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9 - Ch 21, 22</w:t>
      </w:r>
    </w:p>
    <w:p>
      <w:pPr>
        <w:pStyle w:val="Heading2"/>
      </w:pPr>
      <w:r>
        <w:t>Assignment</w:t>
      </w:r>
    </w:p>
    <w:p>
      <w:r>
        <w:t xml:space="preserve">Write a brief reflection about your weekly assigned reading from Glazer's, </w:t>
      </w:r>
      <w:r>
        <w:rPr>
          <w:i/>
        </w:rPr>
        <w:t>Nursing From The Outside In</w:t>
      </w:r>
      <w:r>
        <w:t>.</w:t>
      </w:r>
    </w:p>
    <w:p>
      <w:r>
        <w:t xml:space="preserve">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w:t>
      </w:r>
    </w:p>
    <w:p>
      <w:r>
        <w:t>​</w:t>
      </w:r>
    </w:p>
    <w:p>
      <w:pPr>
        <w:pStyle w:val="Heading2"/>
      </w:pPr>
      <w:r>
        <w:t>ChatGPT</w:t>
      </w:r>
    </w:p>
    <w:p>
      <w:pPr>
        <w:pStyle w:val="Heading3"/>
      </w:pPr>
      <w:r>
        <w:t>CGPT (reflect on ISBN and Chapter)</w:t>
      </w:r>
    </w:p>
    <w:p>
      <w:r>
        <w:t>Assume the role of a nursing student doing a weekly assignment. Write a brief reflection about chapter 5 and 6 reading from ISBN 978-0826108661.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(reflect on text)</w:t>
      </w:r>
    </w:p>
    <w:p>
      <w:r>
        <w:t>Assume the role of a nursing student doing a weekly assignment. Write a brief reflection Of the below text.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 Use this text:</w:t>
      </w:r>
    </w:p>
    <w:p>
      <w:pPr>
        <w:pStyle w:val="Heading3"/>
      </w:pPr>
      <w:r>
        <w:t>CGPT (combine chapters)</w:t>
      </w:r>
    </w:p>
    <w:p>
      <w:r>
        <w:t>Summarize these two texts into one summary. Reflecting on the chapters you read did anything in particular strike you or stand out? Was there anything you particularly agreed or disagreed with? Did the readings in any way change or challenge your own perceptions about Nursing? Feel free to reflect on any other aspect that may strike you.:</w:t>
      </w:r>
    </w:p>
    <w:p>
      <w:pPr>
        <w:pStyle w:val="Heading3"/>
      </w:pPr>
      <w:r>
        <w:t>CGPT Output</w:t>
      </w:r>
    </w:p>
    <w:p>
      <w:r>
        <w:t xml:space="preserve">Reflecting on </w:t>
      </w:r>
      <w:r>
        <w:rPr>
          <w:b/>
        </w:rPr>
        <w:t>Chapter 21</w:t>
      </w:r>
      <w:r>
        <w:t xml:space="preserve">, one of the most interesting aspects was the unique set of challenges nurse leaders face in a managed care environment. Unlike traditional clinical settings, managed care requires leaders to balance cost containment with high-quality patient care over a longer period of time. The chapter highlighted how nurse leaders must have a deep understanding of financial management, healthcare policies, and patient advocacy to effectively lead inside this system. What occurred to me was the delicate act of ensuring patient-centered care while adhering to strict financial and regulatory limitations. This dual responsibility emphasized the complexity of nurse leadership in non-traditional settings and made me realize that leadership is not just primarily clinical and patient-facing. I particularly agreed with the emphasis on </w:t>
      </w:r>
      <w:r>
        <w:rPr>
          <w:b/>
        </w:rPr>
        <w:t>data-driven decision-making</w:t>
      </w:r>
      <w:r>
        <w:t xml:space="preserve"> as a key skill for nurse leaders. The chapter highlighted the importance of using healthcare analytics to improve patient outcomes and manage resources efficiently. This not only improves patient care but also works towards organizational goals, showing how nurse leaders can combine clinical expertise and operational efficiency.</w:t>
      </w:r>
    </w:p>
    <w:p>
      <w:r>
        <w:t>​</w:t>
      </w:r>
    </w:p>
    <w:p>
      <w:r>
        <w:rPr>
          <w:b/>
        </w:rPr>
        <w:t>Chapter 22</w:t>
      </w:r>
      <w:r>
        <w:t xml:space="preserve"> emphasized the qualities and strategies needed to be a transformational leader. What stood out to me was the chapter’s discussion on the importance of building an environment that encourages innovation, adaptability, and continuous improvement. Transformational nurse leaders inspire their teams by creating a vision for better care practices and encouraging professional development. I realized that emotional intelligence is a key feature of effective leadership, understanding that leaders who are empathetic and self-aware can drive significant cultural change in their organizations. I agree with Wartman's emphasis on transformational leadership as key for navigating the many changes in healthcare. He stresses how creating a shared vision aligns with modern theories of leadership that prioritize collaboration and holistic well-being over traditional, hierarchical models. </w:t>
      </w:r>
    </w:p>
    <w:p>
      <w:r>
        <w:t>​</w:t>
      </w:r>
    </w:p>
    <w:p>
      <w:r>
        <w:t xml:space="preserve">In conclusion, these chapters collectively reshaped my understanding of what effective nurse leadership means. While Chapter 21 raised my awareness of the strategic and operational aspects of leadership in managed care, Chapter 22 gave me a deeper understanding of the need for </w:t>
      </w:r>
      <w:r>
        <w:rPr>
          <w:b/>
        </w:rPr>
        <w:t>transformational qualities</w:t>
      </w:r>
      <w:r>
        <w:t xml:space="preserve">. I realize that future nurse leaders must be multifaceted with a focus on patient care and a good understanding of financial requirements while fostering innovation and emotional intelligence. </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