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19 - Under (Blood) Pressure</w:t>
      </w:r>
    </w:p>
    <w:p>
      <w:pPr>
        <w:pStyle w:val="Heading2"/>
      </w:pPr>
      <w:r>
        <w:t>Question</w:t>
      </w:r>
    </w:p>
    <w:p>
      <w:r>
        <w:t>Hi,</w:t>
      </w:r>
    </w:p>
    <w:p>
      <w:r>
        <w:t>​</w:t>
      </w:r>
    </w:p>
    <w:p>
      <w:r>
        <w:t>my husband has high blood pressure. Every time he visits the doctor, he gets asked about alcohol consumption. How exactly does occasional consumption of alcohol affect the blood pressure and is it a short term or a long term impact?</w:t>
      </w:r>
    </w:p>
    <w:p>
      <w:r>
        <w:t>Thank you,</w:t>
      </w:r>
    </w:p>
    <w:p>
      <w:r>
        <w:t>​</w:t>
      </w:r>
    </w:p>
    <w:p>
      <w:r>
        <w:t>Juliet</w:t>
      </w:r>
    </w:p>
    <w:p>
      <w:pPr>
        <w:pStyle w:val="Heading2"/>
      </w:pPr>
      <w:r>
        <w:t>Response</w:t>
      </w:r>
    </w:p>
    <w:p>
      <w:pPr>
        <w:pStyle w:val="Heading3"/>
      </w:pPr>
      <w:r>
        <w:t>OP</w:t>
      </w:r>
    </w:p>
    <w:p>
      <w:r>
        <w:t>MADISON WALDROP</w:t>
      </w:r>
    </w:p>
    <w:p>
      <w:r>
        <w:t>YesterdayJul 17 at 2:17am</w:t>
      </w:r>
    </w:p>
    <w:p>
      <w:r>
        <w:t>Manage Discussion Entry</w:t>
      </w:r>
    </w:p>
    <w:p>
      <w:r>
        <w:t>​</w:t>
      </w:r>
    </w:p>
    <w:p>
      <w:r>
        <w:t>​</w:t>
      </w:r>
    </w:p>
    <w:p>
      <w:r>
        <w:t>Hello,</w:t>
      </w:r>
    </w:p>
    <w:p>
      <w:r>
        <w:t xml:space="preserve">I was going through our textbook and reading over the portion regarding </w:t>
      </w:r>
      <w:r>
        <w:rPr>
          <w:i/>
        </w:rPr>
        <w:t>afterload</w:t>
      </w:r>
      <w:r>
        <w:t xml:space="preserve"> on page 698. It states that “in people with hypertension (high blood pressure), afterload is important because it reduces the ability of the ventricles to eject blood.” I’m having a little trouble wrapping my head around this. How does afterload in hypertensive patients reduce the ability of the ventricles to eject blood? </w:t>
      </w:r>
    </w:p>
    <w:p>
      <w:r>
        <w:t xml:space="preserve">All the best, </w:t>
      </w:r>
    </w:p>
    <w:p>
      <w:r>
        <w:t>Madison</w:t>
      </w:r>
    </w:p>
    <w:p>
      <w:pPr>
        <w:pStyle w:val="Heading3"/>
      </w:pPr>
      <w:r>
        <w:t>RP</w:t>
      </w:r>
    </w:p>
    <w:p>
      <w:r>
        <w:t>Hi,</w:t>
      </w:r>
    </w:p>
    <w:p>
      <w:r>
        <w:t>​</w:t>
      </w:r>
    </w:p>
    <w:p>
      <w:r>
        <w:t>simplified, afterload is the pressure the ventricle has to create inside the heart to overcome the pressure of the circulatory system. In particular the left ventricle ejecting blood into the aorta. The way how a heart valve works, it requires a higher pressure on the inside of the ventricle than on the outside. This means, that in order to eject blood, the pressure in the left ventricle must be higher than the pressure in the aorta. This means, the higher the blood pressure in the body, the stronger the heart has to pump to even open the valve and get the blood out; or, if it is already at full capacity, the less blood it actually gets out of the heart into the body.</w:t>
      </w:r>
    </w:p>
    <w:p>
      <w:r>
        <w:t>I hope this helps,</w:t>
      </w:r>
    </w:p>
    <w:p>
      <w:r>
        <w:t>​</w:t>
      </w:r>
    </w:p>
    <w:p>
      <w:r>
        <w:t>Juliet</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