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 9 Output</w:t>
      </w:r>
    </w:p>
    <w:p>
      <w:pPr>
        <w:pStyle w:val="Heading2"/>
      </w:pPr>
      <w:r>
        <w:t>4. Compare and contrast therapeutic dietary interventions for type 1 and type 2 diabetes. Discuss potential issues that may arise in real world environments that can affect food choices for diabetic individuals.</w:t>
      </w:r>
    </w:p>
    <w:p>
      <w:r>
        <w:t>“Type 1 diabetes is an autoimmune disease that attacks the pancreas and necessitates an external source of insulin for its management. The body makes little or no insulin secretion.“</w:t>
      </w:r>
    </w:p>
    <w:p>
      <w:r>
        <w:t>“Type 2 diabetes is a condition associated with obesity, aging, and inherited factors in which a normal or high level of circulation insulin produces a less than normal response in muscle, liver and adipose tissues. The body insulin secretion varies by may been normal, increased or decreased.”</w:t>
      </w:r>
    </w:p>
    <w:p>
      <w:r>
        <w:t>People with type 1 diabetes coordinate diet, insulin and physical activity to help control their blood glucose.</w:t>
      </w:r>
    </w:p>
    <w:p>
      <w:r>
        <w:t xml:space="preserve">Those with type 2 diabetes benefit most from a diet and physical activity program that controls glucose fluctuation and promotes weight loss. </w:t>
      </w:r>
    </w:p>
    <w:p>
      <w:r>
        <w:t>In today's society being a diabetic is a matter of being careful on what you put into your body and how active you are. It is important to have all three factors, activity, carb intake and insulin intake in balance. A change in one will have an impact on the other two. Especially in today's world it can be difficult to control all the factors properly. We spend hours and hours sitting on one place to study, work and relax, while for more and more people walking around and keeping active is not as much part in our life style any more. When you look at our food intake, most people are unaware of how much added sugar they consume.  Not only does sugar contribute to complications for diabetics but it is important to know, that prepackaged foods can have sugar added that the label's information does not even specify. It is also easier and cheaper to afford for high carbohydrate food like McDonald, Burger King and many other fast foods. In addition many of these sugars are fructose or corn syrup based and make it harder for the body to regulate appetite.</w:t>
      </w:r>
    </w:p>
    <w:p>
      <w:r>
        <w:t>For a diabetic, who has to keep the three factors in balance, this means that they constantly have to battle habits that are normal to society in order to control what they take in and how they burn it off again. Because of the hidden sugars it can also be necessary to measure the blood sugar often in order to be able to help with insulin injections if necessary.</w:t>
      </w:r>
    </w:p>
    <w:p>
      <w:r>
        <w:t>While it helps to be active a lot, it can also be very helpful for a diabetic to create their own meals rather than relying on ready-made meals or going out in order to have more control over what sugars and how many of those are going into their bodies.</w:t>
      </w:r>
    </w:p>
    <w:p>
      <w:r>
        <w:t>​</w:t>
      </w:r>
    </w:p>
    <w:p>
      <w:pPr>
        <w:pStyle w:val="Heading2"/>
      </w:pPr>
      <w:r>
        <w:t>6.  After reading this chapter, defend a lifestyle of eating you think would promote optimal health.  Would it be Paleo? Vegan? Raw foods?  DASH?  Mediterranean? Describe the lifestyle (it does not have to be a "diet" per se) and support your reasoning.</w:t>
      </w:r>
    </w:p>
    <w:p>
      <w:r>
        <w:t xml:space="preserve">In conclusion to this chapter the main goal is to learn nutrition management in dietary changes. In choosing a diet it is  energy density, nutrient rich foods in the right amount and good carbohydrates. It is also important to limit sweets and reduce fat intake as well as to be mindful about portion sizes. Increase physical activity.  One easy way to track the success of a diet is to make sure the BMI is in the normal range. </w:t>
      </w:r>
    </w:p>
    <w:p>
      <w:r>
        <w:t xml:space="preserve">The main reason I choose the DASH (Dietary Approaches to Stop Hypertension) diet is that my husband has high blood pressure and after this class I hope to make some changes in our life style to improve his condition. I believe the DASH diet will help us because it is specific for Hypertension and will be a good way to promote optimal health not only for us but for the kids. </w:t>
      </w:r>
    </w:p>
    <w:p>
      <w:r>
        <w:t xml:space="preserve">This diet is based on lower saturated fat and cholesterol intakes, it emphasizes on fruits, vegetables, whole grains and fat free or low fat milk and milk products. It also features fish, poultry and nuts instead of red meat. The DASH diet provides greater intakes of fiber as well as good minerals that shown to lower blood pressure.  </w:t>
      </w:r>
    </w:p>
    <w:p>
      <w:r>
        <w:t xml:space="preserve">The DASH diet centers on fresh unprocessed or lightly processed foods, because they present less sodium, which is proven to help lower blood pressure. </w:t>
      </w:r>
    </w:p>
    <w:p>
      <w:r>
        <w:t xml:space="preserve"> With the life choices that we make it also important to exercise at least 20 to 30 minutes most days for good blood circulation. This also helps promote optimal heart health as it keeps circulation at a healthy level and keeps the cardiovascular system's activity at a healthy baseline. </w:t>
      </w:r>
    </w:p>
    <w:p>
      <w:r>
        <w:t>​</w:t>
      </w:r>
    </w:p>
    <w:p>
      <w:r>
        <w:rPr>
          <w:i/>
        </w:rPr>
        <w:t>2.  Review and score your heart disease risk using the How to box itself (page 592) or using the online risk assessment tool at the American Heart Association website (americanheart.org)  http://tools.bigbeelabs.com/aha/tools/mlc/ (Links to an external site.)Links to an external site. What are the risks you can control?  What are the risks you cannot?  What nutrition recommendations you are inclined to follow?  Are you wanting to make any other changes at this point? *Refer to page 594 in your text for ideas.</w:t>
      </w:r>
    </w:p>
    <w:p>
      <w:r>
        <w:t xml:space="preserve">My score was less than 9 and my risk is less than 1 percent based on the assessment tool. When I went on to test my husband though, his score was 7 with a risk of 3 percent, which is a big wake up call for us.  </w:t>
      </w:r>
    </w:p>
    <w:p>
      <w:r>
        <w:t xml:space="preserve">The easiest risk for us to control is our nutrition, assessing our diet and modifying some of our food intake where necessary. Besides that we can control our alcohol consumption, nutrition choices and manage our weight by making sure we exercise regularly.  It will be hard for us to control the aging process and our genetic factors as we both have parents with high blood pressure, though. </w:t>
      </w:r>
    </w:p>
    <w:p>
      <w:r>
        <w:t xml:space="preserve">We are now planning on eating food that contains less salt, and having a more frequent physical activity plan in our life style. Some choices like soda and alcohol have to be stopped and we have to try and figure a way to keep moving even when at work. </w:t>
      </w:r>
    </w:p>
    <w:p>
      <w:pPr>
        <w:pStyle w:val="Heading2"/>
      </w:pPr>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