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9</w:t>
      </w:r>
    </w:p>
    <w:p>
      <w:r>
        <w:t>https://dierksfam-my.sharepoint.com/:w:/g/personal/henner_hdierks_org/EcLpkugIodpPuKkCzSuLFsAB3ImAECdNKo7MtdA2QlYhQg?e=NnFuSf</w:t>
      </w:r>
    </w:p>
    <w:p>
      <w:pPr>
        <w:pStyle w:val="Heading3"/>
      </w:pPr>
      <w:r>
        <w:t>Summary</w:t>
      </w:r>
    </w:p>
    <w:p>
      <w:r>
        <w:t>41-year-old Nancy and 68-year-old Lou have been dating for three years. Lou is still married to Karen with two adult children but claims to not love his wife and wanting to divorce her soon. He claims he stayed with his wife because she had been battling cancer. Lou and Karen keep up a family life. In the meantime, Nancy having no family left and rejecting her friends is only experiencing secret dates with Lou. He had been promising her a honeymoon in Paris and Nancy is hoping for children. Two days ago, Nancy saw Lou’s obituary in the newspaper with a funeral in Los Angeles tomorrow. While she didn’t want to believe what she saw, she knew she wouldn’t stop crying once she started.</w:t>
      </w:r>
    </w:p>
    <w:p>
      <w:pPr>
        <w:pStyle w:val="Heading3"/>
      </w:pPr>
      <w:r>
        <w:t>Q1: Explain the concept of bereavement and how it applies to Nancy’s experiences.</w:t>
      </w:r>
    </w:p>
    <w:p>
      <w:r>
        <w:t>Bereavement is the concept and the way, how people left behind by deceased friends or family are able to cope with this loss. Bereavement theory is the scientific approach to determining the best way for this. Bereavement theory in the past was taking a single unilateral approach to suggest the ones left behind to grieve and then move on to live their own lives accepting that the person is truly gone and without dwelling in the past. The thought was, that extended grief could lead to pathological grief. This in turn could lead to a person experiencing either absent grief or incomplete grief (Berger, 2016, p. 597). Science has since moved on to accepting, that grief and bereavement is more complex. It was determined, that mourning is a personal thing and that the way best suited for the mourner depends on their personality. Pathological mourners are in fact found to be rare. A study determined that to be only about 10% of grievers. Most others recover as quickly as six months (Berger, 2016, p. 597). Research today suggests, that while people do experience powerful, complex and unexpected emotions, they should deal with it based on their personal preference. Some might want to see the grave, light a candle, pray, sob or have company; some might not. For friends it is important to listen and sympathize, understand the griever’s wish to grieve, explore hidden emotions, but never push the griever or implying that they are grieving too much or too little (Berger, 2016, p. 598). Nancy is in a difficult spot as she has no family being a single child and having lost her parents. She has also pushed away her friends over time to spend time with Lou, but it seems that friends are still reaching out to her. After seeing the obituary she is experiencing grief and disbelief and feels like crying to express her pain. This is normal behavior compare to bereavement theory.</w:t>
      </w:r>
    </w:p>
    <w:p>
      <w:pPr>
        <w:pStyle w:val="Heading3"/>
      </w:pPr>
      <w:r>
        <w:t>Q2: Help Nancy understand why she feels so disenfranchised by Lou’s death</w:t>
      </w:r>
    </w:p>
    <w:p>
      <w:r>
        <w:t>After three years of a relationship with Lou, Nancy has nothing to show for. They are not married, she has no children and Lou is still living with his wife and visiting his children with her. The text doesn’t indicate, whether Karen knows about Nancy, so it is not possible to determine, if she was deliberately not informed or if this happened out of lack of knowledge. The fact, though, that she learned about his death in the obituaries section of the newspaper and was not invited to the funeral, makes her experience a disenfranchised grief. This is a form of grief, where the mourner is not able to fully express their powerful grief. She is not part of the funeral preparations and is even excluded from the funeral itself, either by intent or ignorance (Berger, 2016, p. 593). This deprives her of the chance to say goodbye to Lou. In addition, she is also experiencing incomplete grief, as with the funeral and grave in Los Angeles the next day, she has no way to attend the funeral and find closure. This will complicate her dealing with Lou’s death (Berger, 2016, p. 593).</w:t>
      </w:r>
    </w:p>
    <w:p>
      <w:pPr>
        <w:pStyle w:val="Heading3"/>
      </w:pPr>
      <w:r>
        <w:t>Q3: Advise Nancy how to safely move beyond her grief to the next chapter of her life.</w:t>
      </w:r>
    </w:p>
    <w:p>
      <w:r>
        <w:t>Nancy needs to understand and accept, that sadness is a part of grief and that mourning is needed. Loneliness, denial, anger and sorrow can come in rapid waves (Berger, 2016, pp. 592, 593). As she is grieving, she is vulnerable. This can lead to irrational thoughts and even self-destructive acts, either passive like under-eating or drinking too much or being less cautious all the way to active acts of self-aggression or suicide (Berger, 2016, pp. 593, 594). It is important for her to express her grief publicly to contain and channel her private grief. There are customs available to help mourners and other, more individual methods like finding back to religion can help ease the process of mourning. Putting blame on anyone can lead to aggression, so it is important for her to find a meaning and allow herself to remember, put up pictures or tell anecdotes if she feels like it. She should talk to her friends and seek out others with similar experiences for support (Berger, 2016, pp. 594, 595).</w:t>
      </w:r>
    </w:p>
    <w:p>
      <w:pPr>
        <w:pStyle w:val="Heading3"/>
      </w:pPr>
      <w:r>
        <w:t>Personal assessment</w:t>
      </w:r>
    </w:p>
    <w:p>
      <w:r>
        <w:t>Nancy is in a difficult place in life. Lou’s death is leaving her in a vacuum with no easy way to find closure. She has no family to talk to and will need to build a support network in her friends and strangers with similar experiences. Her plans were shattered by his untimely death. It is even worse for her, though, that she can’t express her grief. When my mother died of cancer, I was in the USA and she was in a hospital in Ghana. I was on the phone with her hours before her passing and due to circumstances it took me five years to be able to visit her grave. I understand how Nancy is going to have a hard time grieving and finding closure not being able to attend the funeral or wake. It will be easier for her to visit Lou’s grave in Los Angeles, but she will need a strong network of friends and strangers to help her get through these hard times and finding a path forward for herself. Personally, I question her relationship and choices she made given Lou’s continued relationship with his wife, but for her love to Lou and the loss she is experiencing, this is irrelevant.</w:t>
      </w:r>
    </w:p>
    <w:p>
      <w:pPr>
        <w:pStyle w:val="Heading2"/>
      </w:pPr>
      <w:r>
        <w:t>Data Collection</w:t>
      </w:r>
    </w:p>
    <w:p>
      <w:pPr>
        <w:pStyle w:val="Heading3"/>
      </w:pPr>
      <w:r>
        <w:t>Summary</w:t>
      </w:r>
    </w:p>
    <w:p>
      <w:pPr>
        <w:pStyle w:val="ListBullet"/>
      </w:pPr>
      <w:r>
        <w:t>Lou and Nancy</w:t>
      </w:r>
      <w:r>
        <w:br/>
        <w:br/>
      </w:r>
      <w:r/>
    </w:p>
    <w:p>
      <w:pPr>
        <w:pStyle w:val="ListBullet"/>
      </w:pPr>
      <w:r>
        <w:t>Lou</w:t>
      </w:r>
      <w:r>
        <w:br/>
        <w:br/>
      </w:r>
      <w:r/>
    </w:p>
    <w:p>
      <w:pPr>
        <w:pStyle w:val="ListBullet"/>
      </w:pPr>
      <w:r>
        <w:t>Nancy</w:t>
      </w:r>
      <w:r>
        <w:br/>
        <w:br/>
      </w:r>
      <w:r/>
    </w:p>
    <w:p>
      <w:pPr>
        <w:pStyle w:val="Heading3"/>
      </w:pPr>
      <w:r>
        <w:t>Q1: Explain the concept of bereavement and how it applies to Nancy’s experiences.</w:t>
      </w:r>
    </w:p>
    <w:p>
      <w:pPr>
        <w:pStyle w:val="ListBullet"/>
      </w:pPr>
      <w:r>
        <w:t>Bereavement theory originally thought (597)</w:t>
      </w:r>
      <w:r>
        <w:br/>
        <w:br/>
      </w:r>
      <w:r/>
    </w:p>
    <w:p>
      <w:pPr>
        <w:pStyle w:val="ListBullet"/>
      </w:pPr>
      <w:r>
        <w:t>Mourning depends on personality (597)</w:t>
      </w:r>
      <w:r>
        <w:br/>
        <w:br/>
      </w:r>
      <w:r/>
    </w:p>
    <w:p>
      <w:pPr>
        <w:pStyle w:val="ListBullet"/>
      </w:pPr>
      <w:r>
        <w:t>today more differentiated. Research suggests (598)</w:t>
      </w:r>
      <w:r>
        <w:br/>
        <w:br/>
      </w:r>
      <w:r/>
    </w:p>
    <w:p>
      <w:pPr>
        <w:pStyle w:val="Heading3"/>
      </w:pPr>
      <w:r>
        <w:t>Q2: Help Nancy understand why she feels so disenfranchised by Lou’s death</w:t>
      </w:r>
    </w:p>
    <w:p>
      <w:pPr>
        <w:pStyle w:val="ListBullet"/>
      </w:pPr>
      <w:r>
        <w:t>only secret dates</w:t>
      </w:r>
      <w:r>
        <w:br/>
        <w:br/>
      </w:r>
      <w:r/>
    </w:p>
    <w:p>
      <w:pPr>
        <w:pStyle w:val="ListBullet"/>
      </w:pPr>
      <w:r>
        <w:t>Lou had family life</w:t>
      </w:r>
      <w:r>
        <w:br/>
        <w:br/>
      </w:r>
      <w:r/>
    </w:p>
    <w:p>
      <w:pPr>
        <w:pStyle w:val="ListBullet"/>
      </w:pPr>
      <w:r>
        <w:t>she deprived herself of hanging with friends</w:t>
      </w:r>
      <w:r>
        <w:br/>
        <w:br/>
      </w:r>
      <w:r/>
    </w:p>
    <w:p>
      <w:pPr>
        <w:pStyle w:val="ListBullet"/>
      </w:pPr>
      <w:r>
        <w:t>lost 3 years</w:t>
      </w:r>
      <w:r>
        <w:br/>
        <w:br/>
      </w:r>
      <w:r/>
    </w:p>
    <w:p>
      <w:pPr>
        <w:pStyle w:val="ListBullet"/>
      </w:pPr>
      <w:r>
        <w:t>no marriage</w:t>
      </w:r>
      <w:r>
        <w:br/>
        <w:br/>
      </w:r>
      <w:r/>
    </w:p>
    <w:p>
      <w:pPr>
        <w:pStyle w:val="ListBullet"/>
      </w:pPr>
      <w:r>
        <w:t>no children</w:t>
      </w:r>
      <w:r>
        <w:br/>
        <w:br/>
      </w:r>
      <w:r/>
    </w:p>
    <w:p>
      <w:pPr>
        <w:pStyle w:val="ListBullet"/>
      </w:pPr>
      <w:r>
        <w:t>Lou was only family</w:t>
      </w:r>
      <w:r>
        <w:br/>
        <w:br/>
      </w:r>
      <w:r/>
    </w:p>
    <w:p>
      <w:pPr>
        <w:pStyle w:val="ListBullet"/>
      </w:pPr>
      <w:r>
        <w:t>incomplete grief is complication in dealing with the death (593)</w:t>
      </w:r>
      <w:r>
        <w:br/>
        <w:br/>
      </w:r>
      <w:r/>
    </w:p>
    <w:p>
      <w:pPr>
        <w:pStyle w:val="ListBullet"/>
      </w:pPr>
      <w:r>
        <w:t>disenfranchised grief (593)</w:t>
      </w:r>
      <w:r>
        <w:br/>
        <w:br/>
      </w:r>
      <w:r/>
    </w:p>
    <w:p>
      <w:pPr>
        <w:pStyle w:val="Heading3"/>
      </w:pPr>
      <w:r>
        <w:t>Q3: Advise Nancy how to safely move beyond her grief to the next chapter of her life.</w:t>
      </w:r>
    </w:p>
    <w:p>
      <w:pPr>
        <w:pStyle w:val="ListBullet"/>
      </w:pPr>
      <w:r>
        <w:t>Sadness is normal in grief (592)</w:t>
      </w:r>
      <w:r>
        <w:br/>
        <w:br/>
      </w:r>
      <w:r/>
    </w:p>
    <w:p>
      <w:pPr>
        <w:pStyle w:val="ListBullet"/>
      </w:pPr>
      <w:r>
        <w:t>loneliness, denial, anger, sorrow come in rapid waves (592)</w:t>
      </w:r>
      <w:r>
        <w:br/>
        <w:br/>
      </w:r>
      <w:r/>
    </w:p>
    <w:p>
      <w:pPr>
        <w:pStyle w:val="ListBullet"/>
      </w:pPr>
      <w:r>
        <w:t>mourning is needed (593)</w:t>
      </w:r>
      <w:r>
        <w:br/>
        <w:br/>
      </w:r>
      <w:r/>
    </w:p>
    <w:p>
      <w:pPr>
        <w:pStyle w:val="ListBullet"/>
      </w:pPr>
      <w:r>
        <w:t>Often people place blame (595)</w:t>
      </w:r>
      <w:r>
        <w:br/>
        <w:br/>
      </w:r>
      <w:r/>
    </w:p>
    <w:p>
      <w:pPr>
        <w:pStyle w:val="ListBullet"/>
      </w:pPr>
      <w:r>
        <w:t>Crucial to find meaning (595)</w:t>
      </w:r>
      <w:r>
        <w:br/>
        <w:br/>
      </w:r>
      <w:r/>
    </w:p>
    <w:p>
      <w:pPr>
        <w:pStyle w:val="ListBullet"/>
      </w:pPr>
      <w:r>
        <w:t>sometimes starts with memories (595)</w:t>
      </w:r>
      <w:r>
        <w:br/>
        <w:br/>
      </w:r>
      <w:r/>
    </w:p>
    <w:p>
      <w:pPr>
        <w:pStyle w:val="ListBullet"/>
      </w:pPr>
      <w:r>
        <w:t>can be helped by strangers with similar experience (596)</w:t>
      </w:r>
      <w:r>
        <w:br/>
        <w:br/>
      </w:r>
      <w:r/>
    </w:p>
    <w:p>
      <w:pPr>
        <w:pStyle w:val="ListBullet"/>
      </w:pPr>
      <w:r>
        <w:t>depends on customs and attitude of community</w:t>
      </w:r>
      <w:r>
        <w:br/>
        <w:br/>
      </w:r>
      <w:r/>
    </w:p>
    <w:p>
      <w:pPr>
        <w:pStyle w:val="ListBullet"/>
      </w:pPr>
      <w:r>
        <w:t>Reaffirmation does not mean forgetting (597)</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