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Discussion 5 - Food Insecurity</w:t>
      </w:r>
    </w:p>
    <w:p>
      <w:pPr>
        <w:pStyle w:val="Heading2"/>
      </w:pPr>
      <w:r>
        <w:t>Scenario</w:t>
      </w:r>
    </w:p>
    <w:p>
      <w:r>
        <w:t>Students gathered around the table as the chef sliced tomatoes with a plastic knife in a Bellevue elementary school cafeteria. Their eyes followed closely as he held up a slender green cylinder before the small crowd of kids in plastic aprons and hairnets. "What's that?" one boy shouted.</w:t>
      </w:r>
    </w:p>
    <w:p>
      <w:r>
        <w:t>"It's a scallion. But don't eat it now," warned Brian, a culinary student and volunteer chef. "It doesn't taste like celery." Brian teaches a free six-week cooking class for kids. He shows them how to prepare healthy, delicious, inexpensive meals.</w:t>
      </w:r>
    </w:p>
    <w:p>
      <w:r>
        <w:t>Food insecurity is an increasing problem for families with children. Although our textbook devotes space to childhood obesity, if offers little information about the increase in hunger among families and individuals hit hard by economic uncertainty and have not yet seen an end to those challenges. In this week’s discussion we’ll focus on the impact of hunger among school age children.</w:t>
      </w:r>
    </w:p>
    <w:p>
      <w:pPr>
        <w:pStyle w:val="Heading2"/>
      </w:pPr>
      <w:r>
        <w:t>Questions</w:t>
      </w:r>
    </w:p>
    <w:p>
      <w:r>
        <w:t>​</w:t>
      </w:r>
    </w:p>
    <w:p>
      <w:pPr>
        <w:pStyle w:val="Heading3"/>
      </w:pPr>
      <w:r>
        <w:t>Q1: How are the growth patterns of children in middle childhood impacted by poor nutrition?</w:t>
      </w:r>
    </w:p>
    <w:p>
      <w:r>
        <w:t xml:space="preserve">Children in middle childhood are at the healthiest and safest stage of their lives (Berger, 2016, p.240). They grow at a slow and steady rate of 2in or 5lb per year under healthy circumstances. Malnutrition can and will affect this and can have long term consequences. This can be coming either from obesity or hunger. While obesity is creating long term health risks, hunger can lead to poor growth and a higher risk of early death (Whitney &amp; Rolfes, 2013, p.667). </w:t>
      </w:r>
    </w:p>
    <w:p>
      <w:pPr>
        <w:pStyle w:val="Heading3"/>
      </w:pPr>
      <w:r>
        <w:t>Q2: What are some signs to look for in a child who may be experiencing neglect and hunger?</w:t>
      </w:r>
    </w:p>
    <w:p>
      <w:r>
        <w:t>Hunger can be either acute and cause children to be thin for their size or chronic which can lead to children being short for their age (‘stunting’) (Whitney &amp; Rolfes, 2013, p.668). Stunting can lead to diminished growth, weakened immune system and even impair the brain development leading to mental and behavioral development delays (Whitney &amp; Rolfes, 2013, p.669). Signs to look for are size and weight compared to their peers. It is also possible to look for mental deficiencies, even though it will be harder to compare against a baseline. Another sign can be frequent illness as the immune system is weakened.</w:t>
      </w:r>
    </w:p>
    <w:p>
      <w:pPr>
        <w:pStyle w:val="Heading3"/>
      </w:pPr>
      <w:r>
        <w:t>Q3: If you have the time, try one of the recipes from the Budget Bytes website and add your findings to your discussion post. If you don't have time to try something new, share one of your own food ideas for cheap, nourishing, good food.</w:t>
      </w:r>
    </w:p>
    <w:p>
      <w:r>
        <w:t>I prefer to feed my family and myself very healthy. I make sure, that we have a good mix of nutrients in a tasty arrangement. I take pride in my cooking, so I was curious, what the budget bytes recipes can offer me. I have had constrained financial means in the past and know what challenges come with healthy eating on a budget. I like the taste of the pesto with peas that I tried and I like the fact that it is healthy and nutritious. One thing I noticed is, that the price suggestions are only working, if you re-use ingredients that you bought. You can’t buy a pinch of salt or a half cup of olive oil. Ingredients that I have to buy specifically for a meal might amortize over time, but the first meal seems to be more expensive. On a tight budget, this will still be a challenge.</w:t>
      </w:r>
    </w:p>
    <w:p>
      <w:pPr>
        <w:pStyle w:val="Heading2"/>
      </w:pPr>
      <w:r>
        <w:t>Text</w:t>
      </w:r>
    </w:p>
    <w:p>
      <w:r>
        <w:t xml:space="preserve">Children in middle childhood are at the healthiest and safest stage of their lives (Berger, 2016, p.240). They grow at a slow and steady rate under healthy circumstances. Malnutrition can affect this and can have long term consequences. While obesity is creating long term health risks (Berger, 2016, p.242), hunger can lead to poor growth and a higher risk of early death (Whitney &amp; Rolfes, 2013, p.667). </w:t>
      </w:r>
    </w:p>
    <w:p>
      <w:r>
        <w:t>Hunger can be either acute and cause children to be thin for their size or chronic, which can lead to children being short for their age (‘stunting’) (Whitney &amp; Rolfes, 2013, p.668). Stunting can lead to diminished growth, weakened immune system and even impair the brain development leading to mental and behavioral development delays (Whitney &amp; Rolfes, 2013, p.669). Signs to look for are size and weight compared to their peers. Another sign can be frequent illness as the immune system is weakened.</w:t>
      </w:r>
    </w:p>
    <w:p>
      <w:r>
        <w:t>I prefer to feed my family healthy. I make sure, that we get a good tasty mix of nutrients. I have had constrained financial means and know what challenges come with healthy eating on a budget. I liked the taste of the pesto that I tried, and I like the fact that it is healthy. I noticed, that the price suggestions are only working, if you reuse ingredients. You can’t buy a half cup of olive oil. Ingredients that I have to buy specifically for a meal might amortize over time, but the first meal seems to be more expensive.</w:t>
      </w:r>
    </w:p>
    <w:p>
      <w:r>
        <w:t xml:space="preserve"> </w:t>
      </w:r>
    </w:p>
    <w:p>
      <w:r>
        <w:rPr>
          <w:b/>
        </w:rPr>
        <w:t>Sources:</w:t>
      </w:r>
      <w:r/>
      <w:r>
        <w:t xml:space="preserve"> Whitney, E. N., &amp; Rolfes, S. R. (2013). </w:t>
      </w:r>
      <w:r>
        <w:rPr>
          <w:i/>
        </w:rPr>
        <w:t>Understanding nutrition</w:t>
      </w:r>
      <w:r>
        <w:t>. Australia: Wadsworth, Cengage Learning.</w:t>
      </w:r>
      <w:r/>
      <w:r>
        <w:t xml:space="preserve"> Berger, K. S. (2016). Invitation to the life span. New York, NY: Worth Publishers.</w:t>
      </w:r>
    </w:p>
    <w:p>
      <w:r>
        <w:t>​</w:t>
      </w:r>
    </w:p>
    <w:p>
      <w:pPr>
        <w:pStyle w:val="Heading2"/>
      </w:pPr>
      <w:r>
        <w:t>Notes</w:t>
      </w:r>
    </w:p>
    <w:p>
      <w:pPr>
        <w:pStyle w:val="Heading3"/>
      </w:pPr>
      <w:r>
        <w:t>Q1: How are the growth patterns of children in middle childhood impacted by poor nutrition?</w:t>
      </w:r>
    </w:p>
    <w:p>
      <w:pPr>
        <w:pStyle w:val="ListBullet"/>
      </w:pPr>
      <w:r>
        <w:t>Ages 6-11</w:t>
      </w:r>
      <w:r>
        <w:br/>
        <w:br/>
      </w:r>
      <w:r/>
    </w:p>
    <w:p>
      <w:pPr>
        <w:pStyle w:val="ListBullet"/>
      </w:pPr>
      <w:r>
        <w:t>healthiest and safest time</w:t>
      </w:r>
      <w:r>
        <w:br/>
        <w:br/>
      </w:r>
      <w:r/>
    </w:p>
    <w:p>
      <w:pPr>
        <w:pStyle w:val="ListBullet"/>
      </w:pPr>
      <w:r>
        <w:t>slow and steady growth (240)</w:t>
      </w:r>
      <w:r>
        <w:br/>
        <w:br/>
      </w:r>
      <w:r/>
    </w:p>
    <w:p>
      <w:pPr>
        <w:pStyle w:val="ListBullet"/>
      </w:pPr>
      <w:r>
        <w:t>can keep good health if adults</w:t>
      </w:r>
      <w:r>
        <w:br/>
        <w:br/>
      </w:r>
      <w:r/>
    </w:p>
    <w:p>
      <w:pPr>
        <w:pStyle w:val="ListBullet"/>
      </w:pPr>
      <w:r>
        <w:t>if not well taken care of</w:t>
      </w:r>
      <w:r>
        <w:br/>
        <w:br/>
      </w:r>
      <w:r/>
    </w:p>
    <w:p>
      <w:r>
        <w:t>https://pediatrics.aappublications.org/content/pediatrics/139/Supplement_1/S59.full.pdf</w:t>
      </w:r>
    </w:p>
    <w:p>
      <w:pPr>
        <w:pStyle w:val="ListBullet"/>
      </w:pPr>
      <w:r>
        <w:t>at risk for academic and behavioral problems,</w:t>
      </w:r>
      <w:r>
        <w:br/>
        <w:br/>
      </w:r>
      <w:r/>
    </w:p>
    <w:p>
      <w:r>
        <w:t>http://ukcpr.org/sites/ukcpr/files/research-pdfs/DP2019-05.pdf</w:t>
      </w:r>
    </w:p>
    <w:p>
      <w:r>
        <w:t>​</w:t>
      </w:r>
    </w:p>
    <w:p>
      <w:r>
        <w:t>Whitney|Rolfes</w:t>
      </w:r>
    </w:p>
    <w:p>
      <w:pPr>
        <w:pStyle w:val="ListBullet"/>
      </w:pPr>
      <w:r>
        <w:t>inadequate nutrition leads to poor growth in children (667)</w:t>
      </w:r>
      <w:r>
        <w:br/>
        <w:br/>
      </w:r>
      <w:r/>
    </w:p>
    <w:p>
      <w:pPr>
        <w:pStyle w:val="ListBullet"/>
      </w:pPr>
      <w:r>
        <w:t>acute malnutrition (668)</w:t>
      </w:r>
      <w:r>
        <w:br/>
        <w:br/>
      </w:r>
      <w:r/>
    </w:p>
    <w:p>
      <w:pPr>
        <w:pStyle w:val="ListBullet"/>
      </w:pPr>
      <w:r>
        <w:t>chronic malnutrition (668)</w:t>
      </w:r>
      <w:r>
        <w:br/>
        <w:br/>
      </w:r>
      <w:r/>
    </w:p>
    <w:p>
      <w:pPr>
        <w:pStyle w:val="Heading3"/>
      </w:pPr>
      <w:r>
        <w:t>Q2: What are some signs to look for in a child who may be experiencing neglect and hunger?</w:t>
      </w:r>
    </w:p>
    <w:p>
      <w:pPr>
        <w:pStyle w:val="Heading3"/>
      </w:pPr>
      <w:r>
        <w:t>Q3: If you have the time, try one of the recipes from the Budget Bytes website and add your findings to your discussion post. If you don't have time to try something new, share one of your own food ideas for cheap, nourishing, good food.</w:t>
      </w:r>
    </w:p>
    <w:p>
      <w:r>
        <w:t>​</w:t>
      </w:r>
    </w:p>
    <w:p>
      <w:pPr>
        <w:pStyle w:val="Heading2"/>
      </w:pPr>
      <w:r>
        <w:t>Responses</w:t>
      </w:r>
    </w:p>
    <w:p>
      <w:pPr>
        <w:pStyle w:val="Heading3"/>
      </w:pPr>
      <w:r>
        <w:t>Delaney Callaway</w:t>
      </w:r>
    </w:p>
    <w:p>
      <w:r>
        <w:t>The reality that there are a lot of children in just the United States that are unsure when their next meal is going to be is extremely saddening. The fact that a child could just be living off beans and eggs is something a child should not have to experience. In middle childhood there is so much development that is happening, lack of nutrition stunts that growth. There are a lot of things that can impact a child’s growth. One of things that can be impacted is, “Exercise advances physical, emotional, and mental health. Exercise improves academic achievement, with direct benefits of better cerebral blood flow and more neurotransmitters and indirect benefits of better mood and energy.” (Berger, 2016, p. 240). When a child is in school, they have the chance to play at recess. When the child is at home, the child has the chance to play outside with other kids in the neighborhood but when children are lacking good nutrition then all play is halted. Food provides energy to the body and when kids lack good nutrition they will not be as playful and active as they should be.</w:t>
      </w:r>
    </w:p>
    <w:p>
      <w:r>
        <w:t>When children interact with each other they might not know that the person they are talking to are dealing with food insecurity but as an adult there are some tell-tale signs that a child may be experiencing food insecurity. “Household food insecurity has insidious effects on the health and development of young children, including increased hospitalizations, poor health, iron deficiency, developmental risk and behavior problems, primarily aggression, anxiety, depression, and attention deficit disorder.” (Maureen Black, 2012). Not knowing when the next meal is going to be or if it is going to be enough to eliminate the feeling of hunger is a scary thought to have. Noticing these signs is the first step of helping a child who is experiencing food insecurity but what is done after that is what makes the biggest impact in someone’s life.</w:t>
      </w:r>
    </w:p>
    <w:p>
      <w:r>
        <w:t xml:space="preserve"> http://www.eblfoodallergies.com/2017/01/gluten-and-dairy-free-taco-chicken-pasta.html I posted the link for a pasta that I absolutely love and make all the time. I am the worst cook on the entire planet so if I can do it anyone can! This recipe is also free of the top 8 allergens so if I have any lactose-intolerant people out there this is the recipe for you. Did I also mention this is delicious?</w:t>
      </w:r>
    </w:p>
    <w:p>
      <w:r>
        <w:rPr>
          <w:b/>
        </w:rPr>
        <w:t>Response</w:t>
      </w:r>
    </w:p>
    <w:p>
      <w:r>
        <w:t>Delaney, it is interesting that you call out children being hindered in their normal physical interaction with other children. I remember, growing up physical interaction with other children and the ability to roam freely was a big part of my development and taught me many things. Applying this to hungry children and exploring the impact makes sense and is something I hadn’t even thought about. It seems obvious, though that these children must be missing out on those experiences due to their reduced development, their lack in healthy nutrition and their low. Thank you for bringing this to my attention.</w:t>
      </w:r>
    </w:p>
    <w:p>
      <w:pPr>
        <w:pStyle w:val="Heading3"/>
      </w:pPr>
      <w:r>
        <w:t>Marcus Webb</w:t>
      </w:r>
    </w:p>
    <w:p>
      <w:r>
        <w:t xml:space="preserve">According to Piaget, middle childhood is the time of concrete operational thought, when ego-centrism diminishes and logical thinking begins (Berger, K. p 278). In fact, many changes are happening to a child in middle-childhood. Physical, mental, and emotional changes are taking place every day. Without the proper nutrition, children are unable to learn at their full potential. It's estimated that 1 out of 5 children will go through their school day hungry. When a person doesn't have access to food, they feel shame, alienation, and inequality. They feel powerless under their food choices (Harrison C. 2016). Children without access to nutritious foods will go to school hungry, and will not have sufficient energy to learn and fully interact with other students. As well, there are obvious dangers to a child's physical development without proper nutrition. Middle-children's minds and bodies are growing and changing constantly, and these processes are very demanding from a nutritional perspective. Certain vitamins and minerals found in whole foods are nearly non-existent in cheaper processed foods, which are more easily accessible to those with little money. </w:t>
      </w:r>
    </w:p>
    <w:p>
      <w:r>
        <w:t xml:space="preserve">One challenge with tackling childhood hunger is identifying the afflicted. Most children experiencing hunger may dress and act like any other well fed child, however, the mind of a hungry child places them under mental stress. Child hunger can result in drowsiness and anger, as well, a neglected child may appear physically unkempt. Prolonged dental problems, skin tone, and general illness are signs of neglect. If a child appears uninterested in class or has many missed days, these can also be signs of neglect (eSchoolToday 2010). </w:t>
      </w:r>
    </w:p>
    <w:p>
      <w:r>
        <w:t xml:space="preserve">I looked into Budget Bytes, and I like some of their recipes because they are similar to recipes I've made in the past. In general, when I want to make something nutritious on a budget, I first like to imagine how tasty it will be before buying ingredients. If the recipe doesn't turn out tasty, it's difficult to want to eat the food. Not only will I be saddened by my state of finances, I will be saddened by my meal. So, I try and make recipes with lots of "flavor-bang" for the buck. </w:t>
      </w:r>
    </w:p>
    <w:p>
      <w:r>
        <w:t>Some ingredients are full of flavor and relatively inexpensive. As well, some cheap foods can be made better using seasonings or longer cooking times.Ingredients I've grown to like are :</w:t>
      </w:r>
    </w:p>
    <w:p>
      <w:r>
        <w:t>1. Super cheap by weight. All beans and legumes are rich in fiber, plant protein, and certain trace minerals</w:t>
      </w:r>
    </w:p>
    <w:p>
      <w:r>
        <w:t>2. Non-choice cuts. Meats like chicken thighs and ground beef go on sale occasionally, and are important sources of B12 as well as iron, and animal protein.</w:t>
      </w:r>
    </w:p>
    <w:p>
      <w:r>
        <w:t>3. Holdover vegetables. Potatoes have a long shelf life, onions last a while and add flavor to food, garlic, carrot.</w:t>
      </w:r>
    </w:p>
    <w:p>
      <w:r>
        <w:t>4. White or brown rice, cheap by weight, filling, easy to get down, carbohydrate dense.</w:t>
      </w:r>
    </w:p>
    <w:p>
      <w:r>
        <w:t>5. Don't be afraid to use canned or frozen vegetables. Frozen can actually be more nutritionally fortified than fresh fruits and veggies.</w:t>
      </w:r>
    </w:p>
    <w:p>
      <w:r>
        <w:t xml:space="preserve">6. Sauces, seasonings, salt. Salt is important in the bodies regulatory processes, and a insufficient electrolytes impact cognitive and physical performance. </w:t>
      </w:r>
    </w:p>
    <w:p>
      <w:r>
        <w:t>​</w:t>
      </w:r>
    </w:p>
    <w:p>
      <w:r>
        <w:rPr>
          <w:b/>
        </w:rPr>
        <w:t>Response</w:t>
      </w:r>
    </w:p>
    <w:p>
      <w:r>
        <w:t>Marcus, I agree with your take on food on a budget and their impact on the mood. Even when low on budget, good tasty food could lift the spirits and make me forget the situation for a moment. I also emphasize on flavor and have a set of go-to spices and seasonings that I know will round off a nice healthy cheap meal. I like your list of go-to ingredients. These are indeed affordable and nutritious and, combined work well together. I am particularly fond of your comment on frozen vegetables. It is an often ignored fact, that vegetables shock-frozen shortly after harvest can retain most of their nutrients and vitamins while fresh vegetable loose these over time and are usually less nutritious than the frozen ones. It is important though to pick the right ones, as not all frozen vegetables you can buy are created equal.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