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Bookings / purchases</w:t>
      </w:r>
    </w:p>
    <w:p>
      <w:pPr>
        <w:pStyle w:val="Heading2"/>
      </w:pPr>
      <w:r>
        <w:t>For Arrival</w:t>
      </w:r>
    </w:p>
    <w:p>
      <w:pPr>
        <w:pStyle w:val="Heading3"/>
      </w:pPr>
      <w:r>
        <w:t>Transportation</w:t>
      </w:r>
    </w:p>
    <w:p>
      <w:pPr>
        <w:pStyle w:val="ListBullet"/>
      </w:pPr>
      <w:r>
        <w:t>Booked (possibly double) for $270 through website</w:t>
      </w:r>
      <w:r>
        <w:br/>
        <w:br/>
      </w:r>
      <w:r/>
    </w:p>
    <w:p>
      <w:pPr>
        <w:pStyle w:val="Heading3"/>
      </w:pPr>
      <w:r>
        <w:t>Groceries on the way to the hotel</w:t>
      </w:r>
    </w:p>
    <w:p>
      <w:pPr>
        <w:pStyle w:val="ListBullet"/>
      </w:pPr>
      <w:r>
        <w:t>La Comer, Av. Miguel Hidalgo 1055, 23472 Cabo San Lucas, Baja California Sur</w:t>
      </w:r>
      <w:r>
        <w:br/>
        <w:br/>
      </w:r>
      <w:r/>
    </w:p>
    <w:p>
      <w:r>
        <w:t>​</w:t>
      </w:r>
    </w:p>
    <w:p>
      <w:pPr>
        <w:pStyle w:val="Heading3"/>
      </w:pPr>
      <w:r>
        <w:t>Groceries later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