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ESKF Batch Simulation Report</w:t>
      </w:r>
    </w:p>
    <w:p>
      <w:r>
        <w:t>Generated at: 2026-04-23 21:17:07</w:t>
      </w:r>
    </w:p>
    <w:p>
      <w:r>
        <w:t>Data folder: E:\eskf_bishe\bishe\ESKF-2.0\task_simulation_90000</w:t>
      </w:r>
    </w:p>
    <w:p>
      <w:pPr>
        <w:pStyle w:val="Heading2"/>
      </w:pPr>
      <w:r>
        <w:t>task_simulation</w:t>
      </w:r>
    </w:p>
    <w:p>
      <w:r>
        <w:t>Input data: E:\eskf_bishe\bishe\ESKF-2.0\task_simulation_90000\task_simulation.mat</w:t>
      </w:r>
    </w:p>
    <w:p>
      <w:r>
        <w:t>Run status: OK</w:t>
      </w:r>
    </w:p>
    <w:p>
      <w:r>
        <w:t>==================== RMSE summary ====================</w:t>
        <w:br/>
        <w:t>Position RMSE [m]      (N,E,D): 0.2239, 0.2428, 0.3062</w:t>
        <w:br/>
        <w:t>Velocity RMSE [m/s]    (N,E,D): 0.0793, 0.0896, 0.0602</w:t>
        <w:br/>
        <w:t>Attitude RMSE [deg]  (roll,pitch,yaw): 0.1160, 0.1274, 0.2707</w:t>
        <w:br/>
        <w:t>Acc bias RMSE [m/s^2]  (x,y,z): 0.012319, 0.010177, 0.012207</w:t>
        <w:br/>
        <w:t>Gyro bias RMSE [deg/h] (x,y,z): 24.9074, 25.3247, 17.9047</w:t>
        <w:br/>
        <w:t>======================================================</w:t>
      </w:r>
    </w:p>
    <w:p>
      <w:r>
        <w:drawing>
          <wp:inline xmlns:a="http://schemas.openxmlformats.org/drawingml/2006/main" xmlns:pic="http://schemas.openxmlformats.org/drawingml/2006/picture">
            <wp:extent cx="5760720" cy="65000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1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56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2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67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3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355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simulation_fig4_r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7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