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E6" w:rsidRDefault="00B578E6">
      <w:pPr>
        <w:jc w:val="center"/>
        <w:rPr>
          <w:b/>
          <w:sz w:val="36"/>
        </w:rPr>
      </w:pPr>
    </w:p>
    <w:p w:rsidR="00B578E6" w:rsidRDefault="00B578E6">
      <w:pPr>
        <w:jc w:val="center"/>
        <w:rPr>
          <w:b/>
          <w:sz w:val="36"/>
        </w:rPr>
      </w:pPr>
    </w:p>
    <w:p w:rsidR="00B578E6" w:rsidRDefault="00B578E6">
      <w:pPr>
        <w:jc w:val="center"/>
        <w:rPr>
          <w:b/>
          <w:sz w:val="36"/>
        </w:rPr>
      </w:pPr>
    </w:p>
    <w:p w:rsidR="00B578E6" w:rsidRDefault="00B578E6">
      <w:pPr>
        <w:jc w:val="center"/>
        <w:rPr>
          <w:b/>
          <w:sz w:val="36"/>
        </w:rPr>
      </w:pPr>
    </w:p>
    <w:p w:rsidR="00B578E6" w:rsidRDefault="00B578E6">
      <w:pPr>
        <w:jc w:val="center"/>
        <w:rPr>
          <w:b/>
          <w:sz w:val="36"/>
        </w:rPr>
      </w:pPr>
    </w:p>
    <w:p w:rsidR="00B578E6" w:rsidRDefault="008D2707">
      <w:pPr>
        <w:jc w:val="center"/>
        <w:rPr>
          <w:rFonts w:ascii="黑体" w:eastAsia="黑体" w:hAnsi="华文中宋"/>
          <w:sz w:val="44"/>
        </w:rPr>
      </w:pPr>
      <w:r>
        <w:rPr>
          <w:rFonts w:ascii="黑体" w:eastAsia="黑体" w:hAnsi="华文中宋" w:hint="eastAsia"/>
          <w:sz w:val="44"/>
        </w:rPr>
        <w:t>天津科技大学本科生</w:t>
      </w:r>
    </w:p>
    <w:p w:rsidR="00B578E6" w:rsidRDefault="008D2707">
      <w:pPr>
        <w:jc w:val="center"/>
        <w:rPr>
          <w:rFonts w:ascii="黑体" w:eastAsia="黑体" w:hAnsi="华文中宋"/>
          <w:sz w:val="44"/>
        </w:rPr>
      </w:pPr>
      <w:r>
        <w:rPr>
          <w:rFonts w:ascii="黑体" w:eastAsia="黑体" w:hAnsi="华文中宋" w:hint="eastAsia"/>
          <w:sz w:val="44"/>
        </w:rPr>
        <w:t>毕业设计（论文）开题报告</w:t>
      </w:r>
    </w:p>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B578E6"/>
    <w:p w:rsidR="00B578E6" w:rsidRDefault="008D2707" w:rsidP="008D2707">
      <w:pPr>
        <w:tabs>
          <w:tab w:val="left" w:pos="630"/>
          <w:tab w:val="left" w:pos="2100"/>
        </w:tabs>
        <w:spacing w:line="720" w:lineRule="exact"/>
        <w:ind w:firstLineChars="300" w:firstLine="840"/>
        <w:rPr>
          <w:rFonts w:ascii="宋体"/>
          <w:sz w:val="28"/>
          <w:u w:val="single"/>
        </w:rPr>
      </w:pPr>
      <w:r>
        <w:rPr>
          <w:rFonts w:ascii="宋体" w:hAnsi="宋体" w:hint="eastAsia"/>
          <w:sz w:val="28"/>
        </w:rPr>
        <w:t>学</w:t>
      </w:r>
      <w:r>
        <w:rPr>
          <w:rFonts w:ascii="宋体" w:hAnsi="宋体"/>
          <w:sz w:val="28"/>
        </w:rPr>
        <w:t xml:space="preserve">  </w:t>
      </w:r>
      <w:r>
        <w:rPr>
          <w:rFonts w:ascii="宋体" w:hAnsi="宋体" w:hint="eastAsia"/>
          <w:sz w:val="28"/>
        </w:rPr>
        <w:t>院</w:t>
      </w:r>
      <w:r>
        <w:rPr>
          <w:rFonts w:ascii="宋体" w:hAnsi="宋体"/>
          <w:sz w:val="28"/>
        </w:rPr>
        <w:t xml:space="preserve"> </w:t>
      </w:r>
      <w:r>
        <w:rPr>
          <w:rFonts w:ascii="宋体" w:hAnsi="宋体"/>
          <w:sz w:val="28"/>
          <w:u w:val="single"/>
        </w:rPr>
        <w:t xml:space="preserve"> </w:t>
      </w:r>
      <w:bookmarkStart w:id="0" w:name="学院"/>
      <w:r>
        <w:rPr>
          <w:rFonts w:ascii="宋体" w:hAnsi="宋体"/>
          <w:sz w:val="28"/>
          <w:u w:val="single"/>
        </w:rPr>
        <w:t>计算机科学与信息工程学院</w:t>
      </w:r>
      <w:bookmarkEnd w:id="0"/>
      <w:r>
        <w:rPr>
          <w:rFonts w:ascii="宋体" w:hAnsi="宋体"/>
          <w:sz w:val="28"/>
          <w:u w:val="single"/>
        </w:rPr>
        <w:t xml:space="preserve">                  </w:t>
      </w:r>
    </w:p>
    <w:p w:rsidR="00B578E6" w:rsidRDefault="008D2707" w:rsidP="008D2707">
      <w:pPr>
        <w:tabs>
          <w:tab w:val="left" w:pos="630"/>
          <w:tab w:val="left" w:pos="2100"/>
        </w:tabs>
        <w:spacing w:line="720" w:lineRule="exact"/>
        <w:ind w:firstLineChars="300" w:firstLine="840"/>
        <w:rPr>
          <w:rFonts w:ascii="宋体"/>
          <w:sz w:val="28"/>
          <w:u w:val="single"/>
        </w:rPr>
      </w:pPr>
      <w:r>
        <w:rPr>
          <w:rFonts w:ascii="宋体" w:hAnsi="宋体" w:hint="eastAsia"/>
          <w:sz w:val="28"/>
        </w:rPr>
        <w:t>专</w:t>
      </w:r>
      <w:r>
        <w:rPr>
          <w:rFonts w:ascii="宋体" w:hAnsi="宋体"/>
          <w:sz w:val="28"/>
        </w:rPr>
        <w:t xml:space="preserve">  </w:t>
      </w:r>
      <w:r>
        <w:rPr>
          <w:rFonts w:ascii="宋体" w:hAnsi="宋体" w:hint="eastAsia"/>
          <w:sz w:val="28"/>
        </w:rPr>
        <w:t>业</w:t>
      </w:r>
      <w:r>
        <w:rPr>
          <w:rFonts w:ascii="宋体" w:hAnsi="宋体"/>
          <w:sz w:val="28"/>
        </w:rPr>
        <w:t xml:space="preserve"> </w:t>
      </w:r>
      <w:r>
        <w:rPr>
          <w:rFonts w:ascii="宋体" w:hAnsi="宋体"/>
          <w:sz w:val="28"/>
          <w:u w:val="single"/>
        </w:rPr>
        <w:t xml:space="preserve">  </w:t>
      </w:r>
      <w:bookmarkStart w:id="1" w:name="专业"/>
      <w:r>
        <w:rPr>
          <w:rFonts w:ascii="宋体" w:hAnsi="宋体"/>
          <w:sz w:val="28"/>
          <w:u w:val="single"/>
        </w:rPr>
        <w:t>2015计算机科学与技术</w:t>
      </w:r>
      <w:bookmarkEnd w:id="1"/>
      <w:r>
        <w:rPr>
          <w:rFonts w:ascii="宋体" w:hAnsi="宋体"/>
          <w:sz w:val="28"/>
          <w:u w:val="single"/>
        </w:rPr>
        <w:t xml:space="preserve">                       </w:t>
      </w:r>
    </w:p>
    <w:p w:rsidR="00B578E6" w:rsidRPr="008D2707" w:rsidRDefault="008D2707" w:rsidP="008D2707">
      <w:pPr>
        <w:tabs>
          <w:tab w:val="left" w:pos="630"/>
          <w:tab w:val="left" w:pos="2100"/>
        </w:tabs>
        <w:spacing w:line="720" w:lineRule="exact"/>
        <w:ind w:firstLineChars="300" w:firstLine="840"/>
        <w:rPr>
          <w:rFonts w:ascii="宋体" w:hAnsi="宋体"/>
          <w:sz w:val="28"/>
          <w:u w:val="single"/>
        </w:rPr>
      </w:pPr>
      <w:r>
        <w:rPr>
          <w:rFonts w:ascii="宋体" w:hAnsi="宋体" w:hint="eastAsia"/>
          <w:sz w:val="28"/>
        </w:rPr>
        <w:t>题</w:t>
      </w:r>
      <w:r>
        <w:rPr>
          <w:rFonts w:ascii="宋体" w:hAnsi="宋体"/>
          <w:sz w:val="28"/>
        </w:rPr>
        <w:t xml:space="preserve">  </w:t>
      </w:r>
      <w:r>
        <w:rPr>
          <w:rFonts w:ascii="宋体" w:hAnsi="宋体" w:hint="eastAsia"/>
          <w:sz w:val="28"/>
        </w:rPr>
        <w:t>目</w:t>
      </w:r>
      <w:r>
        <w:rPr>
          <w:rFonts w:ascii="宋体" w:hAnsi="宋体"/>
          <w:sz w:val="28"/>
        </w:rPr>
        <w:t xml:space="preserve"> </w:t>
      </w:r>
      <w:r>
        <w:rPr>
          <w:rFonts w:ascii="宋体" w:hAnsi="宋体"/>
          <w:sz w:val="28"/>
          <w:u w:val="single"/>
        </w:rPr>
        <w:t xml:space="preserve">  </w:t>
      </w:r>
      <w:bookmarkStart w:id="2" w:name="题目"/>
      <w:r>
        <w:rPr>
          <w:rFonts w:ascii="宋体" w:hAnsi="宋体"/>
          <w:sz w:val="28"/>
          <w:u w:val="single"/>
        </w:rPr>
        <w:t>基于Android的公务员考试问答系统的设计与实现</w:t>
      </w:r>
      <w:bookmarkEnd w:id="2"/>
      <w:r>
        <w:rPr>
          <w:rFonts w:ascii="宋体" w:hAnsi="宋体"/>
          <w:sz w:val="28"/>
          <w:u w:val="single"/>
        </w:rPr>
        <w:t xml:space="preserve"> </w:t>
      </w:r>
    </w:p>
    <w:p w:rsidR="008D2707" w:rsidRDefault="008D2707" w:rsidP="008D2707">
      <w:pPr>
        <w:tabs>
          <w:tab w:val="left" w:pos="630"/>
          <w:tab w:val="left" w:pos="2100"/>
        </w:tabs>
        <w:spacing w:line="720" w:lineRule="exact"/>
        <w:ind w:firstLineChars="300" w:firstLine="840"/>
        <w:rPr>
          <w:rFonts w:ascii="宋体" w:hAnsi="宋体"/>
          <w:sz w:val="28"/>
          <w:u w:val="single"/>
        </w:rPr>
      </w:pPr>
      <w:r>
        <w:rPr>
          <w:rFonts w:ascii="宋体" w:hAnsi="宋体" w:hint="eastAsia"/>
          <w:sz w:val="28"/>
        </w:rPr>
        <w:t>姓</w:t>
      </w:r>
      <w:r>
        <w:rPr>
          <w:rFonts w:ascii="宋体" w:hAnsi="宋体"/>
          <w:sz w:val="28"/>
        </w:rPr>
        <w:t xml:space="preserve">  </w:t>
      </w:r>
      <w:r>
        <w:rPr>
          <w:rFonts w:ascii="宋体" w:hAnsi="宋体" w:hint="eastAsia"/>
          <w:sz w:val="28"/>
        </w:rPr>
        <w:t>名</w:t>
      </w:r>
      <w:r>
        <w:rPr>
          <w:rFonts w:ascii="宋体" w:hAnsi="宋体"/>
          <w:sz w:val="28"/>
        </w:rPr>
        <w:t xml:space="preserve"> </w:t>
      </w:r>
      <w:r>
        <w:rPr>
          <w:rFonts w:ascii="宋体" w:hAnsi="宋体"/>
          <w:sz w:val="28"/>
          <w:u w:val="single"/>
        </w:rPr>
        <w:t xml:space="preserve">  </w:t>
      </w:r>
      <w:bookmarkStart w:id="3" w:name="姓名"/>
      <w:r>
        <w:rPr>
          <w:rFonts w:ascii="宋体" w:hAnsi="宋体"/>
          <w:sz w:val="28"/>
          <w:u w:val="single"/>
        </w:rPr>
        <w:t>潘泽涛</w:t>
      </w:r>
      <w:bookmarkEnd w:id="3"/>
      <w:r>
        <w:rPr>
          <w:rFonts w:ascii="宋体" w:hAnsi="宋体"/>
          <w:sz w:val="28"/>
          <w:u w:val="single"/>
        </w:rPr>
        <w:t xml:space="preserve">        </w:t>
      </w:r>
    </w:p>
    <w:p w:rsidR="008D2707" w:rsidRPr="008D2707" w:rsidRDefault="008D2707" w:rsidP="007A24C4">
      <w:pPr>
        <w:tabs>
          <w:tab w:val="left" w:pos="630"/>
          <w:tab w:val="left" w:pos="2100"/>
        </w:tabs>
        <w:spacing w:line="720" w:lineRule="exact"/>
        <w:ind w:firstLineChars="300" w:firstLine="840"/>
        <w:rPr>
          <w:rFonts w:ascii="宋体" w:hAnsi="宋体"/>
          <w:sz w:val="28"/>
          <w:u w:val="single"/>
        </w:rPr>
      </w:pPr>
      <w:r w:rsidRPr="007A24C4">
        <w:rPr>
          <w:rFonts w:ascii="宋体" w:hAnsi="宋体" w:hint="eastAsia"/>
          <w:sz w:val="28"/>
        </w:rPr>
        <w:t>指</w:t>
      </w:r>
      <w:r w:rsidR="007A24C4" w:rsidRPr="007A24C4">
        <w:rPr>
          <w:rFonts w:ascii="宋体" w:hAnsi="宋体"/>
          <w:w w:val="80"/>
          <w:sz w:val="28"/>
        </w:rPr>
        <w:t xml:space="preserve"> </w:t>
      </w:r>
      <w:r w:rsidRPr="007A24C4">
        <w:rPr>
          <w:rFonts w:ascii="宋体" w:hAnsi="宋体" w:hint="eastAsia"/>
          <w:sz w:val="28"/>
        </w:rPr>
        <w:t>导</w:t>
      </w:r>
      <w:r w:rsidR="007A24C4" w:rsidRPr="007A24C4">
        <w:rPr>
          <w:rFonts w:ascii="宋体" w:hAnsi="宋体"/>
          <w:w w:val="80"/>
          <w:sz w:val="28"/>
        </w:rPr>
        <w:t xml:space="preserve"> </w:t>
      </w:r>
      <w:r w:rsidRPr="007A24C4">
        <w:rPr>
          <w:rFonts w:ascii="宋体" w:hAnsi="宋体" w:hint="eastAsia"/>
          <w:sz w:val="28"/>
        </w:rPr>
        <w:t>教</w:t>
      </w:r>
      <w:r w:rsidR="007A24C4" w:rsidRPr="007A24C4">
        <w:rPr>
          <w:rFonts w:ascii="宋体" w:hAnsi="宋体" w:hint="eastAsia"/>
          <w:w w:val="80"/>
          <w:sz w:val="28"/>
        </w:rPr>
        <w:t xml:space="preserve"> </w:t>
      </w:r>
      <w:r w:rsidRPr="007A24C4">
        <w:rPr>
          <w:rFonts w:ascii="宋体" w:hAnsi="宋体" w:hint="eastAsia"/>
          <w:sz w:val="28"/>
        </w:rPr>
        <w:t>师</w:t>
      </w:r>
      <w:r>
        <w:rPr>
          <w:rFonts w:ascii="宋体" w:hAnsi="宋体" w:hint="eastAsia"/>
          <w:spacing w:val="36"/>
          <w:sz w:val="28"/>
        </w:rPr>
        <w:t>（</w:t>
      </w:r>
      <w:r>
        <w:rPr>
          <w:rFonts w:ascii="宋体" w:hAnsi="宋体" w:hint="eastAsia"/>
          <w:sz w:val="28"/>
        </w:rPr>
        <w:t>签名）</w:t>
      </w:r>
      <w:r>
        <w:rPr>
          <w:rFonts w:ascii="宋体" w:hAnsi="宋体"/>
          <w:sz w:val="28"/>
          <w:u w:val="single"/>
        </w:rPr>
        <w:t xml:space="preserve"> </w:t>
      </w:r>
      <w:bookmarkStart w:id="4" w:name="指导老师"/>
      <w:r>
        <w:rPr>
          <w:rFonts w:ascii="宋体" w:hAnsi="宋体"/>
          <w:sz w:val="28"/>
          <w:u w:val="single"/>
        </w:rPr>
        <w:t xml:space="preserve">        </w:t>
      </w:r>
      <w:bookmarkEnd w:id="4"/>
      <w:r>
        <w:rPr>
          <w:rFonts w:ascii="宋体" w:hAnsi="宋体"/>
          <w:sz w:val="18"/>
          <w:u w:val="single"/>
        </w:rPr>
        <w:t xml:space="preserve">  </w:t>
      </w:r>
    </w:p>
    <w:p w:rsidR="008D2707" w:rsidRPr="000D6A39" w:rsidRDefault="008D2707" w:rsidP="008D2707">
      <w:pPr>
        <w:tabs>
          <w:tab w:val="left" w:pos="630"/>
          <w:tab w:val="left" w:pos="2100"/>
        </w:tabs>
        <w:spacing w:line="720" w:lineRule="exact"/>
        <w:ind w:firstLineChars="300" w:firstLine="840"/>
        <w:rPr>
          <w:rFonts w:ascii="宋体"/>
          <w:sz w:val="28"/>
          <w:u w:val="single"/>
        </w:rPr>
      </w:pPr>
    </w:p>
    <w:p w:rsidR="00B578E6" w:rsidRDefault="008D2707">
      <w:pPr>
        <w:spacing w:line="720" w:lineRule="exact"/>
        <w:ind w:left="105"/>
        <w:rPr>
          <w:rFonts w:ascii="华文中宋" w:eastAsia="华文中宋" w:hAnsi="华文中宋"/>
          <w:b/>
          <w:spacing w:val="36"/>
          <w:sz w:val="28"/>
        </w:rPr>
      </w:pPr>
      <w:r>
        <w:rPr>
          <w:rFonts w:ascii="华文中宋" w:eastAsia="华文中宋" w:hAnsi="华文中宋"/>
          <w:b/>
          <w:sz w:val="28"/>
        </w:rPr>
        <w:t xml:space="preserve">       </w:t>
      </w:r>
      <w:r>
        <w:rPr>
          <w:rFonts w:ascii="华文中宋" w:eastAsia="华文中宋" w:hAnsi="华文中宋"/>
          <w:b/>
          <w:sz w:val="18"/>
        </w:rPr>
        <w:t xml:space="preserve"> </w:t>
      </w:r>
      <w:r>
        <w:rPr>
          <w:rFonts w:ascii="华文中宋" w:eastAsia="华文中宋" w:hAnsi="华文中宋"/>
          <w:b/>
          <w:spacing w:val="36"/>
          <w:sz w:val="28"/>
        </w:rPr>
        <w:t xml:space="preserve"> </w:t>
      </w:r>
    </w:p>
    <w:p w:rsidR="00B578E6" w:rsidRDefault="00B578E6">
      <w:pPr>
        <w:spacing w:line="720" w:lineRule="exact"/>
        <w:ind w:left="105"/>
        <w:rPr>
          <w:rFonts w:ascii="华文中宋" w:eastAsia="华文中宋" w:hAnsi="华文中宋"/>
          <w:b/>
          <w:spacing w:val="36"/>
          <w:sz w:val="28"/>
        </w:rPr>
      </w:pPr>
    </w:p>
    <w:p w:rsidR="00B578E6" w:rsidRDefault="008D2707">
      <w:pPr>
        <w:spacing w:line="720" w:lineRule="exact"/>
        <w:ind w:left="105" w:firstLine="2835"/>
        <w:rPr>
          <w:rFonts w:ascii="宋体"/>
          <w:b/>
          <w:sz w:val="28"/>
        </w:rPr>
      </w:pPr>
      <w:bookmarkStart w:id="5" w:name="Text12"/>
      <w:r>
        <w:rPr>
          <w:rFonts w:ascii="宋体" w:hAnsi="宋体"/>
          <w:b/>
          <w:spacing w:val="36"/>
          <w:sz w:val="28"/>
        </w:rPr>
        <w:t>2019</w:t>
      </w:r>
      <w:bookmarkEnd w:id="5"/>
      <w:r>
        <w:rPr>
          <w:rFonts w:ascii="宋体" w:hAnsi="宋体" w:hint="eastAsia"/>
          <w:b/>
          <w:spacing w:val="36"/>
          <w:sz w:val="28"/>
        </w:rPr>
        <w:t>年</w:t>
      </w:r>
      <w:r>
        <w:rPr>
          <w:rFonts w:ascii="宋体" w:hAnsi="宋体"/>
          <w:b/>
          <w:spacing w:val="36"/>
          <w:sz w:val="28"/>
        </w:rPr>
        <w:t>3</w:t>
      </w:r>
      <w:r>
        <w:rPr>
          <w:rFonts w:ascii="宋体" w:hAnsi="宋体" w:hint="eastAsia"/>
          <w:b/>
          <w:spacing w:val="36"/>
          <w:sz w:val="28"/>
        </w:rPr>
        <w:t>月</w:t>
      </w:r>
      <w:r>
        <w:rPr>
          <w:rFonts w:ascii="宋体" w:hAnsi="宋体"/>
          <w:b/>
          <w:spacing w:val="36"/>
          <w:sz w:val="28"/>
        </w:rPr>
        <w:t>28</w:t>
      </w:r>
      <w:r>
        <w:rPr>
          <w:rFonts w:ascii="宋体" w:hAnsi="宋体" w:hint="eastAsia"/>
          <w:b/>
          <w:spacing w:val="36"/>
          <w:sz w:val="28"/>
        </w:rPr>
        <w:t>日</w:t>
      </w:r>
    </w:p>
    <w:p w:rsidR="00B578E6" w:rsidRDefault="008D2707">
      <w:pPr>
        <w:spacing w:line="500" w:lineRule="exact"/>
        <w:jc w:val="center"/>
        <w:rPr>
          <w:b/>
          <w:sz w:val="28"/>
        </w:rPr>
      </w:pPr>
      <w:r>
        <w:rPr>
          <w:b/>
          <w:sz w:val="28"/>
        </w:rPr>
        <w:br w:type="page"/>
      </w:r>
    </w:p>
    <w:tbl>
      <w:tblPr>
        <w:tblW w:w="852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204"/>
        <w:gridCol w:w="7324"/>
      </w:tblGrid>
      <w:tr w:rsidR="00B578E6">
        <w:trPr>
          <w:trHeight w:val="613"/>
          <w:jc w:val="center"/>
        </w:trPr>
        <w:tc>
          <w:tcPr>
            <w:tcW w:w="1204" w:type="dxa"/>
            <w:tcBorders>
              <w:top w:val="double" w:sz="4" w:space="0" w:color="auto"/>
            </w:tcBorders>
            <w:vAlign w:val="center"/>
          </w:tcPr>
          <w:p w:rsidR="00B578E6" w:rsidRDefault="008D2707">
            <w:pPr>
              <w:rPr>
                <w:sz w:val="24"/>
              </w:rPr>
            </w:pPr>
            <w:r>
              <w:rPr>
                <w:sz w:val="24"/>
              </w:rPr>
              <w:br w:type="page"/>
            </w:r>
            <w:r>
              <w:rPr>
                <w:rFonts w:eastAsia="楷体_GB2312" w:hint="eastAsia"/>
                <w:sz w:val="24"/>
              </w:rPr>
              <w:t>拟选题目</w:t>
            </w:r>
          </w:p>
        </w:tc>
        <w:tc>
          <w:tcPr>
            <w:tcW w:w="7324" w:type="dxa"/>
            <w:tcBorders>
              <w:top w:val="double" w:sz="4" w:space="0" w:color="auto"/>
            </w:tcBorders>
            <w:vAlign w:val="center"/>
          </w:tcPr>
          <w:p w:rsidR="00B578E6" w:rsidRDefault="008D2707">
            <w:pPr>
              <w:rPr>
                <w:sz w:val="24"/>
              </w:rPr>
            </w:pPr>
            <w:bookmarkStart w:id="6" w:name="拟选题目"/>
            <w:r>
              <w:t>基于</w:t>
            </w:r>
            <w:r>
              <w:t>Android</w:t>
            </w:r>
            <w:r>
              <w:t>的公务员考试问答系统的设计与实现</w:t>
            </w:r>
            <w:bookmarkEnd w:id="6"/>
          </w:p>
        </w:tc>
      </w:tr>
      <w:tr w:rsidR="000D6A39">
        <w:trPr>
          <w:cantSplit/>
          <w:trHeight w:val="296"/>
          <w:jc w:val="center"/>
        </w:trPr>
        <w:tc>
          <w:tcPr>
            <w:tcW w:w="8528" w:type="dxa"/>
            <w:gridSpan w:val="2"/>
          </w:tcPr>
          <w:p w:rsidR="000D6A39" w:rsidRDefault="000D6A39" w:rsidP="000D6A39">
            <w:pPr>
              <w:rPr>
                <w:rFonts w:ascii="楷体_GB2312" w:eastAsia="楷体_GB2312"/>
                <w:sz w:val="24"/>
              </w:rPr>
            </w:pPr>
            <w:r>
              <w:rPr>
                <w:rFonts w:ascii="楷体_GB2312" w:eastAsia="楷体_GB2312" w:hint="eastAsia"/>
                <w:sz w:val="24"/>
              </w:rPr>
              <w:t>选题依据及研究意义</w:t>
            </w:r>
          </w:p>
          <w:p w:rsidR="000D6A39" w:rsidRDefault="000D6A39" w:rsidP="000D6A39">
            <w:pPr>
              <w:pStyle w:val="10"/>
              <w:ind w:firstLine="480"/>
            </w:pPr>
            <w:proofErr w:type="gramStart"/>
            <w:r>
              <w:rPr>
                <w:rFonts w:hint="eastAsia"/>
              </w:rPr>
              <w:t>安卓智能</w:t>
            </w:r>
            <w:proofErr w:type="gramEnd"/>
            <w:r>
              <w:rPr>
                <w:rFonts w:hint="eastAsia"/>
              </w:rPr>
              <w:t>手机现在已经走进千家万户的生活，它能为我们每个人的生活带来便利。公务员也是现代大学生毕业后的一种主要的职业选择。但是公务员考试复习资料笨重，复习数据分析手段原始，学习记录无法可视化自动化。所以，急需要一个专门针对公务员考试的题库管理系统来对其进行管理。</w:t>
            </w:r>
            <w:r>
              <w:rPr>
                <w:rFonts w:hint="eastAsia"/>
              </w:rPr>
              <w:t xml:space="preserve"> </w:t>
            </w:r>
            <w:r>
              <w:rPr>
                <w:rFonts w:hint="eastAsia"/>
              </w:rPr>
              <w:t>随着公务员考试资料的扩充，以及信息技术的普及，使用传统的手工管理方式显然以及不能满足用户的需求。于是，每个考生必然都需要引入一套符合公务员考试特色的管理系统来帮助个人管理考试数据。</w:t>
            </w:r>
          </w:p>
          <w:p w:rsidR="000D6A39" w:rsidRDefault="000D6A39" w:rsidP="000D6A39">
            <w:pPr>
              <w:pStyle w:val="10"/>
              <w:ind w:firstLine="480"/>
            </w:pPr>
            <w:r>
              <w:rPr>
                <w:rFonts w:hint="eastAsia"/>
              </w:rPr>
              <w:t>我们的生活正在被网络全方位的包围，尤其是传统的学习模式已无法满足人们迫切获取知识的诉求。但公务员考试网络培训目前规模较小，存在较大的挖掘潜力；而且传统公务员培训市场存在很大的缺陷：买辅导教材自学的模式经济实惠，却使考生学习兴趣和效率低下；而昂贵的公务员辅导班虽有效，其费用却又让大多数考生望而却步。适时的发展网络辅导</w:t>
            </w:r>
            <w:r>
              <w:rPr>
                <w:rFonts w:hint="eastAsia"/>
              </w:rPr>
              <w:t>APP</w:t>
            </w:r>
            <w:r>
              <w:rPr>
                <w:rFonts w:hint="eastAsia"/>
              </w:rPr>
              <w:t>不仅适应时代前进的步伐，而且有效的发扬传统培训市场的优势、摈弃了其缺点。我们的项目将进一步研究和实现以下目标：深化在线考试的技术改革、最大程度地实现化私人化做题、突破性将互联网</w:t>
            </w:r>
            <w:r>
              <w:rPr>
                <w:rFonts w:hint="eastAsia"/>
              </w:rPr>
              <w:t>+</w:t>
            </w:r>
            <w:r>
              <w:rPr>
                <w:rFonts w:hint="eastAsia"/>
              </w:rPr>
              <w:t>教育带进课堂、打造全新交互式碎片化学习新模式。</w:t>
            </w:r>
          </w:p>
          <w:p w:rsidR="000D6A39" w:rsidRPr="000D6A39" w:rsidRDefault="000D6A39">
            <w:pPr>
              <w:rPr>
                <w:rFonts w:ascii="楷体_GB2312" w:eastAsia="楷体_GB2312" w:hint="eastAsia"/>
                <w:sz w:val="24"/>
              </w:rPr>
            </w:pPr>
          </w:p>
        </w:tc>
      </w:tr>
      <w:tr w:rsidR="00B578E6">
        <w:trPr>
          <w:cantSplit/>
          <w:trHeight w:val="296"/>
          <w:jc w:val="center"/>
        </w:trPr>
        <w:tc>
          <w:tcPr>
            <w:tcW w:w="8528" w:type="dxa"/>
            <w:gridSpan w:val="2"/>
          </w:tcPr>
          <w:p w:rsidR="000D6A39" w:rsidRDefault="000D6A39" w:rsidP="000D6A39">
            <w:pPr>
              <w:rPr>
                <w:rFonts w:ascii="楷体_GB2312" w:eastAsia="楷体_GB2312"/>
                <w:sz w:val="24"/>
              </w:rPr>
            </w:pPr>
            <w:r>
              <w:rPr>
                <w:rFonts w:ascii="楷体_GB2312" w:eastAsia="楷体_GB2312" w:hint="eastAsia"/>
                <w:sz w:val="24"/>
              </w:rPr>
              <w:t>文献综述（对已有相关代表性研究成果的综合介绍与评价）</w:t>
            </w:r>
          </w:p>
          <w:p w:rsidR="000D6A39" w:rsidRDefault="000D6A39" w:rsidP="000D6A39">
            <w:pPr>
              <w:pStyle w:val="10"/>
              <w:ind w:firstLine="480"/>
            </w:pPr>
            <w:r>
              <w:rPr>
                <w:rFonts w:hint="eastAsia"/>
              </w:rPr>
              <w:t>伴随着嵌入式技术和开源手机操作系统</w:t>
            </w:r>
            <w:r>
              <w:rPr>
                <w:rFonts w:hint="eastAsia"/>
              </w:rPr>
              <w:t>Android</w:t>
            </w:r>
            <w:r>
              <w:rPr>
                <w:rFonts w:hint="eastAsia"/>
              </w:rPr>
              <w:t>的发展和推广，</w:t>
            </w:r>
            <w:r>
              <w:rPr>
                <w:rFonts w:hint="eastAsia"/>
              </w:rPr>
              <w:t>3G</w:t>
            </w:r>
            <w:r>
              <w:rPr>
                <w:rFonts w:hint="eastAsia"/>
              </w:rPr>
              <w:t>、</w:t>
            </w:r>
            <w:r>
              <w:rPr>
                <w:rFonts w:hint="eastAsia"/>
              </w:rPr>
              <w:t>4G</w:t>
            </w:r>
            <w:r>
              <w:rPr>
                <w:rFonts w:hint="eastAsia"/>
              </w:rPr>
              <w:t>制式智能手机的应用普及，目前公务员考试的火热程度及基于传统方式的教育平台，都不能满足当代人群快速且无间碎片化阅读节奏</w:t>
            </w:r>
            <w:r>
              <w:rPr>
                <w:rFonts w:hint="eastAsia"/>
                <w:vertAlign w:val="superscript"/>
              </w:rPr>
              <w:t>[</w:t>
            </w:r>
            <w:r>
              <w:rPr>
                <w:vertAlign w:val="superscript"/>
              </w:rPr>
              <w:t>2]</w:t>
            </w:r>
            <w:r>
              <w:rPr>
                <w:rFonts w:hint="eastAsia"/>
              </w:rPr>
              <w:t>。于是，一种基于智能操作系统的新型移动学习平台，成为了移动学习研究的热点。</w:t>
            </w:r>
          </w:p>
          <w:p w:rsidR="00B578E6" w:rsidRDefault="000D6A39" w:rsidP="000D6A39">
            <w:pPr>
              <w:pStyle w:val="10"/>
              <w:ind w:firstLine="480"/>
            </w:pPr>
            <w:r>
              <w:rPr>
                <w:rFonts w:hint="eastAsia"/>
              </w:rPr>
              <w:t>信息技术的变革正逐渐改变学生的学习方式，高校学生是接收新知识新技术最活跃的群体，几乎“人手一机”，于是学生的移动学习平台的终端条件初步具备。为了更好的辅助课堂教学，提高学生学习的积极性，将学习与生活融合为一体，使学生更好地获得知识，开发一套移动学习系统势在必行</w:t>
            </w:r>
            <w:r w:rsidR="00F84C04">
              <w:rPr>
                <w:rFonts w:hint="eastAsia"/>
                <w:vertAlign w:val="superscript"/>
              </w:rPr>
              <w:t>[</w:t>
            </w:r>
            <w:r w:rsidR="00F84C04">
              <w:rPr>
                <w:vertAlign w:val="superscript"/>
              </w:rPr>
              <w:t>1</w:t>
            </w:r>
            <w:bookmarkStart w:id="7" w:name="_GoBack"/>
            <w:bookmarkEnd w:id="7"/>
            <w:r w:rsidR="00F84C04">
              <w:rPr>
                <w:vertAlign w:val="superscript"/>
              </w:rPr>
              <w:t>]</w:t>
            </w:r>
            <w:r>
              <w:rPr>
                <w:rFonts w:hint="eastAsia"/>
              </w:rPr>
              <w:t>。目前</w:t>
            </w:r>
            <w:r>
              <w:rPr>
                <w:rFonts w:hint="eastAsia"/>
              </w:rPr>
              <w:t>Android</w:t>
            </w:r>
            <w:r>
              <w:rPr>
                <w:rFonts w:hint="eastAsia"/>
              </w:rPr>
              <w:t>版智能手机在大学生人群中基数较大且价格合理，因此</w:t>
            </w:r>
            <w:r>
              <w:rPr>
                <w:rFonts w:hint="eastAsia"/>
              </w:rPr>
              <w:t>Android</w:t>
            </w:r>
            <w:r>
              <w:rPr>
                <w:rFonts w:hint="eastAsia"/>
              </w:rPr>
              <w:t>技术是研发移动学习平台的首选</w:t>
            </w:r>
            <w:r>
              <w:rPr>
                <w:rFonts w:hint="eastAsia"/>
                <w:vertAlign w:val="superscript"/>
              </w:rPr>
              <w:t>[</w:t>
            </w:r>
            <w:r>
              <w:rPr>
                <w:vertAlign w:val="superscript"/>
              </w:rPr>
              <w:t>3</w:t>
            </w:r>
            <w:r>
              <w:rPr>
                <w:vertAlign w:val="superscript"/>
              </w:rPr>
              <w:t>]</w:t>
            </w:r>
            <w:r>
              <w:rPr>
                <w:rFonts w:hint="eastAsia"/>
              </w:rPr>
              <w:t>。</w:t>
            </w:r>
          </w:p>
          <w:p w:rsidR="000D6A39" w:rsidRPr="00F84C04" w:rsidRDefault="000D6A39" w:rsidP="000D6A39">
            <w:pPr>
              <w:pStyle w:val="10"/>
              <w:ind w:firstLine="480"/>
            </w:pPr>
          </w:p>
          <w:p w:rsidR="000D6A39" w:rsidRDefault="000D6A39" w:rsidP="000D6A39">
            <w:pPr>
              <w:pStyle w:val="10"/>
              <w:ind w:firstLine="480"/>
            </w:pPr>
          </w:p>
          <w:p w:rsidR="000D6A39" w:rsidRDefault="000D6A39" w:rsidP="000D6A39">
            <w:pPr>
              <w:pStyle w:val="10"/>
              <w:ind w:firstLine="480"/>
            </w:pPr>
          </w:p>
          <w:p w:rsidR="000D6A39" w:rsidRDefault="000D6A39" w:rsidP="000D6A39">
            <w:pPr>
              <w:pStyle w:val="10"/>
              <w:ind w:firstLine="480"/>
            </w:pPr>
          </w:p>
          <w:p w:rsidR="000D6A39" w:rsidRPr="000D6A39" w:rsidRDefault="000D6A39" w:rsidP="000D6A39">
            <w:pPr>
              <w:pStyle w:val="10"/>
              <w:ind w:firstLine="480"/>
              <w:rPr>
                <w:rFonts w:ascii="楷体_GB2312" w:eastAsia="楷体_GB2312" w:hint="eastAsia"/>
              </w:rPr>
            </w:pPr>
          </w:p>
        </w:tc>
      </w:tr>
      <w:tr w:rsidR="00B578E6">
        <w:trPr>
          <w:cantSplit/>
          <w:trHeight w:val="12900"/>
          <w:jc w:val="center"/>
        </w:trPr>
        <w:tc>
          <w:tcPr>
            <w:tcW w:w="8528" w:type="dxa"/>
            <w:gridSpan w:val="2"/>
          </w:tcPr>
          <w:p w:rsidR="00B578E6" w:rsidRDefault="008D2707">
            <w:pPr>
              <w:rPr>
                <w:rFonts w:ascii="楷体_GB2312" w:eastAsia="楷体_GB2312"/>
                <w:sz w:val="24"/>
              </w:rPr>
            </w:pPr>
            <w:r>
              <w:rPr>
                <w:rFonts w:ascii="楷体_GB2312" w:eastAsia="楷体_GB2312" w:hint="eastAsia"/>
                <w:sz w:val="24"/>
              </w:rPr>
              <w:lastRenderedPageBreak/>
              <w:t>研究内容（包括基本思路、框架、主要研究方式、方法等）</w:t>
            </w:r>
          </w:p>
          <w:bookmarkStart w:id="8" w:name="yanjiuneirong"/>
          <w:p w:rsidR="00B578E6" w:rsidRDefault="008D2707">
            <w:pPr>
              <w:pStyle w:val="10"/>
              <w:ind w:firstLineChars="0" w:firstLine="0"/>
            </w:pPr>
            <w:r>
              <w:rPr>
                <w:rFonts w:ascii="楷体_GB2312" w:eastAsia="楷体_GB2312"/>
              </w:rPr>
              <w:fldChar w:fldCharType="begin">
                <w:ffData>
                  <w:name w:val="yanjiuneirong"/>
                  <w:enabled/>
                  <w:calcOnExit w:val="0"/>
                  <w:textInput/>
                </w:ffData>
              </w:fldChar>
            </w:r>
            <w:r>
              <w:rPr>
                <w:rFonts w:ascii="楷体_GB2312" w:eastAsia="楷体_GB2312"/>
              </w:rPr>
              <w:instrText xml:space="preserve"> FORMTEXT </w:instrText>
            </w:r>
            <w:r>
              <w:rPr>
                <w:rFonts w:ascii="楷体_GB2312" w:eastAsia="楷体_GB2312"/>
              </w:rPr>
            </w:r>
            <w:r>
              <w:rPr>
                <w:rFonts w:ascii="楷体_GB2312" w:eastAsia="楷体_GB2312"/>
              </w:rPr>
              <w:fldChar w:fldCharType="separate"/>
            </w:r>
            <w:r>
              <w:rPr>
                <w:rFonts w:ascii="楷体_GB2312" w:eastAsia="楷体_GB2312"/>
              </w:rPr>
              <w:t>     </w:t>
            </w:r>
            <w:r>
              <w:rPr>
                <w:rFonts w:ascii="楷体_GB2312" w:eastAsia="楷体_GB2312"/>
              </w:rPr>
              <w:fldChar w:fldCharType="end"/>
            </w:r>
            <w:bookmarkEnd w:id="8"/>
            <w:r>
              <w:rPr>
                <w:rFonts w:hint="eastAsia"/>
              </w:rPr>
              <w:t>一、基本思路</w:t>
            </w:r>
          </w:p>
          <w:p w:rsidR="00B578E6" w:rsidRDefault="008D2707">
            <w:pPr>
              <w:pStyle w:val="10"/>
              <w:ind w:firstLine="480"/>
            </w:pPr>
            <w:r>
              <w:rPr>
                <w:rFonts w:hint="eastAsia"/>
              </w:rPr>
              <w:t>公务员考试问答管理系统主要基于</w:t>
            </w:r>
            <w:r>
              <w:rPr>
                <w:rFonts w:hint="eastAsia"/>
              </w:rPr>
              <w:t>J</w:t>
            </w:r>
            <w:r>
              <w:t>AVA</w:t>
            </w:r>
            <w:r>
              <w:rPr>
                <w:rFonts w:hint="eastAsia"/>
              </w:rPr>
              <w:t>进行设计，主要功能为提供相关考试测验信息，为个人考试测试数据提供方便的管理方式，本公务员考试问答管理系统是面向公务员备考的各项事务，包括试题管理，试题管理等业务处理工作，是利用计算机进行集中管理而开发的系统。该系统是基于</w:t>
            </w:r>
            <w:r>
              <w:t>JAVA</w:t>
            </w:r>
            <w:r>
              <w:rPr>
                <w:rFonts w:hint="eastAsia"/>
              </w:rPr>
              <w:t>连接</w:t>
            </w:r>
            <w:r>
              <w:t>SQL</w:t>
            </w:r>
            <w:r>
              <w:rPr>
                <w:rFonts w:hint="eastAsia"/>
              </w:rPr>
              <w:t>ite</w:t>
            </w:r>
            <w:r>
              <w:rPr>
                <w:rFonts w:hint="eastAsia"/>
              </w:rPr>
              <w:t>数据库进行开发的公务员考试问答管理系统，力求与实际相结合具有查询、管理等功能，旨在达到使考试模拟测试的管理和维护趋于计算机化，使之更加方便、快捷以提高学习效率。</w:t>
            </w:r>
          </w:p>
          <w:p w:rsidR="00B578E6" w:rsidRDefault="008D2707">
            <w:pPr>
              <w:pStyle w:val="10"/>
              <w:ind w:firstLine="480"/>
            </w:pPr>
            <w:r>
              <w:rPr>
                <w:rFonts w:hint="eastAsia"/>
              </w:rPr>
              <w:t>公务员考试问答管理系统是为了对公务员考试问答实行计算机化的管理，以提高工作效率，方便用户。主要功能有对试题数据、用户测试数据等进行管理。提供各种信息的录入，比如试题资料、试题答案及难度。</w:t>
            </w:r>
          </w:p>
          <w:p w:rsidR="00B578E6" w:rsidRDefault="008D2707">
            <w:pPr>
              <w:pStyle w:val="10"/>
              <w:ind w:firstLineChars="0" w:firstLine="0"/>
            </w:pPr>
            <w:r>
              <w:rPr>
                <w:rFonts w:hint="eastAsia"/>
              </w:rPr>
              <w:t>二、基本框架：</w:t>
            </w:r>
          </w:p>
          <w:p w:rsidR="00B578E6" w:rsidRDefault="008D2707">
            <w:pPr>
              <w:pStyle w:val="10"/>
              <w:ind w:firstLine="480"/>
            </w:pPr>
            <w:r>
              <w:rPr>
                <w:rFonts w:hint="eastAsia"/>
              </w:rPr>
              <w:t>（</w:t>
            </w:r>
            <w:r>
              <w:rPr>
                <w:rFonts w:hint="eastAsia"/>
              </w:rPr>
              <w:t>1</w:t>
            </w:r>
            <w:r>
              <w:rPr>
                <w:rFonts w:hint="eastAsia"/>
              </w:rPr>
              <w:t>）对于试题数据；</w:t>
            </w:r>
          </w:p>
          <w:p w:rsidR="00B578E6" w:rsidRDefault="008D2707">
            <w:pPr>
              <w:pStyle w:val="10"/>
              <w:ind w:firstLine="480"/>
            </w:pPr>
            <w:r>
              <w:rPr>
                <w:rFonts w:hint="eastAsia"/>
              </w:rPr>
              <w:t>对试题数据管理；</w:t>
            </w:r>
          </w:p>
          <w:p w:rsidR="00B578E6" w:rsidRDefault="008D2707">
            <w:pPr>
              <w:pStyle w:val="10"/>
              <w:ind w:firstLine="480"/>
            </w:pPr>
            <w:r>
              <w:rPr>
                <w:rFonts w:hint="eastAsia"/>
              </w:rPr>
              <w:t>对试题答案显示；</w:t>
            </w:r>
          </w:p>
          <w:p w:rsidR="00B578E6" w:rsidRDefault="008D2707">
            <w:pPr>
              <w:pStyle w:val="10"/>
              <w:ind w:firstLine="480"/>
            </w:pPr>
            <w:r>
              <w:rPr>
                <w:rFonts w:hint="eastAsia"/>
              </w:rPr>
              <w:t>统计题目用户测试数据。</w:t>
            </w:r>
          </w:p>
          <w:p w:rsidR="00B578E6" w:rsidRDefault="008D2707">
            <w:pPr>
              <w:pStyle w:val="10"/>
              <w:ind w:firstLine="480"/>
            </w:pPr>
            <w:r>
              <w:rPr>
                <w:rFonts w:hint="eastAsia"/>
              </w:rPr>
              <w:t>（</w:t>
            </w:r>
            <w:r>
              <w:rPr>
                <w:rFonts w:hint="eastAsia"/>
              </w:rPr>
              <w:t>2</w:t>
            </w:r>
            <w:r>
              <w:rPr>
                <w:rFonts w:hint="eastAsia"/>
              </w:rPr>
              <w:t>）对于用户：</w:t>
            </w:r>
          </w:p>
          <w:p w:rsidR="00B578E6" w:rsidRDefault="008D2707">
            <w:pPr>
              <w:pStyle w:val="10"/>
              <w:ind w:firstLine="480"/>
            </w:pPr>
            <w:r>
              <w:rPr>
                <w:rFonts w:hint="eastAsia"/>
              </w:rPr>
              <w:t>开始公务员考试模拟测试；</w:t>
            </w:r>
          </w:p>
          <w:p w:rsidR="00B578E6" w:rsidRDefault="008D2707">
            <w:pPr>
              <w:pStyle w:val="10"/>
              <w:ind w:firstLine="480"/>
            </w:pPr>
            <w:r>
              <w:rPr>
                <w:rFonts w:hint="eastAsia"/>
              </w:rPr>
              <w:t>查看历史测试情况；</w:t>
            </w:r>
          </w:p>
          <w:p w:rsidR="00B578E6" w:rsidRDefault="008D2707">
            <w:pPr>
              <w:pStyle w:val="10"/>
              <w:ind w:firstLine="480"/>
            </w:pPr>
            <w:r>
              <w:rPr>
                <w:rFonts w:hint="eastAsia"/>
              </w:rPr>
              <w:t>查看试题问题</w:t>
            </w:r>
            <w:r>
              <w:rPr>
                <w:rFonts w:hint="eastAsia"/>
              </w:rPr>
              <w:t>,</w:t>
            </w:r>
            <w:r>
              <w:rPr>
                <w:rFonts w:hint="eastAsia"/>
              </w:rPr>
              <w:t>选项</w:t>
            </w:r>
            <w:r>
              <w:rPr>
                <w:rFonts w:hint="eastAsia"/>
              </w:rPr>
              <w:t>,</w:t>
            </w:r>
            <w:r>
              <w:rPr>
                <w:rFonts w:hint="eastAsia"/>
              </w:rPr>
              <w:t>解析；</w:t>
            </w:r>
          </w:p>
          <w:p w:rsidR="00B578E6" w:rsidRDefault="008D2707">
            <w:pPr>
              <w:pStyle w:val="10"/>
              <w:ind w:firstLine="480"/>
            </w:pPr>
            <w:r>
              <w:rPr>
                <w:rFonts w:hint="eastAsia"/>
              </w:rPr>
              <w:t>修改自己的个人信息。</w:t>
            </w:r>
          </w:p>
          <w:p w:rsidR="00B578E6" w:rsidRDefault="008D2707">
            <w:pPr>
              <w:pStyle w:val="10"/>
              <w:ind w:firstLine="480"/>
            </w:pPr>
            <w:r>
              <w:rPr>
                <w:rFonts w:hint="eastAsia"/>
              </w:rPr>
              <w:t>本系统分为以下两个部分：</w:t>
            </w:r>
          </w:p>
          <w:p w:rsidR="00B578E6" w:rsidRDefault="008D2707">
            <w:pPr>
              <w:pStyle w:val="10"/>
              <w:ind w:firstLine="480"/>
            </w:pPr>
            <w:r>
              <w:rPr>
                <w:rFonts w:hint="eastAsia"/>
              </w:rPr>
              <w:t>（</w:t>
            </w:r>
            <w:r>
              <w:rPr>
                <w:rFonts w:hint="eastAsia"/>
              </w:rPr>
              <w:t>1</w:t>
            </w:r>
            <w:r>
              <w:rPr>
                <w:rFonts w:hint="eastAsia"/>
              </w:rPr>
              <w:t>）试题管理子系统</w:t>
            </w:r>
          </w:p>
          <w:p w:rsidR="00B578E6" w:rsidRDefault="008D2707">
            <w:pPr>
              <w:pStyle w:val="10"/>
              <w:ind w:firstLine="480"/>
            </w:pPr>
            <w:r>
              <w:rPr>
                <w:rFonts w:hint="eastAsia"/>
              </w:rPr>
              <w:t>（</w:t>
            </w:r>
            <w:r>
              <w:rPr>
                <w:rFonts w:hint="eastAsia"/>
              </w:rPr>
              <w:t>2</w:t>
            </w:r>
            <w:r>
              <w:rPr>
                <w:rFonts w:hint="eastAsia"/>
              </w:rPr>
              <w:t>）用户测试子系统</w:t>
            </w:r>
          </w:p>
          <w:p w:rsidR="00B578E6" w:rsidRDefault="008D2707">
            <w:pPr>
              <w:pStyle w:val="10"/>
              <w:ind w:firstLineChars="0" w:firstLine="0"/>
            </w:pPr>
            <w:r>
              <w:rPr>
                <w:rFonts w:hint="eastAsia"/>
              </w:rPr>
              <w:t>三、研究方式</w:t>
            </w:r>
          </w:p>
          <w:p w:rsidR="00B578E6" w:rsidRDefault="008D2707">
            <w:pPr>
              <w:pStyle w:val="10"/>
              <w:ind w:firstLine="480"/>
            </w:pPr>
            <w:r>
              <w:rPr>
                <w:rFonts w:hint="eastAsia"/>
              </w:rPr>
              <w:t>通过网上搜索视频和查看书籍，对问答系统构成有所了解，然后对系统功能进行具体的需求分析，具体分析问答管理系统所要实现的功能及欲达到的效果。根据实际的需求分析，进行代码编写。</w:t>
            </w:r>
          </w:p>
          <w:p w:rsidR="00B578E6" w:rsidRDefault="008D2707">
            <w:pPr>
              <w:pStyle w:val="10"/>
              <w:ind w:firstLineChars="0" w:firstLine="0"/>
            </w:pPr>
            <w:r>
              <w:rPr>
                <w:rFonts w:hint="eastAsia"/>
              </w:rPr>
              <w:t>四、具体方法为：</w:t>
            </w:r>
          </w:p>
          <w:p w:rsidR="00B578E6" w:rsidRDefault="008D2707">
            <w:pPr>
              <w:pStyle w:val="10"/>
              <w:ind w:firstLine="480"/>
            </w:pPr>
            <w:r>
              <w:rPr>
                <w:rFonts w:hint="eastAsia"/>
              </w:rPr>
              <w:t>公务员考试问答管理系统是一个具有一定实用性的管理系统。它从系统的可行性分析、需求分析、系统设计、数据库设计和系统实现五个方面详细介绍了网站的开发过程。前台是采用当前流行的动态网站</w:t>
            </w:r>
            <w:r>
              <w:rPr>
                <w:rFonts w:hint="eastAsia"/>
              </w:rPr>
              <w:t>Android</w:t>
            </w:r>
            <w:r>
              <w:rPr>
                <w:rFonts w:hint="eastAsia"/>
              </w:rPr>
              <w:t>技术在</w:t>
            </w:r>
            <w:proofErr w:type="spellStart"/>
            <w:r>
              <w:t>I</w:t>
            </w:r>
            <w:r>
              <w:rPr>
                <w:rFonts w:hint="eastAsia"/>
              </w:rPr>
              <w:t>ntellij</w:t>
            </w:r>
            <w:proofErr w:type="spellEnd"/>
            <w:r>
              <w:t xml:space="preserve"> IDEA</w:t>
            </w:r>
            <w:r>
              <w:rPr>
                <w:rFonts w:hint="eastAsia"/>
              </w:rPr>
              <w:t>集成的环境下开发的，以此来实现界面的设计与数据的传递，在后台数据库设计时利用了</w:t>
            </w:r>
            <w:r>
              <w:rPr>
                <w:rFonts w:hint="eastAsia"/>
              </w:rPr>
              <w:t>SQLite</w:t>
            </w:r>
            <w:r>
              <w:rPr>
                <w:rFonts w:hint="eastAsia"/>
              </w:rPr>
              <w:t>的便利性和实用性。</w:t>
            </w:r>
          </w:p>
        </w:tc>
      </w:tr>
      <w:tr w:rsidR="00B578E6">
        <w:trPr>
          <w:trHeight w:val="4517"/>
          <w:jc w:val="center"/>
        </w:trPr>
        <w:tc>
          <w:tcPr>
            <w:tcW w:w="8528" w:type="dxa"/>
            <w:gridSpan w:val="2"/>
          </w:tcPr>
          <w:p w:rsidR="00B578E6" w:rsidRDefault="008D2707">
            <w:pPr>
              <w:rPr>
                <w:rFonts w:ascii="楷体_GB2312" w:eastAsia="楷体_GB2312"/>
                <w:sz w:val="24"/>
              </w:rPr>
            </w:pPr>
            <w:r>
              <w:rPr>
                <w:rFonts w:ascii="楷体_GB2312" w:eastAsia="楷体_GB2312" w:hint="eastAsia"/>
                <w:sz w:val="24"/>
              </w:rPr>
              <w:lastRenderedPageBreak/>
              <w:t>主要参阅文献</w:t>
            </w:r>
          </w:p>
          <w:p w:rsidR="00B578E6" w:rsidRDefault="008D2707">
            <w:pPr>
              <w:pStyle w:val="a6"/>
            </w:pPr>
            <w:r>
              <w:rPr>
                <w:rFonts w:ascii="宋体" w:hAnsi="宋体" w:hint="eastAsia"/>
              </w:rPr>
              <w:t>[1]</w:t>
            </w:r>
            <w:proofErr w:type="gramStart"/>
            <w:r>
              <w:rPr>
                <w:rFonts w:hint="eastAsia"/>
              </w:rPr>
              <w:t>刘祖锐</w:t>
            </w:r>
            <w:proofErr w:type="gramEnd"/>
            <w:r>
              <w:rPr>
                <w:rFonts w:hint="eastAsia"/>
              </w:rPr>
              <w:t>.</w:t>
            </w:r>
            <w:r>
              <w:rPr>
                <w:rFonts w:hint="eastAsia"/>
              </w:rPr>
              <w:t>杨屹栋</w:t>
            </w:r>
            <w:r>
              <w:rPr>
                <w:rFonts w:hint="eastAsia"/>
              </w:rPr>
              <w:t>.</w:t>
            </w:r>
            <w:r>
              <w:rPr>
                <w:rFonts w:hint="eastAsia"/>
              </w:rPr>
              <w:t>基于</w:t>
            </w:r>
            <w:r>
              <w:rPr>
                <w:rFonts w:hint="eastAsia"/>
              </w:rPr>
              <w:t>Android</w:t>
            </w:r>
            <w:r>
              <w:rPr>
                <w:rFonts w:hint="eastAsia"/>
              </w:rPr>
              <w:t>系统的大学生公务员辅助学习</w:t>
            </w:r>
            <w:r>
              <w:rPr>
                <w:rFonts w:hint="eastAsia"/>
              </w:rPr>
              <w:t>APP</w:t>
            </w:r>
            <w:r>
              <w:rPr>
                <w:rFonts w:hint="eastAsia"/>
              </w:rPr>
              <w:t>设计</w:t>
            </w:r>
            <w:r>
              <w:rPr>
                <w:rFonts w:hint="eastAsia"/>
              </w:rPr>
              <w:t>[J].</w:t>
            </w:r>
            <w:r>
              <w:rPr>
                <w:rFonts w:hint="eastAsia"/>
              </w:rPr>
              <w:t>电脑迷</w:t>
            </w:r>
            <w:r>
              <w:rPr>
                <w:rFonts w:hint="eastAsia"/>
              </w:rPr>
              <w:t>.2018(03).</w:t>
            </w:r>
          </w:p>
          <w:p w:rsidR="00B578E6" w:rsidRDefault="008D2707">
            <w:pPr>
              <w:pStyle w:val="a6"/>
              <w:ind w:left="315" w:hangingChars="150" w:hanging="315"/>
            </w:pPr>
            <w:r>
              <w:rPr>
                <w:rFonts w:ascii="宋体" w:hAnsi="宋体" w:hint="eastAsia"/>
              </w:rPr>
              <w:t>[2]</w:t>
            </w:r>
            <w:r>
              <w:rPr>
                <w:rFonts w:hint="eastAsia"/>
              </w:rPr>
              <w:t>曹永胜</w:t>
            </w:r>
            <w:r>
              <w:rPr>
                <w:rFonts w:hint="eastAsia"/>
              </w:rPr>
              <w:t>.</w:t>
            </w:r>
            <w:r>
              <w:rPr>
                <w:rFonts w:hint="eastAsia"/>
              </w:rPr>
              <w:t>我国公务员考试录用制度的成效、不足及完善</w:t>
            </w:r>
            <w:r>
              <w:rPr>
                <w:rFonts w:hint="eastAsia"/>
              </w:rPr>
              <w:t>[J].</w:t>
            </w:r>
            <w:r>
              <w:rPr>
                <w:rFonts w:hint="eastAsia"/>
              </w:rPr>
              <w:t>中国行政管理</w:t>
            </w:r>
            <w:r>
              <w:rPr>
                <w:rFonts w:hint="eastAsia"/>
              </w:rPr>
              <w:t>. 2013(07).</w:t>
            </w:r>
          </w:p>
          <w:p w:rsidR="00B578E6" w:rsidRDefault="008D2707">
            <w:pPr>
              <w:pStyle w:val="a6"/>
            </w:pPr>
            <w:r>
              <w:rPr>
                <w:rFonts w:ascii="宋体" w:hAnsi="宋体" w:hint="eastAsia"/>
              </w:rPr>
              <w:t>[3]</w:t>
            </w:r>
            <w:r>
              <w:rPr>
                <w:rFonts w:hint="eastAsia"/>
              </w:rPr>
              <w:t>吴元君</w:t>
            </w:r>
            <w:r>
              <w:rPr>
                <w:rFonts w:hint="eastAsia"/>
              </w:rPr>
              <w:t>.</w:t>
            </w:r>
            <w:r>
              <w:rPr>
                <w:rFonts w:hint="eastAsia"/>
              </w:rPr>
              <w:t>基于</w:t>
            </w:r>
            <w:r>
              <w:rPr>
                <w:rFonts w:hint="eastAsia"/>
              </w:rPr>
              <w:t>Android</w:t>
            </w:r>
            <w:r>
              <w:rPr>
                <w:rFonts w:hint="eastAsia"/>
              </w:rPr>
              <w:t>的移动学习平台开发与实现</w:t>
            </w:r>
            <w:r>
              <w:rPr>
                <w:rFonts w:hint="eastAsia"/>
              </w:rPr>
              <w:t>[J].</w:t>
            </w:r>
            <w:r>
              <w:rPr>
                <w:rFonts w:hint="eastAsia"/>
              </w:rPr>
              <w:t>滁州学院学报</w:t>
            </w:r>
            <w:r>
              <w:rPr>
                <w:rFonts w:hint="eastAsia"/>
              </w:rPr>
              <w:t>,2015,17(02):59-62.</w:t>
            </w:r>
          </w:p>
          <w:p w:rsidR="00B578E6" w:rsidRDefault="008D2707">
            <w:pPr>
              <w:pStyle w:val="a6"/>
            </w:pPr>
            <w:r>
              <w:rPr>
                <w:rFonts w:ascii="宋体" w:hAnsi="宋体" w:hint="eastAsia"/>
              </w:rPr>
              <w:t>[4]</w:t>
            </w:r>
            <w:r>
              <w:rPr>
                <w:rFonts w:hint="eastAsia"/>
              </w:rPr>
              <w:t>李刚．疯狂</w:t>
            </w:r>
            <w:r>
              <w:rPr>
                <w:rFonts w:hint="eastAsia"/>
              </w:rPr>
              <w:t>Android</w:t>
            </w:r>
            <w:r>
              <w:rPr>
                <w:rFonts w:hint="eastAsia"/>
              </w:rPr>
              <w:t>讲义（第</w:t>
            </w:r>
            <w:r>
              <w:rPr>
                <w:rFonts w:hint="eastAsia"/>
              </w:rPr>
              <w:t>3</w:t>
            </w:r>
            <w:r>
              <w:rPr>
                <w:rFonts w:hint="eastAsia"/>
              </w:rPr>
              <w:t>版）</w:t>
            </w:r>
            <w:r>
              <w:rPr>
                <w:rFonts w:hint="eastAsia"/>
              </w:rPr>
              <w:t>[M]</w:t>
            </w:r>
            <w:r>
              <w:rPr>
                <w:rFonts w:hint="eastAsia"/>
              </w:rPr>
              <w:t>．北京：电子工业出版社</w:t>
            </w:r>
            <w:r>
              <w:rPr>
                <w:rFonts w:hint="eastAsia"/>
              </w:rPr>
              <w:t>. 2015.</w:t>
            </w:r>
          </w:p>
          <w:p w:rsidR="00B578E6" w:rsidRDefault="008D2707">
            <w:pPr>
              <w:pStyle w:val="a6"/>
            </w:pPr>
            <w:r>
              <w:rPr>
                <w:rFonts w:ascii="宋体" w:hAnsi="宋体" w:hint="eastAsia"/>
              </w:rPr>
              <w:t>[5]</w:t>
            </w:r>
            <w:r>
              <w:rPr>
                <w:rFonts w:hint="eastAsia"/>
              </w:rPr>
              <w:t>黄倩．钱丽艳．编程珠玑（第</w:t>
            </w:r>
            <w:r>
              <w:rPr>
                <w:rFonts w:hint="eastAsia"/>
              </w:rPr>
              <w:t>2</w:t>
            </w:r>
            <w:r>
              <w:rPr>
                <w:rFonts w:hint="eastAsia"/>
              </w:rPr>
              <w:t>版）</w:t>
            </w:r>
            <w:r>
              <w:rPr>
                <w:rFonts w:hint="eastAsia"/>
              </w:rPr>
              <w:t>[M]</w:t>
            </w:r>
            <w:r>
              <w:rPr>
                <w:rFonts w:hint="eastAsia"/>
              </w:rPr>
              <w:t>．北京：人民邮电出版社</w:t>
            </w:r>
            <w:r>
              <w:rPr>
                <w:rFonts w:hint="eastAsia"/>
              </w:rPr>
              <w:t>. 2008.</w:t>
            </w:r>
          </w:p>
          <w:p w:rsidR="00B578E6" w:rsidRDefault="008D2707">
            <w:pPr>
              <w:pStyle w:val="a6"/>
            </w:pPr>
            <w:r>
              <w:rPr>
                <w:rFonts w:ascii="宋体" w:hAnsi="宋体" w:hint="eastAsia"/>
              </w:rPr>
              <w:t>[6]</w:t>
            </w:r>
            <w:r>
              <w:t xml:space="preserve"> Grant Allen</w:t>
            </w:r>
            <w:r>
              <w:rPr>
                <w:rFonts w:hint="eastAsia"/>
              </w:rPr>
              <w:t>．</w:t>
            </w:r>
            <w:r>
              <w:rPr>
                <w:rFonts w:hint="eastAsia"/>
              </w:rPr>
              <w:t xml:space="preserve"> SQLite</w:t>
            </w:r>
            <w:r>
              <w:rPr>
                <w:rFonts w:hint="eastAsia"/>
              </w:rPr>
              <w:t>权威指南</w:t>
            </w:r>
            <w:r>
              <w:rPr>
                <w:rFonts w:hint="eastAsia"/>
              </w:rPr>
              <w:t>(</w:t>
            </w:r>
            <w:r>
              <w:rPr>
                <w:rFonts w:hint="eastAsia"/>
              </w:rPr>
              <w:t>第</w:t>
            </w:r>
            <w:r>
              <w:rPr>
                <w:rFonts w:hint="eastAsia"/>
              </w:rPr>
              <w:t>2</w:t>
            </w:r>
            <w:r>
              <w:rPr>
                <w:rFonts w:hint="eastAsia"/>
              </w:rPr>
              <w:t>版</w:t>
            </w:r>
            <w:r>
              <w:rPr>
                <w:rFonts w:hint="eastAsia"/>
              </w:rPr>
              <w:t>)</w:t>
            </w:r>
            <w:r>
              <w:t xml:space="preserve"> </w:t>
            </w:r>
            <w:r>
              <w:rPr>
                <w:rFonts w:hint="eastAsia"/>
              </w:rPr>
              <w:t>[M]</w:t>
            </w:r>
            <w:r>
              <w:rPr>
                <w:rFonts w:hint="eastAsia"/>
              </w:rPr>
              <w:t>．北京：电子工业出版社</w:t>
            </w:r>
            <w:r>
              <w:rPr>
                <w:rFonts w:ascii="宋体" w:hAnsi="宋体" w:hint="eastAsia"/>
              </w:rPr>
              <w:t>.2012.</w:t>
            </w:r>
          </w:p>
          <w:p w:rsidR="00B578E6" w:rsidRDefault="008D2707">
            <w:pPr>
              <w:pStyle w:val="a6"/>
              <w:ind w:left="315" w:hangingChars="150" w:hanging="315"/>
            </w:pPr>
            <w:r>
              <w:rPr>
                <w:rFonts w:ascii="宋体" w:hAnsi="宋体" w:hint="eastAsia"/>
              </w:rPr>
              <w:t>[7]</w:t>
            </w:r>
            <w:r>
              <w:rPr>
                <w:rFonts w:hint="eastAsia"/>
              </w:rPr>
              <w:t>王鹏飞</w:t>
            </w:r>
            <w:r>
              <w:rPr>
                <w:rFonts w:hint="eastAsia"/>
              </w:rPr>
              <w:t xml:space="preserve">. </w:t>
            </w:r>
            <w:r>
              <w:rPr>
                <w:rFonts w:hint="eastAsia"/>
              </w:rPr>
              <w:t>移动设备应用软件交互界面设计</w:t>
            </w:r>
            <w:r>
              <w:rPr>
                <w:rFonts w:hint="eastAsia"/>
              </w:rPr>
              <w:t>[D].</w:t>
            </w:r>
            <w:r>
              <w:rPr>
                <w:rFonts w:hint="eastAsia"/>
              </w:rPr>
              <w:t>昆明理工大学</w:t>
            </w:r>
            <w:r>
              <w:rPr>
                <w:rFonts w:hint="eastAsia"/>
              </w:rPr>
              <w:t>,2013.</w:t>
            </w:r>
          </w:p>
          <w:p w:rsidR="00B578E6" w:rsidRDefault="008D2707">
            <w:pPr>
              <w:pStyle w:val="a6"/>
              <w:rPr>
                <w:rFonts w:ascii="宋体" w:hAnsi="宋体"/>
              </w:rPr>
            </w:pPr>
            <w:r>
              <w:rPr>
                <w:rFonts w:ascii="宋体" w:hAnsi="宋体" w:hint="eastAsia"/>
              </w:rPr>
              <w:t>[8]</w:t>
            </w:r>
            <w:r>
              <w:rPr>
                <w:rFonts w:hint="eastAsia"/>
              </w:rPr>
              <w:t>李潇潇</w:t>
            </w:r>
            <w:r>
              <w:rPr>
                <w:rFonts w:hint="eastAsia"/>
              </w:rPr>
              <w:t xml:space="preserve">. </w:t>
            </w:r>
            <w:r>
              <w:rPr>
                <w:rFonts w:hint="eastAsia"/>
              </w:rPr>
              <w:t>社会学视角下的高校大学生“公考热”现象探究</w:t>
            </w:r>
            <w:r>
              <w:rPr>
                <w:rFonts w:hint="eastAsia"/>
              </w:rPr>
              <w:t>[D].</w:t>
            </w:r>
            <w:r>
              <w:rPr>
                <w:rFonts w:hint="eastAsia"/>
              </w:rPr>
              <w:t>中共江苏省委党校</w:t>
            </w:r>
            <w:r>
              <w:rPr>
                <w:rFonts w:hint="eastAsia"/>
              </w:rPr>
              <w:t>,2017.</w:t>
            </w:r>
          </w:p>
          <w:p w:rsidR="00B578E6" w:rsidRDefault="008D2707">
            <w:pPr>
              <w:pStyle w:val="a6"/>
              <w:rPr>
                <w:rFonts w:ascii="宋体" w:hAnsi="宋体"/>
              </w:rPr>
            </w:pPr>
            <w:r>
              <w:rPr>
                <w:rFonts w:ascii="宋体" w:hAnsi="宋体" w:hint="eastAsia"/>
              </w:rPr>
              <w:t>[9]</w:t>
            </w:r>
            <w:proofErr w:type="gramStart"/>
            <w:r>
              <w:rPr>
                <w:rFonts w:ascii="宋体" w:hAnsi="宋体" w:hint="eastAsia"/>
              </w:rPr>
              <w:t>雷景生</w:t>
            </w:r>
            <w:proofErr w:type="gramEnd"/>
            <w:r>
              <w:rPr>
                <w:rFonts w:ascii="宋体" w:hAnsi="宋体" w:hint="eastAsia"/>
              </w:rPr>
              <w:t>．数据库原理及应用（第2版）</w:t>
            </w:r>
            <w:r>
              <w:rPr>
                <w:rFonts w:hint="eastAsia"/>
              </w:rPr>
              <w:t>[M]</w:t>
            </w:r>
            <w:r>
              <w:rPr>
                <w:rFonts w:ascii="宋体" w:hAnsi="宋体" w:hint="eastAsia"/>
              </w:rPr>
              <w:t>. 北京：清华大学出版社，2015.</w:t>
            </w:r>
          </w:p>
          <w:p w:rsidR="00B578E6" w:rsidRDefault="008D2707">
            <w:pPr>
              <w:spacing w:line="300" w:lineRule="auto"/>
              <w:ind w:leftChars="1" w:left="372" w:hangingChars="176" w:hanging="370"/>
            </w:pPr>
            <w:r>
              <w:rPr>
                <w:rFonts w:hint="eastAsia"/>
              </w:rPr>
              <w:t>[10]</w:t>
            </w:r>
            <w:r>
              <w:t xml:space="preserve"> Rashad M Z, </w:t>
            </w:r>
            <w:proofErr w:type="spellStart"/>
            <w:r>
              <w:t>Kandil</w:t>
            </w:r>
            <w:proofErr w:type="spellEnd"/>
            <w:r>
              <w:t xml:space="preserve"> M S, Hassan A E, et al. An Arabic web-based exam management </w:t>
            </w:r>
            <w:proofErr w:type="gramStart"/>
            <w:r>
              <w:t>system[</w:t>
            </w:r>
            <w:proofErr w:type="gramEnd"/>
            <w:r>
              <w:t>J]. International Journal of Electrical &amp; Computer Sciences IJECS-IJENS, 2010, 10(01): 48-55.</w:t>
            </w:r>
          </w:p>
          <w:p w:rsidR="00B578E6" w:rsidRDefault="008D2707">
            <w:pPr>
              <w:spacing w:line="300" w:lineRule="auto"/>
              <w:ind w:leftChars="1" w:left="372" w:hangingChars="176" w:hanging="370"/>
            </w:pPr>
            <w:r>
              <w:rPr>
                <w:rFonts w:hint="eastAsia"/>
              </w:rPr>
              <w:t>[11]</w:t>
            </w:r>
            <w:r>
              <w:t xml:space="preserve"> Liu Y, Cao BX. Design and implementation of exam system based on J2EE [J]. Computer Engineering and Design. 2007 Feb</w:t>
            </w:r>
            <w:proofErr w:type="gramStart"/>
            <w:r>
              <w:t>;4:78</w:t>
            </w:r>
            <w:proofErr w:type="gramEnd"/>
            <w:r>
              <w:t>-86</w:t>
            </w:r>
            <w:r>
              <w:rPr>
                <w:rFonts w:hint="eastAsia"/>
              </w:rPr>
              <w:t>.</w:t>
            </w:r>
          </w:p>
          <w:p w:rsidR="00B578E6" w:rsidRDefault="00F84C04">
            <w:pPr>
              <w:spacing w:line="300" w:lineRule="auto"/>
              <w:ind w:leftChars="1" w:left="372" w:hangingChars="176" w:hanging="370"/>
              <w:rPr>
                <w:rFonts w:ascii="楷体_GB2312" w:eastAsia="楷体_GB2312"/>
                <w:sz w:val="24"/>
              </w:rPr>
            </w:pPr>
            <w:r>
              <w:rPr>
                <w:rFonts w:hint="eastAsia"/>
              </w:rPr>
              <w:t>[1</w:t>
            </w:r>
            <w:r>
              <w:t>2</w:t>
            </w:r>
            <w:r w:rsidR="008D2707">
              <w:rPr>
                <w:rFonts w:hint="eastAsia"/>
              </w:rPr>
              <w:t>]</w:t>
            </w:r>
            <w:r w:rsidR="008D2707">
              <w:t xml:space="preserve"> Berners-Lee T J. Information management: A proposal[R]. 1989.</w:t>
            </w:r>
          </w:p>
        </w:tc>
      </w:tr>
      <w:tr w:rsidR="00B578E6">
        <w:trPr>
          <w:jc w:val="center"/>
        </w:trPr>
        <w:tc>
          <w:tcPr>
            <w:tcW w:w="8528" w:type="dxa"/>
            <w:gridSpan w:val="2"/>
          </w:tcPr>
          <w:p w:rsidR="00B578E6" w:rsidRDefault="008D2707">
            <w:pPr>
              <w:rPr>
                <w:rFonts w:ascii="楷体_GB2312" w:eastAsia="楷体_GB2312"/>
                <w:sz w:val="24"/>
              </w:rPr>
            </w:pPr>
            <w:r>
              <w:rPr>
                <w:rFonts w:ascii="楷体_GB2312" w:eastAsia="楷体_GB2312" w:hint="eastAsia"/>
                <w:sz w:val="24"/>
              </w:rPr>
              <w:t>其它说明</w:t>
            </w:r>
          </w:p>
          <w:p w:rsidR="00B578E6" w:rsidRDefault="00B578E6">
            <w:pPr>
              <w:rPr>
                <w:sz w:val="24"/>
              </w:rPr>
            </w:pPr>
          </w:p>
          <w:p w:rsidR="00B578E6" w:rsidRDefault="00B578E6">
            <w:pPr>
              <w:rPr>
                <w:sz w:val="24"/>
              </w:rPr>
            </w:pPr>
          </w:p>
          <w:p w:rsidR="00B578E6" w:rsidRDefault="00B578E6">
            <w:pPr>
              <w:rPr>
                <w:sz w:val="24"/>
              </w:rPr>
            </w:pPr>
          </w:p>
          <w:p w:rsidR="00B578E6" w:rsidRDefault="00B578E6">
            <w:pPr>
              <w:rPr>
                <w:sz w:val="24"/>
              </w:rPr>
            </w:pPr>
          </w:p>
        </w:tc>
      </w:tr>
      <w:tr w:rsidR="00B578E6">
        <w:trPr>
          <w:trHeight w:val="2183"/>
          <w:jc w:val="center"/>
        </w:trPr>
        <w:tc>
          <w:tcPr>
            <w:tcW w:w="8528" w:type="dxa"/>
            <w:gridSpan w:val="2"/>
          </w:tcPr>
          <w:p w:rsidR="00B578E6" w:rsidRDefault="008D2707">
            <w:pPr>
              <w:rPr>
                <w:rFonts w:ascii="楷体_GB2312" w:eastAsia="楷体_GB2312"/>
                <w:sz w:val="24"/>
              </w:rPr>
            </w:pPr>
            <w:r>
              <w:rPr>
                <w:rFonts w:ascii="楷体_GB2312" w:eastAsia="楷体_GB2312" w:hint="eastAsia"/>
                <w:sz w:val="24"/>
              </w:rPr>
              <w:t>指导教师是否同意开题</w:t>
            </w:r>
          </w:p>
          <w:bookmarkStart w:id="9" w:name="zhidaolaoshi"/>
          <w:p w:rsidR="00B578E6" w:rsidRDefault="008D2707">
            <w:pPr>
              <w:rPr>
                <w:rFonts w:ascii="楷体_GB2312" w:eastAsia="楷体_GB2312"/>
                <w:sz w:val="24"/>
              </w:rPr>
            </w:pPr>
            <w:r>
              <w:rPr>
                <w:rFonts w:ascii="楷体_GB2312" w:eastAsia="楷体_GB2312"/>
                <w:sz w:val="24"/>
              </w:rPr>
              <w:fldChar w:fldCharType="begin">
                <w:ffData>
                  <w:name w:val="zhidaolaoshi"/>
                  <w:enabled/>
                  <w:calcOnExit w:val="0"/>
                  <w:textInput/>
                </w:ffData>
              </w:fldChar>
            </w:r>
            <w:r>
              <w:rPr>
                <w:rFonts w:ascii="楷体_GB2312" w:eastAsia="楷体_GB2312"/>
                <w:sz w:val="24"/>
              </w:rPr>
              <w:instrText xml:space="preserve"> FORMTEXT </w:instrText>
            </w:r>
            <w:r>
              <w:rPr>
                <w:rFonts w:ascii="楷体_GB2312" w:eastAsia="楷体_GB2312"/>
                <w:sz w:val="24"/>
              </w:rPr>
            </w:r>
            <w:r>
              <w:rPr>
                <w:rFonts w:ascii="楷体_GB2312" w:eastAsia="楷体_GB2312"/>
                <w:sz w:val="24"/>
              </w:rPr>
              <w:fldChar w:fldCharType="separate"/>
            </w:r>
            <w:r>
              <w:rPr>
                <w:rFonts w:ascii="楷体_GB2312" w:eastAsia="楷体_GB2312"/>
                <w:sz w:val="24"/>
              </w:rPr>
              <w:t>     </w:t>
            </w:r>
            <w:r>
              <w:rPr>
                <w:rFonts w:ascii="楷体_GB2312" w:eastAsia="楷体_GB2312"/>
                <w:sz w:val="24"/>
              </w:rPr>
              <w:fldChar w:fldCharType="end"/>
            </w:r>
            <w:bookmarkEnd w:id="9"/>
          </w:p>
          <w:p w:rsidR="00B578E6" w:rsidRDefault="00B578E6">
            <w:pPr>
              <w:rPr>
                <w:rFonts w:ascii="楷体_GB2312" w:eastAsia="楷体_GB2312"/>
                <w:sz w:val="24"/>
              </w:rPr>
            </w:pPr>
          </w:p>
          <w:p w:rsidR="00B578E6" w:rsidRDefault="00B578E6">
            <w:pPr>
              <w:rPr>
                <w:rFonts w:ascii="楷体_GB2312" w:eastAsia="楷体_GB2312"/>
                <w:sz w:val="24"/>
              </w:rPr>
            </w:pPr>
          </w:p>
          <w:p w:rsidR="00B578E6" w:rsidRDefault="00B578E6">
            <w:pPr>
              <w:rPr>
                <w:rFonts w:ascii="楷体_GB2312" w:eastAsia="楷体_GB2312"/>
                <w:sz w:val="24"/>
              </w:rPr>
            </w:pPr>
          </w:p>
          <w:p w:rsidR="00B578E6" w:rsidRDefault="008D2707">
            <w:pPr>
              <w:ind w:firstLineChars="2700" w:firstLine="6480"/>
              <w:rPr>
                <w:rFonts w:ascii="楷体_GB2312" w:eastAsia="楷体_GB2312"/>
                <w:sz w:val="24"/>
              </w:rPr>
            </w:pPr>
            <w:r>
              <w:rPr>
                <w:rFonts w:ascii="楷体_GB2312" w:eastAsia="楷体_GB2312" w:hint="eastAsia"/>
                <w:sz w:val="24"/>
              </w:rPr>
              <w:t>签名</w:t>
            </w:r>
            <w:r>
              <w:rPr>
                <w:rFonts w:ascii="楷体_GB2312" w:eastAsia="楷体_GB2312"/>
                <w:sz w:val="24"/>
              </w:rPr>
              <w:t>:</w:t>
            </w:r>
          </w:p>
          <w:p w:rsidR="00B578E6" w:rsidRDefault="008D2707">
            <w:pPr>
              <w:ind w:firstLineChars="2625" w:firstLine="6300"/>
              <w:rPr>
                <w:sz w:val="24"/>
              </w:rPr>
            </w:pPr>
            <w:r>
              <w:rPr>
                <w:rFonts w:ascii="楷体_GB2312" w:eastAsia="楷体_GB2312" w:hint="eastAsia"/>
                <w:sz w:val="24"/>
              </w:rPr>
              <w:t>年</w:t>
            </w:r>
            <w:r>
              <w:rPr>
                <w:rFonts w:ascii="楷体_GB2312" w:eastAsia="楷体_GB2312"/>
                <w:sz w:val="24"/>
              </w:rPr>
              <w:t xml:space="preserve">    </w:t>
            </w:r>
            <w:r>
              <w:rPr>
                <w:rFonts w:ascii="楷体_GB2312" w:eastAsia="楷体_GB2312" w:hint="eastAsia"/>
                <w:sz w:val="24"/>
              </w:rPr>
              <w:t>月</w:t>
            </w:r>
            <w:r>
              <w:rPr>
                <w:rFonts w:ascii="楷体_GB2312" w:eastAsia="楷体_GB2312"/>
                <w:sz w:val="24"/>
              </w:rPr>
              <w:t xml:space="preserve">    </w:t>
            </w:r>
            <w:r>
              <w:rPr>
                <w:rFonts w:ascii="楷体_GB2312" w:eastAsia="楷体_GB2312" w:hint="eastAsia"/>
                <w:sz w:val="24"/>
              </w:rPr>
              <w:t>日</w:t>
            </w:r>
          </w:p>
        </w:tc>
      </w:tr>
      <w:tr w:rsidR="00B578E6">
        <w:trPr>
          <w:trHeight w:val="2473"/>
          <w:jc w:val="center"/>
        </w:trPr>
        <w:tc>
          <w:tcPr>
            <w:tcW w:w="8528" w:type="dxa"/>
            <w:gridSpan w:val="2"/>
          </w:tcPr>
          <w:p w:rsidR="00B578E6" w:rsidRDefault="008D2707">
            <w:pPr>
              <w:rPr>
                <w:rFonts w:ascii="楷体_GB2312" w:eastAsia="楷体_GB2312"/>
                <w:sz w:val="24"/>
              </w:rPr>
            </w:pPr>
            <w:r>
              <w:rPr>
                <w:rFonts w:ascii="楷体_GB2312" w:eastAsia="楷体_GB2312" w:hint="eastAsia"/>
                <w:sz w:val="24"/>
              </w:rPr>
              <w:t>教研室教学负责人签署</w:t>
            </w:r>
          </w:p>
          <w:bookmarkStart w:id="10" w:name="jiaoyanshi"/>
          <w:p w:rsidR="00B578E6" w:rsidRDefault="008D2707">
            <w:pPr>
              <w:rPr>
                <w:rFonts w:eastAsia="楷体_GB2312"/>
                <w:sz w:val="24"/>
              </w:rPr>
            </w:pPr>
            <w:r>
              <w:rPr>
                <w:rFonts w:eastAsia="楷体_GB2312"/>
                <w:sz w:val="24"/>
              </w:rPr>
              <w:fldChar w:fldCharType="begin">
                <w:ffData>
                  <w:name w:val="jiaoyanshi"/>
                  <w:enabled/>
                  <w:calcOnExit w:val="0"/>
                  <w:textInput/>
                </w:ffData>
              </w:fldChar>
            </w:r>
            <w:r>
              <w:rPr>
                <w:rFonts w:eastAsia="楷体_GB2312"/>
                <w:sz w:val="24"/>
              </w:rPr>
              <w:instrText xml:space="preserve"> FORMTEXT </w:instrText>
            </w:r>
            <w:r>
              <w:rPr>
                <w:rFonts w:eastAsia="楷体_GB2312"/>
                <w:sz w:val="24"/>
              </w:rPr>
            </w:r>
            <w:r>
              <w:rPr>
                <w:rFonts w:eastAsia="楷体_GB2312"/>
                <w:sz w:val="24"/>
              </w:rPr>
              <w:fldChar w:fldCharType="separate"/>
            </w:r>
            <w:r>
              <w:rPr>
                <w:rFonts w:eastAsia="楷体_GB2312"/>
                <w:sz w:val="24"/>
              </w:rPr>
              <w:t>     </w:t>
            </w:r>
            <w:r>
              <w:rPr>
                <w:rFonts w:eastAsia="楷体_GB2312"/>
                <w:sz w:val="24"/>
              </w:rPr>
              <w:fldChar w:fldCharType="end"/>
            </w:r>
            <w:bookmarkEnd w:id="10"/>
          </w:p>
          <w:p w:rsidR="00B578E6" w:rsidRDefault="00B578E6">
            <w:pPr>
              <w:rPr>
                <w:rFonts w:eastAsia="楷体_GB2312"/>
                <w:sz w:val="24"/>
              </w:rPr>
            </w:pPr>
          </w:p>
          <w:p w:rsidR="00B578E6" w:rsidRDefault="00B578E6">
            <w:pPr>
              <w:rPr>
                <w:rFonts w:eastAsia="楷体_GB2312"/>
                <w:sz w:val="24"/>
              </w:rPr>
            </w:pPr>
          </w:p>
          <w:p w:rsidR="00B578E6" w:rsidRDefault="00B578E6">
            <w:pPr>
              <w:rPr>
                <w:rFonts w:eastAsia="楷体_GB2312"/>
                <w:sz w:val="24"/>
              </w:rPr>
            </w:pPr>
          </w:p>
          <w:p w:rsidR="00B578E6" w:rsidRDefault="00B578E6">
            <w:pPr>
              <w:rPr>
                <w:rFonts w:eastAsia="楷体_GB2312"/>
                <w:sz w:val="24"/>
              </w:rPr>
            </w:pPr>
          </w:p>
          <w:p w:rsidR="00B578E6" w:rsidRDefault="008D2707">
            <w:pPr>
              <w:ind w:firstLineChars="2700" w:firstLine="6480"/>
              <w:rPr>
                <w:rFonts w:ascii="楷体_GB2312" w:eastAsia="楷体_GB2312"/>
                <w:sz w:val="24"/>
              </w:rPr>
            </w:pPr>
            <w:r>
              <w:rPr>
                <w:rFonts w:ascii="楷体_GB2312" w:eastAsia="楷体_GB2312" w:hint="eastAsia"/>
                <w:sz w:val="24"/>
              </w:rPr>
              <w:t>签名</w:t>
            </w:r>
            <w:r>
              <w:rPr>
                <w:rFonts w:ascii="楷体_GB2312" w:eastAsia="楷体_GB2312"/>
                <w:sz w:val="24"/>
              </w:rPr>
              <w:t>:</w:t>
            </w:r>
          </w:p>
          <w:p w:rsidR="00B578E6" w:rsidRDefault="008D2707">
            <w:pPr>
              <w:ind w:firstLineChars="2625" w:firstLine="6300"/>
              <w:rPr>
                <w:sz w:val="24"/>
              </w:rPr>
            </w:pPr>
            <w:r>
              <w:rPr>
                <w:rFonts w:ascii="楷体_GB2312" w:eastAsia="楷体_GB2312" w:hint="eastAsia"/>
                <w:sz w:val="24"/>
              </w:rPr>
              <w:t>年</w:t>
            </w:r>
            <w:r>
              <w:rPr>
                <w:rFonts w:ascii="楷体_GB2312" w:eastAsia="楷体_GB2312"/>
                <w:sz w:val="24"/>
              </w:rPr>
              <w:t xml:space="preserve">    </w:t>
            </w:r>
            <w:r>
              <w:rPr>
                <w:rFonts w:ascii="楷体_GB2312" w:eastAsia="楷体_GB2312" w:hint="eastAsia"/>
                <w:sz w:val="24"/>
              </w:rPr>
              <w:t>月</w:t>
            </w:r>
            <w:r>
              <w:rPr>
                <w:rFonts w:ascii="楷体_GB2312" w:eastAsia="楷体_GB2312"/>
                <w:sz w:val="24"/>
              </w:rPr>
              <w:t xml:space="preserve">   </w:t>
            </w:r>
            <w:r>
              <w:rPr>
                <w:rFonts w:ascii="楷体_GB2312" w:eastAsia="楷体_GB2312" w:hint="eastAsia"/>
                <w:sz w:val="24"/>
              </w:rPr>
              <w:t>日</w:t>
            </w:r>
          </w:p>
        </w:tc>
      </w:tr>
      <w:tr w:rsidR="00B578E6">
        <w:trPr>
          <w:trHeight w:val="2171"/>
          <w:jc w:val="center"/>
        </w:trPr>
        <w:tc>
          <w:tcPr>
            <w:tcW w:w="8528" w:type="dxa"/>
            <w:gridSpan w:val="2"/>
            <w:tcBorders>
              <w:bottom w:val="double" w:sz="4" w:space="0" w:color="auto"/>
            </w:tcBorders>
          </w:tcPr>
          <w:p w:rsidR="00B578E6" w:rsidRDefault="008D2707">
            <w:pPr>
              <w:rPr>
                <w:rFonts w:ascii="楷体_GB2312" w:eastAsia="楷体_GB2312"/>
                <w:sz w:val="24"/>
              </w:rPr>
            </w:pPr>
            <w:r>
              <w:rPr>
                <w:rFonts w:ascii="楷体_GB2312" w:eastAsia="楷体_GB2312" w:hint="eastAsia"/>
                <w:sz w:val="24"/>
              </w:rPr>
              <w:t>说明：</w:t>
            </w:r>
          </w:p>
          <w:p w:rsidR="00B578E6" w:rsidRDefault="008D2707">
            <w:pPr>
              <w:ind w:leftChars="249" w:left="838" w:rightChars="84" w:right="176" w:hanging="315"/>
              <w:rPr>
                <w:rFonts w:eastAsia="楷体_GB2312"/>
                <w:sz w:val="24"/>
              </w:rPr>
            </w:pPr>
            <w:r>
              <w:rPr>
                <w:rFonts w:ascii="楷体_GB2312" w:eastAsia="楷体_GB2312"/>
                <w:sz w:val="24"/>
              </w:rPr>
              <w:t>1</w:t>
            </w:r>
            <w:r>
              <w:rPr>
                <w:rFonts w:ascii="楷体_GB2312" w:eastAsia="楷体_GB2312" w:hint="eastAsia"/>
                <w:sz w:val="24"/>
              </w:rPr>
              <w:t>、开题报告工作从第七学期学生确定毕业设计（论文）题目后开始，在教师指导下，学生通过调研、收资后，于第八</w:t>
            </w:r>
            <w:proofErr w:type="gramStart"/>
            <w:r>
              <w:rPr>
                <w:rFonts w:ascii="楷体_GB2312" w:eastAsia="楷体_GB2312" w:hint="eastAsia"/>
                <w:sz w:val="24"/>
              </w:rPr>
              <w:t>学期第</w:t>
            </w:r>
            <w:proofErr w:type="gramEnd"/>
            <w:r>
              <w:rPr>
                <w:rFonts w:ascii="楷体_GB2312" w:eastAsia="楷体_GB2312" w:hint="eastAsia"/>
                <w:sz w:val="24"/>
              </w:rPr>
              <w:t>四周前完成。</w:t>
            </w:r>
          </w:p>
          <w:p w:rsidR="00B578E6" w:rsidRDefault="008D2707">
            <w:pPr>
              <w:ind w:leftChars="249" w:left="523"/>
              <w:rPr>
                <w:rFonts w:eastAsia="楷体_GB2312"/>
                <w:sz w:val="24"/>
              </w:rPr>
            </w:pPr>
            <w:r>
              <w:rPr>
                <w:rFonts w:ascii="楷体_GB2312" w:eastAsia="楷体_GB2312"/>
                <w:sz w:val="24"/>
              </w:rPr>
              <w:t>2</w:t>
            </w:r>
            <w:r>
              <w:rPr>
                <w:rFonts w:ascii="楷体_GB2312" w:eastAsia="楷体_GB2312" w:hint="eastAsia"/>
                <w:sz w:val="24"/>
              </w:rPr>
              <w:t>、纸张填写</w:t>
            </w:r>
            <w:proofErr w:type="gramStart"/>
            <w:r>
              <w:rPr>
                <w:rFonts w:ascii="楷体_GB2312" w:eastAsia="楷体_GB2312" w:hint="eastAsia"/>
                <w:sz w:val="24"/>
              </w:rPr>
              <w:t>不够可</w:t>
            </w:r>
            <w:proofErr w:type="gramEnd"/>
            <w:r>
              <w:rPr>
                <w:rFonts w:ascii="楷体_GB2312" w:eastAsia="楷体_GB2312" w:hint="eastAsia"/>
                <w:sz w:val="24"/>
              </w:rPr>
              <w:t>另加附页。</w:t>
            </w:r>
          </w:p>
        </w:tc>
      </w:tr>
    </w:tbl>
    <w:p w:rsidR="00B578E6" w:rsidRDefault="00B578E6"/>
    <w:sectPr w:rsidR="00B578E6">
      <w:pgSz w:w="11907" w:h="16840"/>
      <w:pgMar w:top="1440" w:right="1797" w:bottom="1440" w:left="1797" w:header="851" w:footer="992" w:gutter="0"/>
      <w:cols w:space="425"/>
      <w:titlePg/>
      <w:docGrid w:linePitch="439" w:charSpace="64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1"/>
  <w:drawingGridVerticalSpacing w:val="439"/>
  <w:displayHorizontalDrawingGridEvery w:val="0"/>
  <w:doNotShadeFormData/>
  <w:characterSpacingControl w:val="compressPunctuation"/>
  <w:noLineBreaksAfter w:lang="zh-CN" w:val="$([{£¥·‘“〈《「『【〔〖〝﹙﹛﹝＄（．［｛￡￥"/>
  <w:noLineBreaksBefore w:lang="zh-CN" w:val="!%),.:;&gt;?]}¢¨°·ˇˉ―‖’”…‰′″›℃∶、。〃〉》」』】〕〗〞︶︺︾﹀﹄﹚﹜﹞！＂％＇），．：；？］｀｜｝～￠"/>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1B1A"/>
    <w:rsid w:val="00061C9F"/>
    <w:rsid w:val="000D6A39"/>
    <w:rsid w:val="000E4958"/>
    <w:rsid w:val="00184F51"/>
    <w:rsid w:val="001B4580"/>
    <w:rsid w:val="002310B7"/>
    <w:rsid w:val="00285405"/>
    <w:rsid w:val="00322D0F"/>
    <w:rsid w:val="00354593"/>
    <w:rsid w:val="00364A6E"/>
    <w:rsid w:val="003C3A34"/>
    <w:rsid w:val="0040202D"/>
    <w:rsid w:val="00474778"/>
    <w:rsid w:val="00644458"/>
    <w:rsid w:val="006B3455"/>
    <w:rsid w:val="006B4ACE"/>
    <w:rsid w:val="006B63EE"/>
    <w:rsid w:val="006D7808"/>
    <w:rsid w:val="006F0592"/>
    <w:rsid w:val="007109D6"/>
    <w:rsid w:val="007A24C4"/>
    <w:rsid w:val="008B47C4"/>
    <w:rsid w:val="008D2707"/>
    <w:rsid w:val="00904707"/>
    <w:rsid w:val="00954A09"/>
    <w:rsid w:val="00965A4A"/>
    <w:rsid w:val="00AA4998"/>
    <w:rsid w:val="00AB724F"/>
    <w:rsid w:val="00AB79D6"/>
    <w:rsid w:val="00B12AF0"/>
    <w:rsid w:val="00B17545"/>
    <w:rsid w:val="00B217AF"/>
    <w:rsid w:val="00B578E6"/>
    <w:rsid w:val="00B7232E"/>
    <w:rsid w:val="00B85C6C"/>
    <w:rsid w:val="00BC1B1A"/>
    <w:rsid w:val="00BF259E"/>
    <w:rsid w:val="00CF07C4"/>
    <w:rsid w:val="00D73B16"/>
    <w:rsid w:val="00EB426C"/>
    <w:rsid w:val="00EE76FC"/>
    <w:rsid w:val="00F84C04"/>
    <w:rsid w:val="00FE4148"/>
    <w:rsid w:val="60E47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7CA7B95-0DB3-49A3-99F0-1E350FD0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6A39"/>
    <w:pPr>
      <w:widowControl w:val="0"/>
      <w:jc w:val="both"/>
    </w:pPr>
    <w:rPr>
      <w:kern w:val="2"/>
      <w:sz w:val="21"/>
      <w:szCs w:val="24"/>
    </w:rPr>
  </w:style>
  <w:style w:type="paragraph" w:styleId="1">
    <w:name w:val="heading 1"/>
    <w:basedOn w:val="a"/>
    <w:next w:val="a"/>
    <w:link w:val="1Char"/>
    <w:qFormat/>
    <w:lock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link w:val="a3"/>
    <w:uiPriority w:val="99"/>
    <w:semiHidden/>
    <w:rPr>
      <w:sz w:val="0"/>
      <w:szCs w:val="0"/>
    </w:rPr>
  </w:style>
  <w:style w:type="character" w:customStyle="1" w:styleId="Char1">
    <w:name w:val="页眉 Char"/>
    <w:link w:val="a5"/>
    <w:uiPriority w:val="99"/>
    <w:qFormat/>
    <w:locked/>
    <w:rPr>
      <w:rFonts w:cs="Times New Roman"/>
      <w:kern w:val="2"/>
      <w:sz w:val="18"/>
      <w:szCs w:val="18"/>
    </w:rPr>
  </w:style>
  <w:style w:type="character" w:customStyle="1" w:styleId="Char0">
    <w:name w:val="页脚 Char"/>
    <w:link w:val="a4"/>
    <w:uiPriority w:val="99"/>
    <w:qFormat/>
    <w:locked/>
    <w:rPr>
      <w:rFonts w:cs="Times New Roman"/>
      <w:kern w:val="2"/>
      <w:sz w:val="18"/>
      <w:szCs w:val="18"/>
    </w:rPr>
  </w:style>
  <w:style w:type="paragraph" w:customStyle="1" w:styleId="10">
    <w:name w:val="样式1"/>
    <w:basedOn w:val="a"/>
    <w:pPr>
      <w:spacing w:line="300" w:lineRule="auto"/>
      <w:ind w:firstLineChars="200" w:firstLine="723"/>
    </w:pPr>
    <w:rPr>
      <w:sz w:val="24"/>
    </w:rPr>
  </w:style>
  <w:style w:type="paragraph" w:customStyle="1" w:styleId="a6">
    <w:name w:val="参考文献"/>
    <w:basedOn w:val="a"/>
    <w:next w:val="1"/>
    <w:pPr>
      <w:spacing w:line="300" w:lineRule="auto"/>
    </w:pPr>
  </w:style>
  <w:style w:type="character" w:customStyle="1" w:styleId="1Char">
    <w:name w:val="标题 1 Char"/>
    <w:link w:val="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436</Words>
  <Characters>2489</Characters>
  <Application>Microsoft Office Word</Application>
  <DocSecurity>0</DocSecurity>
  <Lines>20</Lines>
  <Paragraphs>5</Paragraphs>
  <ScaleCrop>false</ScaleCrop>
  <Company>微软</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天津科技大学本科生</dc:title>
  <dc:creator>猪猪猫.CN</dc:creator>
  <cp:lastModifiedBy>zetao pan</cp:lastModifiedBy>
  <cp:revision>11</cp:revision>
  <cp:lastPrinted>2008-03-08T08:03:00Z</cp:lastPrinted>
  <dcterms:created xsi:type="dcterms:W3CDTF">2013-12-17T03:08:00Z</dcterms:created>
  <dcterms:modified xsi:type="dcterms:W3CDTF">2019-04-19T13:59:00Z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