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A7151" w14:textId="5984879B" w:rsidR="004A5B33" w:rsidRPr="00B80A01" w:rsidRDefault="004A5B33" w:rsidP="006E1233">
      <w:pPr>
        <w:pStyle w:val="Heading1"/>
      </w:pPr>
      <w:r w:rsidRPr="00B80A01">
        <w:t>Hieroglyphs</w:t>
      </w:r>
    </w:p>
    <w:p w14:paraId="2D93B2D2" w14:textId="6E9C5795" w:rsidR="004A5B33" w:rsidRPr="000034C1" w:rsidRDefault="004F521A" w:rsidP="004A5B33">
      <w:pPr>
        <w:rPr>
          <w:lang w:val="en-US"/>
        </w:rPr>
      </w:pPr>
      <w:r w:rsidRPr="000034C1">
        <w:rPr>
          <w:sz w:val="52"/>
          <w:szCs w:val="48"/>
        </w:rPr>
        <w:t>¬</w:t>
      </w:r>
      <w:r w:rsidRPr="000034C1">
        <w:rPr>
          <w:sz w:val="40"/>
          <w:szCs w:val="36"/>
        </w:rPr>
        <w:t>:</w:t>
      </w:r>
      <w:r w:rsidR="004A5B33" w:rsidRPr="000034C1">
        <w:rPr>
          <w:sz w:val="40"/>
          <w:szCs w:val="36"/>
        </w:rPr>
        <w:t xml:space="preserve"> </w:t>
      </w:r>
      <w:r w:rsidR="004A5B33" w:rsidRPr="000034C1">
        <w:t xml:space="preserve">NOT, </w:t>
      </w:r>
      <w:r w:rsidR="00CF4D77" w:rsidRPr="000034C1">
        <w:t xml:space="preserve">Negation, </w:t>
      </w:r>
      <w:r w:rsidR="004A5B33" w:rsidRPr="000034C1">
        <w:t xml:space="preserve">!, det </w:t>
      </w:r>
      <w:r w:rsidR="004A5B33" w:rsidRPr="004F521A">
        <w:t>modsatte</w:t>
      </w:r>
      <w:r w:rsidR="000034C1">
        <w:t xml:space="preserve">. </w:t>
      </w:r>
      <w:r w:rsidR="000034C1" w:rsidRPr="000034C1">
        <w:rPr>
          <w:lang w:val="en-US"/>
        </w:rPr>
        <w:t>SymPy: Not(p)</w:t>
      </w:r>
    </w:p>
    <w:p w14:paraId="4E4017A2" w14:textId="02B5D46C" w:rsidR="004A5B33" w:rsidRDefault="004A5B33" w:rsidP="004A5B33">
      <w:pPr>
        <w:rPr>
          <w:lang w:val="en-US"/>
        </w:rPr>
      </w:pPr>
      <w:r w:rsidRPr="004A5B33">
        <w:rPr>
          <w:rFonts w:hint="eastAsia"/>
          <w:sz w:val="40"/>
          <w:szCs w:val="40"/>
          <w:lang w:val="en-US"/>
        </w:rPr>
        <w:t>→</w:t>
      </w:r>
      <w:r w:rsidRPr="004A5B33">
        <w:rPr>
          <w:rFonts w:hint="eastAsia"/>
          <w:sz w:val="40"/>
          <w:szCs w:val="40"/>
          <w:lang w:val="en-US"/>
        </w:rPr>
        <w:t>:</w:t>
      </w:r>
      <w:r>
        <w:rPr>
          <w:lang w:val="en-US"/>
        </w:rPr>
        <w:t xml:space="preserve"> Implies, “giver”</w:t>
      </w:r>
      <w:r w:rsidR="000034C1">
        <w:rPr>
          <w:lang w:val="en-US"/>
        </w:rPr>
        <w:t>. SymPy: Implies(p,q)</w:t>
      </w:r>
    </w:p>
    <w:p w14:paraId="5D86CFFA" w14:textId="3D6B7B9E" w:rsidR="004A5B33" w:rsidRPr="004A5B33" w:rsidRDefault="004A5B33" w:rsidP="004A5B33">
      <w:pPr>
        <w:rPr>
          <w:szCs w:val="24"/>
          <w:lang w:val="en-US"/>
        </w:rPr>
      </w:pPr>
      <w:r w:rsidRPr="004A5B33">
        <w:rPr>
          <w:sz w:val="36"/>
          <w:szCs w:val="32"/>
          <w:lang w:val="en-US"/>
        </w:rPr>
        <w:t>↔</w:t>
      </w:r>
      <w:r>
        <w:rPr>
          <w:sz w:val="36"/>
          <w:szCs w:val="32"/>
          <w:lang w:val="en-US"/>
        </w:rPr>
        <w:t xml:space="preserve">: </w:t>
      </w:r>
      <w:r w:rsidRPr="004A5B33">
        <w:rPr>
          <w:szCs w:val="24"/>
          <w:lang w:val="en-US"/>
        </w:rPr>
        <w:t>If and only if</w:t>
      </w:r>
      <w:r>
        <w:rPr>
          <w:szCs w:val="24"/>
          <w:lang w:val="en-US"/>
        </w:rPr>
        <w:t>, iff</w:t>
      </w:r>
      <w:r w:rsidR="006A6433">
        <w:rPr>
          <w:szCs w:val="24"/>
          <w:lang w:val="en-US"/>
        </w:rPr>
        <w:t>,equivalence</w:t>
      </w:r>
      <w:r w:rsidR="00CF4D77">
        <w:rPr>
          <w:szCs w:val="24"/>
          <w:lang w:val="en-US"/>
        </w:rPr>
        <w:t>, biconditional</w:t>
      </w:r>
      <w:r w:rsidR="000034C1">
        <w:rPr>
          <w:szCs w:val="24"/>
          <w:lang w:val="en-US"/>
        </w:rPr>
        <w:t>. SymPy: Equivalent(p,q)</w:t>
      </w:r>
    </w:p>
    <w:p w14:paraId="7C21B804" w14:textId="7E9A67FF" w:rsidR="004A5B33" w:rsidRDefault="004A5B33" w:rsidP="004A5B33">
      <w:pPr>
        <w:rPr>
          <w:lang w:val="en-US"/>
        </w:rPr>
      </w:pPr>
      <w:r w:rsidRPr="004A5B33">
        <w:rPr>
          <w:rFonts w:hint="eastAsia"/>
          <w:b/>
          <w:bCs/>
          <w:sz w:val="40"/>
          <w:szCs w:val="40"/>
          <w:lang w:val="en-US"/>
        </w:rPr>
        <w:t>∨</w:t>
      </w:r>
      <w:r w:rsidRPr="004A5B33">
        <w:rPr>
          <w:sz w:val="40"/>
          <w:szCs w:val="40"/>
          <w:lang w:val="en-US"/>
        </w:rPr>
        <w:t>:</w:t>
      </w:r>
      <w:r>
        <w:rPr>
          <w:sz w:val="36"/>
          <w:szCs w:val="32"/>
          <w:lang w:val="en-US"/>
        </w:rPr>
        <w:t xml:space="preserve"> </w:t>
      </w:r>
      <w:r>
        <w:rPr>
          <w:lang w:val="en-US"/>
        </w:rPr>
        <w:t>OR</w:t>
      </w:r>
      <w:r w:rsidR="00E73750">
        <w:rPr>
          <w:lang w:val="en-US"/>
        </w:rPr>
        <w:t>, |</w:t>
      </w:r>
      <w:r w:rsidR="00CF4D77">
        <w:rPr>
          <w:lang w:val="en-US"/>
        </w:rPr>
        <w:t>, Disjunction</w:t>
      </w:r>
      <w:r w:rsidR="002D13E8">
        <w:rPr>
          <w:lang w:val="en-US"/>
        </w:rPr>
        <w:t>. SymPy: Or(p,q)</w:t>
      </w:r>
    </w:p>
    <w:p w14:paraId="70AA9031" w14:textId="35E11213" w:rsidR="004A5B33" w:rsidRDefault="004A5B33" w:rsidP="004A5B33">
      <w:pPr>
        <w:rPr>
          <w:lang w:val="en-US"/>
        </w:rPr>
      </w:pPr>
      <w:r w:rsidRPr="004A5B33">
        <w:rPr>
          <w:rFonts w:hint="eastAsia"/>
          <w:b/>
          <w:bCs/>
          <w:sz w:val="40"/>
          <w:szCs w:val="36"/>
          <w:lang w:val="en-US"/>
        </w:rPr>
        <w:t>∧</w:t>
      </w:r>
      <w:r w:rsidRPr="004A5B33">
        <w:rPr>
          <w:sz w:val="40"/>
          <w:szCs w:val="36"/>
          <w:lang w:val="en-US"/>
        </w:rPr>
        <w:t>:</w:t>
      </w:r>
      <w:r>
        <w:rPr>
          <w:sz w:val="40"/>
          <w:szCs w:val="36"/>
          <w:lang w:val="en-US"/>
        </w:rPr>
        <w:t xml:space="preserve"> </w:t>
      </w:r>
      <w:r>
        <w:rPr>
          <w:lang w:val="en-US"/>
        </w:rPr>
        <w:t>AND</w:t>
      </w:r>
      <w:r w:rsidR="00CF4D77">
        <w:rPr>
          <w:lang w:val="en-US"/>
        </w:rPr>
        <w:t>, Conjunction</w:t>
      </w:r>
      <w:r w:rsidR="002D13E8">
        <w:rPr>
          <w:lang w:val="en-US"/>
        </w:rPr>
        <w:t>. SymPy: And(p,q)</w:t>
      </w:r>
    </w:p>
    <w:p w14:paraId="7F80F669" w14:textId="5BF06380" w:rsidR="00075198" w:rsidRDefault="00075198" w:rsidP="00075198">
      <w:pPr>
        <w:rPr>
          <w:lang w:val="en-US"/>
        </w:rPr>
      </w:pPr>
      <w:r w:rsidRPr="00075198">
        <w:rPr>
          <w:rFonts w:hint="eastAsia"/>
          <w:sz w:val="40"/>
          <w:szCs w:val="40"/>
          <w:lang w:val="en-US"/>
        </w:rPr>
        <w:t>⊥</w:t>
      </w:r>
      <w:r>
        <w:rPr>
          <w:rFonts w:hint="eastAsia"/>
          <w:sz w:val="40"/>
          <w:szCs w:val="40"/>
          <w:lang w:val="en-US"/>
        </w:rPr>
        <w:t>:</w:t>
      </w:r>
      <w:r>
        <w:rPr>
          <w:sz w:val="40"/>
          <w:szCs w:val="40"/>
          <w:lang w:val="en-US"/>
        </w:rPr>
        <w:t xml:space="preserve"> </w:t>
      </w:r>
      <w:r w:rsidRPr="00075198">
        <w:rPr>
          <w:rFonts w:hint="eastAsia"/>
          <w:lang w:val="en-US"/>
        </w:rPr>
        <w:t>For any set A and sentence p the remainder set A</w:t>
      </w:r>
      <w:r w:rsidRPr="00075198">
        <w:rPr>
          <w:rFonts w:hint="eastAsia"/>
          <w:lang w:val="en-US"/>
        </w:rPr>
        <w:t>⊥</w:t>
      </w:r>
      <w:r w:rsidRPr="00075198">
        <w:rPr>
          <w:rFonts w:hint="eastAsia"/>
          <w:lang w:val="en-US"/>
        </w:rPr>
        <w:t>p (</w:t>
      </w:r>
      <w:r w:rsidRPr="00075198">
        <w:rPr>
          <w:rFonts w:hint="eastAsia"/>
          <w:lang w:val="en-US"/>
        </w:rPr>
        <w:t>“</w:t>
      </w:r>
      <w:r w:rsidRPr="00075198">
        <w:rPr>
          <w:rFonts w:hint="eastAsia"/>
          <w:lang w:val="en-US"/>
        </w:rPr>
        <w:t>A remainder p</w:t>
      </w:r>
      <w:r w:rsidRPr="00075198">
        <w:rPr>
          <w:rFonts w:hint="eastAsia"/>
          <w:lang w:val="en-US"/>
        </w:rPr>
        <w:t>”</w:t>
      </w:r>
      <w:r w:rsidRPr="00075198">
        <w:rPr>
          <w:rFonts w:hint="eastAsia"/>
          <w:lang w:val="en-US"/>
        </w:rPr>
        <w:t>) is the set of inclusion-maximal subsets of A that do not imply p. In other words, a set B is an element of A</w:t>
      </w:r>
      <w:r w:rsidRPr="00075198">
        <w:rPr>
          <w:rFonts w:hint="eastAsia"/>
          <w:lang w:val="en-US"/>
        </w:rPr>
        <w:t>⊥</w:t>
      </w:r>
      <w:r w:rsidRPr="00075198">
        <w:rPr>
          <w:rFonts w:hint="eastAsia"/>
          <w:lang w:val="en-US"/>
        </w:rPr>
        <w:t>p if and only if it it is a subset of A that does not imply p, and there is no set B</w:t>
      </w:r>
      <w:r w:rsidR="00E73750">
        <w:rPr>
          <w:lang w:val="en-US"/>
        </w:rPr>
        <w:t>’</w:t>
      </w:r>
      <w:r w:rsidRPr="00075198">
        <w:rPr>
          <w:rFonts w:hint="eastAsia"/>
          <w:lang w:val="en-US"/>
        </w:rPr>
        <w:t xml:space="preserve"> not implying p such that B</w:t>
      </w:r>
      <w:r w:rsidRPr="00075198">
        <w:rPr>
          <w:rFonts w:hint="eastAsia"/>
          <w:lang w:val="en-US"/>
        </w:rPr>
        <w:t>⊂</w:t>
      </w:r>
      <w:r w:rsidRPr="00075198">
        <w:rPr>
          <w:rFonts w:hint="eastAsia"/>
          <w:lang w:val="en-US"/>
        </w:rPr>
        <w:t xml:space="preserve"> B</w:t>
      </w:r>
      <w:r w:rsidR="00E73750">
        <w:rPr>
          <w:lang w:val="en-US"/>
        </w:rPr>
        <w:t>’</w:t>
      </w:r>
      <w:r w:rsidRPr="00075198">
        <w:rPr>
          <w:rFonts w:hint="eastAsia"/>
          <w:lang w:val="en-US"/>
        </w:rPr>
        <w:t>⊆</w:t>
      </w:r>
      <w:r w:rsidRPr="00075198">
        <w:rPr>
          <w:rFonts w:hint="eastAsia"/>
          <w:lang w:val="en-US"/>
        </w:rPr>
        <w:t>A. The elements of A</w:t>
      </w:r>
      <w:r w:rsidRPr="00075198">
        <w:rPr>
          <w:rFonts w:hint="eastAsia"/>
          <w:lang w:val="en-US"/>
        </w:rPr>
        <w:t>⊥</w:t>
      </w:r>
      <w:r w:rsidRPr="00075198">
        <w:rPr>
          <w:rFonts w:hint="eastAsia"/>
          <w:lang w:val="en-US"/>
        </w:rPr>
        <w:t xml:space="preserve">p are called </w:t>
      </w:r>
      <w:r w:rsidRPr="00075198">
        <w:rPr>
          <w:rFonts w:hint="eastAsia"/>
          <w:lang w:val="en-US"/>
        </w:rPr>
        <w:t>“</w:t>
      </w:r>
      <w:r w:rsidRPr="00075198">
        <w:rPr>
          <w:rFonts w:hint="eastAsia"/>
          <w:lang w:val="en-US"/>
        </w:rPr>
        <w:t>remainders</w:t>
      </w:r>
      <w:r w:rsidRPr="00075198">
        <w:rPr>
          <w:rFonts w:hint="eastAsia"/>
          <w:lang w:val="en-US"/>
        </w:rPr>
        <w:t>”</w:t>
      </w:r>
      <w:r w:rsidRPr="00075198">
        <w:rPr>
          <w:rFonts w:hint="eastAsia"/>
          <w:lang w:val="en-US"/>
        </w:rPr>
        <w:t>.</w:t>
      </w:r>
    </w:p>
    <w:p w14:paraId="345D4B86" w14:textId="55076AF4" w:rsidR="00663285" w:rsidRDefault="00663285" w:rsidP="00075198">
      <w:pPr>
        <w:rPr>
          <w:szCs w:val="24"/>
          <w:lang w:val="en-US"/>
        </w:rPr>
      </w:pPr>
      <w:r w:rsidRPr="00663285">
        <w:rPr>
          <w:rFonts w:hint="eastAsia"/>
          <w:sz w:val="40"/>
          <w:szCs w:val="40"/>
          <w:lang w:val="en-US"/>
        </w:rPr>
        <w:t>∈</w:t>
      </w:r>
      <w:r w:rsidRPr="00663285">
        <w:rPr>
          <w:rFonts w:hint="eastAsia"/>
          <w:sz w:val="40"/>
          <w:szCs w:val="40"/>
          <w:lang w:val="en-US"/>
        </w:rPr>
        <w:t>:</w:t>
      </w:r>
      <w:r w:rsidRPr="00663285">
        <w:rPr>
          <w:sz w:val="40"/>
          <w:szCs w:val="40"/>
          <w:lang w:val="en-US"/>
        </w:rPr>
        <w:t xml:space="preserve"> </w:t>
      </w:r>
      <w:r w:rsidRPr="00663285">
        <w:rPr>
          <w:szCs w:val="24"/>
          <w:lang w:val="en-US"/>
        </w:rPr>
        <w:t>Tilhører</w:t>
      </w:r>
      <w:r>
        <w:rPr>
          <w:szCs w:val="24"/>
          <w:lang w:val="en-US"/>
        </w:rPr>
        <w:t>, belongs to</w:t>
      </w:r>
    </w:p>
    <w:p w14:paraId="2A991B94" w14:textId="1CD66456" w:rsidR="00663285" w:rsidRPr="00663285" w:rsidRDefault="00663285" w:rsidP="00075198">
      <w:pPr>
        <w:rPr>
          <w:szCs w:val="24"/>
          <w:lang w:val="en-US"/>
        </w:rPr>
      </w:pPr>
      <w:r w:rsidRPr="00663285">
        <w:rPr>
          <w:rFonts w:hint="eastAsia"/>
          <w:sz w:val="40"/>
          <w:szCs w:val="40"/>
          <w:lang w:val="en-US"/>
        </w:rPr>
        <w:t>⊂</w:t>
      </w:r>
      <w:r w:rsidRPr="00663285">
        <w:rPr>
          <w:rFonts w:hint="eastAsia"/>
          <w:sz w:val="40"/>
          <w:szCs w:val="40"/>
          <w:lang w:val="en-US"/>
        </w:rPr>
        <w:t>:</w:t>
      </w:r>
      <w:r w:rsidRPr="00663285">
        <w:rPr>
          <w:sz w:val="40"/>
          <w:szCs w:val="40"/>
          <w:lang w:val="en-US"/>
        </w:rPr>
        <w:t xml:space="preserve"> </w:t>
      </w:r>
      <w:r>
        <w:rPr>
          <w:szCs w:val="24"/>
          <w:lang w:val="en-US"/>
        </w:rPr>
        <w:t xml:space="preserve">Subset of, f.eks. </w:t>
      </w:r>
      <w:r w:rsidRPr="00663285">
        <w:rPr>
          <w:szCs w:val="24"/>
          <w:lang w:val="en-US"/>
        </w:rPr>
        <w:t>set A is a subset of a set B if all elements of A are also elements of B</w:t>
      </w:r>
    </w:p>
    <w:p w14:paraId="24D306A5" w14:textId="5589D240" w:rsidR="00075198" w:rsidRPr="00663285" w:rsidRDefault="00663285" w:rsidP="004A5B33">
      <w:pPr>
        <w:rPr>
          <w:szCs w:val="24"/>
          <w:lang w:val="en-US"/>
        </w:rPr>
      </w:pPr>
      <w:r w:rsidRPr="00663285">
        <w:rPr>
          <w:sz w:val="40"/>
          <w:szCs w:val="40"/>
          <w:lang w:val="en-US"/>
        </w:rPr>
        <w:t xml:space="preserve">Cn: </w:t>
      </w:r>
      <w:r w:rsidRPr="00663285">
        <w:rPr>
          <w:szCs w:val="24"/>
          <w:lang w:val="en-US"/>
        </w:rPr>
        <w:t>For any set B of sentences, Cn(B) is the set of logical consequences of B</w:t>
      </w:r>
    </w:p>
    <w:p w14:paraId="6704EAEC" w14:textId="273FA1CB" w:rsidR="004A5B33" w:rsidRDefault="004A5B33" w:rsidP="004A5B33">
      <w:pPr>
        <w:pStyle w:val="Heading3"/>
        <w:rPr>
          <w:lang w:val="en-US"/>
        </w:rPr>
      </w:pPr>
      <w:r w:rsidRPr="004A5B33">
        <w:rPr>
          <w:lang w:val="en-US"/>
        </w:rPr>
        <w:t>Non-deterministic search</w:t>
      </w:r>
    </w:p>
    <w:p w14:paraId="508CB67E" w14:textId="234A1EBC" w:rsidR="004F521A" w:rsidRPr="00F04607" w:rsidRDefault="00C500A2" w:rsidP="004F521A">
      <w:pPr>
        <w:rPr>
          <w:color w:val="000000" w:themeColor="text1"/>
          <w:lang w:val="en-US"/>
        </w:rPr>
      </w:pPr>
      <w:r w:rsidRPr="00F04607">
        <w:rPr>
          <w:rStyle w:val="Emphasis"/>
          <w:rFonts w:ascii="Arial" w:hAnsi="Arial" w:cs="Arial"/>
          <w:i w:val="0"/>
          <w:iCs w:val="0"/>
          <w:color w:val="000000" w:themeColor="text1"/>
          <w:sz w:val="36"/>
          <w:szCs w:val="36"/>
          <w:shd w:val="clear" w:color="auto" w:fill="FFFFFF"/>
          <w:lang w:val="en-US"/>
        </w:rPr>
        <w:t xml:space="preserve">Π: </w:t>
      </w:r>
      <w:r w:rsidRPr="00F04607">
        <w:rPr>
          <w:rStyle w:val="Emphasis"/>
          <w:rFonts w:cstheme="minorHAnsi"/>
          <w:i w:val="0"/>
          <w:iCs w:val="0"/>
          <w:color w:val="000000" w:themeColor="text1"/>
          <w:szCs w:val="24"/>
          <w:shd w:val="clear" w:color="auto" w:fill="FFFFFF"/>
          <w:lang w:val="en-US"/>
        </w:rPr>
        <w:t xml:space="preserve">“a function that maps each state s </w:t>
      </w:r>
      <w:r w:rsidRPr="00F04607">
        <w:rPr>
          <w:rStyle w:val="Emphasis"/>
          <w:rFonts w:ascii="Cambria Math" w:hAnsi="Cambria Math" w:cs="Cambria Math"/>
          <w:i w:val="0"/>
          <w:iCs w:val="0"/>
          <w:color w:val="000000" w:themeColor="text1"/>
          <w:szCs w:val="24"/>
          <w:shd w:val="clear" w:color="auto" w:fill="FFFFFF"/>
          <w:lang w:val="en-US"/>
        </w:rPr>
        <w:t>∈</w:t>
      </w:r>
      <w:r w:rsidRPr="00F04607">
        <w:rPr>
          <w:rStyle w:val="Emphasis"/>
          <w:rFonts w:cstheme="minorHAnsi"/>
          <w:i w:val="0"/>
          <w:iCs w:val="0"/>
          <w:color w:val="000000" w:themeColor="text1"/>
          <w:szCs w:val="24"/>
          <w:shd w:val="clear" w:color="auto" w:fill="FFFFFF"/>
          <w:lang w:val="en-US"/>
        </w:rPr>
        <w:t xml:space="preserve"> S to a non-empty set of actions denoted by </w:t>
      </w:r>
      <w:r w:rsidRPr="00F04607">
        <w:rPr>
          <w:rStyle w:val="Emphasis"/>
          <w:rFonts w:cstheme="minorHAnsi"/>
          <w:i w:val="0"/>
          <w:iCs w:val="0"/>
          <w:color w:val="000000" w:themeColor="text1"/>
          <w:szCs w:val="24"/>
          <w:shd w:val="clear" w:color="auto" w:fill="FFFFFF"/>
        </w:rPr>
        <w:t>Π</w:t>
      </w:r>
      <w:r w:rsidRPr="00F04607">
        <w:rPr>
          <w:rStyle w:val="Emphasis"/>
          <w:rFonts w:cstheme="minorHAnsi"/>
          <w:i w:val="0"/>
          <w:iCs w:val="0"/>
          <w:color w:val="000000" w:themeColor="text1"/>
          <w:szCs w:val="24"/>
          <w:shd w:val="clear" w:color="auto" w:fill="FFFFFF"/>
          <w:lang w:val="en-US"/>
        </w:rPr>
        <w:t>(s) “</w:t>
      </w:r>
    </w:p>
    <w:p w14:paraId="3C32B116" w14:textId="02D17822" w:rsidR="006E1233" w:rsidRDefault="006E1233" w:rsidP="006E1233">
      <w:pPr>
        <w:pStyle w:val="Heading1"/>
        <w:rPr>
          <w:lang w:val="en-US"/>
        </w:rPr>
      </w:pPr>
      <w:r w:rsidRPr="006E1233">
        <w:rPr>
          <w:lang w:val="en-US"/>
        </w:rPr>
        <w:t>Search A</w:t>
      </w:r>
      <w:r>
        <w:rPr>
          <w:lang w:val="en-US"/>
        </w:rPr>
        <w:t>lgorithms</w:t>
      </w:r>
    </w:p>
    <w:p w14:paraId="4F1F28C0" w14:textId="72A232C2" w:rsidR="00D07718" w:rsidRDefault="00D07718" w:rsidP="00D07718">
      <w:pPr>
        <w:pStyle w:val="Heading2"/>
        <w:rPr>
          <w:lang w:val="en-US"/>
        </w:rPr>
      </w:pPr>
      <w:r>
        <w:rPr>
          <w:lang w:val="en-US"/>
        </w:rPr>
        <w:t>Tree search. Tree vs Graph</w:t>
      </w:r>
    </w:p>
    <w:p w14:paraId="394F9FB6" w14:textId="77777777" w:rsidR="00D07718" w:rsidRPr="00D07718" w:rsidRDefault="00D07718" w:rsidP="00D07718">
      <w:r w:rsidRPr="00D07718">
        <w:t>So, the basic </w:t>
      </w:r>
      <w:r w:rsidRPr="00D07718">
        <w:rPr>
          <w:b/>
          <w:bCs/>
        </w:rPr>
        <w:t>differences</w:t>
      </w:r>
      <w:r w:rsidRPr="00D07718">
        <w:t> are</w:t>
      </w:r>
    </w:p>
    <w:p w14:paraId="3EAEE761" w14:textId="77777777" w:rsidR="00D07718" w:rsidRPr="00D07718" w:rsidRDefault="00D07718" w:rsidP="00D07718">
      <w:pPr>
        <w:numPr>
          <w:ilvl w:val="0"/>
          <w:numId w:val="3"/>
        </w:numPr>
        <w:rPr>
          <w:lang w:val="en-US"/>
        </w:rPr>
      </w:pPr>
      <w:r w:rsidRPr="00D07718">
        <w:rPr>
          <w:lang w:val="en-US"/>
        </w:rPr>
        <w:t>In the case of a graph search, we use a list, called the </w:t>
      </w:r>
      <w:r w:rsidRPr="00D07718">
        <w:rPr>
          <w:b/>
          <w:bCs/>
          <w:lang w:val="en-US"/>
        </w:rPr>
        <w:t>closed list</w:t>
      </w:r>
      <w:r w:rsidRPr="00D07718">
        <w:rPr>
          <w:lang w:val="en-US"/>
        </w:rPr>
        <w:t> (also called </w:t>
      </w:r>
      <w:r w:rsidRPr="00D07718">
        <w:rPr>
          <w:b/>
          <w:bCs/>
          <w:lang w:val="en-US"/>
        </w:rPr>
        <w:t>explored set</w:t>
      </w:r>
      <w:r w:rsidRPr="00D07718">
        <w:rPr>
          <w:lang w:val="en-US"/>
        </w:rPr>
        <w:t>), to keep track of the nodes that have already been visited and expanded, so that they are not visited and expanded again.</w:t>
      </w:r>
    </w:p>
    <w:p w14:paraId="432895F2" w14:textId="43522359" w:rsidR="00D07718" w:rsidRPr="00D07718" w:rsidRDefault="00D07718" w:rsidP="00D07718">
      <w:pPr>
        <w:numPr>
          <w:ilvl w:val="0"/>
          <w:numId w:val="3"/>
        </w:numPr>
        <w:rPr>
          <w:lang w:val="en-US"/>
        </w:rPr>
      </w:pPr>
      <w:r w:rsidRPr="00D07718">
        <w:rPr>
          <w:lang w:val="en-US"/>
        </w:rPr>
        <w:lastRenderedPageBreak/>
        <w:t>In the case of a tree search, we do </w:t>
      </w:r>
      <w:r w:rsidRPr="00D07718">
        <w:rPr>
          <w:b/>
          <w:bCs/>
          <w:lang w:val="en-US"/>
        </w:rPr>
        <w:t>not</w:t>
      </w:r>
      <w:r w:rsidRPr="00D07718">
        <w:rPr>
          <w:lang w:val="en-US"/>
        </w:rPr>
        <w:t> keep this closed list. Consequently, the same node can be visited multiple (or even infinitely many) times, which means that the produced tree (by the tree search) may contain the same node multiple times</w:t>
      </w:r>
      <w:r>
        <w:rPr>
          <w:lang w:val="en-US"/>
        </w:rPr>
        <w:t>.</w:t>
      </w:r>
    </w:p>
    <w:p w14:paraId="5D322057" w14:textId="75A453E0" w:rsidR="006E1233" w:rsidRPr="006E1233" w:rsidRDefault="006E1233" w:rsidP="006E1233">
      <w:pPr>
        <w:pStyle w:val="Heading2"/>
        <w:rPr>
          <w:lang w:val="en-US"/>
        </w:rPr>
      </w:pPr>
      <w:r w:rsidRPr="006E1233">
        <w:rPr>
          <w:lang w:val="en-US"/>
        </w:rPr>
        <w:t>Uninformed Search Algorithms</w:t>
      </w:r>
    </w:p>
    <w:p w14:paraId="670F91D4" w14:textId="77777777" w:rsidR="006E1233" w:rsidRPr="006E1233" w:rsidRDefault="006E1233" w:rsidP="006E1233">
      <w:pPr>
        <w:numPr>
          <w:ilvl w:val="0"/>
          <w:numId w:val="1"/>
        </w:numPr>
        <w:rPr>
          <w:lang w:val="en-US"/>
        </w:rPr>
      </w:pPr>
      <w:r w:rsidRPr="006E1233">
        <w:rPr>
          <w:b/>
          <w:bCs/>
          <w:lang w:val="en-US"/>
        </w:rPr>
        <w:t>Depth-first search(DFS)</w:t>
      </w:r>
      <w:r w:rsidRPr="006E1233">
        <w:rPr>
          <w:lang w:val="en-US"/>
        </w:rPr>
        <w:t xml:space="preserve"> : The algorithm starts at the source node (selecting some arbitrary node as the root node in the case of a graph) and explores as far as possible along each branch before backtracking.</w:t>
      </w:r>
    </w:p>
    <w:p w14:paraId="5B5A6541" w14:textId="77777777" w:rsidR="006E1233" w:rsidRPr="006E1233" w:rsidRDefault="006E1233" w:rsidP="006E1233">
      <w:pPr>
        <w:numPr>
          <w:ilvl w:val="0"/>
          <w:numId w:val="1"/>
        </w:numPr>
        <w:rPr>
          <w:lang w:val="en-US"/>
        </w:rPr>
      </w:pPr>
      <w:r w:rsidRPr="006E1233">
        <w:rPr>
          <w:b/>
          <w:bCs/>
          <w:lang w:val="en-US"/>
        </w:rPr>
        <w:t>Breadth-first search(BFS)</w:t>
      </w:r>
      <w:r w:rsidRPr="006E1233">
        <w:rPr>
          <w:lang w:val="en-US"/>
        </w:rPr>
        <w:t xml:space="preserve"> : It starts at the source node and explores all of the neighbor nodes at the present depth prior to moving on to the nodes at the next depth level. It uses the opposite strategy of depth-first search, which instead explores the node branch as far as possible before being forced to backtrack and expand other nodes.</w:t>
      </w:r>
    </w:p>
    <w:p w14:paraId="35EB5664" w14:textId="77777777" w:rsidR="006E1233" w:rsidRPr="006E1233" w:rsidRDefault="006E1233" w:rsidP="006E1233">
      <w:pPr>
        <w:numPr>
          <w:ilvl w:val="0"/>
          <w:numId w:val="1"/>
        </w:numPr>
        <w:rPr>
          <w:lang w:val="en-US"/>
        </w:rPr>
      </w:pPr>
      <w:r w:rsidRPr="006E1233">
        <w:rPr>
          <w:b/>
          <w:bCs/>
          <w:lang w:val="en-US"/>
        </w:rPr>
        <w:t>Bidirectional BFS</w:t>
      </w:r>
      <w:r w:rsidRPr="006E1233">
        <w:rPr>
          <w:lang w:val="en-US"/>
        </w:rPr>
        <w:t>: It runs two simultaneous Breadth-first searches, one from source node towards destination node and other from destination node towrds the source node.</w:t>
      </w:r>
    </w:p>
    <w:p w14:paraId="205E03C3" w14:textId="77777777" w:rsidR="006E1233" w:rsidRPr="006E1233" w:rsidRDefault="006E1233" w:rsidP="006E1233">
      <w:pPr>
        <w:pStyle w:val="Heading2"/>
      </w:pPr>
      <w:r w:rsidRPr="006E1233">
        <w:t>Informed Search Algorithms</w:t>
      </w:r>
    </w:p>
    <w:p w14:paraId="51C3039D" w14:textId="77777777" w:rsidR="006E1233" w:rsidRPr="006E1233" w:rsidRDefault="006E1233" w:rsidP="006E1233">
      <w:pPr>
        <w:numPr>
          <w:ilvl w:val="0"/>
          <w:numId w:val="2"/>
        </w:numPr>
      </w:pPr>
      <w:r w:rsidRPr="006E1233">
        <w:rPr>
          <w:b/>
          <w:bCs/>
          <w:lang w:val="en-US"/>
        </w:rPr>
        <w:t>A* search:</w:t>
      </w:r>
      <w:r w:rsidRPr="006E1233">
        <w:rPr>
          <w:lang w:val="en-US"/>
        </w:rPr>
        <w:t xml:space="preserve"> A* search evaluates nodes by combining the cost to reach the node, and the cost to get from the node to the goal. </w:t>
      </w:r>
      <w:r w:rsidRPr="006E1233">
        <w:t>It always provides the shortest path between two nodes.</w:t>
      </w:r>
    </w:p>
    <w:p w14:paraId="416E8B95" w14:textId="77777777" w:rsidR="006E1233" w:rsidRDefault="006E1233" w:rsidP="006E1233">
      <w:pPr>
        <w:numPr>
          <w:ilvl w:val="0"/>
          <w:numId w:val="2"/>
        </w:numPr>
      </w:pPr>
      <w:r w:rsidRPr="006E1233">
        <w:rPr>
          <w:b/>
          <w:bCs/>
          <w:lang w:val="en-US"/>
        </w:rPr>
        <w:t>Greedy Best-first search:</w:t>
      </w:r>
      <w:r w:rsidRPr="006E1233">
        <w:rPr>
          <w:lang w:val="en-US"/>
        </w:rPr>
        <w:t xml:space="preserve"> Greedy best-first search tries to expand the node that is closest to the goal, on the grounds that this is likely to lead to a solution quickly. </w:t>
      </w:r>
      <w:r w:rsidRPr="006E1233">
        <w:t>Unlike A* algorithms it doesn't always provides optimal path.</w:t>
      </w:r>
    </w:p>
    <w:p w14:paraId="6E10044B" w14:textId="7C924650" w:rsidR="00805471" w:rsidRDefault="00943056" w:rsidP="00943056">
      <w:pPr>
        <w:pStyle w:val="Heading2"/>
      </w:pPr>
      <w:r>
        <w:t>Properties</w:t>
      </w:r>
    </w:p>
    <w:p w14:paraId="6487406F" w14:textId="77777777" w:rsidR="00943056" w:rsidRPr="00943056" w:rsidRDefault="00943056" w:rsidP="00943056">
      <w:pPr>
        <w:rPr>
          <w:lang w:val="en-US"/>
        </w:rPr>
      </w:pPr>
      <w:r w:rsidRPr="00943056">
        <w:rPr>
          <w:b/>
          <w:bCs/>
          <w:lang w:val="en-US"/>
        </w:rPr>
        <w:t>Completeness:</w:t>
      </w:r>
      <w:r w:rsidRPr="00943056">
        <w:rPr>
          <w:lang w:val="en-US"/>
        </w:rPr>
        <w:t> A search algorithm is said to be complete if it guarantees to return a solution if at least any solution exists for any random input.</w:t>
      </w:r>
    </w:p>
    <w:p w14:paraId="33BFDD95" w14:textId="77777777" w:rsidR="00943056" w:rsidRPr="00943056" w:rsidRDefault="00943056" w:rsidP="00943056">
      <w:pPr>
        <w:rPr>
          <w:lang w:val="en-US"/>
        </w:rPr>
      </w:pPr>
      <w:r w:rsidRPr="00943056">
        <w:rPr>
          <w:b/>
          <w:bCs/>
          <w:lang w:val="en-US"/>
        </w:rPr>
        <w:t>Optimality:</w:t>
      </w:r>
      <w:r w:rsidRPr="00943056">
        <w:rPr>
          <w:lang w:val="en-US"/>
        </w:rPr>
        <w:t> If a solution found for an algorithm is guaranteed to be the best solution (lowest path cost) among all other solutions, then such a solution for is said to be an optimal solution.</w:t>
      </w:r>
    </w:p>
    <w:p w14:paraId="62A46F40" w14:textId="77777777" w:rsidR="00943056" w:rsidRPr="00943056" w:rsidRDefault="00943056" w:rsidP="00943056">
      <w:pPr>
        <w:rPr>
          <w:lang w:val="en-US"/>
        </w:rPr>
      </w:pPr>
      <w:r w:rsidRPr="00943056">
        <w:rPr>
          <w:b/>
          <w:bCs/>
          <w:lang w:val="en-US"/>
        </w:rPr>
        <w:t>Time Complexity:</w:t>
      </w:r>
      <w:r w:rsidRPr="00943056">
        <w:rPr>
          <w:lang w:val="en-US"/>
        </w:rPr>
        <w:t> Time complexity is a measure of time for an algorithm to complete its task.</w:t>
      </w:r>
    </w:p>
    <w:p w14:paraId="594CC716" w14:textId="77777777" w:rsidR="00943056" w:rsidRPr="00943056" w:rsidRDefault="00943056" w:rsidP="00943056">
      <w:pPr>
        <w:rPr>
          <w:lang w:val="en-US"/>
        </w:rPr>
      </w:pPr>
      <w:r w:rsidRPr="00943056">
        <w:rPr>
          <w:b/>
          <w:bCs/>
          <w:lang w:val="en-US"/>
        </w:rPr>
        <w:t>Space Complexity:</w:t>
      </w:r>
      <w:r w:rsidRPr="00943056">
        <w:rPr>
          <w:lang w:val="en-US"/>
        </w:rPr>
        <w:t> It is the maximum storage space required at any point during the search, as the complexity of the problem.</w:t>
      </w:r>
    </w:p>
    <w:p w14:paraId="2F8D7E09" w14:textId="0D86E355" w:rsidR="00943056" w:rsidRDefault="00943056" w:rsidP="00943056">
      <w:pPr>
        <w:rPr>
          <w:lang w:val="en-US"/>
        </w:rPr>
      </w:pPr>
      <w:r>
        <w:rPr>
          <w:noProof/>
        </w:rPr>
        <w:lastRenderedPageBreak/>
        <w:drawing>
          <wp:inline distT="0" distB="0" distL="0" distR="0" wp14:anchorId="11739303" wp14:editId="27945202">
            <wp:extent cx="4723982" cy="2393484"/>
            <wp:effectExtent l="0" t="0" r="635" b="6985"/>
            <wp:docPr id="1604734375" name="Picture 1" descr="Final Interpr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Interpre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5073" cy="239910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209"/>
        <w:gridCol w:w="3209"/>
        <w:gridCol w:w="3210"/>
      </w:tblGrid>
      <w:tr w:rsidR="00943056" w14:paraId="05270B48" w14:textId="77777777" w:rsidTr="00943056">
        <w:tc>
          <w:tcPr>
            <w:tcW w:w="3209" w:type="dxa"/>
          </w:tcPr>
          <w:p w14:paraId="7F589F7C" w14:textId="77777777" w:rsidR="00943056" w:rsidRDefault="00943056" w:rsidP="00943056">
            <w:pPr>
              <w:rPr>
                <w:lang w:val="en-US"/>
              </w:rPr>
            </w:pPr>
          </w:p>
        </w:tc>
        <w:tc>
          <w:tcPr>
            <w:tcW w:w="3209" w:type="dxa"/>
          </w:tcPr>
          <w:p w14:paraId="05EB48E5" w14:textId="70FDC9E3" w:rsidR="00943056" w:rsidRPr="00EA7900" w:rsidRDefault="00943056" w:rsidP="00943056">
            <w:pPr>
              <w:rPr>
                <w:b/>
                <w:bCs/>
                <w:lang w:val="en-US"/>
              </w:rPr>
            </w:pPr>
            <w:r w:rsidRPr="00EA7900">
              <w:rPr>
                <w:b/>
                <w:bCs/>
                <w:lang w:val="en-US"/>
              </w:rPr>
              <w:t>Greedy Best First Search</w:t>
            </w:r>
          </w:p>
        </w:tc>
        <w:tc>
          <w:tcPr>
            <w:tcW w:w="3210" w:type="dxa"/>
          </w:tcPr>
          <w:p w14:paraId="2E581B96" w14:textId="3F2E03C0" w:rsidR="00943056" w:rsidRPr="00EA7900" w:rsidRDefault="00943056" w:rsidP="00943056">
            <w:pPr>
              <w:rPr>
                <w:b/>
                <w:bCs/>
                <w:lang w:val="en-US"/>
              </w:rPr>
            </w:pPr>
            <w:r w:rsidRPr="00EA7900">
              <w:rPr>
                <w:b/>
                <w:bCs/>
                <w:lang w:val="en-US"/>
              </w:rPr>
              <w:t>A*</w:t>
            </w:r>
          </w:p>
        </w:tc>
      </w:tr>
      <w:tr w:rsidR="00943056" w14:paraId="51F14CA5" w14:textId="77777777" w:rsidTr="00943056">
        <w:tc>
          <w:tcPr>
            <w:tcW w:w="3209" w:type="dxa"/>
          </w:tcPr>
          <w:p w14:paraId="45E88F10" w14:textId="48C2D7C4" w:rsidR="00943056" w:rsidRPr="00EA7900" w:rsidRDefault="00943056" w:rsidP="00943056">
            <w:pPr>
              <w:rPr>
                <w:b/>
                <w:bCs/>
                <w:lang w:val="en-US"/>
              </w:rPr>
            </w:pPr>
            <w:r w:rsidRPr="00EA7900">
              <w:rPr>
                <w:b/>
                <w:bCs/>
                <w:lang w:val="en-US"/>
              </w:rPr>
              <w:t>Complete</w:t>
            </w:r>
          </w:p>
        </w:tc>
        <w:tc>
          <w:tcPr>
            <w:tcW w:w="3209" w:type="dxa"/>
          </w:tcPr>
          <w:p w14:paraId="05C544B7" w14:textId="45688E07" w:rsidR="00943056" w:rsidRDefault="00943056" w:rsidP="00943056">
            <w:pPr>
              <w:rPr>
                <w:lang w:val="en-US"/>
              </w:rPr>
            </w:pPr>
            <w:r>
              <w:rPr>
                <w:lang w:val="en-US"/>
              </w:rPr>
              <w:t>No</w:t>
            </w:r>
          </w:p>
        </w:tc>
        <w:tc>
          <w:tcPr>
            <w:tcW w:w="3210" w:type="dxa"/>
          </w:tcPr>
          <w:p w14:paraId="7BE9C32B" w14:textId="14B89DD1" w:rsidR="00943056" w:rsidRDefault="00943056" w:rsidP="00943056">
            <w:pPr>
              <w:rPr>
                <w:lang w:val="en-US"/>
              </w:rPr>
            </w:pPr>
            <w:r>
              <w:rPr>
                <w:lang w:val="en-US"/>
              </w:rPr>
              <w:t>Yes</w:t>
            </w:r>
          </w:p>
        </w:tc>
      </w:tr>
      <w:tr w:rsidR="00943056" w14:paraId="14FD7D69" w14:textId="77777777" w:rsidTr="00943056">
        <w:tc>
          <w:tcPr>
            <w:tcW w:w="3209" w:type="dxa"/>
          </w:tcPr>
          <w:p w14:paraId="5EEBCC1B" w14:textId="2F7A6AE8" w:rsidR="00943056" w:rsidRPr="00EA7900" w:rsidRDefault="00943056" w:rsidP="00943056">
            <w:pPr>
              <w:rPr>
                <w:b/>
                <w:bCs/>
                <w:lang w:val="en-US"/>
              </w:rPr>
            </w:pPr>
            <w:r w:rsidRPr="00EA7900">
              <w:rPr>
                <w:b/>
                <w:bCs/>
                <w:lang w:val="en-US"/>
              </w:rPr>
              <w:t>Optimal</w:t>
            </w:r>
          </w:p>
        </w:tc>
        <w:tc>
          <w:tcPr>
            <w:tcW w:w="3209" w:type="dxa"/>
          </w:tcPr>
          <w:p w14:paraId="17021821" w14:textId="3946997A" w:rsidR="00943056" w:rsidRDefault="00943056" w:rsidP="00943056">
            <w:pPr>
              <w:rPr>
                <w:lang w:val="en-US"/>
              </w:rPr>
            </w:pPr>
            <w:r>
              <w:rPr>
                <w:lang w:val="en-US"/>
              </w:rPr>
              <w:t>No</w:t>
            </w:r>
          </w:p>
        </w:tc>
        <w:tc>
          <w:tcPr>
            <w:tcW w:w="3210" w:type="dxa"/>
          </w:tcPr>
          <w:p w14:paraId="4664682E" w14:textId="5E4C23E3" w:rsidR="00943056" w:rsidRDefault="00943056" w:rsidP="00943056">
            <w:pPr>
              <w:rPr>
                <w:lang w:val="en-US"/>
              </w:rPr>
            </w:pPr>
            <w:r>
              <w:rPr>
                <w:lang w:val="en-US"/>
              </w:rPr>
              <w:t>Yes</w:t>
            </w:r>
            <w:r w:rsidR="00E83699">
              <w:rPr>
                <w:lang w:val="en-US"/>
              </w:rPr>
              <w:t>*</w:t>
            </w:r>
          </w:p>
        </w:tc>
      </w:tr>
    </w:tbl>
    <w:p w14:paraId="21D41BA6" w14:textId="0444D75A" w:rsidR="00943056" w:rsidRDefault="00E83699" w:rsidP="00E83699">
      <w:pPr>
        <w:rPr>
          <w:lang w:val="en-US"/>
        </w:rPr>
      </w:pPr>
      <w:r w:rsidRPr="00E83699">
        <w:rPr>
          <w:lang w:val="en-US"/>
        </w:rPr>
        <w:t>A*</w:t>
      </w:r>
      <w:r>
        <w:rPr>
          <w:lang w:val="en-US"/>
        </w:rPr>
        <w:t xml:space="preserve"> Tree Search</w:t>
      </w:r>
      <w:r w:rsidRPr="00E83699">
        <w:rPr>
          <w:lang w:val="en-US"/>
        </w:rPr>
        <w:t xml:space="preserve"> is optimal if heuristic is admissible.</w:t>
      </w:r>
    </w:p>
    <w:p w14:paraId="69C9E7D2" w14:textId="76D9561A" w:rsidR="00E83699" w:rsidRPr="00E83699" w:rsidRDefault="00E83699" w:rsidP="00E83699">
      <w:pPr>
        <w:rPr>
          <w:lang w:val="en-US"/>
        </w:rPr>
      </w:pPr>
      <w:r>
        <w:rPr>
          <w:lang w:val="en-US"/>
        </w:rPr>
        <w:t xml:space="preserve">A* Graph Search is optimal if heuristic is </w:t>
      </w:r>
      <w:r w:rsidR="00583F39" w:rsidRPr="00E83699">
        <w:rPr>
          <w:lang w:val="en-US"/>
        </w:rPr>
        <w:t>admissible</w:t>
      </w:r>
      <w:r w:rsidR="00583F39">
        <w:rPr>
          <w:lang w:val="en-US"/>
        </w:rPr>
        <w:t xml:space="preserve"> &amp; </w:t>
      </w:r>
      <w:r>
        <w:rPr>
          <w:lang w:val="en-US"/>
        </w:rPr>
        <w:t>consistent.</w:t>
      </w:r>
    </w:p>
    <w:p w14:paraId="42E0B8C9" w14:textId="363806E3" w:rsidR="00805471" w:rsidRPr="00E83699" w:rsidRDefault="00805471" w:rsidP="00805471">
      <w:pPr>
        <w:pStyle w:val="Heading2"/>
        <w:rPr>
          <w:lang w:val="en-US"/>
        </w:rPr>
      </w:pPr>
      <w:r w:rsidRPr="00E83699">
        <w:rPr>
          <w:lang w:val="en-US"/>
        </w:rPr>
        <w:t>Heuristics</w:t>
      </w:r>
    </w:p>
    <w:p w14:paraId="56B4D292" w14:textId="5E86297C" w:rsidR="00805471" w:rsidRDefault="00805471" w:rsidP="00805471">
      <w:pPr>
        <w:rPr>
          <w:lang w:val="en-US"/>
        </w:rPr>
      </w:pPr>
      <w:r w:rsidRPr="00805471">
        <w:rPr>
          <w:lang w:val="en-US"/>
        </w:rPr>
        <w:t xml:space="preserve">An admissible heuristic is used to estimate the cost of reaching the goal state in an informed search algorithm. </w:t>
      </w:r>
      <w:r w:rsidRPr="00805471">
        <w:rPr>
          <w:b/>
          <w:bCs/>
          <w:lang w:val="en-US"/>
        </w:rPr>
        <w:t>In order for a heuristic to be admissible to the search problem, the estimated cost must always be lower than or equal to the actual cost of reaching the goal state</w:t>
      </w:r>
      <w:r w:rsidRPr="00805471">
        <w:rPr>
          <w:lang w:val="en-US"/>
        </w:rPr>
        <w:t>.</w:t>
      </w:r>
    </w:p>
    <w:p w14:paraId="600AAAAB" w14:textId="77777777" w:rsidR="00A6216A" w:rsidRPr="00A6216A" w:rsidRDefault="00A6216A" w:rsidP="00A6216A">
      <w:pPr>
        <w:numPr>
          <w:ilvl w:val="0"/>
          <w:numId w:val="4"/>
        </w:numPr>
        <w:rPr>
          <w:lang w:val="en-US"/>
        </w:rPr>
      </w:pPr>
      <w:r w:rsidRPr="00A6216A">
        <w:rPr>
          <w:b/>
          <w:bCs/>
          <w:lang w:val="en-US"/>
        </w:rPr>
        <w:t>Admissible heuristic</w:t>
      </w:r>
      <w:r w:rsidRPr="00A6216A">
        <w:rPr>
          <w:lang w:val="en-US"/>
        </w:rPr>
        <w:t>: When for each node </w:t>
      </w:r>
      <w:r w:rsidRPr="00A6216A">
        <w:rPr>
          <w:i/>
          <w:iCs/>
          <w:lang w:val="en-US"/>
        </w:rPr>
        <w:t>n</w:t>
      </w:r>
      <w:r w:rsidRPr="00A6216A">
        <w:rPr>
          <w:lang w:val="en-US"/>
        </w:rPr>
        <w:t> in the graph, </w:t>
      </w:r>
      <w:r w:rsidRPr="00A6216A">
        <w:rPr>
          <w:i/>
          <w:iCs/>
          <w:lang w:val="en-US"/>
        </w:rPr>
        <w:t>h(n)</w:t>
      </w:r>
      <w:r w:rsidRPr="00A6216A">
        <w:rPr>
          <w:lang w:val="en-US"/>
        </w:rPr>
        <w:t> </w:t>
      </w:r>
      <w:r w:rsidRPr="00A6216A">
        <w:rPr>
          <w:b/>
          <w:bCs/>
          <w:lang w:val="en-US"/>
        </w:rPr>
        <w:t>never overestimates</w:t>
      </w:r>
      <w:r w:rsidRPr="00A6216A">
        <w:rPr>
          <w:lang w:val="en-US"/>
        </w:rPr>
        <w:t> the cost of reaching the goal.</w:t>
      </w:r>
    </w:p>
    <w:p w14:paraId="1B3592F1" w14:textId="3567F483" w:rsidR="00285323" w:rsidRPr="00FC0392" w:rsidRDefault="00A6216A" w:rsidP="00F64165">
      <w:pPr>
        <w:numPr>
          <w:ilvl w:val="0"/>
          <w:numId w:val="4"/>
        </w:numPr>
        <w:rPr>
          <w:lang w:val="en-US"/>
        </w:rPr>
      </w:pPr>
      <w:r w:rsidRPr="00A6216A">
        <w:rPr>
          <w:b/>
          <w:bCs/>
          <w:lang w:val="en-US"/>
        </w:rPr>
        <w:t>Consistent heuristic</w:t>
      </w:r>
      <w:r w:rsidRPr="00A6216A">
        <w:rPr>
          <w:lang w:val="en-US"/>
        </w:rPr>
        <w:t>: When for each node </w:t>
      </w:r>
      <w:r w:rsidRPr="00A6216A">
        <w:rPr>
          <w:i/>
          <w:iCs/>
          <w:lang w:val="en-US"/>
        </w:rPr>
        <w:t>n</w:t>
      </w:r>
      <w:r w:rsidRPr="00A6216A">
        <w:rPr>
          <w:lang w:val="en-US"/>
        </w:rPr>
        <w:t> in the graph and each node </w:t>
      </w:r>
      <w:r w:rsidRPr="00A6216A">
        <w:rPr>
          <w:i/>
          <w:iCs/>
          <w:lang w:val="en-US"/>
        </w:rPr>
        <w:t>m</w:t>
      </w:r>
      <w:r w:rsidRPr="00A6216A">
        <w:rPr>
          <w:lang w:val="en-US"/>
        </w:rPr>
        <w:t> of its successors, </w:t>
      </w:r>
      <w:r w:rsidRPr="00A6216A">
        <w:rPr>
          <w:i/>
          <w:iCs/>
          <w:lang w:val="en-US"/>
        </w:rPr>
        <w:t>h(n) &lt;= h(m) + c(n,m)</w:t>
      </w:r>
      <w:r w:rsidRPr="00A6216A">
        <w:rPr>
          <w:lang w:val="en-US"/>
        </w:rPr>
        <w:t>, where </w:t>
      </w:r>
      <w:r w:rsidRPr="00A6216A">
        <w:rPr>
          <w:i/>
          <w:iCs/>
          <w:lang w:val="en-US"/>
        </w:rPr>
        <w:t>c(n,m)</w:t>
      </w:r>
      <w:r w:rsidRPr="00A6216A">
        <w:rPr>
          <w:lang w:val="en-US"/>
        </w:rPr>
        <w:t xml:space="preserve"> is the cost </w:t>
      </w:r>
      <w:r w:rsidR="00F64165">
        <w:rPr>
          <w:lang w:val="en-US"/>
        </w:rPr>
        <w:t xml:space="preserve">of going </w:t>
      </w:r>
      <w:r w:rsidRPr="00A6216A">
        <w:rPr>
          <w:lang w:val="en-US"/>
        </w:rPr>
        <w:t>from </w:t>
      </w:r>
      <w:r w:rsidRPr="00A6216A">
        <w:rPr>
          <w:i/>
          <w:iCs/>
          <w:lang w:val="en-US"/>
        </w:rPr>
        <w:t>n</w:t>
      </w:r>
      <w:r w:rsidRPr="00A6216A">
        <w:rPr>
          <w:lang w:val="en-US"/>
        </w:rPr>
        <w:t> to </w:t>
      </w:r>
      <w:r w:rsidRPr="00A6216A">
        <w:rPr>
          <w:i/>
          <w:iCs/>
          <w:lang w:val="en-US"/>
        </w:rPr>
        <w:t>m</w:t>
      </w:r>
      <w:r w:rsidRPr="00A6216A">
        <w:rPr>
          <w:lang w:val="en-US"/>
        </w:rPr>
        <w:t>.</w:t>
      </w:r>
      <w:r w:rsidR="00F64165">
        <w:rPr>
          <w:lang w:val="en-US"/>
        </w:rPr>
        <w:t xml:space="preserve"> </w:t>
      </w:r>
      <w:r w:rsidR="00F64165">
        <w:rPr>
          <w:lang w:val="en-US"/>
        </w:rPr>
        <w:br/>
      </w:r>
      <w:r w:rsidR="00F64165" w:rsidRPr="00F64165">
        <w:rPr>
          <w:rFonts w:eastAsia="Times New Roman" w:cstheme="minorHAnsi"/>
          <w:color w:val="202122"/>
          <w:szCs w:val="24"/>
          <w:lang w:val="en-US"/>
        </w:rPr>
        <w:t>For every node </w:t>
      </w:r>
      <w:r w:rsidR="00F64165" w:rsidRPr="00F64165">
        <w:rPr>
          <w:rFonts w:eastAsia="Times New Roman" w:cstheme="minorHAnsi"/>
          <w:i/>
          <w:iCs/>
          <w:color w:val="202122"/>
          <w:szCs w:val="24"/>
          <w:lang w:val="en-US"/>
        </w:rPr>
        <w:t>N</w:t>
      </w:r>
      <w:r w:rsidR="00F64165" w:rsidRPr="00F64165">
        <w:rPr>
          <w:rFonts w:eastAsia="Times New Roman" w:cstheme="minorHAnsi"/>
          <w:color w:val="202122"/>
          <w:szCs w:val="24"/>
          <w:lang w:val="en-US"/>
        </w:rPr>
        <w:t> and eac</w:t>
      </w:r>
      <w:r w:rsidR="00756B95">
        <w:rPr>
          <w:rFonts w:eastAsia="Times New Roman" w:cstheme="minorHAnsi"/>
          <w:color w:val="202122"/>
          <w:szCs w:val="24"/>
          <w:lang w:val="en-US"/>
        </w:rPr>
        <w:t>h succesor</w:t>
      </w:r>
      <w:r w:rsidR="00F64165" w:rsidRPr="00F64165">
        <w:rPr>
          <w:rFonts w:eastAsia="Times New Roman" w:cstheme="minorHAnsi"/>
          <w:color w:val="202122"/>
          <w:szCs w:val="24"/>
          <w:lang w:val="en-US"/>
        </w:rPr>
        <w:t> </w:t>
      </w:r>
      <w:r w:rsidR="00F64165" w:rsidRPr="00F64165">
        <w:rPr>
          <w:rFonts w:eastAsia="Times New Roman" w:cstheme="minorHAnsi"/>
          <w:i/>
          <w:iCs/>
          <w:color w:val="202122"/>
          <w:szCs w:val="24"/>
          <w:lang w:val="en-US"/>
        </w:rPr>
        <w:t>P</w:t>
      </w:r>
      <w:r w:rsidR="00F64165" w:rsidRPr="00F64165">
        <w:rPr>
          <w:rFonts w:eastAsia="Times New Roman" w:cstheme="minorHAnsi"/>
          <w:color w:val="202122"/>
          <w:szCs w:val="24"/>
          <w:lang w:val="en-US"/>
        </w:rPr>
        <w:t> of </w:t>
      </w:r>
      <w:r w:rsidR="00F64165" w:rsidRPr="00F64165">
        <w:rPr>
          <w:rFonts w:eastAsia="Times New Roman" w:cstheme="minorHAnsi"/>
          <w:i/>
          <w:iCs/>
          <w:color w:val="202122"/>
          <w:szCs w:val="24"/>
          <w:lang w:val="en-US"/>
        </w:rPr>
        <w:t>N</w:t>
      </w:r>
      <w:r w:rsidR="00F64165" w:rsidRPr="00F64165">
        <w:rPr>
          <w:rFonts w:eastAsia="Times New Roman" w:cstheme="minorHAnsi"/>
          <w:color w:val="202122"/>
          <w:szCs w:val="24"/>
          <w:lang w:val="en-US"/>
        </w:rPr>
        <w:t>, the estimated cost of reaching the goal from </w:t>
      </w:r>
      <w:r w:rsidR="00F64165" w:rsidRPr="00F64165">
        <w:rPr>
          <w:rFonts w:eastAsia="Times New Roman" w:cstheme="minorHAnsi"/>
          <w:i/>
          <w:iCs/>
          <w:color w:val="202122"/>
          <w:szCs w:val="24"/>
          <w:lang w:val="en-US"/>
        </w:rPr>
        <w:t>N</w:t>
      </w:r>
      <w:r w:rsidR="00F64165" w:rsidRPr="00F64165">
        <w:rPr>
          <w:rFonts w:eastAsia="Times New Roman" w:cstheme="minorHAnsi"/>
          <w:color w:val="202122"/>
          <w:szCs w:val="24"/>
          <w:lang w:val="en-US"/>
        </w:rPr>
        <w:t> is no greater than the step cost of getting to </w:t>
      </w:r>
      <w:r w:rsidR="00F64165" w:rsidRPr="00F64165">
        <w:rPr>
          <w:rFonts w:eastAsia="Times New Roman" w:cstheme="minorHAnsi"/>
          <w:i/>
          <w:iCs/>
          <w:color w:val="202122"/>
          <w:szCs w:val="24"/>
          <w:lang w:val="en-US"/>
        </w:rPr>
        <w:t>P</w:t>
      </w:r>
      <w:r w:rsidR="00F64165" w:rsidRPr="00F64165">
        <w:rPr>
          <w:rFonts w:eastAsia="Times New Roman" w:cstheme="minorHAnsi"/>
          <w:color w:val="202122"/>
          <w:szCs w:val="24"/>
          <w:lang w:val="en-US"/>
        </w:rPr>
        <w:t> plus the estimated cost of reaching the goal from </w:t>
      </w:r>
      <w:r w:rsidR="00F64165" w:rsidRPr="00F64165">
        <w:rPr>
          <w:rFonts w:eastAsia="Times New Roman" w:cstheme="minorHAnsi"/>
          <w:i/>
          <w:iCs/>
          <w:color w:val="202122"/>
          <w:szCs w:val="24"/>
          <w:lang w:val="en-US"/>
        </w:rPr>
        <w:t>P</w:t>
      </w:r>
      <w:r w:rsidR="00F64165" w:rsidRPr="00F64165">
        <w:rPr>
          <w:rFonts w:eastAsia="Times New Roman" w:cstheme="minorHAnsi"/>
          <w:color w:val="202122"/>
          <w:szCs w:val="24"/>
          <w:lang w:val="en-US"/>
        </w:rPr>
        <w:t>.</w:t>
      </w:r>
    </w:p>
    <w:p w14:paraId="7FF78743" w14:textId="702908F2" w:rsidR="00FC0392" w:rsidRPr="00F64165" w:rsidRDefault="00FC0392" w:rsidP="00FC0392">
      <w:pPr>
        <w:ind w:left="360"/>
        <w:rPr>
          <w:lang w:val="en-US"/>
        </w:rPr>
      </w:pPr>
      <w:r w:rsidRPr="00FC0392">
        <w:rPr>
          <w:lang w:val="en-US"/>
        </w:rPr>
        <w:t>Consistency implies admissibility. In other words, if a heuristic is consistent, it is also admissible. However, admissibility does not imply consistency.</w:t>
      </w:r>
    </w:p>
    <w:p w14:paraId="04CFB354" w14:textId="24A5FABF" w:rsidR="00F64165" w:rsidRDefault="00F23F9E" w:rsidP="00F64165">
      <w:pPr>
        <w:ind w:left="360"/>
        <w:rPr>
          <w:lang w:val="en-US"/>
        </w:rPr>
      </w:pPr>
      <w:r w:rsidRPr="00F23F9E">
        <w:rPr>
          <w:noProof/>
          <w:lang w:val="en-US"/>
        </w:rPr>
        <w:lastRenderedPageBreak/>
        <mc:AlternateContent>
          <mc:Choice Requires="wps">
            <w:drawing>
              <wp:anchor distT="45720" distB="45720" distL="114300" distR="114300" simplePos="0" relativeHeight="251659264" behindDoc="0" locked="0" layoutInCell="1" allowOverlap="1" wp14:anchorId="0E913DBE" wp14:editId="216FCBAE">
                <wp:simplePos x="0" y="0"/>
                <wp:positionH relativeFrom="column">
                  <wp:posOffset>1908175</wp:posOffset>
                </wp:positionH>
                <wp:positionV relativeFrom="paragraph">
                  <wp:posOffset>339090</wp:posOffset>
                </wp:positionV>
                <wp:extent cx="178117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noFill/>
                        <a:ln w="9525">
                          <a:noFill/>
                          <a:miter lim="800000"/>
                          <a:headEnd/>
                          <a:tailEnd/>
                        </a:ln>
                      </wps:spPr>
                      <wps:txbx>
                        <w:txbxContent>
                          <w:p w14:paraId="416C96EE" w14:textId="79DA7450" w:rsidR="00F23F9E" w:rsidRDefault="00F23F9E">
                            <w:r>
                              <w:t>H(c) = 1 : Not consistent</w:t>
                            </w:r>
                          </w:p>
                          <w:p w14:paraId="290FA699" w14:textId="5A660BD0" w:rsidR="00F23F9E" w:rsidRPr="00F23F9E" w:rsidRDefault="00F23F9E">
                            <w:pPr>
                              <w:rPr>
                                <w:lang w:val="en-US"/>
                              </w:rPr>
                            </w:pPr>
                            <w:r>
                              <w:t>H(c) = 3 : Consistent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913DBE" id="_x0000_t202" coordsize="21600,21600" o:spt="202" path="m,l,21600r21600,l21600,xe">
                <v:stroke joinstyle="miter"/>
                <v:path gradientshapeok="t" o:connecttype="rect"/>
              </v:shapetype>
              <v:shape id="Text Box 2" o:spid="_x0000_s1026" type="#_x0000_t202" style="position:absolute;left:0;text-align:left;margin-left:150.25pt;margin-top:26.7pt;width:14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" filled="f" stroked="f">
                <v:textbox style="mso-fit-shape-to-text:t">
                  <w:txbxContent>
                    <w:p w14:paraId="416C96EE" w14:textId="79DA7450" w:rsidR="00F23F9E" w:rsidRDefault="00F23F9E">
                      <w:r>
                        <w:t>H(c) = 1 : Not consistent</w:t>
                      </w:r>
                    </w:p>
                    <w:p w14:paraId="290FA699" w14:textId="5A660BD0" w:rsidR="00F23F9E" w:rsidRPr="00F23F9E" w:rsidRDefault="00F23F9E">
                      <w:pPr>
                        <w:rPr>
                          <w:lang w:val="en-US"/>
                        </w:rPr>
                      </w:pPr>
                      <w:r>
                        <w:t>H(c) = 3 : Consistent</w:t>
                      </w:r>
                    </w:p>
                  </w:txbxContent>
                </v:textbox>
              </v:shape>
            </w:pict>
          </mc:Fallback>
        </mc:AlternateContent>
      </w:r>
      <w:r w:rsidR="00F64165">
        <w:rPr>
          <w:noProof/>
        </w:rPr>
        <w:drawing>
          <wp:inline distT="0" distB="0" distL="0" distR="0" wp14:anchorId="6E5AC326" wp14:editId="7F9CB4AF">
            <wp:extent cx="2292350" cy="2292350"/>
            <wp:effectExtent l="0" t="0" r="0" b="0"/>
            <wp:docPr id="1589409968" name="Picture 9" descr="A picture containing circle, clipart, illust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09968" name="Picture 9" descr="A picture containing circle, clipart, illustr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2350" cy="2292350"/>
                    </a:xfrm>
                    <a:prstGeom prst="rect">
                      <a:avLst/>
                    </a:prstGeom>
                    <a:noFill/>
                    <a:ln>
                      <a:noFill/>
                    </a:ln>
                  </pic:spPr>
                </pic:pic>
              </a:graphicData>
            </a:graphic>
          </wp:inline>
        </w:drawing>
      </w:r>
    </w:p>
    <w:p w14:paraId="7F219A49" w14:textId="590CD0C9" w:rsidR="003C17C3" w:rsidRPr="00B80A01" w:rsidRDefault="003C17C3" w:rsidP="003C17C3">
      <w:pPr>
        <w:pStyle w:val="Heading1"/>
        <w:rPr>
          <w:lang w:val="en-US"/>
        </w:rPr>
      </w:pPr>
      <w:r w:rsidRPr="00B80A01">
        <w:rPr>
          <w:lang w:val="en-US"/>
        </w:rPr>
        <w:t>Clauses</w:t>
      </w:r>
    </w:p>
    <w:p w14:paraId="7B5DBEDF" w14:textId="4F1A492F" w:rsidR="003C17C3" w:rsidRDefault="003C17C3" w:rsidP="003C17C3">
      <w:pPr>
        <w:rPr>
          <w:lang w:val="en-US"/>
        </w:rPr>
      </w:pPr>
      <w:r w:rsidRPr="003C17C3">
        <w:rPr>
          <w:b/>
          <w:bCs/>
          <w:lang w:val="en-US"/>
        </w:rPr>
        <w:t>Horn clause</w:t>
      </w:r>
      <w:r w:rsidRPr="003C17C3">
        <w:rPr>
          <w:lang w:val="en-US"/>
        </w:rPr>
        <w:t xml:space="preserve"> is a type of logical formula used in mathematical logic and logic programming. It is a clause (a disjunction of literals) with at most one positive (i.e., unnegated) literal</w:t>
      </w:r>
    </w:p>
    <w:p w14:paraId="4649249A" w14:textId="34A4BF94" w:rsidR="00384E96" w:rsidRPr="004C08E8" w:rsidRDefault="00384E96" w:rsidP="003C17C3">
      <w:pPr>
        <w:rPr>
          <w:b/>
          <w:bCs/>
          <w:lang w:val="en-US"/>
        </w:rPr>
      </w:pPr>
      <w:r>
        <w:rPr>
          <w:b/>
          <w:bCs/>
          <w:lang w:val="en-US"/>
        </w:rPr>
        <w:t>D</w:t>
      </w:r>
      <w:r w:rsidRPr="00384E96">
        <w:rPr>
          <w:b/>
          <w:bCs/>
          <w:lang w:val="en-US"/>
        </w:rPr>
        <w:t xml:space="preserve">efinite clause </w:t>
      </w:r>
      <w:r w:rsidRPr="00384E96">
        <w:rPr>
          <w:lang w:val="en-US"/>
        </w:rPr>
        <w:t>is a type of Horn clause that has exactly one positive (i.e., unnegated) literal. In other words, it is a disjunction of literals with exactly one positive literal and zero or more negative literals.</w:t>
      </w:r>
      <w:r w:rsidR="005A469C">
        <w:rPr>
          <w:lang w:val="en-US"/>
        </w:rPr>
        <w:t xml:space="preserve"> </w:t>
      </w:r>
      <w:r w:rsidR="005A469C" w:rsidRPr="005A469C">
        <w:rPr>
          <w:lang w:val="en-US"/>
        </w:rPr>
        <w:t xml:space="preserve">For example: (¬p </w:t>
      </w:r>
      <w:r w:rsidR="005A469C" w:rsidRPr="005A469C">
        <w:rPr>
          <w:rFonts w:hint="eastAsia"/>
          <w:lang w:val="en-US"/>
        </w:rPr>
        <w:t>∨</w:t>
      </w:r>
      <w:r w:rsidR="005A469C" w:rsidRPr="005A469C">
        <w:rPr>
          <w:lang w:val="en-US"/>
        </w:rPr>
        <w:t xml:space="preserve"> ¬s </w:t>
      </w:r>
      <w:r w:rsidR="005A469C" w:rsidRPr="005A469C">
        <w:rPr>
          <w:rFonts w:hint="eastAsia"/>
          <w:lang w:val="en-US"/>
        </w:rPr>
        <w:t>∨</w:t>
      </w:r>
      <w:r w:rsidR="005A469C" w:rsidRPr="005A469C">
        <w:rPr>
          <w:lang w:val="en-US"/>
        </w:rPr>
        <w:t xml:space="preserve"> r) is a deﬁnite clause, while (p </w:t>
      </w:r>
      <w:r w:rsidR="005A469C" w:rsidRPr="005A469C">
        <w:rPr>
          <w:rFonts w:hint="eastAsia"/>
          <w:lang w:val="en-US"/>
        </w:rPr>
        <w:t>∨</w:t>
      </w:r>
      <w:r w:rsidR="005A469C" w:rsidRPr="005A469C">
        <w:rPr>
          <w:lang w:val="en-US"/>
        </w:rPr>
        <w:t xml:space="preserve"> s </w:t>
      </w:r>
      <w:r w:rsidR="005A469C" w:rsidRPr="005A469C">
        <w:rPr>
          <w:rFonts w:hint="eastAsia"/>
          <w:lang w:val="en-US"/>
        </w:rPr>
        <w:t>∨</w:t>
      </w:r>
      <w:r w:rsidR="005A469C" w:rsidRPr="005A469C">
        <w:rPr>
          <w:lang w:val="en-US"/>
        </w:rPr>
        <w:t xml:space="preserve"> ¬r) is not.</w:t>
      </w:r>
    </w:p>
    <w:p w14:paraId="6BD18ABD" w14:textId="11F09208" w:rsidR="003C17C3" w:rsidRDefault="003C17C3" w:rsidP="003C17C3">
      <w:pPr>
        <w:rPr>
          <w:lang w:val="en-US"/>
        </w:rPr>
      </w:pPr>
      <w:r w:rsidRPr="003C17C3">
        <w:rPr>
          <w:b/>
          <w:bCs/>
          <w:lang w:val="en-US"/>
        </w:rPr>
        <w:t>Goal clause</w:t>
      </w:r>
      <w:r w:rsidRPr="003C17C3">
        <w:rPr>
          <w:lang w:val="en-US"/>
        </w:rPr>
        <w:t xml:space="preserve"> is a type of Horn clause that has no positive literals. In other words, it is a disjunction of negated literals. Note that the empty clause, which consists of no literals and is equivalent to false, is also considered a goal clause</w:t>
      </w:r>
    </w:p>
    <w:p w14:paraId="4B330DE9" w14:textId="77777777" w:rsidR="00B80A01" w:rsidRDefault="00B80A01" w:rsidP="003C17C3">
      <w:pPr>
        <w:rPr>
          <w:lang w:val="en-US"/>
        </w:rPr>
      </w:pPr>
    </w:p>
    <w:p w14:paraId="7EE9EA9D" w14:textId="06E71780" w:rsidR="00B80A01" w:rsidRDefault="00B80A01" w:rsidP="00B80A01">
      <w:pPr>
        <w:pStyle w:val="Heading1"/>
        <w:rPr>
          <w:lang w:val="en-US"/>
        </w:rPr>
      </w:pPr>
      <w:r>
        <w:rPr>
          <w:lang w:val="en-US"/>
        </w:rPr>
        <w:t>Plausibility Orders</w:t>
      </w:r>
    </w:p>
    <w:p w14:paraId="3D77E1CE" w14:textId="440E41E2" w:rsidR="00B80A01" w:rsidRPr="00B80A01" w:rsidRDefault="00B80A01" w:rsidP="00B80A01">
      <w:pPr>
        <w:rPr>
          <w:lang w:val="en-US"/>
        </w:rPr>
      </w:pPr>
      <w:r>
        <w:rPr>
          <w:lang w:val="en-US"/>
        </w:rPr>
        <w:t>Practice Exam 2023</w:t>
      </w:r>
    </w:p>
    <w:p w14:paraId="187F44D6" w14:textId="77777777" w:rsidR="00B80A01" w:rsidRPr="00B80A01" w:rsidRDefault="00B80A01" w:rsidP="00B80A01">
      <w:pPr>
        <w:rPr>
          <w:lang w:val="en-US"/>
        </w:rPr>
      </w:pPr>
      <w:r w:rsidRPr="00B80A01">
        <w:rPr>
          <w:lang w:val="en-US"/>
        </w:rPr>
        <w:t>1. Initial state is the most plausible state = y</w:t>
      </w:r>
    </w:p>
    <w:p w14:paraId="65807C37" w14:textId="77777777" w:rsidR="00B80A01" w:rsidRPr="00B80A01" w:rsidRDefault="00B80A01" w:rsidP="00B80A01">
      <w:pPr>
        <w:rPr>
          <w:lang w:val="en-US"/>
        </w:rPr>
      </w:pPr>
      <w:r w:rsidRPr="00B80A01">
        <w:rPr>
          <w:lang w:val="en-US"/>
        </w:rPr>
        <w:t>2. Revision with not p is the most plausible state that does not imply p = z</w:t>
      </w:r>
    </w:p>
    <w:p w14:paraId="5EF2B303" w14:textId="0D2A25D9" w:rsidR="00B80A01" w:rsidRPr="00B80A01" w:rsidRDefault="00B80A01" w:rsidP="00B80A01">
      <w:pPr>
        <w:rPr>
          <w:lang w:val="en-US"/>
        </w:rPr>
      </w:pPr>
      <w:r w:rsidRPr="00B80A01">
        <w:rPr>
          <w:lang w:val="en-US"/>
        </w:rPr>
        <w:t>3. Contraction with p is the union of those two = y and z</w:t>
      </w:r>
    </w:p>
    <w:sectPr w:rsidR="00B80A01" w:rsidRPr="00B80A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C1587"/>
    <w:multiLevelType w:val="multilevel"/>
    <w:tmpl w:val="A04041E2"/>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4421B1"/>
    <w:multiLevelType w:val="multilevel"/>
    <w:tmpl w:val="7CFA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471006"/>
    <w:multiLevelType w:val="multilevel"/>
    <w:tmpl w:val="DBD4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14ACA"/>
    <w:multiLevelType w:val="multilevel"/>
    <w:tmpl w:val="FB78D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3515783">
    <w:abstractNumId w:val="0"/>
  </w:num>
  <w:num w:numId="2" w16cid:durableId="469907708">
    <w:abstractNumId w:val="1"/>
  </w:num>
  <w:num w:numId="3" w16cid:durableId="1122921813">
    <w:abstractNumId w:val="3"/>
  </w:num>
  <w:num w:numId="4" w16cid:durableId="640039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9A"/>
    <w:rsid w:val="000034C1"/>
    <w:rsid w:val="00075198"/>
    <w:rsid w:val="00285323"/>
    <w:rsid w:val="002D13E8"/>
    <w:rsid w:val="00384E96"/>
    <w:rsid w:val="003C17C3"/>
    <w:rsid w:val="004A5B33"/>
    <w:rsid w:val="004C08E8"/>
    <w:rsid w:val="004F521A"/>
    <w:rsid w:val="0051129A"/>
    <w:rsid w:val="00583F39"/>
    <w:rsid w:val="005A469C"/>
    <w:rsid w:val="00663285"/>
    <w:rsid w:val="006A6433"/>
    <w:rsid w:val="006E1233"/>
    <w:rsid w:val="00714EE9"/>
    <w:rsid w:val="00756B95"/>
    <w:rsid w:val="00803D3A"/>
    <w:rsid w:val="00805471"/>
    <w:rsid w:val="009055A4"/>
    <w:rsid w:val="00936671"/>
    <w:rsid w:val="00943056"/>
    <w:rsid w:val="0099332F"/>
    <w:rsid w:val="009C228F"/>
    <w:rsid w:val="00A6216A"/>
    <w:rsid w:val="00B80A01"/>
    <w:rsid w:val="00B90E24"/>
    <w:rsid w:val="00C500A2"/>
    <w:rsid w:val="00C74074"/>
    <w:rsid w:val="00CE0310"/>
    <w:rsid w:val="00CF4D77"/>
    <w:rsid w:val="00D07718"/>
    <w:rsid w:val="00D50279"/>
    <w:rsid w:val="00DA00CD"/>
    <w:rsid w:val="00E73750"/>
    <w:rsid w:val="00E83699"/>
    <w:rsid w:val="00EA0B28"/>
    <w:rsid w:val="00EA7900"/>
    <w:rsid w:val="00F04607"/>
    <w:rsid w:val="00F23F9E"/>
    <w:rsid w:val="00F64165"/>
    <w:rsid w:val="00FB4D5B"/>
    <w:rsid w:val="00FC039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E5F9"/>
  <w15:chartTrackingRefBased/>
  <w15:docId w15:val="{EA71A574-50F9-4250-918D-EE604C35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a-DK"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EE9"/>
    <w:rPr>
      <w:kern w:val="0"/>
      <w:sz w:val="24"/>
      <w14:ligatures w14:val="none"/>
    </w:rPr>
  </w:style>
  <w:style w:type="paragraph" w:styleId="Heading1">
    <w:name w:val="heading 1"/>
    <w:basedOn w:val="Normal"/>
    <w:next w:val="Normal"/>
    <w:link w:val="Heading1Char"/>
    <w:uiPriority w:val="9"/>
    <w:qFormat/>
    <w:rsid w:val="006E1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2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5B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233"/>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6E1233"/>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rsid w:val="004A5B33"/>
    <w:rPr>
      <w:rFonts w:asciiTheme="majorHAnsi" w:eastAsiaTheme="majorEastAsia" w:hAnsiTheme="majorHAnsi" w:cstheme="majorBidi"/>
      <w:color w:val="1F3763" w:themeColor="accent1" w:themeShade="7F"/>
      <w:kern w:val="0"/>
      <w:sz w:val="24"/>
      <w:szCs w:val="24"/>
      <w14:ligatures w14:val="none"/>
    </w:rPr>
  </w:style>
  <w:style w:type="character" w:styleId="Emphasis">
    <w:name w:val="Emphasis"/>
    <w:basedOn w:val="DefaultParagraphFont"/>
    <w:uiPriority w:val="20"/>
    <w:qFormat/>
    <w:rsid w:val="00C500A2"/>
    <w:rPr>
      <w:i/>
      <w:iCs/>
    </w:rPr>
  </w:style>
  <w:style w:type="paragraph" w:styleId="NormalWeb">
    <w:name w:val="Normal (Web)"/>
    <w:basedOn w:val="Normal"/>
    <w:uiPriority w:val="99"/>
    <w:semiHidden/>
    <w:unhideWhenUsed/>
    <w:rsid w:val="00F6416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F64165"/>
    <w:rPr>
      <w:color w:val="0000FF"/>
      <w:u w:val="single"/>
    </w:rPr>
  </w:style>
  <w:style w:type="character" w:customStyle="1" w:styleId="mwe-math-mathml-inline">
    <w:name w:val="mwe-math-mathml-inline"/>
    <w:basedOn w:val="DefaultParagraphFont"/>
    <w:rsid w:val="00F64165"/>
  </w:style>
  <w:style w:type="paragraph" w:styleId="ListParagraph">
    <w:name w:val="List Paragraph"/>
    <w:basedOn w:val="Normal"/>
    <w:uiPriority w:val="34"/>
    <w:qFormat/>
    <w:rsid w:val="00F64165"/>
    <w:pPr>
      <w:ind w:left="720"/>
      <w:contextualSpacing/>
    </w:pPr>
  </w:style>
  <w:style w:type="character" w:styleId="UnresolvedMention">
    <w:name w:val="Unresolved Mention"/>
    <w:basedOn w:val="DefaultParagraphFont"/>
    <w:uiPriority w:val="99"/>
    <w:semiHidden/>
    <w:unhideWhenUsed/>
    <w:rsid w:val="00F64165"/>
    <w:rPr>
      <w:color w:val="605E5C"/>
      <w:shd w:val="clear" w:color="auto" w:fill="E1DFDD"/>
    </w:rPr>
  </w:style>
  <w:style w:type="table" w:styleId="TableGrid">
    <w:name w:val="Table Grid"/>
    <w:basedOn w:val="TableNormal"/>
    <w:uiPriority w:val="39"/>
    <w:rsid w:val="00943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5045">
      <w:bodyDiv w:val="1"/>
      <w:marLeft w:val="0"/>
      <w:marRight w:val="0"/>
      <w:marTop w:val="0"/>
      <w:marBottom w:val="0"/>
      <w:divBdr>
        <w:top w:val="none" w:sz="0" w:space="0" w:color="auto"/>
        <w:left w:val="none" w:sz="0" w:space="0" w:color="auto"/>
        <w:bottom w:val="none" w:sz="0" w:space="0" w:color="auto"/>
        <w:right w:val="none" w:sz="0" w:space="0" w:color="auto"/>
      </w:divBdr>
    </w:div>
    <w:div w:id="75712232">
      <w:bodyDiv w:val="1"/>
      <w:marLeft w:val="0"/>
      <w:marRight w:val="0"/>
      <w:marTop w:val="0"/>
      <w:marBottom w:val="0"/>
      <w:divBdr>
        <w:top w:val="none" w:sz="0" w:space="0" w:color="auto"/>
        <w:left w:val="none" w:sz="0" w:space="0" w:color="auto"/>
        <w:bottom w:val="none" w:sz="0" w:space="0" w:color="auto"/>
        <w:right w:val="none" w:sz="0" w:space="0" w:color="auto"/>
      </w:divBdr>
    </w:div>
    <w:div w:id="747732812">
      <w:bodyDiv w:val="1"/>
      <w:marLeft w:val="0"/>
      <w:marRight w:val="0"/>
      <w:marTop w:val="0"/>
      <w:marBottom w:val="0"/>
      <w:divBdr>
        <w:top w:val="none" w:sz="0" w:space="0" w:color="auto"/>
        <w:left w:val="none" w:sz="0" w:space="0" w:color="auto"/>
        <w:bottom w:val="none" w:sz="0" w:space="0" w:color="auto"/>
        <w:right w:val="none" w:sz="0" w:space="0" w:color="auto"/>
      </w:divBdr>
    </w:div>
    <w:div w:id="759332011">
      <w:bodyDiv w:val="1"/>
      <w:marLeft w:val="0"/>
      <w:marRight w:val="0"/>
      <w:marTop w:val="0"/>
      <w:marBottom w:val="0"/>
      <w:divBdr>
        <w:top w:val="none" w:sz="0" w:space="0" w:color="auto"/>
        <w:left w:val="none" w:sz="0" w:space="0" w:color="auto"/>
        <w:bottom w:val="none" w:sz="0" w:space="0" w:color="auto"/>
        <w:right w:val="none" w:sz="0" w:space="0" w:color="auto"/>
      </w:divBdr>
    </w:div>
    <w:div w:id="1003121872">
      <w:bodyDiv w:val="1"/>
      <w:marLeft w:val="0"/>
      <w:marRight w:val="0"/>
      <w:marTop w:val="0"/>
      <w:marBottom w:val="0"/>
      <w:divBdr>
        <w:top w:val="none" w:sz="0" w:space="0" w:color="auto"/>
        <w:left w:val="none" w:sz="0" w:space="0" w:color="auto"/>
        <w:bottom w:val="none" w:sz="0" w:space="0" w:color="auto"/>
        <w:right w:val="none" w:sz="0" w:space="0" w:color="auto"/>
      </w:divBdr>
    </w:div>
    <w:div w:id="1048457222">
      <w:bodyDiv w:val="1"/>
      <w:marLeft w:val="0"/>
      <w:marRight w:val="0"/>
      <w:marTop w:val="0"/>
      <w:marBottom w:val="0"/>
      <w:divBdr>
        <w:top w:val="none" w:sz="0" w:space="0" w:color="auto"/>
        <w:left w:val="none" w:sz="0" w:space="0" w:color="auto"/>
        <w:bottom w:val="none" w:sz="0" w:space="0" w:color="auto"/>
        <w:right w:val="none" w:sz="0" w:space="0" w:color="auto"/>
      </w:divBdr>
    </w:div>
    <w:div w:id="1559125054">
      <w:bodyDiv w:val="1"/>
      <w:marLeft w:val="0"/>
      <w:marRight w:val="0"/>
      <w:marTop w:val="0"/>
      <w:marBottom w:val="0"/>
      <w:divBdr>
        <w:top w:val="none" w:sz="0" w:space="0" w:color="auto"/>
        <w:left w:val="none" w:sz="0" w:space="0" w:color="auto"/>
        <w:bottom w:val="none" w:sz="0" w:space="0" w:color="auto"/>
        <w:right w:val="none" w:sz="0" w:space="0" w:color="auto"/>
      </w:divBdr>
    </w:div>
    <w:div w:id="1560747266">
      <w:bodyDiv w:val="1"/>
      <w:marLeft w:val="0"/>
      <w:marRight w:val="0"/>
      <w:marTop w:val="0"/>
      <w:marBottom w:val="0"/>
      <w:divBdr>
        <w:top w:val="none" w:sz="0" w:space="0" w:color="auto"/>
        <w:left w:val="none" w:sz="0" w:space="0" w:color="auto"/>
        <w:bottom w:val="none" w:sz="0" w:space="0" w:color="auto"/>
        <w:right w:val="none" w:sz="0" w:space="0" w:color="auto"/>
      </w:divBdr>
    </w:div>
    <w:div w:id="1704087616">
      <w:bodyDiv w:val="1"/>
      <w:marLeft w:val="0"/>
      <w:marRight w:val="0"/>
      <w:marTop w:val="0"/>
      <w:marBottom w:val="0"/>
      <w:divBdr>
        <w:top w:val="none" w:sz="0" w:space="0" w:color="auto"/>
        <w:left w:val="none" w:sz="0" w:space="0" w:color="auto"/>
        <w:bottom w:val="none" w:sz="0" w:space="0" w:color="auto"/>
        <w:right w:val="none" w:sz="0" w:space="0" w:color="auto"/>
      </w:divBdr>
    </w:div>
    <w:div w:id="1796949565">
      <w:bodyDiv w:val="1"/>
      <w:marLeft w:val="0"/>
      <w:marRight w:val="0"/>
      <w:marTop w:val="0"/>
      <w:marBottom w:val="0"/>
      <w:divBdr>
        <w:top w:val="none" w:sz="0" w:space="0" w:color="auto"/>
        <w:left w:val="none" w:sz="0" w:space="0" w:color="auto"/>
        <w:bottom w:val="none" w:sz="0" w:space="0" w:color="auto"/>
        <w:right w:val="none" w:sz="0" w:space="0" w:color="auto"/>
      </w:divBdr>
    </w:div>
    <w:div w:id="1872066560">
      <w:bodyDiv w:val="1"/>
      <w:marLeft w:val="0"/>
      <w:marRight w:val="0"/>
      <w:marTop w:val="0"/>
      <w:marBottom w:val="0"/>
      <w:divBdr>
        <w:top w:val="none" w:sz="0" w:space="0" w:color="auto"/>
        <w:left w:val="none" w:sz="0" w:space="0" w:color="auto"/>
        <w:bottom w:val="none" w:sz="0" w:space="0" w:color="auto"/>
        <w:right w:val="none" w:sz="0" w:space="0" w:color="auto"/>
      </w:divBdr>
    </w:div>
    <w:div w:id="2099979394">
      <w:bodyDiv w:val="1"/>
      <w:marLeft w:val="0"/>
      <w:marRight w:val="0"/>
      <w:marTop w:val="0"/>
      <w:marBottom w:val="0"/>
      <w:divBdr>
        <w:top w:val="none" w:sz="0" w:space="0" w:color="auto"/>
        <w:left w:val="none" w:sz="0" w:space="0" w:color="auto"/>
        <w:bottom w:val="none" w:sz="0" w:space="0" w:color="auto"/>
        <w:right w:val="none" w:sz="0" w:space="0" w:color="auto"/>
      </w:divBdr>
    </w:div>
    <w:div w:id="21215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3672</TotalTime>
  <Pages>4</Pages>
  <Words>741</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Christian Godballe Lundberg</dc:creator>
  <cp:keywords/>
  <dc:description/>
  <cp:lastModifiedBy>Hans Christian Godballe Lundberg</cp:lastModifiedBy>
  <cp:revision>30</cp:revision>
  <dcterms:created xsi:type="dcterms:W3CDTF">2023-05-13T13:10:00Z</dcterms:created>
  <dcterms:modified xsi:type="dcterms:W3CDTF">2023-05-16T20:31:00Z</dcterms:modified>
</cp:coreProperties>
</file>