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1B8" w:rsidRDefault="00610DEE" w:rsidP="00610DE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网页</w:t>
      </w:r>
      <w:r w:rsidRPr="00610DEE">
        <w:rPr>
          <w:rFonts w:hint="eastAsia"/>
          <w:b/>
          <w:sz w:val="28"/>
          <w:szCs w:val="28"/>
        </w:rPr>
        <w:t>素材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>（1）网球——中网：焦科维奇击败伯莱利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    新华社照片，北京，2015年10月6日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　　（锐视角）（2）网球——中网：焦科维奇击败伯莱利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　　10月6日，焦科维奇在比赛中发球。</w:t>
      </w: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　　当日，在2015年中国网球公开赛男子单打第一轮比赛中，塞尔维亚选手焦科维奇以2比0战胜意大利选手伯莱利，晋级下一轮。</w:t>
      </w: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914956"/>
            <wp:effectExtent l="19050" t="0" r="2540" b="0"/>
            <wp:docPr id="10" name="图片 10" descr="http://i2.hexunimg.cn/2015-10-06/179634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2.hexunimg.cn/2015-10-06/17963485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（2）</w:t>
      </w:r>
      <w:r w:rsidR="00AA633F" w:rsidRPr="00AA633F">
        <w:rPr>
          <w:rFonts w:ascii="仿宋" w:eastAsia="仿宋" w:hAnsi="仿宋" w:hint="eastAsia"/>
          <w:sz w:val="24"/>
          <w:szCs w:val="24"/>
        </w:rPr>
        <w:t>网球——网球大师赛：特松加挺进决赛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  </w:t>
      </w:r>
      <w:r w:rsidRPr="00610DEE">
        <w:rPr>
          <w:rFonts w:ascii="仿宋" w:eastAsia="仿宋" w:hAnsi="仿宋" w:hint="eastAsia"/>
          <w:sz w:val="24"/>
          <w:szCs w:val="24"/>
        </w:rPr>
        <w:t>新华社照片，上海，2015年10月17日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　　（锐视角）（2）网球——网球大师赛：特松加挺进决赛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　　10月17日，特松加在比赛中回球。</w:t>
      </w: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　　当日，在上海网球大师赛男单半决赛中，法国选手特松加以2比1战胜西班牙选手纳达尔，挺进决赛。</w:t>
      </w: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587375</wp:posOffset>
            </wp:positionH>
            <wp:positionV relativeFrom="paragraph">
              <wp:posOffset>74295</wp:posOffset>
            </wp:positionV>
            <wp:extent cx="4425950" cy="3093720"/>
            <wp:effectExtent l="19050" t="0" r="0" b="0"/>
            <wp:wrapNone/>
            <wp:docPr id="4" name="图片 4" descr="http://i3.hexunimg.cn/2015-10-17/179901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3.hexunimg.cn/2015-10-17/1799019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（3）</w:t>
      </w:r>
      <w:r w:rsidR="00AA633F" w:rsidRPr="00AA633F">
        <w:rPr>
          <w:rFonts w:ascii="仿宋" w:eastAsia="仿宋" w:hAnsi="仿宋" w:hint="eastAsia"/>
          <w:sz w:val="24"/>
          <w:szCs w:val="24"/>
        </w:rPr>
        <w:t>网球——马德里公开赛：纳达尔晋级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ab/>
      </w:r>
      <w:r w:rsidRPr="00610DEE">
        <w:rPr>
          <w:rFonts w:ascii="仿宋" w:eastAsia="仿宋" w:hAnsi="仿宋" w:hint="eastAsia"/>
          <w:sz w:val="24"/>
          <w:szCs w:val="24"/>
        </w:rPr>
        <w:t>新华社照片，马德里，2014年5月8日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　　（锐视角）（1）网球——马德里公开赛：纳达尔晋级</w:t>
      </w:r>
    </w:p>
    <w:p w:rsidR="00610DEE" w:rsidRP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　　5月7日，西班牙选手纳达尔在比赛中回球。</w:t>
      </w: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610DEE">
        <w:rPr>
          <w:rFonts w:ascii="仿宋" w:eastAsia="仿宋" w:hAnsi="仿宋" w:hint="eastAsia"/>
          <w:sz w:val="24"/>
          <w:szCs w:val="24"/>
        </w:rPr>
        <w:t xml:space="preserve">　　当日，在马德里网球公开赛男子单打第三轮比赛中，西班牙选手纳达尔以2比0击败意大利选手博莱利，晋级下一轮。</w:t>
      </w: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1374140</wp:posOffset>
            </wp:positionH>
            <wp:positionV relativeFrom="paragraph">
              <wp:posOffset>50165</wp:posOffset>
            </wp:positionV>
            <wp:extent cx="2311400" cy="3040380"/>
            <wp:effectExtent l="19050" t="0" r="0" b="0"/>
            <wp:wrapNone/>
            <wp:docPr id="7" name="图片 7" descr="http://i5.hexunimg.cn/2015-05-08/175634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5.hexunimg.cn/2015-05-08/1756343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610DEE" w:rsidRDefault="00610DEE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（3）</w:t>
      </w:r>
      <w:r w:rsidRPr="00AA633F">
        <w:rPr>
          <w:rFonts w:ascii="仿宋" w:eastAsia="仿宋" w:hAnsi="仿宋" w:hint="eastAsia"/>
          <w:sz w:val="24"/>
          <w:szCs w:val="24"/>
        </w:rPr>
        <w:t>20岁的阿根廷人Del Portro 击败了瑞士人网球皇帝Federer,夺得了2009美国网球公开赛男子单打冠军。他在比赛中是越战越猛，终于捧到了奖杯。四个多小时的奋战是艰苦的，最后一球得分后，Del Portro 倒地躺在球场忍不住哭了，这是他首次进入此项比赛夺冠，奖金是180万美金。</w:t>
      </w: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268605</wp:posOffset>
            </wp:positionH>
            <wp:positionV relativeFrom="paragraph">
              <wp:posOffset>136525</wp:posOffset>
            </wp:positionV>
            <wp:extent cx="4669790" cy="3104515"/>
            <wp:effectExtent l="19050" t="0" r="0" b="0"/>
            <wp:wrapNone/>
            <wp:docPr id="13" name="图片 13" descr="网球冠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网球冠军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b/>
          <w:sz w:val="24"/>
          <w:szCs w:val="24"/>
        </w:rPr>
      </w:pPr>
    </w:p>
    <w:p w:rsidR="00AA633F" w:rsidRDefault="00AA633F" w:rsidP="00610DEE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>（5）网球——中网：焦科维奇晋级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ab/>
      </w:r>
      <w:r w:rsidRPr="00AA633F">
        <w:rPr>
          <w:rFonts w:ascii="仿宋" w:eastAsia="仿宋" w:hAnsi="仿宋" w:hint="eastAsia"/>
          <w:sz w:val="24"/>
          <w:szCs w:val="24"/>
        </w:rPr>
        <w:t>新华社照片，北京，2015年10月8日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（锐视角）（2）网球——中网：焦科维奇晋级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10月8日，焦科维奇（左）赛后与张择握手致意。</w:t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当日，在2015中国网球公开赛男单第二轮比赛中，塞尔维亚选手焦科维奇以2比0战胜中国选手张择，晋级下一轮。</w:t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noProof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853440</wp:posOffset>
            </wp:positionH>
            <wp:positionV relativeFrom="paragraph">
              <wp:posOffset>0</wp:posOffset>
            </wp:positionV>
            <wp:extent cx="3106420" cy="2073275"/>
            <wp:effectExtent l="19050" t="0" r="0" b="0"/>
            <wp:wrapNone/>
            <wp:docPr id="16" name="图片 16" descr="http://i8.hexunimg.cn/2015-10-08/179664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8.hexunimg.cn/2015-10-08/17966449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noProof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noProof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noProof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六：</w:t>
      </w:r>
      <w:r w:rsidRPr="00AA633F">
        <w:rPr>
          <w:rFonts w:ascii="仿宋" w:eastAsia="仿宋" w:hAnsi="仿宋" w:hint="eastAsia"/>
          <w:sz w:val="24"/>
          <w:szCs w:val="24"/>
        </w:rPr>
        <w:t>网球——女王杯：德尔·波特罗首轮出局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>新华社照片，伦敦，2016年6月16日 （体育）（3）网球——女王杯：德尔·波特罗首轮出局 6月15日，德尔·波特罗在比赛中回球。 当日，在英国伦敦进行的女王杯草地网球赛男子单打第一轮比赛中，阿根廷选手德尔·波特罗以0比2不敌美国选手伊斯内尔，首轮出局。 新华社发（乔恩·巴克尔摄）</w:t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noProof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821690</wp:posOffset>
            </wp:positionH>
            <wp:positionV relativeFrom="paragraph">
              <wp:posOffset>8890</wp:posOffset>
            </wp:positionV>
            <wp:extent cx="3223260" cy="3731895"/>
            <wp:effectExtent l="19050" t="0" r="0" b="0"/>
            <wp:wrapNone/>
            <wp:docPr id="19" name="图片 19" descr="http://www.xinhuanet.com/sports/2016-06/16/medium-111b2c6a-8c19-47b9-b097-708a0641253a1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xinhuanet.com/sports/2016-06/16/medium-111b2c6a-8c19-47b9-b097-708a0641253a1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（7）</w:t>
      </w:r>
      <w:r w:rsidRPr="00AA633F">
        <w:rPr>
          <w:rFonts w:ascii="仿宋" w:eastAsia="仿宋" w:hAnsi="仿宋" w:hint="eastAsia"/>
          <w:sz w:val="24"/>
          <w:szCs w:val="24"/>
        </w:rPr>
        <w:t>网球——中网：穆古拉扎夺冠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ab/>
      </w:r>
      <w:r w:rsidRPr="00AA633F">
        <w:rPr>
          <w:rFonts w:ascii="仿宋" w:eastAsia="仿宋" w:hAnsi="仿宋" w:hint="eastAsia"/>
          <w:sz w:val="24"/>
          <w:szCs w:val="24"/>
        </w:rPr>
        <w:t>新华社照片，北京，2015年10月11日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（锐视角）（1）网球——中网：穆古拉扎夺冠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10月11日，西班牙选手穆古拉扎在颁奖仪式上亲吻冠军奖杯。</w:t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当日，在北京进行的2015年中国网球公开赛女单决赛中，西班牙选手穆古拉扎以2比0战胜瑞士选手巴辛斯基，夺得冠军。</w:t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1246505</wp:posOffset>
            </wp:positionH>
            <wp:positionV relativeFrom="paragraph">
              <wp:posOffset>-4445</wp:posOffset>
            </wp:positionV>
            <wp:extent cx="2066925" cy="1679575"/>
            <wp:effectExtent l="19050" t="0" r="9525" b="0"/>
            <wp:wrapNone/>
            <wp:docPr id="22" name="图片 22" descr="http://i2.hexunimg.cn/2015-10-11/179733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2.hexunimg.cn/2015-10-11/1797332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（8）</w:t>
      </w:r>
      <w:r w:rsidRPr="00AA633F">
        <w:rPr>
          <w:rFonts w:ascii="仿宋" w:eastAsia="仿宋" w:hAnsi="仿宋" w:hint="eastAsia"/>
          <w:sz w:val="24"/>
          <w:szCs w:val="24"/>
        </w:rPr>
        <w:t>网球——法网：费德勒晋级16强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新</w:t>
      </w:r>
      <w:r w:rsidRPr="00AA633F">
        <w:rPr>
          <w:rFonts w:ascii="仿宋" w:eastAsia="仿宋" w:hAnsi="仿宋" w:hint="eastAsia"/>
          <w:sz w:val="24"/>
          <w:szCs w:val="24"/>
        </w:rPr>
        <w:t>华社照片，巴黎，2015年5月30日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（锐视角）（4）网球——法网：费德勒晋级16强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5月29日，费德勒在比赛中回球。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当日，在2015法国网球公开赛男单第三轮比赛中，瑞士选手费德勒以3比0战胜波黑选手德赞赫，晋级16强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1183005</wp:posOffset>
            </wp:positionH>
            <wp:positionV relativeFrom="paragraph">
              <wp:posOffset>33020</wp:posOffset>
            </wp:positionV>
            <wp:extent cx="2736850" cy="2955290"/>
            <wp:effectExtent l="19050" t="0" r="6350" b="0"/>
            <wp:wrapNone/>
            <wp:docPr id="28" name="图片 28" descr="http://i3.hexunimg.cn/2015-05-30/176317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3.hexunimg.cn/2015-05-30/17631736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（9）</w:t>
      </w:r>
      <w:r w:rsidRPr="00AA633F">
        <w:rPr>
          <w:rFonts w:ascii="仿宋" w:eastAsia="仿宋" w:hAnsi="仿宋" w:hint="eastAsia"/>
          <w:sz w:val="24"/>
          <w:szCs w:val="24"/>
        </w:rPr>
        <w:t>网球——温网：费德勒晋级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>新华社照片，伦敦，2015年7月5日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（锐视角）（2）网球——温网：费德勒晋级</w:t>
      </w:r>
    </w:p>
    <w:p w:rsidR="00AA633F" w:rsidRP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7月4日，瑞士选手费德勒在比赛中回球。</w:t>
      </w:r>
    </w:p>
    <w:p w:rsidR="00AA633F" w:rsidRDefault="00AA633F" w:rsidP="00AA633F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 w:rsidRPr="00AA633F">
        <w:rPr>
          <w:rFonts w:ascii="仿宋" w:eastAsia="仿宋" w:hAnsi="仿宋" w:hint="eastAsia"/>
          <w:sz w:val="24"/>
          <w:szCs w:val="24"/>
        </w:rPr>
        <w:t xml:space="preserve">　　当日，在英国伦敦进行的2015温布尔登网球公开赛男单第三轮比赛中，费德勒以3比1战胜澳大利亚选手格罗思，晋级第四轮。</w:t>
      </w:r>
    </w:p>
    <w:p w:rsidR="00297966" w:rsidRDefault="00297966" w:rsidP="00AA633F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1055370</wp:posOffset>
            </wp:positionH>
            <wp:positionV relativeFrom="paragraph">
              <wp:posOffset>182245</wp:posOffset>
            </wp:positionV>
            <wp:extent cx="2863215" cy="2019935"/>
            <wp:effectExtent l="19050" t="0" r="0" b="0"/>
            <wp:wrapNone/>
            <wp:docPr id="2" name="图片 2" descr="D:\我的文档\桌面\素材\177285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桌面\素材\1772850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7966" w:rsidRDefault="00297966" w:rsidP="00AA633F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</w:p>
    <w:p w:rsidR="00297966" w:rsidRDefault="00297966" w:rsidP="00AA633F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</w:p>
    <w:p w:rsidR="00297966" w:rsidRDefault="00297966" w:rsidP="00AA633F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</w:p>
    <w:p w:rsidR="00297966" w:rsidRDefault="00297966" w:rsidP="00AA633F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</w:p>
    <w:p w:rsidR="00297966" w:rsidRDefault="00297966" w:rsidP="00AA633F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</w:p>
    <w:p w:rsidR="00297966" w:rsidRDefault="00297966" w:rsidP="00AA633F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</w:p>
    <w:p w:rsidR="00297966" w:rsidRDefault="00297966" w:rsidP="00AA633F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</w:p>
    <w:p w:rsidR="00297966" w:rsidRDefault="00297966" w:rsidP="00AA633F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(10)</w:t>
      </w:r>
      <w:r w:rsidRPr="00297966">
        <w:rPr>
          <w:rFonts w:hint="eastAsia"/>
        </w:rPr>
        <w:t xml:space="preserve"> </w:t>
      </w:r>
      <w:r w:rsidRPr="00297966">
        <w:rPr>
          <w:rFonts w:ascii="仿宋" w:eastAsia="仿宋" w:hAnsi="仿宋" w:hint="eastAsia"/>
          <w:sz w:val="24"/>
          <w:szCs w:val="24"/>
        </w:rPr>
        <w:t>网球——上海大师赛：张泽不敌克里赞</w:t>
      </w:r>
    </w:p>
    <w:p w:rsidR="00297966" w:rsidRPr="00297966" w:rsidRDefault="00297966" w:rsidP="00297966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  <w:r w:rsidRPr="00297966">
        <w:rPr>
          <w:rFonts w:ascii="仿宋" w:eastAsia="仿宋" w:hAnsi="仿宋" w:hint="eastAsia"/>
          <w:sz w:val="24"/>
          <w:szCs w:val="24"/>
        </w:rPr>
        <w:t>新华社照片，上海，2015年10月12日</w:t>
      </w:r>
    </w:p>
    <w:p w:rsidR="00297966" w:rsidRPr="00297966" w:rsidRDefault="00297966" w:rsidP="00297966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297966" w:rsidRPr="00297966" w:rsidRDefault="00297966" w:rsidP="00297966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  <w:r w:rsidRPr="00297966">
        <w:rPr>
          <w:rFonts w:ascii="仿宋" w:eastAsia="仿宋" w:hAnsi="仿宋" w:hint="eastAsia"/>
          <w:sz w:val="24"/>
          <w:szCs w:val="24"/>
        </w:rPr>
        <w:t xml:space="preserve">　　（锐视角）（1）网球——上海大师赛：张泽不敌克里赞</w:t>
      </w:r>
    </w:p>
    <w:p w:rsidR="00297966" w:rsidRPr="00297966" w:rsidRDefault="00297966" w:rsidP="00297966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</w:p>
    <w:p w:rsidR="00297966" w:rsidRDefault="00297966" w:rsidP="00297966">
      <w:pPr>
        <w:spacing w:line="276" w:lineRule="auto"/>
        <w:jc w:val="left"/>
        <w:rPr>
          <w:rFonts w:ascii="仿宋" w:eastAsia="仿宋" w:hAnsi="仿宋" w:hint="eastAsia"/>
          <w:sz w:val="24"/>
          <w:szCs w:val="24"/>
        </w:rPr>
      </w:pPr>
      <w:r w:rsidRPr="00297966">
        <w:rPr>
          <w:rFonts w:ascii="仿宋" w:eastAsia="仿宋" w:hAnsi="仿宋" w:hint="eastAsia"/>
          <w:sz w:val="24"/>
          <w:szCs w:val="24"/>
        </w:rPr>
        <w:t xml:space="preserve">　　10月12日，中国选手张泽在比赛中回球。当日，在上海网球大师赛正赛首轮比赛中，中国选手张泽以0比2不敌斯洛伐克选手克里赞，无缘下一轮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297966" w:rsidRPr="00AA633F" w:rsidRDefault="00297966" w:rsidP="00297966">
      <w:pPr>
        <w:spacing w:line="276" w:lineRule="auto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1417231</wp:posOffset>
            </wp:positionH>
            <wp:positionV relativeFrom="paragraph">
              <wp:posOffset>95457</wp:posOffset>
            </wp:positionV>
            <wp:extent cx="2352011" cy="2977116"/>
            <wp:effectExtent l="19050" t="0" r="0" b="0"/>
            <wp:wrapNone/>
            <wp:docPr id="3" name="图片 4" descr="http://i0.hexunimg.cn/2015-10-12/17975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0.hexunimg.cn/2015-10-12/17975466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11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297966" w:rsidRPr="00AA633F" w:rsidSect="00224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02CD" w:rsidRDefault="00C502CD" w:rsidP="00297966">
      <w:r>
        <w:separator/>
      </w:r>
    </w:p>
  </w:endnote>
  <w:endnote w:type="continuationSeparator" w:id="0">
    <w:p w:rsidR="00C502CD" w:rsidRDefault="00C502CD" w:rsidP="0029796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02CD" w:rsidRDefault="00C502CD" w:rsidP="00297966">
      <w:r>
        <w:separator/>
      </w:r>
    </w:p>
  </w:footnote>
  <w:footnote w:type="continuationSeparator" w:id="0">
    <w:p w:rsidR="00C502CD" w:rsidRDefault="00C502CD" w:rsidP="0029796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0DEE"/>
    <w:rsid w:val="002241B8"/>
    <w:rsid w:val="00297966"/>
    <w:rsid w:val="00610DEE"/>
    <w:rsid w:val="00AA633F"/>
    <w:rsid w:val="00AD328B"/>
    <w:rsid w:val="00C502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41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0D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0DEE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297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297966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297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29796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4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240</Words>
  <Characters>1369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2018-11-18T02:14:00Z</dcterms:created>
  <dcterms:modified xsi:type="dcterms:W3CDTF">2018-11-18T02:42:00Z</dcterms:modified>
</cp:coreProperties>
</file>