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F1701" w14:textId="268E5828" w:rsidR="00F504BC" w:rsidRPr="00C51ABF" w:rsidRDefault="00F504BC" w:rsidP="00F504BC">
      <w:pPr>
        <w:spacing w:before="100" w:beforeAutospacing="1" w:after="100" w:afterAutospacing="1"/>
        <w:rPr>
          <w:rFonts w:cs="Helvetica"/>
          <w:color w:val="000000"/>
        </w:rPr>
      </w:pPr>
      <w:r w:rsidRPr="00C51ABF">
        <w:rPr>
          <w:rFonts w:cs="Helvetica"/>
          <w:color w:val="000000"/>
        </w:rPr>
        <w:t> Go through every single strategy with Hesam</w:t>
      </w:r>
    </w:p>
    <w:p w14:paraId="038C2610" w14:textId="77777777" w:rsidR="00F504BC" w:rsidRPr="00C51ABF" w:rsidRDefault="00F504BC" w:rsidP="00F504BC">
      <w:pPr>
        <w:spacing w:before="100" w:beforeAutospacing="1" w:after="100" w:afterAutospacing="1"/>
        <w:rPr>
          <w:rFonts w:cs="Helvetica"/>
          <w:color w:val="000000"/>
        </w:rPr>
      </w:pPr>
      <w:r w:rsidRPr="00C51ABF">
        <w:rPr>
          <w:rFonts w:cs="Helvetica"/>
          <w:color w:val="000000"/>
        </w:rPr>
        <w:t xml:space="preserve">Learn option </w:t>
      </w:r>
      <w:proofErr w:type="spellStart"/>
      <w:r w:rsidRPr="00C51ABF">
        <w:rPr>
          <w:rFonts w:cs="Helvetica"/>
          <w:color w:val="000000"/>
        </w:rPr>
        <w:t>greeks</w:t>
      </w:r>
      <w:proofErr w:type="spellEnd"/>
      <w:r w:rsidRPr="00C51ABF">
        <w:rPr>
          <w:rFonts w:cs="Helvetica"/>
          <w:color w:val="000000"/>
        </w:rPr>
        <w:t xml:space="preserve"> in option book</w:t>
      </w:r>
    </w:p>
    <w:p w14:paraId="77F19C50" w14:textId="236BC625" w:rsidR="00174669" w:rsidRPr="00C51ABF" w:rsidRDefault="00F504BC" w:rsidP="00F504BC">
      <w:pPr>
        <w:spacing w:before="100" w:beforeAutospacing="1" w:after="100" w:afterAutospacing="1"/>
        <w:rPr>
          <w:rFonts w:cs="Helvetica"/>
          <w:b/>
          <w:bCs/>
          <w:color w:val="000000"/>
        </w:rPr>
      </w:pPr>
      <w:r w:rsidRPr="00C51ABF">
        <w:rPr>
          <w:rFonts w:cs="Helvetica"/>
          <w:b/>
          <w:bCs/>
          <w:color w:val="000000"/>
        </w:rPr>
        <w:t> </w:t>
      </w:r>
      <w:r w:rsidR="00174669" w:rsidRPr="00C51ABF">
        <w:rPr>
          <w:rFonts w:cs="Helvetica"/>
          <w:b/>
          <w:bCs/>
          <w:color w:val="000000"/>
        </w:rPr>
        <w:t>List of Models</w:t>
      </w:r>
    </w:p>
    <w:p w14:paraId="6C5618A1" w14:textId="1DAEF8AC" w:rsidR="00174669" w:rsidRPr="00C51ABF" w:rsidRDefault="00174669" w:rsidP="00174669">
      <w:pPr>
        <w:spacing w:before="100" w:beforeAutospacing="1" w:after="100" w:afterAutospacing="1"/>
        <w:rPr>
          <w:rFonts w:cs="Helvetica"/>
          <w:b/>
          <w:bCs/>
          <w:color w:val="000000"/>
        </w:rPr>
      </w:pPr>
      <w:r w:rsidRPr="00C51ABF">
        <w:rPr>
          <w:rFonts w:cs="Helvetica"/>
          <w:b/>
          <w:bCs/>
          <w:color w:val="000000"/>
        </w:rPr>
        <w:t>Market Neutral intraday Mean Reversion</w:t>
      </w:r>
      <w:r w:rsidRPr="00C51ABF">
        <w:rPr>
          <w:rFonts w:cs="Helvetica"/>
          <w:b/>
          <w:bCs/>
          <w:color w:val="000000"/>
        </w:rPr>
        <w:t>:</w:t>
      </w:r>
    </w:p>
    <w:p w14:paraId="7D5EEA8B" w14:textId="3D58D0EE" w:rsidR="00174669" w:rsidRPr="00C51ABF" w:rsidRDefault="00174669" w:rsidP="00174669">
      <w:pPr>
        <w:spacing w:before="100" w:beforeAutospacing="1" w:after="100" w:afterAutospacing="1"/>
        <w:rPr>
          <w:rFonts w:cs="Helvetica"/>
          <w:color w:val="000000"/>
        </w:rPr>
      </w:pPr>
      <w:r w:rsidRPr="00C51ABF">
        <w:rPr>
          <w:rFonts w:cs="Helvetica"/>
          <w:color w:val="000000"/>
        </w:rPr>
        <w:t>Volatility dependent.</w:t>
      </w:r>
    </w:p>
    <w:p w14:paraId="3DFBB746" w14:textId="77777777" w:rsidR="00174669" w:rsidRPr="00C51ABF" w:rsidRDefault="00174669" w:rsidP="00174669">
      <w:pPr>
        <w:spacing w:before="100" w:beforeAutospacing="1" w:after="100" w:afterAutospacing="1"/>
        <w:rPr>
          <w:rFonts w:cs="Helvetica"/>
          <w:color w:val="000000"/>
        </w:rPr>
      </w:pPr>
      <w:r w:rsidRPr="00C51ABF">
        <w:rPr>
          <w:rFonts w:cs="Helvetica"/>
          <w:color w:val="000000"/>
        </w:rPr>
        <w:t>Max daily drawdown 6%</w:t>
      </w:r>
    </w:p>
    <w:p w14:paraId="7CB2C9B9" w14:textId="77777777" w:rsidR="00174669" w:rsidRPr="00C51ABF" w:rsidRDefault="00174669" w:rsidP="00174669">
      <w:pPr>
        <w:spacing w:before="100" w:beforeAutospacing="1" w:after="100" w:afterAutospacing="1"/>
        <w:rPr>
          <w:rFonts w:cs="Helvetica"/>
          <w:color w:val="000000"/>
        </w:rPr>
      </w:pPr>
      <w:r w:rsidRPr="00C51ABF">
        <w:rPr>
          <w:rFonts w:cs="Helvetica"/>
          <w:color w:val="000000"/>
        </w:rPr>
        <w:t>Annualised vol = 8% - 10%</w:t>
      </w:r>
    </w:p>
    <w:p w14:paraId="71F1C17B" w14:textId="77777777" w:rsidR="00174669" w:rsidRPr="00C51ABF" w:rsidRDefault="00174669" w:rsidP="00174669">
      <w:pPr>
        <w:spacing w:before="100" w:beforeAutospacing="1" w:after="100" w:afterAutospacing="1"/>
        <w:rPr>
          <w:rFonts w:cs="Helvetica"/>
          <w:color w:val="000000"/>
        </w:rPr>
      </w:pPr>
      <w:r w:rsidRPr="00C51ABF">
        <w:rPr>
          <w:rFonts w:cs="Helvetica"/>
          <w:color w:val="000000"/>
        </w:rPr>
        <w:t>Annualised Mean = 10 -12%</w:t>
      </w:r>
    </w:p>
    <w:p w14:paraId="62986E83" w14:textId="13540CCF" w:rsidR="00174669" w:rsidRPr="00C51ABF" w:rsidRDefault="00174669" w:rsidP="00174669">
      <w:pPr>
        <w:spacing w:before="100" w:beforeAutospacing="1" w:after="100" w:afterAutospacing="1"/>
        <w:rPr>
          <w:rFonts w:cs="Helvetica"/>
          <w:color w:val="000000"/>
        </w:rPr>
      </w:pPr>
      <w:r w:rsidRPr="00C51ABF">
        <w:rPr>
          <w:rFonts w:cs="Helvetica"/>
          <w:color w:val="000000"/>
        </w:rPr>
        <w:t>Capacity 500m</w:t>
      </w:r>
    </w:p>
    <w:p w14:paraId="1A7C2C94" w14:textId="578BC735" w:rsidR="00174669" w:rsidRPr="00C51ABF" w:rsidRDefault="00174669" w:rsidP="00174669">
      <w:pPr>
        <w:spacing w:before="100" w:beforeAutospacing="1" w:after="100" w:afterAutospacing="1"/>
        <w:rPr>
          <w:rFonts w:cs="Helvetica"/>
          <w:color w:val="000000"/>
        </w:rPr>
      </w:pPr>
      <w:r w:rsidRPr="00C51ABF">
        <w:rPr>
          <w:rFonts w:cs="Helvetica"/>
          <w:color w:val="000000"/>
        </w:rPr>
        <w:t>In low volatile regimes, applied intraday EU correlation filter</w:t>
      </w:r>
    </w:p>
    <w:p w14:paraId="04D76648" w14:textId="62B47FCC" w:rsidR="00174669" w:rsidRPr="00C51ABF" w:rsidRDefault="00174669" w:rsidP="00174669">
      <w:pPr>
        <w:spacing w:before="100" w:beforeAutospacing="1" w:after="100" w:afterAutospacing="1"/>
        <w:rPr>
          <w:rFonts w:cs="Helvetica"/>
          <w:color w:val="000000"/>
        </w:rPr>
      </w:pPr>
      <w:r w:rsidRPr="00C51ABF">
        <w:rPr>
          <w:rFonts w:cs="Helvetica"/>
          <w:color w:val="000000"/>
        </w:rPr>
        <w:t>Set of parameters tests:</w:t>
      </w:r>
    </w:p>
    <w:p w14:paraId="5E5C87AA" w14:textId="5E0386F0" w:rsidR="00174669" w:rsidRPr="00C51ABF" w:rsidRDefault="00174669" w:rsidP="00174669">
      <w:pPr>
        <w:spacing w:before="100" w:beforeAutospacing="1" w:after="100" w:afterAutospacing="1"/>
        <w:rPr>
          <w:rFonts w:cs="Helvetica"/>
          <w:color w:val="000000"/>
        </w:rPr>
      </w:pPr>
      <w:r w:rsidRPr="00C51ABF">
        <w:rPr>
          <w:rFonts w:cs="Helvetica"/>
          <w:color w:val="000000"/>
        </w:rPr>
        <w:t>1</w:t>
      </w:r>
      <w:r w:rsidRPr="00C51ABF">
        <w:rPr>
          <w:rFonts w:cs="Helvetica"/>
          <w:color w:val="000000"/>
          <w:vertAlign w:val="superscript"/>
        </w:rPr>
        <w:t>st</w:t>
      </w:r>
      <w:r w:rsidRPr="00C51ABF">
        <w:rPr>
          <w:rFonts w:cs="Helvetica"/>
          <w:color w:val="000000"/>
        </w:rPr>
        <w:t xml:space="preserve"> was to apply VG and ES correlation for VGES spread.</w:t>
      </w:r>
    </w:p>
    <w:p w14:paraId="12053823" w14:textId="420A77D9" w:rsidR="00174669" w:rsidRPr="00C51ABF" w:rsidRDefault="00174669" w:rsidP="00174669">
      <w:pPr>
        <w:spacing w:before="100" w:beforeAutospacing="1" w:after="100" w:afterAutospacing="1"/>
        <w:rPr>
          <w:rFonts w:cs="Helvetica"/>
          <w:color w:val="000000"/>
        </w:rPr>
      </w:pPr>
      <w:r w:rsidRPr="00C51ABF">
        <w:rPr>
          <w:rFonts w:cs="Helvetica"/>
          <w:color w:val="000000"/>
        </w:rPr>
        <w:t>2</w:t>
      </w:r>
      <w:r w:rsidRPr="00C51ABF">
        <w:rPr>
          <w:rFonts w:cs="Helvetica"/>
          <w:color w:val="000000"/>
          <w:vertAlign w:val="superscript"/>
        </w:rPr>
        <w:t>nd</w:t>
      </w:r>
      <w:r w:rsidRPr="00C51ABF">
        <w:rPr>
          <w:rFonts w:cs="Helvetica"/>
          <w:color w:val="000000"/>
        </w:rPr>
        <w:t xml:space="preserve"> tried intra EU Correlation filter, Z VG etc</w:t>
      </w:r>
    </w:p>
    <w:p w14:paraId="26A488D0" w14:textId="51BEACF9" w:rsidR="000058E0" w:rsidRPr="00C51ABF" w:rsidRDefault="000058E0" w:rsidP="00174669">
      <w:pPr>
        <w:spacing w:before="100" w:beforeAutospacing="1" w:after="100" w:afterAutospacing="1"/>
        <w:rPr>
          <w:rFonts w:cs="Helvetica"/>
          <w:color w:val="000000"/>
        </w:rPr>
      </w:pPr>
      <w:r w:rsidRPr="00C51ABF">
        <w:rPr>
          <w:rFonts w:cs="Helvetica"/>
          <w:color w:val="000000"/>
        </w:rPr>
        <w:t xml:space="preserve">Info ratio of high </w:t>
      </w:r>
      <w:proofErr w:type="spellStart"/>
      <w:r w:rsidRPr="00C51ABF">
        <w:rPr>
          <w:rFonts w:cs="Helvetica"/>
          <w:color w:val="000000"/>
        </w:rPr>
        <w:t>corr</w:t>
      </w:r>
      <w:proofErr w:type="spellEnd"/>
      <w:r w:rsidRPr="00C51ABF">
        <w:rPr>
          <w:rFonts w:cs="Helvetica"/>
          <w:color w:val="000000"/>
        </w:rPr>
        <w:t xml:space="preserve"> 1.7, low </w:t>
      </w:r>
      <w:proofErr w:type="spellStart"/>
      <w:r w:rsidRPr="00C51ABF">
        <w:rPr>
          <w:rFonts w:cs="Helvetica"/>
          <w:color w:val="000000"/>
        </w:rPr>
        <w:t>corr</w:t>
      </w:r>
      <w:proofErr w:type="spellEnd"/>
      <w:r w:rsidRPr="00C51ABF">
        <w:rPr>
          <w:rFonts w:cs="Helvetica"/>
          <w:color w:val="000000"/>
        </w:rPr>
        <w:t xml:space="preserve"> 0.4</w:t>
      </w:r>
    </w:p>
    <w:p w14:paraId="0ECA7076" w14:textId="39073E97" w:rsidR="00174669" w:rsidRPr="00C51ABF" w:rsidRDefault="00174669" w:rsidP="00174669">
      <w:pPr>
        <w:spacing w:before="100" w:beforeAutospacing="1" w:after="100" w:afterAutospacing="1"/>
        <w:rPr>
          <w:rFonts w:cs="Helvetica"/>
          <w:color w:val="000000"/>
        </w:rPr>
      </w:pPr>
      <w:r w:rsidRPr="00C51ABF">
        <w:rPr>
          <w:rFonts w:cs="Helvetica"/>
          <w:color w:val="000000"/>
        </w:rPr>
        <w:t>Also tried currency adjustment, t-stats over 30 days observations.</w:t>
      </w:r>
    </w:p>
    <w:p w14:paraId="65F90A0F" w14:textId="20D1FB6B" w:rsidR="00174669" w:rsidRPr="00C51ABF" w:rsidRDefault="00174669" w:rsidP="00174669">
      <w:pPr>
        <w:spacing w:before="100" w:beforeAutospacing="1" w:after="100" w:afterAutospacing="1"/>
        <w:rPr>
          <w:rFonts w:cs="Helvetica"/>
          <w:color w:val="000000"/>
        </w:rPr>
      </w:pPr>
      <w:r w:rsidRPr="00C51ABF">
        <w:rPr>
          <w:rFonts w:cs="Helvetica"/>
          <w:color w:val="000000"/>
        </w:rPr>
        <w:t>Q: why use beta 0.5???</w:t>
      </w:r>
    </w:p>
    <w:p w14:paraId="32A6F623" w14:textId="02A519C2" w:rsidR="00174669" w:rsidRPr="00C51ABF" w:rsidRDefault="00174669" w:rsidP="00174669">
      <w:pPr>
        <w:spacing w:before="100" w:beforeAutospacing="1" w:after="100" w:afterAutospacing="1"/>
        <w:rPr>
          <w:rFonts w:cs="Helvetica"/>
          <w:b/>
          <w:bCs/>
          <w:color w:val="000000"/>
        </w:rPr>
      </w:pPr>
      <w:r w:rsidRPr="00C51ABF">
        <w:rPr>
          <w:rFonts w:cs="Helvetica"/>
          <w:b/>
          <w:bCs/>
          <w:color w:val="000000"/>
        </w:rPr>
        <w:t>FX Carry</w:t>
      </w:r>
    </w:p>
    <w:p w14:paraId="12D9D87C" w14:textId="1B3F093B" w:rsidR="00174669" w:rsidRPr="00C51ABF" w:rsidRDefault="00174669" w:rsidP="00174669">
      <w:pPr>
        <w:spacing w:before="100" w:beforeAutospacing="1" w:after="100" w:afterAutospacing="1"/>
        <w:rPr>
          <w:rFonts w:cs="Helvetica"/>
          <w:color w:val="000000"/>
        </w:rPr>
      </w:pPr>
      <w:r w:rsidRPr="00C51ABF">
        <w:rPr>
          <w:rFonts w:cs="Helvetica"/>
          <w:color w:val="000000"/>
        </w:rPr>
        <w:t>Explore interests rate differences between high yield country and low yield country using FX Forwards</w:t>
      </w:r>
    </w:p>
    <w:p w14:paraId="5C51EC88" w14:textId="6BCF9356" w:rsidR="00174669" w:rsidRPr="00C51ABF" w:rsidRDefault="00174669" w:rsidP="00174669">
      <w:pPr>
        <w:spacing w:before="100" w:beforeAutospacing="1" w:after="100" w:afterAutospacing="1"/>
        <w:rPr>
          <w:rFonts w:cs="Helvetica"/>
          <w:color w:val="000000"/>
        </w:rPr>
      </w:pPr>
      <w:r w:rsidRPr="00C51ABF">
        <w:rPr>
          <w:rFonts w:cs="Helvetica"/>
          <w:color w:val="000000"/>
        </w:rPr>
        <w:t>Steps:</w:t>
      </w:r>
    </w:p>
    <w:p w14:paraId="32A69B02" w14:textId="435DC949" w:rsidR="00174669" w:rsidRPr="00C51ABF" w:rsidRDefault="00174669" w:rsidP="00174669">
      <w:pPr>
        <w:spacing w:before="100" w:beforeAutospacing="1" w:after="100" w:afterAutospacing="1"/>
        <w:rPr>
          <w:rFonts w:cs="Helvetica"/>
          <w:color w:val="000000"/>
        </w:rPr>
      </w:pPr>
      <w:r w:rsidRPr="00C51ABF">
        <w:rPr>
          <w:rFonts w:cs="Helvetica"/>
          <w:color w:val="000000"/>
        </w:rPr>
        <w:t>Forward Premium = F(t) / S(t) – 1</w:t>
      </w:r>
    </w:p>
    <w:p w14:paraId="38C57DBF" w14:textId="49F83417" w:rsidR="00174669" w:rsidRPr="00C51ABF" w:rsidRDefault="00174669" w:rsidP="00174669">
      <w:pPr>
        <w:spacing w:before="100" w:beforeAutospacing="1" w:after="100" w:afterAutospacing="1"/>
        <w:rPr>
          <w:rFonts w:cs="Helvetica"/>
          <w:color w:val="000000"/>
        </w:rPr>
      </w:pPr>
      <w:r w:rsidRPr="00C51ABF">
        <w:rPr>
          <w:rFonts w:cs="Helvetica"/>
          <w:color w:val="000000"/>
        </w:rPr>
        <w:t xml:space="preserve">Rank forward </w:t>
      </w:r>
      <w:r w:rsidR="00203AB6" w:rsidRPr="00C51ABF">
        <w:rPr>
          <w:rFonts w:cs="Helvetica"/>
          <w:color w:val="000000"/>
        </w:rPr>
        <w:t>premium from high to low. High forward premium currency, forwards is trading in premium go short, low forward premium currency, forwards trading in discount go short.</w:t>
      </w:r>
    </w:p>
    <w:p w14:paraId="3DD4644A" w14:textId="51F3403A" w:rsidR="00203AB6" w:rsidRPr="00C51ABF" w:rsidRDefault="00203AB6" w:rsidP="00174669">
      <w:pPr>
        <w:spacing w:before="100" w:beforeAutospacing="1" w:after="100" w:afterAutospacing="1"/>
        <w:rPr>
          <w:rFonts w:cs="Helvetica"/>
          <w:color w:val="000000"/>
        </w:rPr>
      </w:pPr>
      <w:r w:rsidRPr="00C51ABF">
        <w:rPr>
          <w:rFonts w:cs="Helvetica"/>
          <w:color w:val="000000"/>
        </w:rPr>
        <w:t>Basket of 18 tradable currencies, split into 4 quantiles.</w:t>
      </w:r>
    </w:p>
    <w:p w14:paraId="0469A1EA" w14:textId="069E6D0D" w:rsidR="00203AB6" w:rsidRPr="00C51ABF" w:rsidRDefault="00203AB6" w:rsidP="00174669">
      <w:pPr>
        <w:spacing w:before="100" w:beforeAutospacing="1" w:after="100" w:afterAutospacing="1"/>
        <w:rPr>
          <w:rFonts w:cs="Helvetica"/>
          <w:color w:val="000000"/>
        </w:rPr>
      </w:pPr>
      <w:r w:rsidRPr="00C51ABF">
        <w:rPr>
          <w:rFonts w:cs="Helvetica"/>
          <w:color w:val="000000"/>
        </w:rPr>
        <w:t>Short 1</w:t>
      </w:r>
      <w:r w:rsidRPr="00C51ABF">
        <w:rPr>
          <w:rFonts w:cs="Helvetica"/>
          <w:color w:val="000000"/>
          <w:vertAlign w:val="superscript"/>
        </w:rPr>
        <w:t>st</w:t>
      </w:r>
      <w:r w:rsidRPr="00C51ABF">
        <w:rPr>
          <w:rFonts w:cs="Helvetica"/>
          <w:color w:val="000000"/>
        </w:rPr>
        <w:t xml:space="preserve"> quantile, long 4</w:t>
      </w:r>
      <w:r w:rsidRPr="00C51ABF">
        <w:rPr>
          <w:rFonts w:cs="Helvetica"/>
          <w:color w:val="000000"/>
          <w:vertAlign w:val="superscript"/>
        </w:rPr>
        <w:t>th</w:t>
      </w:r>
      <w:r w:rsidRPr="00C51ABF">
        <w:rPr>
          <w:rFonts w:cs="Helvetica"/>
          <w:color w:val="000000"/>
        </w:rPr>
        <w:t xml:space="preserve"> quantiles, dollar neutral.</w:t>
      </w:r>
    </w:p>
    <w:p w14:paraId="66386918" w14:textId="6E509726" w:rsidR="00203AB6" w:rsidRPr="00C51ABF" w:rsidRDefault="00203AB6" w:rsidP="00174669">
      <w:pPr>
        <w:spacing w:before="100" w:beforeAutospacing="1" w:after="100" w:afterAutospacing="1"/>
        <w:rPr>
          <w:rFonts w:cs="Helvetica"/>
          <w:color w:val="000000"/>
        </w:rPr>
      </w:pPr>
      <w:r w:rsidRPr="00C51ABF">
        <w:rPr>
          <w:rFonts w:cs="Helvetica"/>
          <w:color w:val="000000"/>
        </w:rPr>
        <w:t xml:space="preserve">Show proof of </w:t>
      </w:r>
      <w:proofErr w:type="spellStart"/>
      <w:r w:rsidRPr="00C51ABF">
        <w:rPr>
          <w:rFonts w:cs="Helvetica"/>
          <w:color w:val="000000"/>
        </w:rPr>
        <w:t>fx</w:t>
      </w:r>
      <w:proofErr w:type="spellEnd"/>
      <w:r w:rsidRPr="00C51ABF">
        <w:rPr>
          <w:rFonts w:cs="Helvetica"/>
          <w:color w:val="000000"/>
        </w:rPr>
        <w:t xml:space="preserve"> return approx. Carry return.</w:t>
      </w:r>
    </w:p>
    <w:p w14:paraId="1C083555" w14:textId="15B477E3" w:rsidR="0033049F" w:rsidRPr="00C51ABF" w:rsidRDefault="0033049F" w:rsidP="00174669">
      <w:pPr>
        <w:spacing w:before="100" w:beforeAutospacing="1" w:after="100" w:afterAutospacing="1"/>
        <w:rPr>
          <w:rFonts w:cs="Helvetica"/>
          <w:color w:val="000000"/>
        </w:rPr>
      </w:pPr>
      <w:r w:rsidRPr="00C51ABF">
        <w:rPr>
          <w:rFonts w:cs="Helvetica"/>
          <w:color w:val="000000"/>
        </w:rPr>
        <w:lastRenderedPageBreak/>
        <w:t>Sole responsibility of trading and monitoring the trade.</w:t>
      </w:r>
    </w:p>
    <w:p w14:paraId="47680539" w14:textId="055CB014" w:rsidR="008B3E45" w:rsidRPr="00C51ABF" w:rsidRDefault="008B3E45" w:rsidP="00174669">
      <w:pPr>
        <w:spacing w:before="100" w:beforeAutospacing="1" w:after="100" w:afterAutospacing="1"/>
        <w:rPr>
          <w:rFonts w:cs="Helvetica"/>
          <w:color w:val="000000"/>
        </w:rPr>
      </w:pPr>
      <w:r w:rsidRPr="00C51ABF">
        <w:rPr>
          <w:rFonts w:cs="Helvetica"/>
          <w:color w:val="000000"/>
        </w:rPr>
        <w:t>What is FX Carry daily mean? Or annualise mean?</w:t>
      </w:r>
    </w:p>
    <w:p w14:paraId="14BF525E" w14:textId="4D3399E8" w:rsidR="0033049F" w:rsidRPr="00C51ABF" w:rsidRDefault="0033049F" w:rsidP="00174669">
      <w:pPr>
        <w:spacing w:before="100" w:beforeAutospacing="1" w:after="100" w:afterAutospacing="1"/>
        <w:rPr>
          <w:rFonts w:cs="Helvetica"/>
          <w:b/>
          <w:bCs/>
          <w:color w:val="000000"/>
        </w:rPr>
      </w:pPr>
      <w:r w:rsidRPr="00C51ABF">
        <w:rPr>
          <w:rFonts w:cs="Helvetica"/>
          <w:b/>
          <w:bCs/>
          <w:color w:val="000000"/>
        </w:rPr>
        <w:t>Slippage System</w:t>
      </w:r>
    </w:p>
    <w:p w14:paraId="60FECD2D" w14:textId="1A326B04" w:rsidR="0033049F" w:rsidRPr="00C51ABF" w:rsidRDefault="008B3E45" w:rsidP="00174669">
      <w:pPr>
        <w:spacing w:before="100" w:beforeAutospacing="1" w:after="100" w:afterAutospacing="1"/>
        <w:rPr>
          <w:rFonts w:cs="Helvetica"/>
          <w:color w:val="000000"/>
        </w:rPr>
      </w:pPr>
      <w:r w:rsidRPr="00C51ABF">
        <w:rPr>
          <w:rFonts w:cs="Helvetica"/>
          <w:color w:val="000000"/>
        </w:rPr>
        <w:t>e</w:t>
      </w:r>
      <w:r w:rsidR="0033049F" w:rsidRPr="00C51ABF">
        <w:rPr>
          <w:rFonts w:cs="Helvetica"/>
          <w:color w:val="000000"/>
        </w:rPr>
        <w:t xml:space="preserve">xcel </w:t>
      </w:r>
      <w:r w:rsidRPr="00C51ABF">
        <w:rPr>
          <w:rFonts w:cs="Helvetica"/>
          <w:color w:val="000000"/>
        </w:rPr>
        <w:t>Marco</w:t>
      </w:r>
      <w:r w:rsidR="0033049F" w:rsidRPr="00C51ABF">
        <w:rPr>
          <w:rFonts w:cs="Helvetica"/>
          <w:color w:val="000000"/>
        </w:rPr>
        <w:t xml:space="preserve"> pulls </w:t>
      </w:r>
      <w:r w:rsidRPr="00C51ABF">
        <w:rPr>
          <w:rFonts w:cs="Helvetica"/>
          <w:color w:val="000000"/>
        </w:rPr>
        <w:t>booked / executed trade details. Compare with theoretical prices.</w:t>
      </w:r>
    </w:p>
    <w:p w14:paraId="1B4025CA" w14:textId="22A9B581" w:rsidR="008B3E45" w:rsidRPr="00C51ABF" w:rsidRDefault="008B3E45" w:rsidP="00174669">
      <w:pPr>
        <w:spacing w:before="100" w:beforeAutospacing="1" w:after="100" w:afterAutospacing="1"/>
        <w:rPr>
          <w:rFonts w:cs="Helvetica"/>
          <w:color w:val="000000"/>
        </w:rPr>
      </w:pPr>
      <w:r w:rsidRPr="00C51ABF">
        <w:rPr>
          <w:rFonts w:cs="Helvetica"/>
          <w:color w:val="000000"/>
        </w:rPr>
        <w:t>Compare execution slippage with theoretical slippage.</w:t>
      </w:r>
    </w:p>
    <w:p w14:paraId="63A4E476" w14:textId="4784F164" w:rsidR="00803F71" w:rsidRPr="00C51ABF" w:rsidRDefault="00803F71" w:rsidP="00174669">
      <w:pPr>
        <w:spacing w:before="100" w:beforeAutospacing="1" w:after="100" w:afterAutospacing="1"/>
        <w:rPr>
          <w:rFonts w:cs="Helvetica"/>
          <w:b/>
          <w:bCs/>
          <w:color w:val="000000"/>
        </w:rPr>
      </w:pPr>
      <w:r w:rsidRPr="00C51ABF">
        <w:rPr>
          <w:rFonts w:cs="Helvetica"/>
          <w:b/>
          <w:bCs/>
          <w:color w:val="000000"/>
        </w:rPr>
        <w:t>Risk Parity</w:t>
      </w:r>
    </w:p>
    <w:p w14:paraId="6B74EBC6" w14:textId="136C4069" w:rsidR="00203AB6" w:rsidRPr="00C51ABF" w:rsidRDefault="00803F71" w:rsidP="00174669">
      <w:pPr>
        <w:spacing w:before="100" w:beforeAutospacing="1" w:after="100" w:afterAutospacing="1"/>
        <w:rPr>
          <w:rFonts w:cs="Helvetica"/>
          <w:color w:val="000000"/>
        </w:rPr>
      </w:pPr>
      <w:r w:rsidRPr="00C51ABF">
        <w:rPr>
          <w:rFonts w:cs="Helvetica"/>
          <w:color w:val="000000"/>
        </w:rPr>
        <w:t>Applied correlation regime on risk parity trade.</w:t>
      </w:r>
    </w:p>
    <w:p w14:paraId="3AEFC93F" w14:textId="1B41C1C0" w:rsidR="00803F71" w:rsidRPr="00C51ABF" w:rsidRDefault="00803F71" w:rsidP="00174669">
      <w:pPr>
        <w:spacing w:before="100" w:beforeAutospacing="1" w:after="100" w:afterAutospacing="1"/>
        <w:rPr>
          <w:rFonts w:cs="Helvetica"/>
          <w:color w:val="000000"/>
        </w:rPr>
      </w:pPr>
      <w:r w:rsidRPr="00C51ABF">
        <w:rPr>
          <w:rFonts w:cs="Helvetica"/>
          <w:color w:val="000000"/>
        </w:rPr>
        <w:t>In the example of ESTY,</w:t>
      </w:r>
    </w:p>
    <w:p w14:paraId="71739364" w14:textId="6364AF00" w:rsidR="00803F71" w:rsidRPr="00C51ABF" w:rsidRDefault="00803F71" w:rsidP="00174669">
      <w:pPr>
        <w:spacing w:before="100" w:beforeAutospacing="1" w:after="100" w:afterAutospacing="1"/>
        <w:rPr>
          <w:rFonts w:cs="Helvetica"/>
          <w:color w:val="000000"/>
        </w:rPr>
      </w:pPr>
      <w:r w:rsidRPr="00C51ABF">
        <w:rPr>
          <w:rFonts w:cs="Helvetica"/>
          <w:color w:val="000000"/>
        </w:rPr>
        <w:t xml:space="preserve">If TY is in highly </w:t>
      </w:r>
      <w:proofErr w:type="spellStart"/>
      <w:r w:rsidRPr="00C51ABF">
        <w:rPr>
          <w:rFonts w:cs="Helvetica"/>
          <w:color w:val="000000"/>
        </w:rPr>
        <w:t>corr</w:t>
      </w:r>
      <w:proofErr w:type="spellEnd"/>
      <w:r w:rsidRPr="00C51ABF">
        <w:rPr>
          <w:rFonts w:cs="Helvetica"/>
          <w:color w:val="000000"/>
        </w:rPr>
        <w:t xml:space="preserve"> with ES, does not provide hedge.</w:t>
      </w:r>
    </w:p>
    <w:p w14:paraId="289A783B" w14:textId="1D803C8F" w:rsidR="00803F71" w:rsidRPr="00C51ABF" w:rsidRDefault="00803F71" w:rsidP="00174669">
      <w:pPr>
        <w:spacing w:before="100" w:beforeAutospacing="1" w:after="100" w:afterAutospacing="1"/>
        <w:rPr>
          <w:rFonts w:cs="Helvetica"/>
          <w:color w:val="000000"/>
        </w:rPr>
      </w:pPr>
      <w:r w:rsidRPr="00C51ABF">
        <w:rPr>
          <w:rFonts w:cs="Helvetica"/>
          <w:color w:val="000000"/>
        </w:rPr>
        <w:t>Investigate how each regime works.</w:t>
      </w:r>
    </w:p>
    <w:p w14:paraId="132AC2DE" w14:textId="61279380" w:rsidR="00803F71" w:rsidRPr="00C51ABF" w:rsidRDefault="00803F71" w:rsidP="00174669">
      <w:pPr>
        <w:spacing w:before="100" w:beforeAutospacing="1" w:after="100" w:afterAutospacing="1"/>
        <w:rPr>
          <w:rFonts w:cs="Helvetica"/>
          <w:color w:val="000000"/>
        </w:rPr>
      </w:pPr>
      <w:r w:rsidRPr="00C51ABF">
        <w:rPr>
          <w:rFonts w:cs="Helvetica"/>
          <w:color w:val="000000"/>
        </w:rPr>
        <w:t xml:space="preserve">Rolling daily 30-day </w:t>
      </w:r>
      <w:proofErr w:type="spellStart"/>
      <w:r w:rsidRPr="00C51ABF">
        <w:rPr>
          <w:rFonts w:cs="Helvetica"/>
          <w:color w:val="000000"/>
        </w:rPr>
        <w:t>corr</w:t>
      </w:r>
      <w:proofErr w:type="spellEnd"/>
      <w:r w:rsidRPr="00C51ABF">
        <w:rPr>
          <w:rFonts w:cs="Helvetica"/>
          <w:color w:val="000000"/>
        </w:rPr>
        <w:t>, split in to 3 brackets.</w:t>
      </w:r>
    </w:p>
    <w:p w14:paraId="5B9FFAD6" w14:textId="42F5F841" w:rsidR="00803F71" w:rsidRPr="00C51ABF" w:rsidRDefault="00803F71" w:rsidP="00174669">
      <w:pPr>
        <w:spacing w:before="100" w:beforeAutospacing="1" w:after="100" w:afterAutospacing="1"/>
        <w:rPr>
          <w:rFonts w:cs="Helvetica"/>
          <w:color w:val="000000"/>
        </w:rPr>
      </w:pPr>
      <w:r w:rsidRPr="00C51ABF">
        <w:rPr>
          <w:rFonts w:cs="Helvetica"/>
          <w:color w:val="000000"/>
        </w:rPr>
        <w:t xml:space="preserve">Split into low/high/med </w:t>
      </w:r>
      <w:proofErr w:type="spellStart"/>
      <w:r w:rsidRPr="00C51ABF">
        <w:rPr>
          <w:rFonts w:cs="Helvetica"/>
          <w:color w:val="000000"/>
        </w:rPr>
        <w:t>Corr</w:t>
      </w:r>
      <w:proofErr w:type="spellEnd"/>
      <w:r w:rsidRPr="00C51ABF">
        <w:rPr>
          <w:rFonts w:cs="Helvetica"/>
          <w:color w:val="000000"/>
        </w:rPr>
        <w:t xml:space="preserve"> regime </w:t>
      </w:r>
    </w:p>
    <w:p w14:paraId="7141AAA7" w14:textId="24568160" w:rsidR="000538E4" w:rsidRPr="00C51ABF" w:rsidRDefault="000538E4" w:rsidP="00174669">
      <w:pPr>
        <w:spacing w:before="100" w:beforeAutospacing="1" w:after="100" w:afterAutospacing="1"/>
        <w:rPr>
          <w:rFonts w:cs="Helvetica"/>
          <w:color w:val="000000"/>
        </w:rPr>
      </w:pPr>
      <w:r w:rsidRPr="00C51ABF">
        <w:rPr>
          <w:rFonts w:cs="Helvetica"/>
          <w:color w:val="000000"/>
        </w:rPr>
        <w:t xml:space="preserve">Traditional risk premium makes no money in high med </w:t>
      </w:r>
      <w:proofErr w:type="spellStart"/>
      <w:r w:rsidRPr="00C51ABF">
        <w:rPr>
          <w:rFonts w:cs="Helvetica"/>
          <w:color w:val="000000"/>
        </w:rPr>
        <w:t>corr</w:t>
      </w:r>
      <w:proofErr w:type="spellEnd"/>
      <w:r w:rsidRPr="00C51ABF">
        <w:rPr>
          <w:rFonts w:cs="Helvetica"/>
          <w:color w:val="000000"/>
        </w:rPr>
        <w:t>, makes 16bps in low corr.</w:t>
      </w:r>
    </w:p>
    <w:p w14:paraId="25ADFC7E" w14:textId="5A0D15D7" w:rsidR="000538E4" w:rsidRPr="00C51ABF" w:rsidRDefault="000538E4" w:rsidP="00174669">
      <w:pPr>
        <w:spacing w:before="100" w:beforeAutospacing="1" w:after="100" w:afterAutospacing="1"/>
        <w:rPr>
          <w:rFonts w:cs="Helvetica"/>
          <w:color w:val="000000"/>
        </w:rPr>
      </w:pPr>
      <w:r w:rsidRPr="00C51ABF">
        <w:rPr>
          <w:rFonts w:cs="Helvetica"/>
          <w:color w:val="000000"/>
        </w:rPr>
        <w:t xml:space="preserve"> During </w:t>
      </w:r>
      <w:proofErr w:type="spellStart"/>
      <w:r w:rsidRPr="00C51ABF">
        <w:rPr>
          <w:rFonts w:cs="Helvetica"/>
          <w:color w:val="000000"/>
        </w:rPr>
        <w:t>EoM</w:t>
      </w:r>
      <w:proofErr w:type="spellEnd"/>
      <w:r w:rsidRPr="00C51ABF">
        <w:rPr>
          <w:rFonts w:cs="Helvetica"/>
          <w:color w:val="000000"/>
        </w:rPr>
        <w:t xml:space="preserve"> </w:t>
      </w:r>
      <w:r w:rsidR="00F60284" w:rsidRPr="00C51ABF">
        <w:rPr>
          <w:rFonts w:cs="Helvetica"/>
          <w:color w:val="000000"/>
        </w:rPr>
        <w:t>period,</w:t>
      </w:r>
      <w:r w:rsidRPr="00C51ABF">
        <w:rPr>
          <w:rFonts w:cs="Helvetica"/>
          <w:color w:val="000000"/>
        </w:rPr>
        <w:t xml:space="preserve"> double daily return. </w:t>
      </w:r>
    </w:p>
    <w:p w14:paraId="430BBBF0" w14:textId="1A1D44F9" w:rsidR="00F60284" w:rsidRPr="00C51ABF" w:rsidRDefault="00F60284" w:rsidP="00174669">
      <w:pPr>
        <w:spacing w:before="100" w:beforeAutospacing="1" w:after="100" w:afterAutospacing="1"/>
        <w:rPr>
          <w:rFonts w:cs="Helvetica"/>
          <w:b/>
          <w:bCs/>
          <w:color w:val="000000"/>
        </w:rPr>
      </w:pPr>
      <w:r w:rsidRPr="00C51ABF">
        <w:rPr>
          <w:rFonts w:cs="Helvetica"/>
          <w:b/>
          <w:bCs/>
          <w:color w:val="000000"/>
        </w:rPr>
        <w:t xml:space="preserve">Short Vol VIX Trade </w:t>
      </w:r>
    </w:p>
    <w:p w14:paraId="08242A7F" w14:textId="09757D4B" w:rsidR="00803F71" w:rsidRPr="00C51ABF" w:rsidRDefault="00F60284" w:rsidP="00174669">
      <w:pPr>
        <w:spacing w:before="100" w:beforeAutospacing="1" w:after="100" w:afterAutospacing="1"/>
        <w:rPr>
          <w:rFonts w:cs="Helvetica"/>
          <w:color w:val="000000"/>
        </w:rPr>
      </w:pPr>
      <w:r w:rsidRPr="00C51ABF">
        <w:rPr>
          <w:rFonts w:cs="Helvetica"/>
          <w:color w:val="000000"/>
        </w:rPr>
        <w:t xml:space="preserve">Short </w:t>
      </w:r>
      <w:proofErr w:type="spellStart"/>
      <w:r w:rsidRPr="00C51ABF">
        <w:rPr>
          <w:rFonts w:cs="Helvetica"/>
          <w:color w:val="000000"/>
        </w:rPr>
        <w:t>Vix</w:t>
      </w:r>
      <w:proofErr w:type="spellEnd"/>
      <w:r w:rsidRPr="00C51ABF">
        <w:rPr>
          <w:rFonts w:cs="Helvetica"/>
          <w:color w:val="000000"/>
        </w:rPr>
        <w:t xml:space="preserve"> futures around SP option expiry </w:t>
      </w:r>
      <w:r w:rsidR="00C51ABF" w:rsidRPr="00C51ABF">
        <w:rPr>
          <w:rFonts w:cs="Helvetica"/>
          <w:color w:val="000000"/>
        </w:rPr>
        <w:t>(3</w:t>
      </w:r>
      <w:r w:rsidR="00C51ABF" w:rsidRPr="00C51ABF">
        <w:rPr>
          <w:rFonts w:cs="Helvetica"/>
          <w:color w:val="000000"/>
          <w:vertAlign w:val="superscript"/>
        </w:rPr>
        <w:t>rd</w:t>
      </w:r>
      <w:r w:rsidR="00C51ABF" w:rsidRPr="00C51ABF">
        <w:rPr>
          <w:rFonts w:cs="Helvetica"/>
          <w:color w:val="000000"/>
        </w:rPr>
        <w:t xml:space="preserve"> Friday).</w:t>
      </w:r>
    </w:p>
    <w:p w14:paraId="7B54505A" w14:textId="7A2609C1" w:rsidR="00C51ABF" w:rsidRPr="00C51ABF" w:rsidRDefault="00C51ABF" w:rsidP="00174669">
      <w:pPr>
        <w:spacing w:before="100" w:beforeAutospacing="1" w:after="100" w:afterAutospacing="1"/>
        <w:rPr>
          <w:rFonts w:cs="Helvetica"/>
          <w:color w:val="000000"/>
        </w:rPr>
      </w:pPr>
      <w:r w:rsidRPr="00C51ABF">
        <w:rPr>
          <w:rFonts w:cs="Helvetica"/>
          <w:color w:val="000000"/>
        </w:rPr>
        <w:t xml:space="preserve">Use </w:t>
      </w:r>
      <w:proofErr w:type="spellStart"/>
      <w:r w:rsidRPr="00C51ABF">
        <w:rPr>
          <w:rFonts w:cs="Helvetica"/>
          <w:color w:val="000000"/>
        </w:rPr>
        <w:t>Vix</w:t>
      </w:r>
      <w:proofErr w:type="spellEnd"/>
      <w:r w:rsidRPr="00C51ABF">
        <w:rPr>
          <w:rFonts w:cs="Helvetica"/>
          <w:color w:val="000000"/>
        </w:rPr>
        <w:t xml:space="preserve"> futures term structure, contango and backwardation as addition signals.</w:t>
      </w:r>
    </w:p>
    <w:p w14:paraId="1A8889EA" w14:textId="50E763C5" w:rsidR="00C51ABF" w:rsidRDefault="00C51ABF" w:rsidP="00174669">
      <w:pPr>
        <w:spacing w:before="100" w:beforeAutospacing="1" w:after="100" w:afterAutospacing="1"/>
        <w:rPr>
          <w:rFonts w:cs="Helvetica"/>
          <w:color w:val="000000"/>
        </w:rPr>
      </w:pPr>
      <w:r w:rsidRPr="00C51ABF">
        <w:rPr>
          <w:rFonts w:cs="Helvetica"/>
          <w:color w:val="000000"/>
        </w:rPr>
        <w:t>As well as roll signal</w:t>
      </w:r>
      <w:r>
        <w:rPr>
          <w:rFonts w:cs="Helvetica"/>
          <w:color w:val="000000"/>
        </w:rPr>
        <w:t xml:space="preserve"> </w:t>
      </w:r>
      <w:r w:rsidRPr="00C51ABF">
        <w:rPr>
          <w:rFonts w:cs="Helvetica"/>
          <w:color w:val="000000"/>
        </w:rPr>
        <w:t xml:space="preserve">(slope / </w:t>
      </w:r>
      <w:proofErr w:type="spellStart"/>
      <w:r w:rsidRPr="00C51ABF">
        <w:rPr>
          <w:rFonts w:cs="Helvetica"/>
          <w:color w:val="000000"/>
        </w:rPr>
        <w:t>noDayToExpiry</w:t>
      </w:r>
      <w:proofErr w:type="spellEnd"/>
      <w:r w:rsidRPr="00C51ABF">
        <w:rPr>
          <w:rFonts w:cs="Helvetica"/>
          <w:color w:val="000000"/>
        </w:rPr>
        <w:t>).</w:t>
      </w:r>
    </w:p>
    <w:p w14:paraId="4A7F3ACF" w14:textId="6035D0D6" w:rsidR="00C51ABF" w:rsidRDefault="00C51ABF" w:rsidP="00174669">
      <w:pPr>
        <w:spacing w:before="100" w:beforeAutospacing="1" w:after="100" w:afterAutospacing="1"/>
        <w:rPr>
          <w:rFonts w:cs="Helvetica"/>
          <w:color w:val="000000"/>
        </w:rPr>
      </w:pPr>
      <w:r>
        <w:rPr>
          <w:rFonts w:cs="Helvetica"/>
          <w:color w:val="000000"/>
        </w:rPr>
        <w:t xml:space="preserve">We always trade next month contract, </w:t>
      </w:r>
      <w:proofErr w:type="spellStart"/>
      <w:r>
        <w:rPr>
          <w:rFonts w:cs="Helvetica"/>
          <w:color w:val="000000"/>
        </w:rPr>
        <w:t>ie</w:t>
      </w:r>
      <w:proofErr w:type="spellEnd"/>
      <w:r>
        <w:rPr>
          <w:rFonts w:cs="Helvetica"/>
          <w:color w:val="000000"/>
        </w:rPr>
        <w:t xml:space="preserve"> in </w:t>
      </w:r>
      <w:r w:rsidR="0052308C">
        <w:rPr>
          <w:rFonts w:cs="Helvetica"/>
          <w:color w:val="000000"/>
        </w:rPr>
        <w:t>May</w:t>
      </w:r>
      <w:r>
        <w:rPr>
          <w:rFonts w:cs="Helvetica"/>
          <w:color w:val="000000"/>
        </w:rPr>
        <w:t xml:space="preserve"> we trade June since futures contract usually expiry during our entry window.</w:t>
      </w:r>
    </w:p>
    <w:p w14:paraId="1AA9712A" w14:textId="5411D452" w:rsidR="00C51ABF" w:rsidRDefault="0052308C" w:rsidP="00174669">
      <w:pPr>
        <w:spacing w:before="100" w:beforeAutospacing="1" w:after="100" w:afterAutospacing="1"/>
        <w:rPr>
          <w:rFonts w:cs="Helvetica"/>
          <w:color w:val="000000"/>
        </w:rPr>
      </w:pPr>
      <w:r>
        <w:rPr>
          <w:rFonts w:cs="Helvetica"/>
          <w:color w:val="000000"/>
        </w:rPr>
        <w:t>During execution,</w:t>
      </w:r>
      <w:r w:rsidR="00C51ABF">
        <w:rPr>
          <w:rFonts w:cs="Helvetica"/>
          <w:color w:val="000000"/>
        </w:rPr>
        <w:t xml:space="preserve"> I noticed that sometimes we can trade the current month contract and returns often seems </w:t>
      </w:r>
      <w:r>
        <w:rPr>
          <w:rFonts w:cs="Helvetica"/>
          <w:color w:val="000000"/>
        </w:rPr>
        <w:t>greater</w:t>
      </w:r>
      <w:r w:rsidR="00C51ABF">
        <w:rPr>
          <w:rFonts w:cs="Helvetica"/>
          <w:color w:val="000000"/>
        </w:rPr>
        <w:t>.</w:t>
      </w:r>
    </w:p>
    <w:p w14:paraId="1CF12BF1" w14:textId="1F375EC3" w:rsidR="00C51ABF" w:rsidRDefault="00C51ABF" w:rsidP="00174669">
      <w:pPr>
        <w:spacing w:before="100" w:beforeAutospacing="1" w:after="100" w:afterAutospacing="1"/>
        <w:rPr>
          <w:rFonts w:cs="Helvetica"/>
          <w:color w:val="000000"/>
        </w:rPr>
      </w:pPr>
      <w:r>
        <w:rPr>
          <w:rFonts w:cs="Helvetica"/>
          <w:color w:val="000000"/>
        </w:rPr>
        <w:t xml:space="preserve">I started </w:t>
      </w:r>
      <w:r w:rsidR="0052308C">
        <w:rPr>
          <w:rFonts w:cs="Helvetica"/>
          <w:color w:val="000000"/>
        </w:rPr>
        <w:t xml:space="preserve">research on that. By trading the front month (near expiry contract), it has much higher mean but coupled with higher volatility. Since it’s near expiry, we have greater short gamma exposure.  However, it does improve risk-adjusted return. </w:t>
      </w:r>
      <w:proofErr w:type="gramStart"/>
      <w:r w:rsidR="0052308C">
        <w:rPr>
          <w:rFonts w:cs="Helvetica"/>
          <w:color w:val="000000"/>
        </w:rPr>
        <w:t>Hence</w:t>
      </w:r>
      <w:proofErr w:type="gramEnd"/>
      <w:r w:rsidR="0052308C">
        <w:rPr>
          <w:rFonts w:cs="Helvetica"/>
          <w:color w:val="000000"/>
        </w:rPr>
        <w:t xml:space="preserve"> we changed to contract selection process.</w:t>
      </w:r>
      <w:r>
        <w:rPr>
          <w:rFonts w:cs="Helvetica"/>
          <w:color w:val="000000"/>
        </w:rPr>
        <w:t xml:space="preserve"> </w:t>
      </w:r>
    </w:p>
    <w:p w14:paraId="2A3B159D" w14:textId="7F449E3D" w:rsidR="0052308C" w:rsidRDefault="0052308C" w:rsidP="00174669">
      <w:pPr>
        <w:spacing w:before="100" w:beforeAutospacing="1" w:after="100" w:afterAutospacing="1"/>
        <w:rPr>
          <w:rFonts w:cs="Helvetica"/>
          <w:b/>
          <w:bCs/>
          <w:color w:val="000000"/>
        </w:rPr>
      </w:pPr>
      <w:r w:rsidRPr="0052308C">
        <w:rPr>
          <w:rFonts w:cs="Helvetica"/>
          <w:b/>
          <w:bCs/>
          <w:color w:val="000000"/>
        </w:rPr>
        <w:t>Design Model Updater</w:t>
      </w:r>
      <w:r>
        <w:rPr>
          <w:rFonts w:cs="Helvetica"/>
          <w:b/>
          <w:bCs/>
          <w:color w:val="000000"/>
        </w:rPr>
        <w:t xml:space="preserve"> for short VIX Trade</w:t>
      </w:r>
      <w:r w:rsidRPr="0052308C">
        <w:rPr>
          <w:rFonts w:cs="Helvetica"/>
          <w:b/>
          <w:bCs/>
          <w:color w:val="000000"/>
        </w:rPr>
        <w:t>:</w:t>
      </w:r>
    </w:p>
    <w:p w14:paraId="377D60F4" w14:textId="70AD0381" w:rsidR="002B4B20" w:rsidRDefault="003F6E76" w:rsidP="00174669">
      <w:pPr>
        <w:spacing w:before="100" w:beforeAutospacing="1" w:after="100" w:afterAutospacing="1"/>
        <w:rPr>
          <w:rFonts w:cs="Helvetica"/>
          <w:color w:val="000000"/>
        </w:rPr>
      </w:pPr>
      <w:r w:rsidRPr="002B4B20">
        <w:rPr>
          <w:rFonts w:cs="Helvetica"/>
          <w:color w:val="000000"/>
        </w:rPr>
        <w:lastRenderedPageBreak/>
        <w:t xml:space="preserve">Building </w:t>
      </w:r>
      <w:r w:rsidR="002B4B20" w:rsidRPr="002B4B20">
        <w:rPr>
          <w:rFonts w:cs="Helvetica"/>
          <w:color w:val="000000"/>
        </w:rPr>
        <w:t xml:space="preserve">on </w:t>
      </w:r>
      <w:r w:rsidRPr="002B4B20">
        <w:rPr>
          <w:rFonts w:cs="Helvetica"/>
          <w:color w:val="000000"/>
        </w:rPr>
        <w:t xml:space="preserve">existing </w:t>
      </w:r>
      <w:r w:rsidR="002B4B20" w:rsidRPr="002B4B20">
        <w:rPr>
          <w:rFonts w:cs="Helvetica"/>
          <w:color w:val="000000"/>
        </w:rPr>
        <w:t xml:space="preserve">signal monitoring framework, built an application that generates live signals and positions. Enabling trader to monitoring positions as well as facilitating execution. Parameterised trading window curve for better execution. </w:t>
      </w:r>
    </w:p>
    <w:p w14:paraId="19404FF4" w14:textId="4161570A" w:rsidR="002B4B20" w:rsidRDefault="002B4B20" w:rsidP="002B4B20">
      <w:pPr>
        <w:spacing w:before="100" w:beforeAutospacing="1" w:after="100" w:afterAutospacing="1"/>
        <w:rPr>
          <w:rFonts w:ascii="Helvetica" w:hAnsi="Helvetica" w:cs="Helvetica"/>
          <w:b/>
          <w:bCs/>
          <w:color w:val="000000"/>
          <w:sz w:val="20"/>
          <w:szCs w:val="20"/>
        </w:rPr>
      </w:pPr>
      <w:r w:rsidRPr="00C51ABF">
        <w:rPr>
          <w:rFonts w:ascii="Helvetica" w:hAnsi="Helvetica" w:cs="Helvetica"/>
          <w:b/>
          <w:bCs/>
          <w:color w:val="000000"/>
          <w:sz w:val="20"/>
          <w:szCs w:val="20"/>
        </w:rPr>
        <w:t>Motivation to Move:</w:t>
      </w:r>
    </w:p>
    <w:p w14:paraId="4E54FBF7" w14:textId="187CA1D2" w:rsidR="002B4B20" w:rsidRDefault="002B4B20" w:rsidP="002B4B20">
      <w:pPr>
        <w:spacing w:before="100" w:beforeAutospacing="1" w:after="100" w:afterAutospacing="1"/>
        <w:rPr>
          <w:rFonts w:ascii="Helvetica" w:hAnsi="Helvetica" w:cs="Helvetica"/>
          <w:color w:val="000000"/>
          <w:sz w:val="20"/>
          <w:szCs w:val="20"/>
        </w:rPr>
      </w:pPr>
      <w:r>
        <w:rPr>
          <w:rFonts w:ascii="Helvetica" w:hAnsi="Helvetica" w:cs="Helvetica"/>
          <w:color w:val="000000"/>
          <w:sz w:val="20"/>
          <w:szCs w:val="20"/>
        </w:rPr>
        <w:t xml:space="preserve">Want to focus 100% in research projects. Working in bigger firm and team research environment. </w:t>
      </w:r>
    </w:p>
    <w:p w14:paraId="1607B306" w14:textId="2B70F9B3" w:rsidR="002B4B20" w:rsidRPr="00C51ABF" w:rsidRDefault="002B4B20" w:rsidP="002B4B20">
      <w:pPr>
        <w:spacing w:before="100" w:beforeAutospacing="1" w:after="100" w:afterAutospacing="1"/>
        <w:rPr>
          <w:rFonts w:ascii="Helvetica" w:hAnsi="Helvetica" w:cs="Helvetica"/>
          <w:color w:val="000000"/>
          <w:sz w:val="20"/>
          <w:szCs w:val="20"/>
        </w:rPr>
      </w:pPr>
      <w:r>
        <w:rPr>
          <w:rFonts w:ascii="Helvetica" w:hAnsi="Helvetica" w:cs="Helvetica"/>
          <w:color w:val="000000"/>
          <w:sz w:val="20"/>
          <w:szCs w:val="20"/>
        </w:rPr>
        <w:t>Have exposure to different strategies and learn new ways to look at data and approach problems.</w:t>
      </w:r>
    </w:p>
    <w:p w14:paraId="5347F072" w14:textId="63A23BD6" w:rsidR="002B4B20" w:rsidRDefault="002B4B20" w:rsidP="002B4B20">
      <w:pPr>
        <w:spacing w:before="100" w:beforeAutospacing="1" w:after="100" w:afterAutospacing="1"/>
        <w:rPr>
          <w:rFonts w:ascii="Helvetica" w:hAnsi="Helvetica" w:cs="Helvetica"/>
          <w:b/>
          <w:bCs/>
          <w:color w:val="000000"/>
          <w:sz w:val="20"/>
          <w:szCs w:val="20"/>
        </w:rPr>
      </w:pPr>
      <w:r w:rsidRPr="00C51ABF">
        <w:rPr>
          <w:rFonts w:ascii="Helvetica" w:hAnsi="Helvetica" w:cs="Helvetica"/>
          <w:b/>
          <w:bCs/>
          <w:color w:val="000000"/>
          <w:sz w:val="20"/>
          <w:szCs w:val="20"/>
        </w:rPr>
        <w:t>Motivation for Research Role:</w:t>
      </w:r>
    </w:p>
    <w:p w14:paraId="61DE79C0" w14:textId="59596D80" w:rsidR="002B4B20" w:rsidRDefault="002B4B20" w:rsidP="002B4B20">
      <w:pPr>
        <w:spacing w:before="100" w:beforeAutospacing="1" w:after="100" w:afterAutospacing="1"/>
        <w:rPr>
          <w:rFonts w:ascii="Helvetica" w:hAnsi="Helvetica" w:cs="Helvetica"/>
          <w:color w:val="000000"/>
          <w:sz w:val="20"/>
          <w:szCs w:val="20"/>
        </w:rPr>
      </w:pPr>
      <w:r>
        <w:rPr>
          <w:rFonts w:ascii="Helvetica" w:hAnsi="Helvetica" w:cs="Helvetica"/>
          <w:color w:val="000000"/>
          <w:sz w:val="20"/>
          <w:szCs w:val="20"/>
        </w:rPr>
        <w:t>After both trading and research experience, I believe researching is where my passion is.</w:t>
      </w:r>
    </w:p>
    <w:p w14:paraId="1FD69D24" w14:textId="70A2716D" w:rsidR="002B4B20" w:rsidRPr="00C51ABF" w:rsidRDefault="002B4B20" w:rsidP="002B4B20">
      <w:pPr>
        <w:spacing w:before="100" w:beforeAutospacing="1" w:after="100" w:afterAutospacing="1"/>
        <w:rPr>
          <w:rFonts w:ascii="Helvetica" w:hAnsi="Helvetica" w:cs="Helvetica"/>
          <w:color w:val="000000"/>
          <w:sz w:val="20"/>
          <w:szCs w:val="20"/>
        </w:rPr>
      </w:pPr>
      <w:r>
        <w:rPr>
          <w:rFonts w:ascii="Helvetica" w:hAnsi="Helvetica" w:cs="Helvetica"/>
          <w:color w:val="000000"/>
          <w:sz w:val="20"/>
          <w:szCs w:val="20"/>
        </w:rPr>
        <w:t>Fully utilise my mathematical back ground. More room for growth and develop research capabilities.</w:t>
      </w:r>
    </w:p>
    <w:p w14:paraId="0757406E" w14:textId="77777777" w:rsidR="002B4B20" w:rsidRPr="00C51ABF" w:rsidRDefault="002B4B20" w:rsidP="002B4B20">
      <w:pPr>
        <w:spacing w:before="100" w:beforeAutospacing="1" w:after="100" w:afterAutospacing="1"/>
        <w:rPr>
          <w:rFonts w:ascii="Helvetica" w:hAnsi="Helvetica" w:cs="Helvetica"/>
          <w:color w:val="000000"/>
          <w:sz w:val="20"/>
          <w:szCs w:val="20"/>
        </w:rPr>
      </w:pPr>
      <w:r w:rsidRPr="00C51ABF">
        <w:rPr>
          <w:rFonts w:ascii="Helvetica" w:hAnsi="Helvetica" w:cs="Helvetica"/>
          <w:b/>
          <w:bCs/>
          <w:color w:val="000000"/>
          <w:sz w:val="20"/>
          <w:szCs w:val="20"/>
        </w:rPr>
        <w:t>Questions to ask:</w:t>
      </w:r>
    </w:p>
    <w:p w14:paraId="394F60FA" w14:textId="77777777" w:rsidR="002B4B20" w:rsidRPr="00C51ABF" w:rsidRDefault="002B4B20" w:rsidP="002B4B20">
      <w:pPr>
        <w:spacing w:before="100" w:beforeAutospacing="1" w:after="100" w:afterAutospacing="1"/>
        <w:rPr>
          <w:rFonts w:ascii="Helvetica" w:hAnsi="Helvetica" w:cs="Helvetica"/>
          <w:color w:val="000000"/>
          <w:sz w:val="20"/>
          <w:szCs w:val="20"/>
        </w:rPr>
      </w:pPr>
      <w:r w:rsidRPr="00C51ABF">
        <w:rPr>
          <w:rFonts w:ascii="Helvetica" w:hAnsi="Helvetica" w:cs="Helvetica"/>
          <w:color w:val="000000"/>
          <w:sz w:val="20"/>
          <w:szCs w:val="20"/>
        </w:rPr>
        <w:t>Data driven research?</w:t>
      </w:r>
    </w:p>
    <w:p w14:paraId="35482652" w14:textId="77777777" w:rsidR="002B4B20" w:rsidRPr="00C51ABF" w:rsidRDefault="002B4B20" w:rsidP="002B4B20">
      <w:pPr>
        <w:spacing w:before="100" w:beforeAutospacing="1" w:after="100" w:afterAutospacing="1"/>
        <w:rPr>
          <w:rFonts w:ascii="Helvetica" w:hAnsi="Helvetica" w:cs="Helvetica"/>
          <w:color w:val="000000"/>
          <w:sz w:val="20"/>
          <w:szCs w:val="20"/>
        </w:rPr>
      </w:pPr>
      <w:r w:rsidRPr="00C51ABF">
        <w:rPr>
          <w:rFonts w:ascii="Helvetica" w:hAnsi="Helvetica" w:cs="Helvetica"/>
          <w:color w:val="000000"/>
          <w:sz w:val="20"/>
          <w:szCs w:val="20"/>
        </w:rPr>
        <w:t>What’s the main programming Language?</w:t>
      </w:r>
    </w:p>
    <w:p w14:paraId="2BF2E6EA" w14:textId="77777777" w:rsidR="002B4B20" w:rsidRPr="00C51ABF" w:rsidRDefault="002B4B20" w:rsidP="002B4B20">
      <w:pPr>
        <w:spacing w:before="100" w:beforeAutospacing="1" w:after="100" w:afterAutospacing="1"/>
        <w:rPr>
          <w:rFonts w:ascii="Helvetica" w:hAnsi="Helvetica" w:cs="Helvetica"/>
          <w:color w:val="000000"/>
          <w:sz w:val="20"/>
          <w:szCs w:val="20"/>
        </w:rPr>
      </w:pPr>
      <w:r w:rsidRPr="00C51ABF">
        <w:rPr>
          <w:rFonts w:ascii="Helvetica" w:hAnsi="Helvetica" w:cs="Helvetica"/>
          <w:color w:val="000000"/>
          <w:sz w:val="20"/>
          <w:szCs w:val="20"/>
        </w:rPr>
        <w:t>Any Frontend programming?</w:t>
      </w:r>
    </w:p>
    <w:p w14:paraId="209171A8" w14:textId="77777777" w:rsidR="002B4B20" w:rsidRPr="00C51ABF" w:rsidRDefault="002B4B20" w:rsidP="002B4B20">
      <w:pPr>
        <w:spacing w:before="100" w:beforeAutospacing="1" w:after="100" w:afterAutospacing="1"/>
        <w:rPr>
          <w:rFonts w:ascii="Helvetica" w:hAnsi="Helvetica" w:cs="Helvetica"/>
          <w:color w:val="000000"/>
          <w:sz w:val="20"/>
          <w:szCs w:val="20"/>
        </w:rPr>
      </w:pPr>
      <w:r w:rsidRPr="00C51ABF">
        <w:rPr>
          <w:rFonts w:ascii="Helvetica" w:hAnsi="Helvetica" w:cs="Helvetica"/>
          <w:color w:val="000000"/>
          <w:sz w:val="20"/>
          <w:szCs w:val="20"/>
        </w:rPr>
        <w:t>Turnaround of people, is it a long-term development environment?</w:t>
      </w:r>
    </w:p>
    <w:p w14:paraId="06C1FAEC" w14:textId="77777777" w:rsidR="002B4B20" w:rsidRPr="00C51ABF" w:rsidRDefault="002B4B20" w:rsidP="002B4B20">
      <w:pPr>
        <w:spacing w:before="100" w:beforeAutospacing="1" w:after="100" w:afterAutospacing="1"/>
        <w:rPr>
          <w:rFonts w:ascii="Helvetica" w:hAnsi="Helvetica" w:cs="Helvetica"/>
          <w:color w:val="000000"/>
          <w:sz w:val="20"/>
          <w:szCs w:val="20"/>
        </w:rPr>
      </w:pPr>
      <w:r w:rsidRPr="00C51ABF">
        <w:rPr>
          <w:rFonts w:ascii="Helvetica" w:hAnsi="Helvetica" w:cs="Helvetica"/>
          <w:color w:val="000000"/>
          <w:sz w:val="20"/>
          <w:szCs w:val="20"/>
        </w:rPr>
        <w:t>Expected return, vol, drawdown</w:t>
      </w:r>
    </w:p>
    <w:p w14:paraId="5AC3EEBF" w14:textId="77777777" w:rsidR="002B4B20" w:rsidRPr="00C51ABF" w:rsidRDefault="002B4B20" w:rsidP="002B4B20">
      <w:pPr>
        <w:spacing w:before="100" w:beforeAutospacing="1" w:after="100" w:afterAutospacing="1"/>
        <w:rPr>
          <w:rFonts w:ascii="Helvetica" w:hAnsi="Helvetica" w:cs="Helvetica"/>
          <w:color w:val="000000"/>
          <w:sz w:val="20"/>
          <w:szCs w:val="20"/>
        </w:rPr>
      </w:pPr>
      <w:r w:rsidRPr="00C51ABF">
        <w:rPr>
          <w:rFonts w:ascii="Helvetica" w:hAnsi="Helvetica" w:cs="Helvetica"/>
          <w:color w:val="000000"/>
          <w:sz w:val="20"/>
          <w:szCs w:val="20"/>
        </w:rPr>
        <w:t>Risk profile / large drawdown?</w:t>
      </w:r>
    </w:p>
    <w:p w14:paraId="29AB0C60" w14:textId="77777777" w:rsidR="002B4B20" w:rsidRPr="00C51ABF" w:rsidRDefault="002B4B20" w:rsidP="002B4B20">
      <w:pPr>
        <w:spacing w:before="100" w:beforeAutospacing="1" w:after="100" w:afterAutospacing="1"/>
        <w:rPr>
          <w:rFonts w:ascii="Helvetica" w:hAnsi="Helvetica" w:cs="Helvetica"/>
          <w:color w:val="000000"/>
          <w:sz w:val="20"/>
          <w:szCs w:val="20"/>
        </w:rPr>
      </w:pPr>
      <w:r w:rsidRPr="00C51ABF">
        <w:rPr>
          <w:rFonts w:ascii="Helvetica" w:hAnsi="Helvetica" w:cs="Helvetica"/>
          <w:color w:val="000000"/>
          <w:sz w:val="20"/>
          <w:szCs w:val="20"/>
        </w:rPr>
        <w:t>Academic team culture </w:t>
      </w:r>
    </w:p>
    <w:p w14:paraId="22068370" w14:textId="77777777" w:rsidR="002B4B20" w:rsidRPr="00C51ABF" w:rsidRDefault="002B4B20" w:rsidP="002B4B20">
      <w:pPr>
        <w:spacing w:before="100" w:beforeAutospacing="1" w:after="100" w:afterAutospacing="1"/>
        <w:rPr>
          <w:rFonts w:ascii="Helvetica" w:hAnsi="Helvetica" w:cs="Helvetica"/>
          <w:color w:val="000000"/>
          <w:sz w:val="20"/>
          <w:szCs w:val="20"/>
        </w:rPr>
      </w:pPr>
      <w:r w:rsidRPr="00C51ABF">
        <w:rPr>
          <w:rFonts w:ascii="Helvetica" w:hAnsi="Helvetica" w:cs="Helvetica"/>
          <w:color w:val="000000"/>
          <w:sz w:val="20"/>
          <w:szCs w:val="20"/>
        </w:rPr>
        <w:t>Research process</w:t>
      </w:r>
    </w:p>
    <w:p w14:paraId="6EED1AE1" w14:textId="77777777" w:rsidR="002B4B20" w:rsidRPr="00C51ABF" w:rsidRDefault="002B4B20" w:rsidP="002B4B20">
      <w:pPr>
        <w:spacing w:before="100" w:beforeAutospacing="1" w:after="100" w:afterAutospacing="1"/>
        <w:rPr>
          <w:rFonts w:ascii="Helvetica" w:hAnsi="Helvetica" w:cs="Helvetica"/>
          <w:color w:val="000000"/>
          <w:sz w:val="20"/>
          <w:szCs w:val="20"/>
        </w:rPr>
      </w:pPr>
      <w:r w:rsidRPr="00C51ABF">
        <w:rPr>
          <w:rFonts w:ascii="Helvetica" w:hAnsi="Helvetica" w:cs="Helvetica"/>
          <w:color w:val="000000"/>
          <w:sz w:val="20"/>
          <w:szCs w:val="20"/>
        </w:rPr>
        <w:t> </w:t>
      </w:r>
    </w:p>
    <w:p w14:paraId="6FFDA86D" w14:textId="77777777" w:rsidR="002B4B20" w:rsidRPr="002B4B20" w:rsidRDefault="002B4B20" w:rsidP="00174669">
      <w:pPr>
        <w:spacing w:before="100" w:beforeAutospacing="1" w:after="100" w:afterAutospacing="1"/>
        <w:rPr>
          <w:rFonts w:cs="Helvetica"/>
          <w:color w:val="000000"/>
        </w:rPr>
      </w:pPr>
    </w:p>
    <w:p w14:paraId="03A12A38" w14:textId="63E4F5B3" w:rsidR="00C51ABF" w:rsidRPr="00C51ABF" w:rsidRDefault="00C51ABF" w:rsidP="00174669">
      <w:pPr>
        <w:spacing w:before="100" w:beforeAutospacing="1" w:after="100" w:afterAutospacing="1"/>
        <w:rPr>
          <w:rFonts w:cs="Helvetica"/>
          <w:color w:val="000000"/>
        </w:rPr>
      </w:pPr>
    </w:p>
    <w:p w14:paraId="7157BEB6" w14:textId="77777777" w:rsidR="00203AB6" w:rsidRPr="00C51ABF" w:rsidRDefault="00203AB6" w:rsidP="00174669">
      <w:pPr>
        <w:spacing w:before="100" w:beforeAutospacing="1" w:after="100" w:afterAutospacing="1"/>
        <w:rPr>
          <w:rFonts w:ascii="Helvetica" w:hAnsi="Helvetica" w:cs="Helvetica"/>
          <w:color w:val="000000"/>
          <w:sz w:val="20"/>
          <w:szCs w:val="20"/>
        </w:rPr>
      </w:pPr>
    </w:p>
    <w:p w14:paraId="1FFAB558" w14:textId="77777777" w:rsidR="00174669" w:rsidRPr="00C51ABF" w:rsidRDefault="00174669" w:rsidP="00174669">
      <w:pPr>
        <w:spacing w:before="100" w:beforeAutospacing="1" w:after="100" w:afterAutospacing="1"/>
        <w:rPr>
          <w:rFonts w:ascii="Helvetica" w:hAnsi="Helvetica" w:cs="Helvetica"/>
          <w:color w:val="000000"/>
          <w:sz w:val="20"/>
          <w:szCs w:val="20"/>
        </w:rPr>
      </w:pPr>
    </w:p>
    <w:p w14:paraId="6BA5E8F9" w14:textId="77777777" w:rsidR="00174669" w:rsidRPr="00C51ABF" w:rsidRDefault="00174669" w:rsidP="00174669">
      <w:pPr>
        <w:spacing w:before="100" w:beforeAutospacing="1" w:after="100" w:afterAutospacing="1"/>
        <w:rPr>
          <w:rFonts w:ascii="Helvetica" w:hAnsi="Helvetica" w:cs="Helvetica"/>
          <w:color w:val="000000"/>
          <w:sz w:val="20"/>
          <w:szCs w:val="20"/>
        </w:rPr>
      </w:pPr>
    </w:p>
    <w:p w14:paraId="4A8C9A98" w14:textId="77777777" w:rsidR="00F504BC" w:rsidRPr="00C51ABF" w:rsidRDefault="00F504BC" w:rsidP="00F504BC">
      <w:pPr>
        <w:spacing w:before="100" w:beforeAutospacing="1" w:after="100" w:afterAutospacing="1"/>
        <w:rPr>
          <w:rFonts w:ascii="Helvetica" w:hAnsi="Helvetica" w:cs="Helvetica"/>
          <w:color w:val="000000"/>
          <w:sz w:val="20"/>
          <w:szCs w:val="20"/>
        </w:rPr>
      </w:pPr>
      <w:r w:rsidRPr="00C51ABF">
        <w:rPr>
          <w:rFonts w:ascii="Helvetica" w:hAnsi="Helvetica" w:cs="Helvetica"/>
          <w:color w:val="000000"/>
          <w:sz w:val="20"/>
          <w:szCs w:val="20"/>
        </w:rPr>
        <w:t> </w:t>
      </w:r>
    </w:p>
    <w:p w14:paraId="0F139CE0" w14:textId="77777777" w:rsidR="00F504BC" w:rsidRPr="00C51ABF" w:rsidRDefault="00F504BC" w:rsidP="00F504BC">
      <w:pPr>
        <w:spacing w:before="100" w:beforeAutospacing="1" w:after="100" w:afterAutospacing="1"/>
        <w:rPr>
          <w:rFonts w:ascii="Helvetica" w:hAnsi="Helvetica" w:cs="Helvetica"/>
          <w:color w:val="000000"/>
          <w:sz w:val="20"/>
          <w:szCs w:val="20"/>
        </w:rPr>
      </w:pPr>
      <w:r w:rsidRPr="00C51ABF">
        <w:rPr>
          <w:rFonts w:ascii="Helvetica" w:hAnsi="Helvetica" w:cs="Helvetica"/>
          <w:color w:val="000000"/>
          <w:sz w:val="20"/>
          <w:szCs w:val="20"/>
        </w:rPr>
        <w:t> </w:t>
      </w:r>
    </w:p>
    <w:p w14:paraId="7E76072D" w14:textId="77777777" w:rsidR="00F504BC" w:rsidRPr="00C51ABF" w:rsidRDefault="00F504BC" w:rsidP="00F504BC">
      <w:pPr>
        <w:spacing w:before="100" w:beforeAutospacing="1" w:after="100" w:afterAutospacing="1"/>
        <w:rPr>
          <w:rFonts w:ascii="Helvetica" w:hAnsi="Helvetica" w:cs="Helvetica"/>
          <w:color w:val="000000"/>
          <w:sz w:val="20"/>
          <w:szCs w:val="20"/>
        </w:rPr>
      </w:pPr>
      <w:r w:rsidRPr="00C51ABF">
        <w:rPr>
          <w:rFonts w:ascii="Helvetica" w:hAnsi="Helvetica" w:cs="Helvetica"/>
          <w:color w:val="000000"/>
          <w:sz w:val="20"/>
          <w:szCs w:val="20"/>
        </w:rPr>
        <w:t> </w:t>
      </w:r>
    </w:p>
    <w:p w14:paraId="03C3F60E" w14:textId="41B5C61D" w:rsidR="00F504BC" w:rsidRPr="00C51ABF" w:rsidRDefault="00F504BC" w:rsidP="00F504BC">
      <w:pPr>
        <w:spacing w:before="100" w:beforeAutospacing="1" w:after="100" w:afterAutospacing="1"/>
        <w:rPr>
          <w:rFonts w:ascii="Helvetica" w:hAnsi="Helvetica" w:cs="Helvetica"/>
          <w:color w:val="000000"/>
          <w:sz w:val="20"/>
          <w:szCs w:val="20"/>
        </w:rPr>
      </w:pPr>
      <w:bookmarkStart w:id="0" w:name="_GoBack"/>
      <w:bookmarkEnd w:id="0"/>
    </w:p>
    <w:p w14:paraId="0FC31EF3" w14:textId="77777777" w:rsidR="00F504BC" w:rsidRPr="00C51ABF" w:rsidRDefault="00F504BC" w:rsidP="00F504BC">
      <w:pPr>
        <w:spacing w:before="100" w:beforeAutospacing="1" w:after="100" w:afterAutospacing="1"/>
        <w:rPr>
          <w:rFonts w:ascii="Helvetica" w:hAnsi="Helvetica" w:cs="Helvetica"/>
          <w:color w:val="000000"/>
          <w:sz w:val="20"/>
          <w:szCs w:val="20"/>
        </w:rPr>
      </w:pPr>
      <w:r w:rsidRPr="00C51ABF">
        <w:rPr>
          <w:rFonts w:ascii="Helvetica" w:hAnsi="Helvetica" w:cs="Helvetica"/>
          <w:color w:val="000000"/>
          <w:sz w:val="20"/>
          <w:szCs w:val="20"/>
        </w:rPr>
        <w:t> </w:t>
      </w:r>
    </w:p>
    <w:p w14:paraId="3857A315" w14:textId="7BEC01E7" w:rsidR="00F504BC" w:rsidRPr="00C51ABF" w:rsidRDefault="00F504BC" w:rsidP="00F504BC">
      <w:pPr>
        <w:spacing w:before="100" w:beforeAutospacing="1" w:after="100" w:afterAutospacing="1"/>
        <w:rPr>
          <w:rFonts w:ascii="Helvetica" w:hAnsi="Helvetica" w:cs="Helvetica"/>
          <w:color w:val="000000"/>
          <w:sz w:val="20"/>
          <w:szCs w:val="20"/>
        </w:rPr>
      </w:pPr>
    </w:p>
    <w:p w14:paraId="15182C6E" w14:textId="77777777" w:rsidR="00F504BC" w:rsidRPr="00C51ABF" w:rsidRDefault="00F504BC" w:rsidP="00F504BC">
      <w:pPr>
        <w:spacing w:before="100" w:beforeAutospacing="1" w:after="100" w:afterAutospacing="1"/>
        <w:jc w:val="center"/>
        <w:rPr>
          <w:rFonts w:ascii="Helvetica" w:hAnsi="Helvetica" w:cs="Helvetica"/>
          <w:color w:val="000000"/>
          <w:sz w:val="20"/>
          <w:szCs w:val="20"/>
        </w:rPr>
      </w:pPr>
      <w:r w:rsidRPr="00C51ABF">
        <w:rPr>
          <w:rFonts w:ascii="Helvetica" w:hAnsi="Helvetica" w:cs="Helvetica"/>
          <w:color w:val="000000"/>
          <w:sz w:val="20"/>
          <w:szCs w:val="20"/>
          <w:u w:val="single"/>
        </w:rPr>
        <w:t>Quant Researcher – Fulcrum Asset Management</w:t>
      </w:r>
    </w:p>
    <w:p w14:paraId="5B6D3C98" w14:textId="77777777" w:rsidR="00F504BC" w:rsidRPr="00C51ABF" w:rsidRDefault="00F504BC" w:rsidP="00F504BC">
      <w:pPr>
        <w:spacing w:before="100" w:beforeAutospacing="1" w:after="100" w:afterAutospacing="1"/>
        <w:rPr>
          <w:rFonts w:ascii="Helvetica" w:hAnsi="Helvetica" w:cs="Helvetica"/>
          <w:color w:val="000000"/>
          <w:sz w:val="20"/>
          <w:szCs w:val="20"/>
        </w:rPr>
      </w:pPr>
      <w:r w:rsidRPr="00C51ABF">
        <w:rPr>
          <w:rFonts w:ascii="Helvetica" w:hAnsi="Helvetica" w:cs="Helvetica"/>
          <w:b/>
          <w:bCs/>
          <w:color w:val="000000"/>
          <w:sz w:val="20"/>
          <w:szCs w:val="20"/>
          <w:u w:val="single"/>
        </w:rPr>
        <w:t>Firm</w:t>
      </w:r>
    </w:p>
    <w:p w14:paraId="08BA7BBF" w14:textId="77777777" w:rsidR="00F504BC" w:rsidRPr="00C51ABF" w:rsidRDefault="00F504BC" w:rsidP="00F504BC">
      <w:pPr>
        <w:pStyle w:val="ListParagraph"/>
        <w:ind w:hanging="360"/>
        <w:rPr>
          <w:rFonts w:ascii="Helvetica" w:hAnsi="Helvetica" w:cs="Helvetica"/>
          <w:color w:val="000000"/>
          <w:sz w:val="20"/>
          <w:szCs w:val="20"/>
        </w:rPr>
      </w:pPr>
      <w:r w:rsidRPr="00C51ABF">
        <w:rPr>
          <w:rFonts w:ascii="Symbol" w:hAnsi="Symbol" w:cs="Helvetica"/>
          <w:color w:val="000000"/>
          <w:sz w:val="20"/>
          <w:szCs w:val="20"/>
        </w:rPr>
        <w:t></w:t>
      </w:r>
      <w:r w:rsidRPr="00C51ABF">
        <w:rPr>
          <w:color w:val="000000"/>
          <w:sz w:val="20"/>
          <w:szCs w:val="20"/>
        </w:rPr>
        <w:t>       </w:t>
      </w:r>
      <w:r w:rsidRPr="00C51ABF">
        <w:rPr>
          <w:rFonts w:ascii="Helvetica" w:hAnsi="Helvetica" w:cs="Helvetica"/>
          <w:color w:val="000000"/>
          <w:sz w:val="20"/>
          <w:szCs w:val="20"/>
        </w:rPr>
        <w:t>Firm is Fulcrum Asset Management, well-respected, tier-1 asset manager</w:t>
      </w:r>
    </w:p>
    <w:p w14:paraId="752A10C5" w14:textId="77777777" w:rsidR="00F504BC" w:rsidRPr="00C51ABF" w:rsidRDefault="00F504BC" w:rsidP="00F504BC">
      <w:pPr>
        <w:pStyle w:val="ListParagraph"/>
        <w:ind w:hanging="360"/>
        <w:rPr>
          <w:rFonts w:ascii="Helvetica" w:hAnsi="Helvetica" w:cs="Helvetica"/>
          <w:color w:val="000000"/>
          <w:sz w:val="20"/>
          <w:szCs w:val="20"/>
        </w:rPr>
      </w:pPr>
      <w:r w:rsidRPr="00C51ABF">
        <w:rPr>
          <w:rFonts w:ascii="Symbol" w:hAnsi="Symbol" w:cs="Helvetica"/>
          <w:color w:val="000000"/>
          <w:sz w:val="20"/>
          <w:szCs w:val="20"/>
        </w:rPr>
        <w:t></w:t>
      </w:r>
      <w:r w:rsidRPr="00C51ABF">
        <w:rPr>
          <w:color w:val="000000"/>
          <w:sz w:val="20"/>
          <w:szCs w:val="20"/>
        </w:rPr>
        <w:t>       </w:t>
      </w:r>
      <w:r w:rsidRPr="00C51ABF">
        <w:rPr>
          <w:rFonts w:ascii="Helvetica" w:hAnsi="Helvetica" w:cs="Helvetica"/>
          <w:color w:val="000000"/>
          <w:sz w:val="20"/>
          <w:szCs w:val="20"/>
        </w:rPr>
        <w:t>Founded in 2004 by Gavyn Davies, who used to be Chief Economist and Head of Research at Goldman Sachs</w:t>
      </w:r>
    </w:p>
    <w:p w14:paraId="69D25338" w14:textId="77777777" w:rsidR="00F504BC" w:rsidRPr="00C51ABF" w:rsidRDefault="00F504BC" w:rsidP="00F504BC">
      <w:pPr>
        <w:pStyle w:val="ListParagraph"/>
        <w:ind w:left="1440" w:hanging="360"/>
        <w:rPr>
          <w:rFonts w:ascii="Helvetica" w:hAnsi="Helvetica" w:cs="Helvetica"/>
          <w:color w:val="000000"/>
          <w:sz w:val="20"/>
          <w:szCs w:val="20"/>
        </w:rPr>
      </w:pPr>
      <w:r w:rsidRPr="00C51ABF">
        <w:rPr>
          <w:rFonts w:ascii="Courier New" w:hAnsi="Courier New" w:cs="Courier New"/>
          <w:color w:val="000000"/>
          <w:sz w:val="20"/>
          <w:szCs w:val="20"/>
        </w:rPr>
        <w:t>o</w:t>
      </w:r>
      <w:r w:rsidRPr="00C51ABF">
        <w:rPr>
          <w:color w:val="000000"/>
          <w:sz w:val="20"/>
          <w:szCs w:val="20"/>
        </w:rPr>
        <w:t>   </w:t>
      </w:r>
      <w:r w:rsidRPr="00C51ABF">
        <w:rPr>
          <w:rFonts w:ascii="Helvetica" w:hAnsi="Helvetica" w:cs="Helvetica"/>
          <w:color w:val="000000"/>
          <w:sz w:val="20"/>
          <w:szCs w:val="20"/>
        </w:rPr>
        <w:t>Firm manages around $6.5bn AUM, of which approximately is $1.7bn in Systematic Strategies, which is the part of the business that this role would sit in</w:t>
      </w:r>
    </w:p>
    <w:p w14:paraId="44CF7CB6" w14:textId="77777777" w:rsidR="00F504BC" w:rsidRPr="00C51ABF" w:rsidRDefault="00F504BC" w:rsidP="00F504BC">
      <w:pPr>
        <w:spacing w:before="100" w:beforeAutospacing="1" w:after="100" w:afterAutospacing="1"/>
        <w:rPr>
          <w:rFonts w:ascii="Helvetica" w:hAnsi="Helvetica" w:cs="Helvetica"/>
          <w:color w:val="000000"/>
          <w:sz w:val="20"/>
          <w:szCs w:val="20"/>
        </w:rPr>
      </w:pPr>
      <w:r w:rsidRPr="00C51ABF">
        <w:rPr>
          <w:rFonts w:ascii="Helvetica" w:hAnsi="Helvetica" w:cs="Helvetica"/>
          <w:color w:val="000000"/>
          <w:sz w:val="20"/>
          <w:szCs w:val="20"/>
        </w:rPr>
        <w:t> </w:t>
      </w:r>
    </w:p>
    <w:p w14:paraId="66F02523" w14:textId="77777777" w:rsidR="00F504BC" w:rsidRPr="00C51ABF" w:rsidRDefault="00F504BC" w:rsidP="00F504BC">
      <w:pPr>
        <w:spacing w:before="100" w:beforeAutospacing="1" w:after="100" w:afterAutospacing="1"/>
        <w:rPr>
          <w:rFonts w:ascii="Helvetica" w:hAnsi="Helvetica" w:cs="Helvetica"/>
          <w:color w:val="000000"/>
          <w:sz w:val="20"/>
          <w:szCs w:val="20"/>
        </w:rPr>
      </w:pPr>
      <w:r w:rsidRPr="00C51ABF">
        <w:rPr>
          <w:rFonts w:ascii="Helvetica" w:hAnsi="Helvetica" w:cs="Helvetica"/>
          <w:b/>
          <w:bCs/>
          <w:color w:val="000000"/>
          <w:sz w:val="20"/>
          <w:szCs w:val="20"/>
          <w:u w:val="single"/>
        </w:rPr>
        <w:t>Systematic Team</w:t>
      </w:r>
    </w:p>
    <w:p w14:paraId="25CD9372" w14:textId="77777777" w:rsidR="00F504BC" w:rsidRPr="00C51ABF" w:rsidRDefault="00F504BC" w:rsidP="00F504BC">
      <w:pPr>
        <w:pStyle w:val="ListParagraph"/>
        <w:ind w:hanging="360"/>
        <w:rPr>
          <w:rFonts w:ascii="Helvetica" w:hAnsi="Helvetica" w:cs="Helvetica"/>
          <w:color w:val="000000"/>
          <w:sz w:val="20"/>
          <w:szCs w:val="20"/>
        </w:rPr>
      </w:pPr>
      <w:r w:rsidRPr="00C51ABF">
        <w:rPr>
          <w:rFonts w:ascii="Symbol" w:hAnsi="Symbol" w:cs="Helvetica"/>
          <w:color w:val="000000"/>
          <w:sz w:val="20"/>
          <w:szCs w:val="20"/>
        </w:rPr>
        <w:t></w:t>
      </w:r>
      <w:r w:rsidRPr="00C51ABF">
        <w:rPr>
          <w:color w:val="000000"/>
          <w:sz w:val="20"/>
          <w:szCs w:val="20"/>
        </w:rPr>
        <w:t>       </w:t>
      </w:r>
      <w:r w:rsidRPr="00C51ABF">
        <w:rPr>
          <w:rFonts w:ascii="Helvetica" w:hAnsi="Helvetica" w:cs="Helvetica"/>
          <w:color w:val="000000"/>
          <w:sz w:val="20"/>
          <w:szCs w:val="20"/>
        </w:rPr>
        <w:t>Systematic team’s assets split across 4 funds (including a short vol, trend, and carry fund) investing in all asset classes (i.e. multi-asset)</w:t>
      </w:r>
    </w:p>
    <w:p w14:paraId="5A9E4D2F" w14:textId="77777777" w:rsidR="00F504BC" w:rsidRPr="00C51ABF" w:rsidRDefault="00F504BC" w:rsidP="00F504BC">
      <w:pPr>
        <w:pStyle w:val="ListParagraph"/>
        <w:ind w:hanging="360"/>
        <w:rPr>
          <w:rFonts w:ascii="Helvetica" w:hAnsi="Helvetica" w:cs="Helvetica"/>
          <w:color w:val="000000"/>
          <w:sz w:val="20"/>
          <w:szCs w:val="20"/>
        </w:rPr>
      </w:pPr>
      <w:r w:rsidRPr="00C51ABF">
        <w:rPr>
          <w:rFonts w:ascii="Symbol" w:hAnsi="Symbol" w:cs="Helvetica"/>
          <w:color w:val="000000"/>
          <w:sz w:val="20"/>
          <w:szCs w:val="20"/>
        </w:rPr>
        <w:t></w:t>
      </w:r>
      <w:r w:rsidRPr="00C51ABF">
        <w:rPr>
          <w:color w:val="000000"/>
          <w:sz w:val="20"/>
          <w:szCs w:val="20"/>
        </w:rPr>
        <w:t>       </w:t>
      </w:r>
      <w:r w:rsidRPr="00C51ABF">
        <w:rPr>
          <w:rFonts w:ascii="Helvetica" w:hAnsi="Helvetica" w:cs="Helvetica"/>
          <w:color w:val="000000"/>
          <w:sz w:val="20"/>
          <w:szCs w:val="20"/>
        </w:rPr>
        <w:t>Team led by Phil Strother, ex-AHL (Senior PM) and highly respected. Team is currently 5 Quant Analysts/PMs and now he’s looking to grow his team to 6 people with this new Quant Researcher hire.</w:t>
      </w:r>
    </w:p>
    <w:p w14:paraId="0603FCF0" w14:textId="77777777" w:rsidR="00F504BC" w:rsidRPr="00C51ABF" w:rsidRDefault="00F504BC" w:rsidP="00F504BC">
      <w:pPr>
        <w:pStyle w:val="ListParagraph"/>
        <w:ind w:hanging="360"/>
        <w:rPr>
          <w:rFonts w:ascii="Helvetica" w:hAnsi="Helvetica" w:cs="Helvetica"/>
          <w:color w:val="000000"/>
          <w:sz w:val="20"/>
          <w:szCs w:val="20"/>
        </w:rPr>
      </w:pPr>
      <w:r w:rsidRPr="00C51ABF">
        <w:rPr>
          <w:rFonts w:ascii="Symbol" w:hAnsi="Symbol" w:cs="Helvetica"/>
          <w:color w:val="000000"/>
          <w:sz w:val="20"/>
          <w:szCs w:val="20"/>
        </w:rPr>
        <w:t></w:t>
      </w:r>
      <w:r w:rsidRPr="00C51ABF">
        <w:rPr>
          <w:color w:val="000000"/>
          <w:sz w:val="20"/>
          <w:szCs w:val="20"/>
        </w:rPr>
        <w:t>       </w:t>
      </w:r>
      <w:r w:rsidRPr="00C51ABF">
        <w:rPr>
          <w:rFonts w:ascii="Helvetica" w:hAnsi="Helvetica" w:cs="Helvetica"/>
          <w:color w:val="000000"/>
          <w:sz w:val="20"/>
          <w:szCs w:val="20"/>
        </w:rPr>
        <w:t>There are 5 Quant Analysts/PMs running $1.7bn, so there is a lot of scope within a team that size to do whatever you want, however at the same time there is a lot of responsibility</w:t>
      </w:r>
    </w:p>
    <w:p w14:paraId="620B3623" w14:textId="77777777" w:rsidR="00F504BC" w:rsidRPr="00C51ABF" w:rsidRDefault="00F504BC" w:rsidP="00F504BC">
      <w:pPr>
        <w:pStyle w:val="ListParagraph"/>
        <w:ind w:hanging="360"/>
        <w:rPr>
          <w:rFonts w:ascii="Helvetica" w:hAnsi="Helvetica" w:cs="Helvetica"/>
          <w:color w:val="000000"/>
          <w:sz w:val="20"/>
          <w:szCs w:val="20"/>
        </w:rPr>
      </w:pPr>
      <w:r w:rsidRPr="00C51ABF">
        <w:rPr>
          <w:rFonts w:ascii="Symbol" w:hAnsi="Symbol" w:cs="Helvetica"/>
          <w:color w:val="000000"/>
          <w:sz w:val="20"/>
          <w:szCs w:val="20"/>
        </w:rPr>
        <w:t></w:t>
      </w:r>
      <w:r w:rsidRPr="00C51ABF">
        <w:rPr>
          <w:color w:val="000000"/>
          <w:sz w:val="20"/>
          <w:szCs w:val="20"/>
        </w:rPr>
        <w:t>       </w:t>
      </w:r>
      <w:r w:rsidRPr="00C51ABF">
        <w:rPr>
          <w:rFonts w:ascii="Helvetica" w:hAnsi="Helvetica" w:cs="Helvetica"/>
          <w:color w:val="000000"/>
          <w:sz w:val="20"/>
          <w:szCs w:val="20"/>
        </w:rPr>
        <w:t>Team looking to bring in and mentor someone and really bring their markets knowledge up to scratch</w:t>
      </w:r>
    </w:p>
    <w:p w14:paraId="6328CA55" w14:textId="77777777" w:rsidR="00F504BC" w:rsidRPr="00C51ABF" w:rsidRDefault="00F504BC" w:rsidP="00F504BC">
      <w:pPr>
        <w:spacing w:before="100" w:beforeAutospacing="1" w:after="100" w:afterAutospacing="1"/>
        <w:rPr>
          <w:rFonts w:ascii="Helvetica" w:hAnsi="Helvetica" w:cs="Helvetica"/>
          <w:color w:val="000000"/>
          <w:sz w:val="20"/>
          <w:szCs w:val="20"/>
        </w:rPr>
      </w:pPr>
      <w:r w:rsidRPr="00C51ABF">
        <w:rPr>
          <w:rFonts w:ascii="Helvetica" w:hAnsi="Helvetica" w:cs="Helvetica"/>
          <w:b/>
          <w:bCs/>
          <w:color w:val="000000"/>
          <w:sz w:val="20"/>
          <w:szCs w:val="20"/>
          <w:u w:val="single"/>
        </w:rPr>
        <w:t>Role</w:t>
      </w:r>
    </w:p>
    <w:p w14:paraId="2EE7151E" w14:textId="77777777" w:rsidR="00F504BC" w:rsidRPr="00C51ABF" w:rsidRDefault="00F504BC" w:rsidP="00F504BC">
      <w:pPr>
        <w:pStyle w:val="ListParagraph"/>
        <w:ind w:hanging="360"/>
        <w:rPr>
          <w:rFonts w:ascii="Helvetica" w:hAnsi="Helvetica" w:cs="Helvetica"/>
          <w:color w:val="000000"/>
          <w:sz w:val="20"/>
          <w:szCs w:val="20"/>
        </w:rPr>
      </w:pPr>
      <w:r w:rsidRPr="00C51ABF">
        <w:rPr>
          <w:rFonts w:ascii="Symbol" w:hAnsi="Symbol" w:cs="Helvetica"/>
          <w:color w:val="000000"/>
          <w:sz w:val="20"/>
          <w:szCs w:val="20"/>
        </w:rPr>
        <w:t></w:t>
      </w:r>
      <w:r w:rsidRPr="00C51ABF">
        <w:rPr>
          <w:color w:val="000000"/>
          <w:sz w:val="20"/>
          <w:szCs w:val="20"/>
        </w:rPr>
        <w:t>       </w:t>
      </w:r>
      <w:r w:rsidRPr="00C51ABF">
        <w:rPr>
          <w:rFonts w:ascii="Helvetica" w:hAnsi="Helvetica" w:cs="Helvetica"/>
          <w:color w:val="000000"/>
          <w:sz w:val="20"/>
          <w:szCs w:val="20"/>
        </w:rPr>
        <w:t>Fulcrum are looking to bring in a Quant Analyst/Researcher</w:t>
      </w:r>
    </w:p>
    <w:p w14:paraId="7221EB80" w14:textId="77777777" w:rsidR="00F504BC" w:rsidRPr="00C51ABF" w:rsidRDefault="00F504BC" w:rsidP="00F504BC">
      <w:pPr>
        <w:pStyle w:val="ListParagraph"/>
        <w:ind w:left="1440" w:hanging="360"/>
        <w:rPr>
          <w:rFonts w:ascii="Helvetica" w:hAnsi="Helvetica" w:cs="Helvetica"/>
          <w:color w:val="000000"/>
          <w:sz w:val="20"/>
          <w:szCs w:val="20"/>
        </w:rPr>
      </w:pPr>
      <w:r w:rsidRPr="00C51ABF">
        <w:rPr>
          <w:rFonts w:ascii="Courier New" w:hAnsi="Courier New" w:cs="Courier New"/>
          <w:color w:val="000000"/>
          <w:sz w:val="20"/>
          <w:szCs w:val="20"/>
        </w:rPr>
        <w:t>o</w:t>
      </w:r>
      <w:r w:rsidRPr="00C51ABF">
        <w:rPr>
          <w:color w:val="000000"/>
          <w:sz w:val="20"/>
          <w:szCs w:val="20"/>
        </w:rPr>
        <w:t>   </w:t>
      </w:r>
      <w:r w:rsidRPr="00C51ABF">
        <w:rPr>
          <w:rFonts w:ascii="Helvetica" w:hAnsi="Helvetica" w:cs="Helvetica"/>
          <w:color w:val="000000"/>
          <w:sz w:val="20"/>
          <w:szCs w:val="20"/>
        </w:rPr>
        <w:t>This person would work closely with the PMs</w:t>
      </w:r>
    </w:p>
    <w:p w14:paraId="1A5471E8" w14:textId="77777777" w:rsidR="00F504BC" w:rsidRPr="00C51ABF" w:rsidRDefault="00F504BC" w:rsidP="00F504BC">
      <w:pPr>
        <w:pStyle w:val="ListParagraph"/>
        <w:ind w:left="1440" w:hanging="360"/>
        <w:rPr>
          <w:rFonts w:ascii="Helvetica" w:hAnsi="Helvetica" w:cs="Helvetica"/>
          <w:color w:val="000000"/>
          <w:sz w:val="20"/>
          <w:szCs w:val="20"/>
        </w:rPr>
      </w:pPr>
      <w:r w:rsidRPr="00C51ABF">
        <w:rPr>
          <w:rFonts w:ascii="Courier New" w:hAnsi="Courier New" w:cs="Courier New"/>
          <w:color w:val="000000"/>
          <w:sz w:val="20"/>
          <w:szCs w:val="20"/>
        </w:rPr>
        <w:t>o</w:t>
      </w:r>
      <w:r w:rsidRPr="00C51ABF">
        <w:rPr>
          <w:color w:val="000000"/>
          <w:sz w:val="20"/>
          <w:szCs w:val="20"/>
        </w:rPr>
        <w:t>   </w:t>
      </w:r>
      <w:r w:rsidRPr="00C51ABF">
        <w:rPr>
          <w:rFonts w:ascii="Helvetica" w:hAnsi="Helvetica" w:cs="Helvetica"/>
          <w:color w:val="000000"/>
          <w:sz w:val="20"/>
          <w:szCs w:val="20"/>
        </w:rPr>
        <w:t>New hire will initially help with some ongoing dev projects, while also working on systematic strategy research and analysis.</w:t>
      </w:r>
    </w:p>
    <w:p w14:paraId="34A2940B" w14:textId="77777777" w:rsidR="00F504BC" w:rsidRPr="00C51ABF" w:rsidRDefault="00F504BC" w:rsidP="00F504BC">
      <w:pPr>
        <w:pStyle w:val="ListParagraph"/>
        <w:ind w:left="1440" w:hanging="360"/>
        <w:rPr>
          <w:rFonts w:ascii="Helvetica" w:hAnsi="Helvetica" w:cs="Helvetica"/>
          <w:color w:val="000000"/>
          <w:sz w:val="20"/>
          <w:szCs w:val="20"/>
        </w:rPr>
      </w:pPr>
      <w:r w:rsidRPr="00C51ABF">
        <w:rPr>
          <w:rFonts w:ascii="Courier New" w:hAnsi="Courier New" w:cs="Courier New"/>
          <w:color w:val="000000"/>
          <w:sz w:val="20"/>
          <w:szCs w:val="20"/>
        </w:rPr>
        <w:t>o</w:t>
      </w:r>
      <w:r w:rsidRPr="00C51ABF">
        <w:rPr>
          <w:color w:val="000000"/>
          <w:sz w:val="20"/>
          <w:szCs w:val="20"/>
        </w:rPr>
        <w:t>   </w:t>
      </w:r>
      <w:r w:rsidRPr="00C51ABF">
        <w:rPr>
          <w:rFonts w:ascii="Helvetica" w:hAnsi="Helvetica" w:cs="Helvetica"/>
          <w:color w:val="000000"/>
          <w:sz w:val="20"/>
          <w:szCs w:val="20"/>
        </w:rPr>
        <w:t>Over time, this person will be trained up to work on big picture research topics such as portfolio construction/optimization and adding new asset classes to the portfolios, before eventually becoming an established analyst/researcher on the team</w:t>
      </w:r>
    </w:p>
    <w:p w14:paraId="5C163DC4" w14:textId="77777777" w:rsidR="00F504BC" w:rsidRPr="00C51ABF" w:rsidRDefault="00F504BC" w:rsidP="00F504BC">
      <w:pPr>
        <w:pStyle w:val="ListParagraph"/>
        <w:ind w:left="1440" w:hanging="360"/>
        <w:rPr>
          <w:rFonts w:ascii="Helvetica" w:hAnsi="Helvetica" w:cs="Helvetica"/>
          <w:color w:val="000000"/>
          <w:sz w:val="20"/>
          <w:szCs w:val="20"/>
        </w:rPr>
      </w:pPr>
      <w:r w:rsidRPr="00C51ABF">
        <w:rPr>
          <w:rFonts w:ascii="Courier New" w:hAnsi="Courier New" w:cs="Courier New"/>
          <w:color w:val="000000"/>
          <w:sz w:val="20"/>
          <w:szCs w:val="20"/>
        </w:rPr>
        <w:t>o</w:t>
      </w:r>
      <w:r w:rsidRPr="00C51ABF">
        <w:rPr>
          <w:color w:val="000000"/>
          <w:sz w:val="20"/>
          <w:szCs w:val="20"/>
        </w:rPr>
        <w:t>   </w:t>
      </w:r>
      <w:r w:rsidRPr="00C51ABF">
        <w:rPr>
          <w:rFonts w:ascii="Helvetica" w:hAnsi="Helvetica" w:cs="Helvetica"/>
          <w:color w:val="000000"/>
          <w:sz w:val="20"/>
          <w:szCs w:val="20"/>
        </w:rPr>
        <w:t xml:space="preserve">Important to have strong working knowledge of at least one of the following programming languages: R, Python, </w:t>
      </w:r>
      <w:proofErr w:type="spellStart"/>
      <w:r w:rsidRPr="00C51ABF">
        <w:rPr>
          <w:rFonts w:ascii="Helvetica" w:hAnsi="Helvetica" w:cs="Helvetica"/>
          <w:color w:val="000000"/>
          <w:sz w:val="20"/>
          <w:szCs w:val="20"/>
        </w:rPr>
        <w:t>Matlab</w:t>
      </w:r>
      <w:proofErr w:type="spellEnd"/>
      <w:r w:rsidRPr="00C51ABF">
        <w:rPr>
          <w:rFonts w:ascii="Helvetica" w:hAnsi="Helvetica" w:cs="Helvetica"/>
          <w:color w:val="000000"/>
          <w:sz w:val="20"/>
          <w:szCs w:val="20"/>
        </w:rPr>
        <w:t xml:space="preserve"> (Java would be a big plus)</w:t>
      </w:r>
    </w:p>
    <w:p w14:paraId="5C4C64E3" w14:textId="77777777" w:rsidR="00F504BC" w:rsidRPr="00C51ABF" w:rsidRDefault="00F504BC" w:rsidP="00F504BC">
      <w:pPr>
        <w:pStyle w:val="ListParagraph"/>
        <w:ind w:left="1440" w:hanging="360"/>
        <w:rPr>
          <w:rFonts w:ascii="Helvetica" w:hAnsi="Helvetica" w:cs="Helvetica"/>
          <w:color w:val="000000"/>
          <w:sz w:val="20"/>
          <w:szCs w:val="20"/>
        </w:rPr>
      </w:pPr>
      <w:r w:rsidRPr="00C51ABF">
        <w:rPr>
          <w:rFonts w:ascii="Courier New" w:hAnsi="Courier New" w:cs="Courier New"/>
          <w:color w:val="000000"/>
          <w:sz w:val="20"/>
          <w:szCs w:val="20"/>
        </w:rPr>
        <w:t>o</w:t>
      </w:r>
      <w:r w:rsidRPr="00C51ABF">
        <w:rPr>
          <w:color w:val="000000"/>
          <w:sz w:val="20"/>
          <w:szCs w:val="20"/>
        </w:rPr>
        <w:t>   </w:t>
      </w:r>
      <w:r w:rsidRPr="00C51ABF">
        <w:rPr>
          <w:rFonts w:ascii="Helvetica" w:hAnsi="Helvetica" w:cs="Helvetica"/>
          <w:color w:val="000000"/>
          <w:sz w:val="20"/>
          <w:szCs w:val="20"/>
        </w:rPr>
        <w:t>Understanding of one or more major asset classes would be highly desirable as well</w:t>
      </w:r>
    </w:p>
    <w:p w14:paraId="79C74CC0" w14:textId="77777777" w:rsidR="00F504BC" w:rsidRPr="00C51ABF" w:rsidRDefault="00F504BC" w:rsidP="00F504BC">
      <w:pPr>
        <w:spacing w:before="100" w:beforeAutospacing="1" w:after="100" w:afterAutospacing="1"/>
        <w:rPr>
          <w:rFonts w:ascii="Helvetica" w:hAnsi="Helvetica" w:cs="Helvetica"/>
          <w:color w:val="000000"/>
          <w:sz w:val="20"/>
          <w:szCs w:val="20"/>
        </w:rPr>
      </w:pPr>
      <w:r w:rsidRPr="00C51ABF">
        <w:rPr>
          <w:rFonts w:ascii="Helvetica" w:hAnsi="Helvetica" w:cs="Helvetica"/>
          <w:color w:val="000000"/>
          <w:sz w:val="20"/>
          <w:szCs w:val="20"/>
        </w:rPr>
        <w:t> </w:t>
      </w:r>
    </w:p>
    <w:p w14:paraId="6DD85E5A" w14:textId="77777777" w:rsidR="00F504BC" w:rsidRPr="00C51ABF" w:rsidRDefault="00F504BC" w:rsidP="00F504BC">
      <w:pPr>
        <w:spacing w:before="100" w:beforeAutospacing="1" w:after="100" w:afterAutospacing="1"/>
        <w:rPr>
          <w:rFonts w:ascii="Helvetica" w:hAnsi="Helvetica" w:cs="Helvetica"/>
          <w:color w:val="000000"/>
          <w:sz w:val="20"/>
          <w:szCs w:val="20"/>
        </w:rPr>
      </w:pPr>
      <w:r w:rsidRPr="00C51ABF">
        <w:rPr>
          <w:rFonts w:ascii="Helvetica" w:hAnsi="Helvetica" w:cs="Helvetica"/>
          <w:b/>
          <w:bCs/>
          <w:color w:val="000000"/>
          <w:sz w:val="20"/>
          <w:szCs w:val="20"/>
        </w:rPr>
        <w:t> </w:t>
      </w:r>
    </w:p>
    <w:p w14:paraId="5F8BFFB5" w14:textId="77777777" w:rsidR="00F504BC" w:rsidRPr="00C51ABF" w:rsidRDefault="00F504BC" w:rsidP="00F504BC">
      <w:pPr>
        <w:spacing w:before="100" w:beforeAutospacing="1" w:after="100" w:afterAutospacing="1"/>
        <w:rPr>
          <w:rFonts w:ascii="Helvetica" w:hAnsi="Helvetica" w:cs="Helvetica"/>
          <w:color w:val="000000"/>
          <w:sz w:val="20"/>
          <w:szCs w:val="20"/>
        </w:rPr>
      </w:pPr>
      <w:r w:rsidRPr="00C51ABF">
        <w:rPr>
          <w:rFonts w:ascii="Helvetica" w:hAnsi="Helvetica" w:cs="Helvetica"/>
          <w:color w:val="000000"/>
          <w:sz w:val="20"/>
          <w:szCs w:val="20"/>
        </w:rPr>
        <w:t> </w:t>
      </w:r>
    </w:p>
    <w:p w14:paraId="18DDBBFE" w14:textId="77777777" w:rsidR="00F504BC" w:rsidRPr="00C51ABF" w:rsidRDefault="00F504BC" w:rsidP="00F504BC">
      <w:pPr>
        <w:spacing w:before="100" w:beforeAutospacing="1" w:after="100" w:afterAutospacing="1"/>
        <w:rPr>
          <w:rFonts w:ascii="Helvetica" w:hAnsi="Helvetica" w:cs="Helvetica"/>
          <w:color w:val="000000"/>
          <w:sz w:val="20"/>
          <w:szCs w:val="20"/>
        </w:rPr>
      </w:pPr>
      <w:r w:rsidRPr="00C51ABF">
        <w:rPr>
          <w:rFonts w:ascii="Helvetica" w:hAnsi="Helvetica" w:cs="Helvetica"/>
          <w:color w:val="000000"/>
          <w:sz w:val="20"/>
          <w:szCs w:val="20"/>
        </w:rPr>
        <w:t> </w:t>
      </w:r>
    </w:p>
    <w:p w14:paraId="0D81AEB5" w14:textId="77777777" w:rsidR="00F504BC" w:rsidRPr="00C51ABF" w:rsidRDefault="00F504BC" w:rsidP="00F504BC">
      <w:pPr>
        <w:spacing w:before="100" w:beforeAutospacing="1" w:after="100" w:afterAutospacing="1"/>
        <w:rPr>
          <w:rFonts w:ascii="Helvetica" w:hAnsi="Helvetica" w:cs="Helvetica"/>
          <w:color w:val="000000"/>
          <w:sz w:val="20"/>
          <w:szCs w:val="20"/>
        </w:rPr>
      </w:pPr>
      <w:r w:rsidRPr="00C51ABF">
        <w:rPr>
          <w:rFonts w:ascii="Helvetica" w:hAnsi="Helvetica" w:cs="Helvetica"/>
          <w:color w:val="000000"/>
          <w:sz w:val="20"/>
          <w:szCs w:val="20"/>
        </w:rPr>
        <w:t> </w:t>
      </w:r>
    </w:p>
    <w:p w14:paraId="6E24DACE" w14:textId="77777777" w:rsidR="0008388F" w:rsidRPr="00C51ABF" w:rsidRDefault="0008388F">
      <w:pPr>
        <w:rPr>
          <w:sz w:val="20"/>
          <w:szCs w:val="20"/>
        </w:rPr>
      </w:pPr>
    </w:p>
    <w:sectPr w:rsidR="0008388F" w:rsidRPr="00C51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F339C"/>
    <w:multiLevelType w:val="hybridMultilevel"/>
    <w:tmpl w:val="61764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225F55"/>
    <w:multiLevelType w:val="hybridMultilevel"/>
    <w:tmpl w:val="F05451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EE5"/>
    <w:rsid w:val="000058E0"/>
    <w:rsid w:val="00024861"/>
    <w:rsid w:val="000538E4"/>
    <w:rsid w:val="0008388F"/>
    <w:rsid w:val="00173C47"/>
    <w:rsid w:val="00174669"/>
    <w:rsid w:val="001A09E6"/>
    <w:rsid w:val="00203AB6"/>
    <w:rsid w:val="00246F51"/>
    <w:rsid w:val="00256DB8"/>
    <w:rsid w:val="002613F8"/>
    <w:rsid w:val="002B4B20"/>
    <w:rsid w:val="0033049F"/>
    <w:rsid w:val="003F6E76"/>
    <w:rsid w:val="003F7D0C"/>
    <w:rsid w:val="004F52C9"/>
    <w:rsid w:val="0052308C"/>
    <w:rsid w:val="00564EE5"/>
    <w:rsid w:val="00647161"/>
    <w:rsid w:val="0067453F"/>
    <w:rsid w:val="007E73C3"/>
    <w:rsid w:val="007F5C8D"/>
    <w:rsid w:val="00803F71"/>
    <w:rsid w:val="008205F0"/>
    <w:rsid w:val="00822834"/>
    <w:rsid w:val="008B3E45"/>
    <w:rsid w:val="00AB32E1"/>
    <w:rsid w:val="00B3693D"/>
    <w:rsid w:val="00B47EBF"/>
    <w:rsid w:val="00C22EDB"/>
    <w:rsid w:val="00C51ABF"/>
    <w:rsid w:val="00D24E14"/>
    <w:rsid w:val="00D64593"/>
    <w:rsid w:val="00DE7871"/>
    <w:rsid w:val="00F504BC"/>
    <w:rsid w:val="00F6028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F79C"/>
  <w15:chartTrackingRefBased/>
  <w15:docId w15:val="{6F8879FA-1902-497C-8DEC-6C40453C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F51"/>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14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Chai</dc:creator>
  <cp:keywords/>
  <dc:description/>
  <cp:lastModifiedBy>Hua Chai</cp:lastModifiedBy>
  <cp:revision>31</cp:revision>
  <dcterms:created xsi:type="dcterms:W3CDTF">2018-07-17T18:03:00Z</dcterms:created>
  <dcterms:modified xsi:type="dcterms:W3CDTF">2018-07-18T20:40:00Z</dcterms:modified>
</cp:coreProperties>
</file>