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E40B6" w14:textId="77777777" w:rsidR="00A758C8" w:rsidRDefault="00A758C8">
      <w:pPr>
        <w:pStyle w:val="p1"/>
      </w:pPr>
      <w:r>
        <w:rPr>
          <w:rStyle w:val="s1"/>
        </w:rPr>
        <w:t xml:space="preserve">AI </w:t>
      </w:r>
      <w:r>
        <w:rPr>
          <w:rStyle w:val="s1"/>
        </w:rPr>
        <w:t>驅動的居家風水分析系統：從八宅派算法建模到</w:t>
      </w:r>
      <w:r>
        <w:rPr>
          <w:rStyle w:val="s1"/>
        </w:rPr>
        <w:t xml:space="preserve"> </w:t>
      </w:r>
      <w:proofErr w:type="spellStart"/>
      <w:r>
        <w:rPr>
          <w:rStyle w:val="s1"/>
        </w:rPr>
        <w:t>AR</w:t>
      </w:r>
      <w:proofErr w:type="spellEnd"/>
      <w:r>
        <w:rPr>
          <w:rStyle w:val="s1"/>
        </w:rPr>
        <w:t xml:space="preserve"> </w:t>
      </w:r>
      <w:r>
        <w:rPr>
          <w:rStyle w:val="s1"/>
        </w:rPr>
        <w:t>實境設計轉譯之全方位研究報告</w:t>
      </w:r>
    </w:p>
    <w:p w14:paraId="33A56B0C" w14:textId="77777777" w:rsidR="00A758C8" w:rsidRDefault="00A758C8">
      <w:pPr>
        <w:pStyle w:val="p1"/>
      </w:pPr>
      <w:r>
        <w:rPr>
          <w:rStyle w:val="s1"/>
        </w:rPr>
        <w:t>緒論：傳統堪輿學與計算機視覺的跨學科整合</w:t>
      </w:r>
    </w:p>
    <w:p w14:paraId="6C087888" w14:textId="77777777" w:rsidR="00A758C8" w:rsidRDefault="00A758C8">
      <w:pPr>
        <w:pStyle w:val="p1"/>
      </w:pPr>
      <w:r>
        <w:rPr>
          <w:rStyle w:val="s1"/>
        </w:rPr>
        <w:t>在當代房地產科技（</w:t>
      </w:r>
      <w:r>
        <w:rPr>
          <w:rStyle w:val="s1"/>
        </w:rPr>
        <w:t>PropTech</w:t>
      </w:r>
      <w:r>
        <w:rPr>
          <w:rStyle w:val="s1"/>
        </w:rPr>
        <w:t>）與人工智慧（</w:t>
      </w:r>
      <w:r>
        <w:rPr>
          <w:rStyle w:val="s1"/>
        </w:rPr>
        <w:t>AI</w:t>
      </w:r>
      <w:r>
        <w:rPr>
          <w:rStyle w:val="s1"/>
        </w:rPr>
        <w:t>）室內設計的演進浪潮中，居家風水（</w:t>
      </w:r>
      <w:r>
        <w:rPr>
          <w:rStyle w:val="s1"/>
        </w:rPr>
        <w:t>Feng Shui</w:t>
      </w:r>
      <w:r>
        <w:rPr>
          <w:rStyle w:val="s1"/>
        </w:rPr>
        <w:t>）正經歷一場從傳統玄學向環境心理學與計算幾何學轉型的變革。風水學的核心本質，在於探討人、建築與地理環境之間的能量平衡與心理認知關係。隨著移動設備傳感器精度的提升以及擴增實境（</w:t>
      </w:r>
      <w:proofErr w:type="spellStart"/>
      <w:r>
        <w:rPr>
          <w:rStyle w:val="s1"/>
        </w:rPr>
        <w:t>AR</w:t>
      </w:r>
      <w:proofErr w:type="spellEnd"/>
      <w:r>
        <w:rPr>
          <w:rStyle w:val="s1"/>
        </w:rPr>
        <w:t>）技術的成熟，開發一款能夠實時分析居家佈局並提供個人化建議的工具，已具備堅實的技術基礎。本研究旨在深度解構八宅派風水的計算邏輯，分析當前市場用戶的空間焦慮點與現有技術缺口，並提出一套基於</w:t>
      </w:r>
      <w:r>
        <w:rPr>
          <w:rStyle w:val="s1"/>
        </w:rPr>
        <w:t xml:space="preserve"> AI </w:t>
      </w:r>
      <w:r>
        <w:rPr>
          <w:rStyle w:val="s1"/>
        </w:rPr>
        <w:t>空間感知與生成式設計的具體執行框架。</w:t>
      </w:r>
    </w:p>
    <w:p w14:paraId="1C04FD0F" w14:textId="77777777" w:rsidR="00A758C8" w:rsidRDefault="00A758C8">
      <w:pPr>
        <w:pStyle w:val="p1"/>
      </w:pPr>
      <w:r>
        <w:rPr>
          <w:rStyle w:val="s1"/>
        </w:rPr>
        <w:t>第一章</w:t>
      </w:r>
      <w:r>
        <w:rPr>
          <w:rStyle w:val="s1"/>
        </w:rPr>
        <w:t xml:space="preserve"> </w:t>
      </w:r>
      <w:r>
        <w:rPr>
          <w:rStyle w:val="s1"/>
        </w:rPr>
        <w:t>八宅派風水的數理邏輯與演算建模</w:t>
      </w:r>
    </w:p>
    <w:p w14:paraId="066CE179" w14:textId="77777777" w:rsidR="00A758C8" w:rsidRDefault="00A758C8">
      <w:pPr>
        <w:pStyle w:val="p1"/>
      </w:pPr>
      <w:r>
        <w:rPr>
          <w:rStyle w:val="s1"/>
        </w:rPr>
        <w:t>八宅派（</w:t>
      </w:r>
      <w:r>
        <w:rPr>
          <w:rStyle w:val="s1"/>
        </w:rPr>
        <w:t xml:space="preserve">Ba </w:t>
      </w:r>
      <w:proofErr w:type="spellStart"/>
      <w:r>
        <w:rPr>
          <w:rStyle w:val="s1"/>
        </w:rPr>
        <w:t>Zhai</w:t>
      </w:r>
      <w:proofErr w:type="spellEnd"/>
      <w:r>
        <w:rPr>
          <w:rStyle w:val="s1"/>
        </w:rPr>
        <w:t xml:space="preserve"> Method</w:t>
      </w:r>
      <w:r>
        <w:rPr>
          <w:rStyle w:val="s1"/>
        </w:rPr>
        <w:t>）作為風水學理氣派的分支，其最大的特點在於高度的結構化與邏輯一致性，這使其成為最適合轉化為計算機算法的流派。其核心原理建立在個人「命卦」與建築「宅卦」之間的磁場諧振。</w:t>
      </w:r>
    </w:p>
    <w:p w14:paraId="1A129B34" w14:textId="77777777" w:rsidR="00A758C8" w:rsidRDefault="00A758C8">
      <w:pPr>
        <w:pStyle w:val="p1"/>
      </w:pPr>
      <w:r>
        <w:rPr>
          <w:rStyle w:val="s1"/>
        </w:rPr>
        <w:t xml:space="preserve">1.1 </w:t>
      </w:r>
      <w:r>
        <w:rPr>
          <w:rStyle w:val="s1"/>
        </w:rPr>
        <w:t>個人命卦的數學推導</w:t>
      </w:r>
    </w:p>
    <w:p w14:paraId="56D8CEDD" w14:textId="77777777" w:rsidR="00A758C8" w:rsidRDefault="00A758C8">
      <w:pPr>
        <w:pStyle w:val="p1"/>
      </w:pPr>
      <w:r>
        <w:rPr>
          <w:rStyle w:val="s1"/>
        </w:rPr>
        <w:t>八宅派將人群分為「東四命」與「西四命」。命卦的判定基於出生年份，但必須嚴格考慮易經曆法中的節氣節點，特別是以「立春」作為年度的起始。如果用戶出生在當年的</w:t>
      </w:r>
      <w:r>
        <w:rPr>
          <w:rStyle w:val="s1"/>
        </w:rPr>
        <w:t xml:space="preserve"> 2 </w:t>
      </w:r>
      <w:r>
        <w:rPr>
          <w:rStyle w:val="s1"/>
        </w:rPr>
        <w:t>月</w:t>
      </w:r>
      <w:r>
        <w:rPr>
          <w:rStyle w:val="s1"/>
        </w:rPr>
        <w:t xml:space="preserve"> 4 </w:t>
      </w:r>
      <w:r>
        <w:rPr>
          <w:rStyle w:val="s1"/>
        </w:rPr>
        <w:t>日（立春）之前，計算時必須以前一年的年份為準</w:t>
      </w:r>
      <w:r>
        <w:rPr>
          <w:rStyle w:val="s1"/>
        </w:rPr>
        <w:t xml:space="preserve"> </w:t>
      </w:r>
      <w:r>
        <w:rPr>
          <w:rStyle w:val="s1"/>
        </w:rPr>
        <w:t>。</w:t>
      </w:r>
    </w:p>
    <w:p w14:paraId="5684DE3C" w14:textId="77777777" w:rsidR="00A758C8" w:rsidRDefault="00A758C8">
      <w:pPr>
        <w:pStyle w:val="p1"/>
      </w:pPr>
      <w:r>
        <w:rPr>
          <w:rStyle w:val="s1"/>
        </w:rPr>
        <w:t>命卦的數位化計算模型通常採用餘數定理。對於男性與女性，其卦數的計算路徑存在顯著差異，這反映了古代陰陽哲學在數理上的非對稱性。下表詳細列出了命卦與後天八卦、五行屬性及方位的對應關係：</w:t>
      </w:r>
    </w:p>
    <w:p w14:paraId="424E777E" w14:textId="77777777" w:rsidR="00A758C8" w:rsidRDefault="00A758C8">
      <w:pPr>
        <w:pStyle w:val="p1"/>
      </w:pPr>
      <w:r>
        <w:rPr>
          <w:rStyle w:val="s1"/>
        </w:rPr>
        <w:t xml:space="preserve">| </w:t>
      </w:r>
      <w:r>
        <w:rPr>
          <w:rStyle w:val="s1"/>
        </w:rPr>
        <w:t>卦數</w:t>
      </w:r>
      <w:r>
        <w:rPr>
          <w:rStyle w:val="s1"/>
        </w:rPr>
        <w:t xml:space="preserve"> | </w:t>
      </w:r>
      <w:r>
        <w:rPr>
          <w:rStyle w:val="s1"/>
        </w:rPr>
        <w:t>對應八卦</w:t>
      </w:r>
      <w:r>
        <w:rPr>
          <w:rStyle w:val="s1"/>
        </w:rPr>
        <w:t xml:space="preserve"> | </w:t>
      </w:r>
      <w:r>
        <w:rPr>
          <w:rStyle w:val="s1"/>
        </w:rPr>
        <w:t>五行屬性</w:t>
      </w:r>
      <w:r>
        <w:rPr>
          <w:rStyle w:val="s1"/>
        </w:rPr>
        <w:t xml:space="preserve"> | </w:t>
      </w:r>
      <w:r>
        <w:rPr>
          <w:rStyle w:val="s1"/>
        </w:rPr>
        <w:t>命卦類別</w:t>
      </w:r>
      <w:r>
        <w:rPr>
          <w:rStyle w:val="s1"/>
        </w:rPr>
        <w:t xml:space="preserve"> | </w:t>
      </w:r>
      <w:r>
        <w:rPr>
          <w:rStyle w:val="s1"/>
        </w:rPr>
        <w:t>吉利方位</w:t>
      </w:r>
      <w:r>
        <w:rPr>
          <w:rStyle w:val="s1"/>
        </w:rPr>
        <w:t xml:space="preserve"> |</w:t>
      </w:r>
    </w:p>
    <w:p w14:paraId="574AF27E" w14:textId="77777777" w:rsidR="00A758C8" w:rsidRDefault="00A758C8">
      <w:pPr>
        <w:pStyle w:val="p1"/>
      </w:pPr>
      <w:r>
        <w:rPr>
          <w:rStyle w:val="s1"/>
        </w:rPr>
        <w:t>|---|---|---|---|---|</w:t>
      </w:r>
    </w:p>
    <w:p w14:paraId="71459DD1" w14:textId="77777777" w:rsidR="00A758C8" w:rsidRDefault="00A758C8">
      <w:pPr>
        <w:pStyle w:val="p1"/>
      </w:pPr>
      <w:r>
        <w:rPr>
          <w:rStyle w:val="s1"/>
        </w:rPr>
        <w:t xml:space="preserve">| 1 | </w:t>
      </w:r>
      <w:r>
        <w:rPr>
          <w:rStyle w:val="s1"/>
        </w:rPr>
        <w:t>坎</w:t>
      </w:r>
      <w:r>
        <w:rPr>
          <w:rStyle w:val="s1"/>
        </w:rPr>
        <w:t xml:space="preserve"> | </w:t>
      </w:r>
      <w:r>
        <w:rPr>
          <w:rStyle w:val="s1"/>
        </w:rPr>
        <w:t>水</w:t>
      </w:r>
      <w:r>
        <w:rPr>
          <w:rStyle w:val="s1"/>
        </w:rPr>
        <w:t xml:space="preserve"> | </w:t>
      </w:r>
      <w:r>
        <w:rPr>
          <w:rStyle w:val="s1"/>
        </w:rPr>
        <w:t>東四命</w:t>
      </w:r>
      <w:r>
        <w:rPr>
          <w:rStyle w:val="s1"/>
        </w:rPr>
        <w:t xml:space="preserve"> | </w:t>
      </w:r>
      <w:r>
        <w:rPr>
          <w:rStyle w:val="s1"/>
        </w:rPr>
        <w:t>北、東、東南、南</w:t>
      </w:r>
      <w:r>
        <w:rPr>
          <w:rStyle w:val="s1"/>
        </w:rPr>
        <w:t xml:space="preserve"> |</w:t>
      </w:r>
    </w:p>
    <w:p w14:paraId="16C45729" w14:textId="77777777" w:rsidR="00A758C8" w:rsidRDefault="00A758C8">
      <w:pPr>
        <w:pStyle w:val="p1"/>
      </w:pPr>
      <w:r>
        <w:rPr>
          <w:rStyle w:val="s1"/>
        </w:rPr>
        <w:t xml:space="preserve">| 2 | </w:t>
      </w:r>
      <w:r>
        <w:rPr>
          <w:rStyle w:val="s1"/>
        </w:rPr>
        <w:t>坤</w:t>
      </w:r>
      <w:r>
        <w:rPr>
          <w:rStyle w:val="s1"/>
        </w:rPr>
        <w:t xml:space="preserve"> | </w:t>
      </w:r>
      <w:r>
        <w:rPr>
          <w:rStyle w:val="s1"/>
        </w:rPr>
        <w:t>土</w:t>
      </w:r>
      <w:r>
        <w:rPr>
          <w:rStyle w:val="s1"/>
        </w:rPr>
        <w:t xml:space="preserve"> | </w:t>
      </w:r>
      <w:r>
        <w:rPr>
          <w:rStyle w:val="s1"/>
        </w:rPr>
        <w:t>西四命</w:t>
      </w:r>
      <w:r>
        <w:rPr>
          <w:rStyle w:val="s1"/>
        </w:rPr>
        <w:t xml:space="preserve"> | </w:t>
      </w:r>
      <w:r>
        <w:rPr>
          <w:rStyle w:val="s1"/>
        </w:rPr>
        <w:t>西南、西北、西、東北</w:t>
      </w:r>
      <w:r>
        <w:rPr>
          <w:rStyle w:val="s1"/>
        </w:rPr>
        <w:t xml:space="preserve"> |</w:t>
      </w:r>
    </w:p>
    <w:p w14:paraId="05507985" w14:textId="77777777" w:rsidR="00A758C8" w:rsidRDefault="00A758C8">
      <w:pPr>
        <w:pStyle w:val="p1"/>
      </w:pPr>
      <w:r>
        <w:rPr>
          <w:rStyle w:val="s1"/>
        </w:rPr>
        <w:t xml:space="preserve">| 3 | </w:t>
      </w:r>
      <w:r>
        <w:rPr>
          <w:rStyle w:val="s1"/>
        </w:rPr>
        <w:t>震</w:t>
      </w:r>
      <w:r>
        <w:rPr>
          <w:rStyle w:val="s1"/>
        </w:rPr>
        <w:t xml:space="preserve"> | </w:t>
      </w:r>
      <w:r>
        <w:rPr>
          <w:rStyle w:val="s1"/>
        </w:rPr>
        <w:t>木</w:t>
      </w:r>
      <w:r>
        <w:rPr>
          <w:rStyle w:val="s1"/>
        </w:rPr>
        <w:t xml:space="preserve"> | </w:t>
      </w:r>
      <w:r>
        <w:rPr>
          <w:rStyle w:val="s1"/>
        </w:rPr>
        <w:t>東四命</w:t>
      </w:r>
      <w:r>
        <w:rPr>
          <w:rStyle w:val="s1"/>
        </w:rPr>
        <w:t xml:space="preserve"> | </w:t>
      </w:r>
      <w:r>
        <w:rPr>
          <w:rStyle w:val="s1"/>
        </w:rPr>
        <w:t>東、東南、南、北</w:t>
      </w:r>
      <w:r>
        <w:rPr>
          <w:rStyle w:val="s1"/>
        </w:rPr>
        <w:t xml:space="preserve"> |</w:t>
      </w:r>
    </w:p>
    <w:p w14:paraId="7B528A93" w14:textId="77777777" w:rsidR="00A758C8" w:rsidRDefault="00A758C8">
      <w:pPr>
        <w:pStyle w:val="p1"/>
      </w:pPr>
      <w:r>
        <w:rPr>
          <w:rStyle w:val="s1"/>
        </w:rPr>
        <w:t xml:space="preserve">| 4 | </w:t>
      </w:r>
      <w:r>
        <w:rPr>
          <w:rStyle w:val="s1"/>
        </w:rPr>
        <w:t>巽</w:t>
      </w:r>
      <w:r>
        <w:rPr>
          <w:rStyle w:val="s1"/>
        </w:rPr>
        <w:t xml:space="preserve"> | </w:t>
      </w:r>
      <w:r>
        <w:rPr>
          <w:rStyle w:val="s1"/>
        </w:rPr>
        <w:t>木</w:t>
      </w:r>
      <w:r>
        <w:rPr>
          <w:rStyle w:val="s1"/>
        </w:rPr>
        <w:t xml:space="preserve"> | </w:t>
      </w:r>
      <w:r>
        <w:rPr>
          <w:rStyle w:val="s1"/>
        </w:rPr>
        <w:t>東四命</w:t>
      </w:r>
      <w:r>
        <w:rPr>
          <w:rStyle w:val="s1"/>
        </w:rPr>
        <w:t xml:space="preserve"> | </w:t>
      </w:r>
      <w:r>
        <w:rPr>
          <w:rStyle w:val="s1"/>
        </w:rPr>
        <w:t>東南、南、北、東</w:t>
      </w:r>
      <w:r>
        <w:rPr>
          <w:rStyle w:val="s1"/>
        </w:rPr>
        <w:t xml:space="preserve"> |</w:t>
      </w:r>
    </w:p>
    <w:p w14:paraId="289B3080" w14:textId="77777777" w:rsidR="00A758C8" w:rsidRDefault="00A758C8">
      <w:pPr>
        <w:pStyle w:val="p1"/>
      </w:pPr>
      <w:r>
        <w:rPr>
          <w:rStyle w:val="s1"/>
        </w:rPr>
        <w:t xml:space="preserve">| 6 | </w:t>
      </w:r>
      <w:r>
        <w:rPr>
          <w:rStyle w:val="s1"/>
        </w:rPr>
        <w:t>乾</w:t>
      </w:r>
      <w:r>
        <w:rPr>
          <w:rStyle w:val="s1"/>
        </w:rPr>
        <w:t xml:space="preserve"> | </w:t>
      </w:r>
      <w:r>
        <w:rPr>
          <w:rStyle w:val="s1"/>
        </w:rPr>
        <w:t>金</w:t>
      </w:r>
      <w:r>
        <w:rPr>
          <w:rStyle w:val="s1"/>
        </w:rPr>
        <w:t xml:space="preserve"> | </w:t>
      </w:r>
      <w:r>
        <w:rPr>
          <w:rStyle w:val="s1"/>
        </w:rPr>
        <w:t>西四命</w:t>
      </w:r>
      <w:r>
        <w:rPr>
          <w:rStyle w:val="s1"/>
        </w:rPr>
        <w:t xml:space="preserve"> | </w:t>
      </w:r>
      <w:r>
        <w:rPr>
          <w:rStyle w:val="s1"/>
        </w:rPr>
        <w:t>西北、西、東北、西南</w:t>
      </w:r>
      <w:r>
        <w:rPr>
          <w:rStyle w:val="s1"/>
        </w:rPr>
        <w:t xml:space="preserve"> |</w:t>
      </w:r>
    </w:p>
    <w:p w14:paraId="64A06528" w14:textId="77777777" w:rsidR="00A758C8" w:rsidRDefault="00A758C8">
      <w:pPr>
        <w:pStyle w:val="p1"/>
      </w:pPr>
      <w:r>
        <w:rPr>
          <w:rStyle w:val="s1"/>
        </w:rPr>
        <w:t xml:space="preserve">| 7 | </w:t>
      </w:r>
      <w:r>
        <w:rPr>
          <w:rStyle w:val="s1"/>
        </w:rPr>
        <w:t>兌</w:t>
      </w:r>
      <w:r>
        <w:rPr>
          <w:rStyle w:val="s1"/>
        </w:rPr>
        <w:t xml:space="preserve"> | </w:t>
      </w:r>
      <w:r>
        <w:rPr>
          <w:rStyle w:val="s1"/>
        </w:rPr>
        <w:t>金</w:t>
      </w:r>
      <w:r>
        <w:rPr>
          <w:rStyle w:val="s1"/>
        </w:rPr>
        <w:t xml:space="preserve"> | </w:t>
      </w:r>
      <w:r>
        <w:rPr>
          <w:rStyle w:val="s1"/>
        </w:rPr>
        <w:t>西四命</w:t>
      </w:r>
      <w:r>
        <w:rPr>
          <w:rStyle w:val="s1"/>
        </w:rPr>
        <w:t xml:space="preserve"> | </w:t>
      </w:r>
      <w:r>
        <w:rPr>
          <w:rStyle w:val="s1"/>
        </w:rPr>
        <w:t>西、東北、西南、西北</w:t>
      </w:r>
      <w:r>
        <w:rPr>
          <w:rStyle w:val="s1"/>
        </w:rPr>
        <w:t xml:space="preserve"> |</w:t>
      </w:r>
    </w:p>
    <w:p w14:paraId="78559462" w14:textId="77777777" w:rsidR="00A758C8" w:rsidRDefault="00A758C8">
      <w:pPr>
        <w:pStyle w:val="p1"/>
      </w:pPr>
      <w:r>
        <w:rPr>
          <w:rStyle w:val="s1"/>
        </w:rPr>
        <w:t xml:space="preserve">| 8 | </w:t>
      </w:r>
      <w:r>
        <w:rPr>
          <w:rStyle w:val="s1"/>
        </w:rPr>
        <w:t>艮</w:t>
      </w:r>
      <w:r>
        <w:rPr>
          <w:rStyle w:val="s1"/>
        </w:rPr>
        <w:t xml:space="preserve"> | </w:t>
      </w:r>
      <w:r>
        <w:rPr>
          <w:rStyle w:val="s1"/>
        </w:rPr>
        <w:t>土</w:t>
      </w:r>
      <w:r>
        <w:rPr>
          <w:rStyle w:val="s1"/>
        </w:rPr>
        <w:t xml:space="preserve"> | </w:t>
      </w:r>
      <w:r>
        <w:rPr>
          <w:rStyle w:val="s1"/>
        </w:rPr>
        <w:t>西四命</w:t>
      </w:r>
      <w:r>
        <w:rPr>
          <w:rStyle w:val="s1"/>
        </w:rPr>
        <w:t xml:space="preserve"> | </w:t>
      </w:r>
      <w:r>
        <w:rPr>
          <w:rStyle w:val="s1"/>
        </w:rPr>
        <w:t>東北、西南、西北</w:t>
      </w:r>
      <w:r>
        <w:rPr>
          <w:rStyle w:val="s1"/>
        </w:rPr>
        <w:t xml:space="preserve"> |</w:t>
      </w:r>
    </w:p>
    <w:p w14:paraId="062A602D" w14:textId="77777777" w:rsidR="00A758C8" w:rsidRDefault="00A758C8">
      <w:pPr>
        <w:pStyle w:val="p1"/>
      </w:pPr>
      <w:r>
        <w:rPr>
          <w:rStyle w:val="s1"/>
        </w:rPr>
        <w:t xml:space="preserve">| 9 | </w:t>
      </w:r>
      <w:r>
        <w:rPr>
          <w:rStyle w:val="s1"/>
        </w:rPr>
        <w:t>離</w:t>
      </w:r>
      <w:r>
        <w:rPr>
          <w:rStyle w:val="s1"/>
        </w:rPr>
        <w:t xml:space="preserve"> | </w:t>
      </w:r>
      <w:r>
        <w:rPr>
          <w:rStyle w:val="s1"/>
        </w:rPr>
        <w:t>火</w:t>
      </w:r>
      <w:r>
        <w:rPr>
          <w:rStyle w:val="s1"/>
        </w:rPr>
        <w:t xml:space="preserve"> | </w:t>
      </w:r>
      <w:r>
        <w:rPr>
          <w:rStyle w:val="s1"/>
        </w:rPr>
        <w:t>東四命</w:t>
      </w:r>
      <w:r>
        <w:rPr>
          <w:rStyle w:val="s1"/>
        </w:rPr>
        <w:t xml:space="preserve"> | </w:t>
      </w:r>
      <w:r>
        <w:rPr>
          <w:rStyle w:val="s1"/>
        </w:rPr>
        <w:t>南、北、東、東南</w:t>
      </w:r>
      <w:r>
        <w:rPr>
          <w:rStyle w:val="s1"/>
        </w:rPr>
        <w:t xml:space="preserve"> |</w:t>
      </w:r>
    </w:p>
    <w:p w14:paraId="22B85978" w14:textId="77777777" w:rsidR="00A758C8" w:rsidRDefault="00A758C8">
      <w:pPr>
        <w:pStyle w:val="p1"/>
      </w:pPr>
      <w:r>
        <w:rPr>
          <w:rStyle w:val="s1"/>
        </w:rPr>
        <w:t>在算法實作中，男性命卦公式可表述為</w:t>
      </w:r>
      <w:r>
        <w:rPr>
          <w:rStyle w:val="s1"/>
        </w:rPr>
        <w:t xml:space="preserve"> 11 - (\text{</w:t>
      </w:r>
      <w:r>
        <w:rPr>
          <w:rStyle w:val="s1"/>
        </w:rPr>
        <w:t>出生年各個位數相加，若結果為兩位數則再相加至個位數</w:t>
      </w:r>
      <w:r>
        <w:rPr>
          <w:rStyle w:val="s1"/>
        </w:rPr>
        <w:t>})</w:t>
      </w:r>
      <w:r>
        <w:rPr>
          <w:rStyle w:val="s1"/>
        </w:rPr>
        <w:t>；女性則為</w:t>
      </w:r>
      <w:r>
        <w:rPr>
          <w:rStyle w:val="s1"/>
        </w:rPr>
        <w:t xml:space="preserve"> 4 + (\text{</w:t>
      </w:r>
      <w:r>
        <w:rPr>
          <w:rStyle w:val="s1"/>
        </w:rPr>
        <w:t>出生年位數相加</w:t>
      </w:r>
      <w:r>
        <w:rPr>
          <w:rStyle w:val="s1"/>
        </w:rPr>
        <w:t xml:space="preserve">}) </w:t>
      </w:r>
      <w:r>
        <w:rPr>
          <w:rStyle w:val="s1"/>
        </w:rPr>
        <w:t>。一個關鍵的邏輯異常處理是當計算結果為「</w:t>
      </w:r>
      <w:r>
        <w:rPr>
          <w:rStyle w:val="s1"/>
        </w:rPr>
        <w:t>5</w:t>
      </w:r>
      <w:r>
        <w:rPr>
          <w:rStyle w:val="s1"/>
        </w:rPr>
        <w:t>」時：在男命中應自動歸類為「坤二」卦，在女命中則歸類為「艮八」卦</w:t>
      </w:r>
      <w:r>
        <w:rPr>
          <w:rStyle w:val="s1"/>
        </w:rPr>
        <w:t xml:space="preserve"> </w:t>
      </w:r>
      <w:r>
        <w:rPr>
          <w:rStyle w:val="s1"/>
        </w:rPr>
        <w:t>。這種處理方式確保了數據完全映射到八個基本方位之上。</w:t>
      </w:r>
    </w:p>
    <w:p w14:paraId="154D1023" w14:textId="77777777" w:rsidR="00A758C8" w:rsidRDefault="00A758C8">
      <w:pPr>
        <w:pStyle w:val="p1"/>
      </w:pPr>
      <w:r>
        <w:rPr>
          <w:rStyle w:val="s1"/>
        </w:rPr>
        <w:t xml:space="preserve">1.2 </w:t>
      </w:r>
      <w:r>
        <w:rPr>
          <w:rStyle w:val="s1"/>
        </w:rPr>
        <w:t>宅卦之判定與坐向定義</w:t>
      </w:r>
    </w:p>
    <w:p w14:paraId="4870C364" w14:textId="77777777" w:rsidR="00A758C8" w:rsidRDefault="00A758C8">
      <w:pPr>
        <w:pStyle w:val="p1"/>
      </w:pPr>
      <w:r>
        <w:rPr>
          <w:rStyle w:val="s1"/>
        </w:rPr>
        <w:t>系統識別用戶命卦後，下一步是判斷住宅的「宅卦」。這依賴於手機羅盤對住宅「坐」與「向」的精確測量。在風水定義中，住宅的坐向通常與大門的朝向相反，例如坐北向南的房屋被定義為「坎宅」</w:t>
      </w:r>
      <w:r>
        <w:rPr>
          <w:rStyle w:val="s1"/>
        </w:rPr>
        <w:t xml:space="preserve"> </w:t>
      </w:r>
      <w:r>
        <w:rPr>
          <w:rStyle w:val="s1"/>
        </w:rPr>
        <w:t>。</w:t>
      </w:r>
    </w:p>
    <w:p w14:paraId="2904A168" w14:textId="77777777" w:rsidR="00A758C8" w:rsidRDefault="00A758C8">
      <w:pPr>
        <w:pStyle w:val="p1"/>
      </w:pPr>
      <w:r>
        <w:rPr>
          <w:rStyle w:val="s1"/>
        </w:rPr>
        <w:t xml:space="preserve">| </w:t>
      </w:r>
      <w:r>
        <w:rPr>
          <w:rStyle w:val="s1"/>
        </w:rPr>
        <w:t>住宅坐向（坐方）</w:t>
      </w:r>
      <w:r>
        <w:rPr>
          <w:rStyle w:val="s1"/>
        </w:rPr>
        <w:t xml:space="preserve"> | </w:t>
      </w:r>
      <w:r>
        <w:rPr>
          <w:rStyle w:val="s1"/>
        </w:rPr>
        <w:t>宅名</w:t>
      </w:r>
      <w:r>
        <w:rPr>
          <w:rStyle w:val="s1"/>
        </w:rPr>
        <w:t xml:space="preserve"> | </w:t>
      </w:r>
      <w:r>
        <w:rPr>
          <w:rStyle w:val="s1"/>
        </w:rPr>
        <w:t>宅卦類別</w:t>
      </w:r>
      <w:r>
        <w:rPr>
          <w:rStyle w:val="s1"/>
        </w:rPr>
        <w:t xml:space="preserve"> |</w:t>
      </w:r>
    </w:p>
    <w:p w14:paraId="31B0D099" w14:textId="77777777" w:rsidR="00A758C8" w:rsidRDefault="00A758C8">
      <w:pPr>
        <w:pStyle w:val="p1"/>
      </w:pPr>
      <w:r>
        <w:rPr>
          <w:rStyle w:val="s1"/>
        </w:rPr>
        <w:t>|---|---|---|</w:t>
      </w:r>
    </w:p>
    <w:p w14:paraId="673F51CD" w14:textId="77777777" w:rsidR="00A758C8" w:rsidRDefault="00A758C8">
      <w:pPr>
        <w:pStyle w:val="p1"/>
      </w:pPr>
      <w:r>
        <w:rPr>
          <w:rStyle w:val="s1"/>
        </w:rPr>
        <w:t xml:space="preserve">| </w:t>
      </w:r>
      <w:r>
        <w:rPr>
          <w:rStyle w:val="s1"/>
        </w:rPr>
        <w:t>正北</w:t>
      </w:r>
      <w:r>
        <w:rPr>
          <w:rStyle w:val="s1"/>
        </w:rPr>
        <w:t xml:space="preserve"> | </w:t>
      </w:r>
      <w:r>
        <w:rPr>
          <w:rStyle w:val="s1"/>
        </w:rPr>
        <w:t>坎宅</w:t>
      </w:r>
      <w:r>
        <w:rPr>
          <w:rStyle w:val="s1"/>
        </w:rPr>
        <w:t xml:space="preserve"> | </w:t>
      </w:r>
      <w:r>
        <w:rPr>
          <w:rStyle w:val="s1"/>
        </w:rPr>
        <w:t>東四宅</w:t>
      </w:r>
      <w:r>
        <w:rPr>
          <w:rStyle w:val="s1"/>
        </w:rPr>
        <w:t xml:space="preserve"> |</w:t>
      </w:r>
    </w:p>
    <w:p w14:paraId="0332059C" w14:textId="77777777" w:rsidR="00A758C8" w:rsidRDefault="00A758C8">
      <w:pPr>
        <w:pStyle w:val="p1"/>
      </w:pPr>
      <w:r>
        <w:rPr>
          <w:rStyle w:val="s1"/>
        </w:rPr>
        <w:t xml:space="preserve">| </w:t>
      </w:r>
      <w:r>
        <w:rPr>
          <w:rStyle w:val="s1"/>
        </w:rPr>
        <w:t>正南</w:t>
      </w:r>
      <w:r>
        <w:rPr>
          <w:rStyle w:val="s1"/>
        </w:rPr>
        <w:t xml:space="preserve"> | </w:t>
      </w:r>
      <w:r>
        <w:rPr>
          <w:rStyle w:val="s1"/>
        </w:rPr>
        <w:t>離宅</w:t>
      </w:r>
      <w:r>
        <w:rPr>
          <w:rStyle w:val="s1"/>
        </w:rPr>
        <w:t xml:space="preserve"> | </w:t>
      </w:r>
      <w:r>
        <w:rPr>
          <w:rStyle w:val="s1"/>
        </w:rPr>
        <w:t>東四宅</w:t>
      </w:r>
      <w:r>
        <w:rPr>
          <w:rStyle w:val="s1"/>
        </w:rPr>
        <w:t xml:space="preserve"> |</w:t>
      </w:r>
    </w:p>
    <w:p w14:paraId="310DE6DF" w14:textId="77777777" w:rsidR="00A758C8" w:rsidRDefault="00A758C8">
      <w:pPr>
        <w:pStyle w:val="p1"/>
      </w:pPr>
      <w:r>
        <w:rPr>
          <w:rStyle w:val="s1"/>
        </w:rPr>
        <w:t xml:space="preserve">| </w:t>
      </w:r>
      <w:r>
        <w:rPr>
          <w:rStyle w:val="s1"/>
        </w:rPr>
        <w:t>正東</w:t>
      </w:r>
      <w:r>
        <w:rPr>
          <w:rStyle w:val="s1"/>
        </w:rPr>
        <w:t xml:space="preserve"> | </w:t>
      </w:r>
      <w:r>
        <w:rPr>
          <w:rStyle w:val="s1"/>
        </w:rPr>
        <w:t>震宅</w:t>
      </w:r>
      <w:r>
        <w:rPr>
          <w:rStyle w:val="s1"/>
        </w:rPr>
        <w:t xml:space="preserve"> | </w:t>
      </w:r>
      <w:r>
        <w:rPr>
          <w:rStyle w:val="s1"/>
        </w:rPr>
        <w:t>東四宅</w:t>
      </w:r>
      <w:r>
        <w:rPr>
          <w:rStyle w:val="s1"/>
        </w:rPr>
        <w:t xml:space="preserve"> |</w:t>
      </w:r>
    </w:p>
    <w:p w14:paraId="7D5ED180" w14:textId="77777777" w:rsidR="00A758C8" w:rsidRDefault="00A758C8">
      <w:pPr>
        <w:pStyle w:val="p1"/>
      </w:pPr>
      <w:r>
        <w:rPr>
          <w:rStyle w:val="s1"/>
        </w:rPr>
        <w:t xml:space="preserve">| </w:t>
      </w:r>
      <w:r>
        <w:rPr>
          <w:rStyle w:val="s1"/>
        </w:rPr>
        <w:t>東南</w:t>
      </w:r>
      <w:r>
        <w:rPr>
          <w:rStyle w:val="s1"/>
        </w:rPr>
        <w:t xml:space="preserve"> | </w:t>
      </w:r>
      <w:r>
        <w:rPr>
          <w:rStyle w:val="s1"/>
        </w:rPr>
        <w:t>巽宅</w:t>
      </w:r>
      <w:r>
        <w:rPr>
          <w:rStyle w:val="s1"/>
        </w:rPr>
        <w:t xml:space="preserve"> | </w:t>
      </w:r>
      <w:r>
        <w:rPr>
          <w:rStyle w:val="s1"/>
        </w:rPr>
        <w:t>東四宅</w:t>
      </w:r>
      <w:r>
        <w:rPr>
          <w:rStyle w:val="s1"/>
        </w:rPr>
        <w:t xml:space="preserve"> |</w:t>
      </w:r>
    </w:p>
    <w:p w14:paraId="39982033" w14:textId="77777777" w:rsidR="00A758C8" w:rsidRDefault="00A758C8">
      <w:pPr>
        <w:pStyle w:val="p1"/>
      </w:pPr>
      <w:r>
        <w:rPr>
          <w:rStyle w:val="s1"/>
        </w:rPr>
        <w:t xml:space="preserve">| </w:t>
      </w:r>
      <w:r>
        <w:rPr>
          <w:rStyle w:val="s1"/>
        </w:rPr>
        <w:t>正西</w:t>
      </w:r>
      <w:r>
        <w:rPr>
          <w:rStyle w:val="s1"/>
        </w:rPr>
        <w:t xml:space="preserve"> | </w:t>
      </w:r>
      <w:r>
        <w:rPr>
          <w:rStyle w:val="s1"/>
        </w:rPr>
        <w:t>兌宅</w:t>
      </w:r>
      <w:r>
        <w:rPr>
          <w:rStyle w:val="s1"/>
        </w:rPr>
        <w:t xml:space="preserve"> | </w:t>
      </w:r>
      <w:r>
        <w:rPr>
          <w:rStyle w:val="s1"/>
        </w:rPr>
        <w:t>西四宅</w:t>
      </w:r>
      <w:r>
        <w:rPr>
          <w:rStyle w:val="s1"/>
        </w:rPr>
        <w:t xml:space="preserve"> |</w:t>
      </w:r>
    </w:p>
    <w:p w14:paraId="1C181261" w14:textId="77777777" w:rsidR="00A758C8" w:rsidRDefault="00A758C8">
      <w:pPr>
        <w:pStyle w:val="p1"/>
      </w:pPr>
      <w:r>
        <w:rPr>
          <w:rStyle w:val="s1"/>
        </w:rPr>
        <w:t xml:space="preserve">| </w:t>
      </w:r>
      <w:r>
        <w:rPr>
          <w:rStyle w:val="s1"/>
        </w:rPr>
        <w:t>西北</w:t>
      </w:r>
      <w:r>
        <w:rPr>
          <w:rStyle w:val="s1"/>
        </w:rPr>
        <w:t xml:space="preserve"> | </w:t>
      </w:r>
      <w:r>
        <w:rPr>
          <w:rStyle w:val="s1"/>
        </w:rPr>
        <w:t>乾宅</w:t>
      </w:r>
      <w:r>
        <w:rPr>
          <w:rStyle w:val="s1"/>
        </w:rPr>
        <w:t xml:space="preserve"> | </w:t>
      </w:r>
      <w:r>
        <w:rPr>
          <w:rStyle w:val="s1"/>
        </w:rPr>
        <w:t>西四宅</w:t>
      </w:r>
      <w:r>
        <w:rPr>
          <w:rStyle w:val="s1"/>
        </w:rPr>
        <w:t xml:space="preserve"> |</w:t>
      </w:r>
    </w:p>
    <w:p w14:paraId="6285E283" w14:textId="77777777" w:rsidR="00A758C8" w:rsidRDefault="00A758C8">
      <w:pPr>
        <w:pStyle w:val="p1"/>
      </w:pPr>
      <w:r>
        <w:rPr>
          <w:rStyle w:val="s1"/>
        </w:rPr>
        <w:t xml:space="preserve">| </w:t>
      </w:r>
      <w:r>
        <w:rPr>
          <w:rStyle w:val="s1"/>
        </w:rPr>
        <w:t>西南</w:t>
      </w:r>
      <w:r>
        <w:rPr>
          <w:rStyle w:val="s1"/>
        </w:rPr>
        <w:t xml:space="preserve"> | </w:t>
      </w:r>
      <w:r>
        <w:rPr>
          <w:rStyle w:val="s1"/>
        </w:rPr>
        <w:t>坤宅</w:t>
      </w:r>
      <w:r>
        <w:rPr>
          <w:rStyle w:val="s1"/>
        </w:rPr>
        <w:t xml:space="preserve"> | </w:t>
      </w:r>
      <w:r>
        <w:rPr>
          <w:rStyle w:val="s1"/>
        </w:rPr>
        <w:t>西四宅</w:t>
      </w:r>
      <w:r>
        <w:rPr>
          <w:rStyle w:val="s1"/>
        </w:rPr>
        <w:t xml:space="preserve"> |</w:t>
      </w:r>
    </w:p>
    <w:p w14:paraId="454F9C2C" w14:textId="77777777" w:rsidR="00A758C8" w:rsidRDefault="00A758C8">
      <w:pPr>
        <w:pStyle w:val="p1"/>
      </w:pPr>
      <w:r>
        <w:rPr>
          <w:rStyle w:val="s1"/>
        </w:rPr>
        <w:t xml:space="preserve">| </w:t>
      </w:r>
      <w:r>
        <w:rPr>
          <w:rStyle w:val="s1"/>
        </w:rPr>
        <w:t>東北</w:t>
      </w:r>
      <w:r>
        <w:rPr>
          <w:rStyle w:val="s1"/>
        </w:rPr>
        <w:t xml:space="preserve"> | </w:t>
      </w:r>
      <w:r>
        <w:rPr>
          <w:rStyle w:val="s1"/>
        </w:rPr>
        <w:t>艮宅</w:t>
      </w:r>
      <w:r>
        <w:rPr>
          <w:rStyle w:val="s1"/>
        </w:rPr>
        <w:t xml:space="preserve"> | </w:t>
      </w:r>
      <w:r>
        <w:rPr>
          <w:rStyle w:val="s1"/>
        </w:rPr>
        <w:t>西四宅</w:t>
      </w:r>
      <w:r>
        <w:rPr>
          <w:rStyle w:val="s1"/>
        </w:rPr>
        <w:t xml:space="preserve"> |</w:t>
      </w:r>
    </w:p>
    <w:p w14:paraId="1A2722FF" w14:textId="77777777" w:rsidR="00A758C8" w:rsidRDefault="00A758C8">
      <w:pPr>
        <w:pStyle w:val="p1"/>
      </w:pPr>
      <w:r>
        <w:rPr>
          <w:rStyle w:val="s1"/>
        </w:rPr>
        <w:t>八宅派的最高原則是「宅命相合」，即東四命者宜住東四宅，西四命者宜住西四宅</w:t>
      </w:r>
      <w:r>
        <w:rPr>
          <w:rStyle w:val="s1"/>
        </w:rPr>
        <w:t xml:space="preserve"> </w:t>
      </w:r>
      <w:r>
        <w:rPr>
          <w:rStyle w:val="s1"/>
        </w:rPr>
        <w:t>。</w:t>
      </w:r>
      <w:r>
        <w:rPr>
          <w:rStyle w:val="s1"/>
        </w:rPr>
        <w:t xml:space="preserve">AI </w:t>
      </w:r>
      <w:r>
        <w:rPr>
          <w:rStyle w:val="s1"/>
        </w:rPr>
        <w:t>系統在進行空間診斷時，首要任務即是評估當前用戶與其居住空間的基調契合度。若兩者不合，系統則需進一步透過局部方位的調整（如臥室或床頭朝向）來達成補償。</w:t>
      </w:r>
    </w:p>
    <w:p w14:paraId="6A765066" w14:textId="77777777" w:rsidR="00A758C8" w:rsidRDefault="00A758C8">
      <w:pPr>
        <w:pStyle w:val="p1"/>
      </w:pPr>
      <w:r>
        <w:rPr>
          <w:rStyle w:val="s1"/>
        </w:rPr>
        <w:t xml:space="preserve">1.3 </w:t>
      </w:r>
      <w:r>
        <w:rPr>
          <w:rStyle w:val="s1"/>
        </w:rPr>
        <w:t>八遊星系統的空間佈局算法</w:t>
      </w:r>
    </w:p>
    <w:p w14:paraId="57F748FF" w14:textId="77777777" w:rsidR="00A758C8" w:rsidRDefault="00A758C8">
      <w:pPr>
        <w:pStyle w:val="p1"/>
      </w:pPr>
      <w:r>
        <w:rPr>
          <w:rStyle w:val="s1"/>
        </w:rPr>
        <w:t>在確定宅卦後，空間會被劃分為八個宮位，分別對應「四吉星」與「四凶星」。這些星位（遊星）的分佈順序根據大遊星歌訣排列，不同的宅卦有不同的吉凶矩陣</w:t>
      </w:r>
      <w:r>
        <w:rPr>
          <w:rStyle w:val="s1"/>
        </w:rPr>
        <w:t xml:space="preserve"> </w:t>
      </w:r>
      <w:r>
        <w:rPr>
          <w:rStyle w:val="s1"/>
        </w:rPr>
        <w:t>。</w:t>
      </w:r>
    </w:p>
    <w:p w14:paraId="44B846B6"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四吉星：生氣（能量與發展）、延年（和諧與穩定）、天醫（健康與財富）、伏位（平穩與守成）</w:t>
      </w:r>
      <w:r>
        <w:rPr>
          <w:rStyle w:val="s1"/>
        </w:rPr>
        <w:t xml:space="preserve"> </w:t>
      </w:r>
      <w:r>
        <w:rPr>
          <w:rStyle w:val="s1"/>
        </w:rPr>
        <w:t>。</w:t>
      </w:r>
    </w:p>
    <w:p w14:paraId="6C7D996B"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四凶星：絕命（衝突與危險）、五鬼（變故與爭端）、六煞（煩惱與不順）、禍害（阻礙與疾病）</w:t>
      </w:r>
      <w:r>
        <w:rPr>
          <w:rStyle w:val="s1"/>
        </w:rPr>
        <w:t xml:space="preserve"> </w:t>
      </w:r>
      <w:r>
        <w:rPr>
          <w:rStyle w:val="s1"/>
        </w:rPr>
        <w:t>。</w:t>
      </w:r>
    </w:p>
    <w:p w14:paraId="29738DE4" w14:textId="77777777" w:rsidR="00A758C8" w:rsidRDefault="00A758C8">
      <w:pPr>
        <w:pStyle w:val="p1"/>
      </w:pPr>
      <w:r>
        <w:rPr>
          <w:rStyle w:val="s1"/>
        </w:rPr>
        <w:t>對於</w:t>
      </w:r>
      <w:r>
        <w:rPr>
          <w:rStyle w:val="s1"/>
        </w:rPr>
        <w:t xml:space="preserve"> AI </w:t>
      </w:r>
      <w:r>
        <w:rPr>
          <w:rStyle w:val="s1"/>
        </w:rPr>
        <w:t>建議系統而言，其核心運算任務是根據命卦與宅卦的交互作用，計算出每個房間（臥室、客廳、廚房）在八個宮位中的定位。例如，延年星所在的方位通常被視為「桃花位」或「人緣位」，對於業務工作者或尋求感情發展的用戶，系統應優先優化此方位的佈局</w:t>
      </w:r>
      <w:r>
        <w:rPr>
          <w:rStyle w:val="s1"/>
        </w:rPr>
        <w:t xml:space="preserve"> </w:t>
      </w:r>
      <w:r>
        <w:rPr>
          <w:rStyle w:val="s1"/>
        </w:rPr>
        <w:t>。</w:t>
      </w:r>
    </w:p>
    <w:p w14:paraId="51172C95" w14:textId="77777777" w:rsidR="00A758C8" w:rsidRDefault="00A758C8">
      <w:pPr>
        <w:pStyle w:val="p1"/>
      </w:pPr>
      <w:r>
        <w:rPr>
          <w:rStyle w:val="s1"/>
        </w:rPr>
        <w:t>第二章</w:t>
      </w:r>
      <w:r>
        <w:rPr>
          <w:rStyle w:val="s1"/>
        </w:rPr>
        <w:t xml:space="preserve"> </w:t>
      </w:r>
      <w:r>
        <w:rPr>
          <w:rStyle w:val="s1"/>
        </w:rPr>
        <w:t>用戶行為分析與居家空間焦慮研究</w:t>
      </w:r>
    </w:p>
    <w:p w14:paraId="01163849" w14:textId="77777777" w:rsidR="00A758C8" w:rsidRDefault="00A758C8">
      <w:pPr>
        <w:pStyle w:val="p1"/>
      </w:pPr>
      <w:r>
        <w:rPr>
          <w:rStyle w:val="s1"/>
        </w:rPr>
        <w:t>為了開發具備市場競爭力的工具，必須深入分析用戶對風水的核心訴求與常見問題。透過對社交媒體與風水論壇（如</w:t>
      </w:r>
      <w:r>
        <w:rPr>
          <w:rStyle w:val="s1"/>
        </w:rPr>
        <w:t xml:space="preserve"> Reddit </w:t>
      </w:r>
      <w:r>
        <w:rPr>
          <w:rStyle w:val="s1"/>
        </w:rPr>
        <w:t>的</w:t>
      </w:r>
      <w:r>
        <w:rPr>
          <w:rStyle w:val="s1"/>
        </w:rPr>
        <w:t xml:space="preserve"> FengShui </w:t>
      </w:r>
      <w:r>
        <w:rPr>
          <w:rStyle w:val="s1"/>
        </w:rPr>
        <w:t>版塊與台灣</w:t>
      </w:r>
      <w:r>
        <w:rPr>
          <w:rStyle w:val="s1"/>
        </w:rPr>
        <w:t xml:space="preserve"> Mobile01 </w:t>
      </w:r>
      <w:r>
        <w:rPr>
          <w:rStyle w:val="s1"/>
        </w:rPr>
        <w:t>居家版）的文本分析，可以發現現代用戶的焦慮點呈現出顯著的場景化特徵。</w:t>
      </w:r>
    </w:p>
    <w:p w14:paraId="4C79E810" w14:textId="77777777" w:rsidR="00A758C8" w:rsidRDefault="00A758C8">
      <w:pPr>
        <w:pStyle w:val="p1"/>
      </w:pPr>
      <w:r>
        <w:rPr>
          <w:rStyle w:val="s1"/>
        </w:rPr>
        <w:t xml:space="preserve">2.1 </w:t>
      </w:r>
      <w:r>
        <w:rPr>
          <w:rStyle w:val="s1"/>
        </w:rPr>
        <w:t>高頻次諮詢的空間痛點</w:t>
      </w:r>
    </w:p>
    <w:p w14:paraId="7BC899B5" w14:textId="77777777" w:rsidR="00A758C8" w:rsidRDefault="00A758C8">
      <w:pPr>
        <w:pStyle w:val="p1"/>
      </w:pPr>
      <w:r>
        <w:rPr>
          <w:rStyle w:val="s1"/>
        </w:rPr>
        <w:t>當代用戶對風水的關注已從單純的「財運」擴展到整體的心理安全感。下表顯示了用戶最常諮詢的風水問題及其在</w:t>
      </w:r>
      <w:r>
        <w:rPr>
          <w:rStyle w:val="s1"/>
        </w:rPr>
        <w:t xml:space="preserve"> AI </w:t>
      </w:r>
      <w:r>
        <w:rPr>
          <w:rStyle w:val="s1"/>
        </w:rPr>
        <w:t>工具中的分析優先級：</w:t>
      </w:r>
    </w:p>
    <w:p w14:paraId="59BDAFA3" w14:textId="77777777" w:rsidR="00A758C8" w:rsidRDefault="00A758C8">
      <w:pPr>
        <w:pStyle w:val="p1"/>
      </w:pPr>
      <w:r>
        <w:rPr>
          <w:rStyle w:val="s1"/>
        </w:rPr>
        <w:t xml:space="preserve">| </w:t>
      </w:r>
      <w:r>
        <w:rPr>
          <w:rStyle w:val="s1"/>
        </w:rPr>
        <w:t>諮詢類別</w:t>
      </w:r>
      <w:r>
        <w:rPr>
          <w:rStyle w:val="s1"/>
        </w:rPr>
        <w:t xml:space="preserve"> | </w:t>
      </w:r>
      <w:r>
        <w:rPr>
          <w:rStyle w:val="s1"/>
        </w:rPr>
        <w:t>具體痛點描述</w:t>
      </w:r>
      <w:r>
        <w:rPr>
          <w:rStyle w:val="s1"/>
        </w:rPr>
        <w:t xml:space="preserve"> | AI </w:t>
      </w:r>
      <w:r>
        <w:rPr>
          <w:rStyle w:val="s1"/>
        </w:rPr>
        <w:t>識別難度</w:t>
      </w:r>
      <w:r>
        <w:rPr>
          <w:rStyle w:val="s1"/>
        </w:rPr>
        <w:t xml:space="preserve"> |</w:t>
      </w:r>
    </w:p>
    <w:p w14:paraId="5D07D5DB" w14:textId="77777777" w:rsidR="00A758C8" w:rsidRDefault="00A758C8">
      <w:pPr>
        <w:pStyle w:val="p1"/>
      </w:pPr>
      <w:r>
        <w:rPr>
          <w:rStyle w:val="s1"/>
        </w:rPr>
        <w:t>|---|---|---|</w:t>
      </w:r>
    </w:p>
    <w:p w14:paraId="10A42401" w14:textId="77777777" w:rsidR="00A758C8" w:rsidRDefault="00A758C8">
      <w:pPr>
        <w:pStyle w:val="p1"/>
      </w:pPr>
      <w:r>
        <w:rPr>
          <w:rStyle w:val="s1"/>
        </w:rPr>
        <w:t xml:space="preserve">| </w:t>
      </w:r>
      <w:r>
        <w:rPr>
          <w:rStyle w:val="s1"/>
        </w:rPr>
        <w:t>臥室佈置</w:t>
      </w:r>
      <w:r>
        <w:rPr>
          <w:rStyle w:val="s1"/>
        </w:rPr>
        <w:t xml:space="preserve"> | </w:t>
      </w:r>
      <w:r>
        <w:rPr>
          <w:rStyle w:val="s1"/>
        </w:rPr>
        <w:t>床頭壓樑、床對門、床後無靠、鏡子對床</w:t>
      </w:r>
      <w:r>
        <w:rPr>
          <w:rStyle w:val="s1"/>
        </w:rPr>
        <w:t xml:space="preserve"> | </w:t>
      </w:r>
      <w:r>
        <w:rPr>
          <w:rStyle w:val="s1"/>
        </w:rPr>
        <w:t>中等（需家具識別）</w:t>
      </w:r>
      <w:r>
        <w:rPr>
          <w:rStyle w:val="s1"/>
        </w:rPr>
        <w:t xml:space="preserve"> |</w:t>
      </w:r>
    </w:p>
    <w:p w14:paraId="0405EDFE" w14:textId="77777777" w:rsidR="00A758C8" w:rsidRDefault="00A758C8">
      <w:pPr>
        <w:pStyle w:val="p1"/>
      </w:pPr>
      <w:r>
        <w:rPr>
          <w:rStyle w:val="s1"/>
        </w:rPr>
        <w:t xml:space="preserve">| </w:t>
      </w:r>
      <w:r>
        <w:rPr>
          <w:rStyle w:val="s1"/>
        </w:rPr>
        <w:t>入口玄關</w:t>
      </w:r>
      <w:r>
        <w:rPr>
          <w:rStyle w:val="s1"/>
        </w:rPr>
        <w:t xml:space="preserve"> | </w:t>
      </w:r>
      <w:r>
        <w:rPr>
          <w:rStyle w:val="s1"/>
        </w:rPr>
        <w:t>穿堂煞、開門見廁、門對門</w:t>
      </w:r>
      <w:r>
        <w:rPr>
          <w:rStyle w:val="s1"/>
        </w:rPr>
        <w:t xml:space="preserve"> | </w:t>
      </w:r>
      <w:r>
        <w:rPr>
          <w:rStyle w:val="s1"/>
        </w:rPr>
        <w:t>低（需結構標註）</w:t>
      </w:r>
      <w:r>
        <w:rPr>
          <w:rStyle w:val="s1"/>
        </w:rPr>
        <w:t xml:space="preserve"> |</w:t>
      </w:r>
    </w:p>
    <w:p w14:paraId="7287E284" w14:textId="77777777" w:rsidR="00A758C8" w:rsidRDefault="00A758C8">
      <w:pPr>
        <w:pStyle w:val="p1"/>
      </w:pPr>
      <w:r>
        <w:rPr>
          <w:rStyle w:val="s1"/>
        </w:rPr>
        <w:t xml:space="preserve">| </w:t>
      </w:r>
      <w:r>
        <w:rPr>
          <w:rStyle w:val="s1"/>
        </w:rPr>
        <w:t>財位優化</w:t>
      </w:r>
      <w:r>
        <w:rPr>
          <w:rStyle w:val="s1"/>
        </w:rPr>
        <w:t xml:space="preserve"> | </w:t>
      </w:r>
      <w:r>
        <w:rPr>
          <w:rStyle w:val="s1"/>
        </w:rPr>
        <w:t>明財位找法、財位堆放雜物、財位見窗</w:t>
      </w:r>
      <w:r>
        <w:rPr>
          <w:rStyle w:val="s1"/>
        </w:rPr>
        <w:t xml:space="preserve"> | </w:t>
      </w:r>
      <w:r>
        <w:rPr>
          <w:rStyle w:val="s1"/>
        </w:rPr>
        <w:t>低（需方位定位）</w:t>
      </w:r>
      <w:r>
        <w:rPr>
          <w:rStyle w:val="s1"/>
        </w:rPr>
        <w:t xml:space="preserve"> |</w:t>
      </w:r>
    </w:p>
    <w:p w14:paraId="6209D976" w14:textId="77777777" w:rsidR="00A758C8" w:rsidRDefault="00A758C8">
      <w:pPr>
        <w:pStyle w:val="p1"/>
      </w:pPr>
      <w:r>
        <w:rPr>
          <w:rStyle w:val="s1"/>
        </w:rPr>
        <w:t xml:space="preserve">| </w:t>
      </w:r>
      <w:r>
        <w:rPr>
          <w:rStyle w:val="s1"/>
        </w:rPr>
        <w:t>空間結構</w:t>
      </w:r>
      <w:r>
        <w:rPr>
          <w:rStyle w:val="s1"/>
        </w:rPr>
        <w:t xml:space="preserve"> | </w:t>
      </w:r>
      <w:r>
        <w:rPr>
          <w:rStyle w:val="s1"/>
        </w:rPr>
        <w:t>橫樑壓頂、格局破碎、採光陰暗</w:t>
      </w:r>
      <w:r>
        <w:rPr>
          <w:rStyle w:val="s1"/>
        </w:rPr>
        <w:t xml:space="preserve"> | </w:t>
      </w:r>
      <w:r>
        <w:rPr>
          <w:rStyle w:val="s1"/>
        </w:rPr>
        <w:t>高（需</w:t>
      </w:r>
      <w:r>
        <w:rPr>
          <w:rStyle w:val="s1"/>
        </w:rPr>
        <w:t xml:space="preserve"> 3D </w:t>
      </w:r>
      <w:r>
        <w:rPr>
          <w:rStyle w:val="s1"/>
        </w:rPr>
        <w:t>重建）</w:t>
      </w:r>
      <w:r>
        <w:rPr>
          <w:rStyle w:val="s1"/>
        </w:rPr>
        <w:t xml:space="preserve"> |</w:t>
      </w:r>
    </w:p>
    <w:p w14:paraId="2EE87948" w14:textId="77777777" w:rsidR="00A758C8" w:rsidRDefault="00A758C8">
      <w:pPr>
        <w:pStyle w:val="p1"/>
      </w:pPr>
      <w:r>
        <w:rPr>
          <w:rStyle w:val="s1"/>
        </w:rPr>
        <w:t xml:space="preserve">| </w:t>
      </w:r>
      <w:r>
        <w:rPr>
          <w:rStyle w:val="s1"/>
        </w:rPr>
        <w:t>辦公室</w:t>
      </w:r>
      <w:r>
        <w:rPr>
          <w:rStyle w:val="s1"/>
        </w:rPr>
        <w:t>/</w:t>
      </w:r>
      <w:r>
        <w:rPr>
          <w:rStyle w:val="s1"/>
        </w:rPr>
        <w:t>書房</w:t>
      </w:r>
      <w:r>
        <w:rPr>
          <w:rStyle w:val="s1"/>
        </w:rPr>
        <w:t xml:space="preserve"> | </w:t>
      </w:r>
      <w:r>
        <w:rPr>
          <w:rStyle w:val="s1"/>
        </w:rPr>
        <w:t>指揮位置（</w:t>
      </w:r>
      <w:r>
        <w:rPr>
          <w:rStyle w:val="s1"/>
        </w:rPr>
        <w:t>Command Position</w:t>
      </w:r>
      <w:r>
        <w:rPr>
          <w:rStyle w:val="s1"/>
        </w:rPr>
        <w:t>）缺失、背後無靠</w:t>
      </w:r>
      <w:r>
        <w:rPr>
          <w:rStyle w:val="s1"/>
        </w:rPr>
        <w:t xml:space="preserve"> | </w:t>
      </w:r>
      <w:r>
        <w:rPr>
          <w:rStyle w:val="s1"/>
        </w:rPr>
        <w:t>中等</w:t>
      </w:r>
      <w:r>
        <w:rPr>
          <w:rStyle w:val="s1"/>
        </w:rPr>
        <w:t xml:space="preserve"> |</w:t>
      </w:r>
    </w:p>
    <w:p w14:paraId="27818AD6" w14:textId="77777777" w:rsidR="00A758C8" w:rsidRDefault="00A758C8">
      <w:pPr>
        <w:pStyle w:val="p1"/>
      </w:pPr>
      <w:r>
        <w:rPr>
          <w:rStyle w:val="s1"/>
        </w:rPr>
        <w:t xml:space="preserve">2.2 </w:t>
      </w:r>
      <w:r>
        <w:rPr>
          <w:rStyle w:val="s1"/>
        </w:rPr>
        <w:t>穿堂煞與壓樑：城市住宅的典型徵候</w:t>
      </w:r>
    </w:p>
    <w:p w14:paraId="2FB7F8C1" w14:textId="77777777" w:rsidR="00A758C8" w:rsidRDefault="00A758C8">
      <w:pPr>
        <w:pStyle w:val="p1"/>
      </w:pPr>
      <w:r>
        <w:rPr>
          <w:rStyle w:val="s1"/>
        </w:rPr>
        <w:t>在現代集合式住宅中，「穿堂煞」（大門正對後門或大窗）與「壓樑」是最普遍的問題。用戶普遍擔心這些格局會導致「財氣散失」或「身心受壓」</w:t>
      </w:r>
      <w:r>
        <w:rPr>
          <w:rStyle w:val="s1"/>
        </w:rPr>
        <w:t xml:space="preserve"> </w:t>
      </w:r>
      <w:r>
        <w:rPr>
          <w:rStyle w:val="s1"/>
        </w:rPr>
        <w:t>。在</w:t>
      </w:r>
      <w:r>
        <w:rPr>
          <w:rStyle w:val="s1"/>
        </w:rPr>
        <w:t xml:space="preserve"> Mobile01 </w:t>
      </w:r>
      <w:r>
        <w:rPr>
          <w:rStyle w:val="s1"/>
        </w:rPr>
        <w:t>等論壇中，用戶經常詢問如何不更動格局（不進行大型裝修）來緩解這些煞氣。這為</w:t>
      </w:r>
      <w:r>
        <w:rPr>
          <w:rStyle w:val="s1"/>
        </w:rPr>
        <w:t xml:space="preserve"> AI </w:t>
      </w:r>
      <w:r>
        <w:rPr>
          <w:rStyle w:val="s1"/>
        </w:rPr>
        <w:t>工具提供了一個巨大的機會：透過植物、屏風或特定顏色的裝飾物（所謂的「風水化煞物」）來提供輕量化的解決方案</w:t>
      </w:r>
      <w:r>
        <w:rPr>
          <w:rStyle w:val="s1"/>
        </w:rPr>
        <w:t xml:space="preserve"> </w:t>
      </w:r>
      <w:r>
        <w:rPr>
          <w:rStyle w:val="s1"/>
        </w:rPr>
        <w:t>。</w:t>
      </w:r>
    </w:p>
    <w:p w14:paraId="3FCEC2C1" w14:textId="77777777" w:rsidR="00A758C8" w:rsidRDefault="00A758C8">
      <w:pPr>
        <w:pStyle w:val="p1"/>
      </w:pPr>
      <w:r>
        <w:rPr>
          <w:rStyle w:val="s1"/>
        </w:rPr>
        <w:t xml:space="preserve">2.3 </w:t>
      </w:r>
      <w:r>
        <w:rPr>
          <w:rStyle w:val="s1"/>
        </w:rPr>
        <w:t>情感與職業導向的特定需求</w:t>
      </w:r>
    </w:p>
    <w:p w14:paraId="7A123A41" w14:textId="77777777" w:rsidR="00A758C8" w:rsidRDefault="00A758C8">
      <w:pPr>
        <w:pStyle w:val="p1"/>
      </w:pPr>
      <w:r>
        <w:rPr>
          <w:rStyle w:val="s1"/>
        </w:rPr>
        <w:t>用戶常要求針對其特定生活目標提供建議，例如「如何催旺桃花」或「如何提升文昌位以助晉升」</w:t>
      </w:r>
      <w:r>
        <w:rPr>
          <w:rStyle w:val="s1"/>
        </w:rPr>
        <w:t xml:space="preserve"> </w:t>
      </w:r>
      <w:r>
        <w:rPr>
          <w:rStyle w:val="s1"/>
        </w:rPr>
        <w:t>。這要求</w:t>
      </w:r>
      <w:r>
        <w:rPr>
          <w:rStyle w:val="s1"/>
        </w:rPr>
        <w:t xml:space="preserve"> AI </w:t>
      </w:r>
      <w:r>
        <w:rPr>
          <w:rStyle w:val="s1"/>
        </w:rPr>
        <w:t>工具不能僅僅是一個通用的方位指南，而必須是一個具備用戶畫像（</w:t>
      </w:r>
      <w:r>
        <w:rPr>
          <w:rStyle w:val="s1"/>
        </w:rPr>
        <w:t>User Persona</w:t>
      </w:r>
      <w:r>
        <w:rPr>
          <w:rStyle w:val="s1"/>
        </w:rPr>
        <w:t>）理解能力的諮詢平台。</w:t>
      </w:r>
    </w:p>
    <w:p w14:paraId="2851CF25" w14:textId="77777777" w:rsidR="00A758C8" w:rsidRDefault="00A758C8">
      <w:pPr>
        <w:pStyle w:val="p1"/>
      </w:pPr>
      <w:r>
        <w:rPr>
          <w:rStyle w:val="s1"/>
        </w:rPr>
        <w:t>第三章</w:t>
      </w:r>
      <w:r>
        <w:rPr>
          <w:rStyle w:val="s1"/>
        </w:rPr>
        <w:t xml:space="preserve"> </w:t>
      </w:r>
      <w:r>
        <w:rPr>
          <w:rStyle w:val="s1"/>
        </w:rPr>
        <w:t>市面上風水</w:t>
      </w:r>
      <w:r>
        <w:rPr>
          <w:rStyle w:val="s1"/>
        </w:rPr>
        <w:t xml:space="preserve"> App </w:t>
      </w:r>
      <w:r>
        <w:rPr>
          <w:rStyle w:val="s1"/>
        </w:rPr>
        <w:t>之功能評估與技術缺口</w:t>
      </w:r>
    </w:p>
    <w:p w14:paraId="658477C2" w14:textId="77777777" w:rsidR="00A758C8" w:rsidRDefault="00A758C8">
      <w:pPr>
        <w:pStyle w:val="p1"/>
      </w:pPr>
      <w:r>
        <w:rPr>
          <w:rStyle w:val="s1"/>
        </w:rPr>
        <w:t>目前市場上的風水應用程式（如電子風水羅盤、風水指南等）雖然提供了基礎的測量功能，但在用戶體驗與深度分析上仍存在顯著斷層。</w:t>
      </w:r>
    </w:p>
    <w:p w14:paraId="25F34BF5" w14:textId="77777777" w:rsidR="00A758C8" w:rsidRDefault="00A758C8">
      <w:pPr>
        <w:pStyle w:val="p1"/>
      </w:pPr>
      <w:r>
        <w:rPr>
          <w:rStyle w:val="s1"/>
        </w:rPr>
        <w:t xml:space="preserve">3.1 </w:t>
      </w:r>
      <w:r>
        <w:rPr>
          <w:rStyle w:val="s1"/>
        </w:rPr>
        <w:t>現有產品的核心功能與優勢</w:t>
      </w:r>
    </w:p>
    <w:p w14:paraId="01B5C0DD" w14:textId="77777777" w:rsidR="00A758C8" w:rsidRDefault="00A758C8">
      <w:pPr>
        <w:pStyle w:val="p1"/>
      </w:pPr>
      <w:r>
        <w:rPr>
          <w:rStyle w:val="s1"/>
        </w:rPr>
        <w:t>現有的領先產品已經成功實現了風水理論的數位化呈現。它們通常利用手機內建的傳感器（磁力計與陀螺儀）來模擬傳統實體羅盤的各層信息</w:t>
      </w:r>
      <w:r>
        <w:rPr>
          <w:rStyle w:val="s1"/>
        </w:rPr>
        <w:t xml:space="preserve"> </w:t>
      </w:r>
      <w:r>
        <w:rPr>
          <w:rStyle w:val="s1"/>
        </w:rPr>
        <w:t>。</w:t>
      </w:r>
    </w:p>
    <w:p w14:paraId="34B47D02" w14:textId="77777777" w:rsidR="00A758C8" w:rsidRDefault="00A758C8">
      <w:pPr>
        <w:pStyle w:val="p1"/>
      </w:pPr>
      <w:r>
        <w:rPr>
          <w:rStyle w:val="apple-converted-space"/>
          <w:rFonts w:ascii="UICTFontTextStyleBody" w:hAnsi="UICTFontTextStyleBody"/>
        </w:rPr>
        <w:t> </w:t>
      </w:r>
      <w:r>
        <w:rPr>
          <w:rStyle w:val="s1"/>
        </w:rPr>
        <w:t xml:space="preserve">* 3D </w:t>
      </w:r>
      <w:r>
        <w:rPr>
          <w:rStyle w:val="s1"/>
        </w:rPr>
        <w:t>動態羅盤：實時顯示八方二十四山、天干地支與五行屬性，輔助方位檢測</w:t>
      </w:r>
      <w:r>
        <w:rPr>
          <w:rStyle w:val="s1"/>
        </w:rPr>
        <w:t xml:space="preserve"> </w:t>
      </w:r>
      <w:r>
        <w:rPr>
          <w:rStyle w:val="s1"/>
        </w:rPr>
        <w:t>。</w:t>
      </w:r>
    </w:p>
    <w:p w14:paraId="0B2C7B57"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流年運勢集成：結合生辰八字與當年的九宮飛星圖，提供個人化的年度預測</w:t>
      </w:r>
      <w:r>
        <w:rPr>
          <w:rStyle w:val="s1"/>
        </w:rPr>
        <w:t xml:space="preserve"> </w:t>
      </w:r>
      <w:r>
        <w:rPr>
          <w:rStyle w:val="s1"/>
        </w:rPr>
        <w:t>。</w:t>
      </w:r>
    </w:p>
    <w:p w14:paraId="44847945"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基礎知識庫：收錄大量風水經典（如《陽宅三要》、《八宅明鏡》），提供理論依據</w:t>
      </w:r>
      <w:r>
        <w:rPr>
          <w:rStyle w:val="s1"/>
        </w:rPr>
        <w:t xml:space="preserve"> </w:t>
      </w:r>
      <w:r>
        <w:rPr>
          <w:rStyle w:val="s1"/>
        </w:rPr>
        <w:t>。</w:t>
      </w:r>
    </w:p>
    <w:p w14:paraId="292D1C8B" w14:textId="77777777" w:rsidR="00A758C8" w:rsidRDefault="00A758C8">
      <w:pPr>
        <w:pStyle w:val="p1"/>
      </w:pPr>
      <w:r>
        <w:rPr>
          <w:rStyle w:val="apple-converted-space"/>
          <w:rFonts w:ascii="UICTFontTextStyleBody" w:hAnsi="UICTFontTextStyleBody"/>
        </w:rPr>
        <w:t> </w:t>
      </w:r>
      <w:r>
        <w:rPr>
          <w:rStyle w:val="s1"/>
        </w:rPr>
        <w:t>* *</w:t>
      </w:r>
      <w:r>
        <w:rPr>
          <w:rStyle w:val="s1"/>
        </w:rPr>
        <w:t>保存與對比</w:t>
      </w:r>
      <w:r>
        <w:rPr>
          <w:rStyle w:val="s1"/>
        </w:rPr>
        <w:t>*</w:t>
      </w:r>
      <w:r>
        <w:rPr>
          <w:rStyle w:val="s1"/>
        </w:rPr>
        <w:t>：支持對重要方位（如大門、臥室）的測量結果進行雲端存儲</w:t>
      </w:r>
      <w:r>
        <w:rPr>
          <w:rStyle w:val="s1"/>
        </w:rPr>
        <w:t xml:space="preserve"> </w:t>
      </w:r>
      <w:r>
        <w:rPr>
          <w:rStyle w:val="s1"/>
        </w:rPr>
        <w:t>。</w:t>
      </w:r>
    </w:p>
    <w:p w14:paraId="42ACB71E" w14:textId="77777777" w:rsidR="00A758C8" w:rsidRDefault="00A758C8">
      <w:pPr>
        <w:pStyle w:val="p1"/>
      </w:pPr>
      <w:r>
        <w:rPr>
          <w:rStyle w:val="s1"/>
        </w:rPr>
        <w:t xml:space="preserve">3.2 </w:t>
      </w:r>
      <w:r>
        <w:rPr>
          <w:rStyle w:val="s1"/>
        </w:rPr>
        <w:t>顯著的技術缺口與使用者痛點</w:t>
      </w:r>
    </w:p>
    <w:p w14:paraId="76F9E3B2" w14:textId="77777777" w:rsidR="00A758C8" w:rsidRDefault="00A758C8">
      <w:pPr>
        <w:pStyle w:val="p1"/>
      </w:pPr>
      <w:r>
        <w:rPr>
          <w:rStyle w:val="s1"/>
        </w:rPr>
        <w:t>儘管功能齊全，但現有</w:t>
      </w:r>
      <w:r>
        <w:rPr>
          <w:rStyle w:val="s1"/>
        </w:rPr>
        <w:t xml:space="preserve"> App </w:t>
      </w:r>
      <w:r>
        <w:rPr>
          <w:rStyle w:val="s1"/>
        </w:rPr>
        <w:t>往往讓初學者感到困惑。下表列出了當前產品的主要缺點及其改進方向：</w:t>
      </w:r>
    </w:p>
    <w:p w14:paraId="6BA10FC9" w14:textId="77777777" w:rsidR="00A758C8" w:rsidRDefault="00A758C8">
      <w:pPr>
        <w:pStyle w:val="p1"/>
      </w:pPr>
      <w:r>
        <w:rPr>
          <w:rStyle w:val="s1"/>
        </w:rPr>
        <w:t xml:space="preserve">| </w:t>
      </w:r>
      <w:r>
        <w:rPr>
          <w:rStyle w:val="s1"/>
        </w:rPr>
        <w:t>現有缺口</w:t>
      </w:r>
      <w:r>
        <w:rPr>
          <w:rStyle w:val="s1"/>
        </w:rPr>
        <w:t xml:space="preserve"> | </w:t>
      </w:r>
      <w:r>
        <w:rPr>
          <w:rStyle w:val="s1"/>
        </w:rPr>
        <w:t>使用者負面體驗描述</w:t>
      </w:r>
      <w:r>
        <w:rPr>
          <w:rStyle w:val="s1"/>
        </w:rPr>
        <w:t xml:space="preserve"> | </w:t>
      </w:r>
      <w:r>
        <w:rPr>
          <w:rStyle w:val="s1"/>
        </w:rPr>
        <w:t>未來</w:t>
      </w:r>
      <w:r>
        <w:rPr>
          <w:rStyle w:val="s1"/>
        </w:rPr>
        <w:t xml:space="preserve"> AI </w:t>
      </w:r>
      <w:r>
        <w:rPr>
          <w:rStyle w:val="s1"/>
        </w:rPr>
        <w:t>工具的解決方案</w:t>
      </w:r>
      <w:r>
        <w:rPr>
          <w:rStyle w:val="s1"/>
        </w:rPr>
        <w:t xml:space="preserve"> |</w:t>
      </w:r>
    </w:p>
    <w:p w14:paraId="1CE7700F" w14:textId="77777777" w:rsidR="00A758C8" w:rsidRDefault="00A758C8">
      <w:pPr>
        <w:pStyle w:val="p1"/>
      </w:pPr>
      <w:r>
        <w:rPr>
          <w:rStyle w:val="s1"/>
        </w:rPr>
        <w:t>|---|---|---|</w:t>
      </w:r>
    </w:p>
    <w:p w14:paraId="75C2A16C" w14:textId="77777777" w:rsidR="00A758C8" w:rsidRDefault="00A758C8">
      <w:pPr>
        <w:pStyle w:val="p1"/>
      </w:pPr>
      <w:r>
        <w:rPr>
          <w:rStyle w:val="s1"/>
        </w:rPr>
        <w:t xml:space="preserve">| </w:t>
      </w:r>
      <w:r>
        <w:rPr>
          <w:rStyle w:val="s1"/>
        </w:rPr>
        <w:t>感測不準</w:t>
      </w:r>
      <w:r>
        <w:rPr>
          <w:rStyle w:val="s1"/>
        </w:rPr>
        <w:t xml:space="preserve"> | </w:t>
      </w:r>
      <w:r>
        <w:rPr>
          <w:rStyle w:val="s1"/>
        </w:rPr>
        <w:t>磁場干擾導致方位偏差，用戶不信任測量結果</w:t>
      </w:r>
      <w:r>
        <w:rPr>
          <w:rStyle w:val="apple-converted-space"/>
          <w:rFonts w:ascii="UICTFontTextStyleBody" w:hAnsi="UICTFontTextStyleBody"/>
        </w:rPr>
        <w:t xml:space="preserve">  </w:t>
      </w:r>
      <w:r>
        <w:rPr>
          <w:rStyle w:val="s1"/>
        </w:rPr>
        <w:t xml:space="preserve">| </w:t>
      </w:r>
      <w:r>
        <w:rPr>
          <w:rStyle w:val="s1"/>
        </w:rPr>
        <w:t>引入地磁校準算法與傳感器融合技術</w:t>
      </w:r>
      <w:r>
        <w:rPr>
          <w:rStyle w:val="apple-converted-space"/>
          <w:rFonts w:ascii="UICTFontTextStyleBody" w:hAnsi="UICTFontTextStyleBody"/>
        </w:rPr>
        <w:t xml:space="preserve">  </w:t>
      </w:r>
      <w:r>
        <w:rPr>
          <w:rStyle w:val="s1"/>
        </w:rPr>
        <w:t>|</w:t>
      </w:r>
    </w:p>
    <w:p w14:paraId="46B7B25B" w14:textId="77777777" w:rsidR="00A758C8" w:rsidRDefault="00A758C8">
      <w:pPr>
        <w:pStyle w:val="p1"/>
      </w:pPr>
      <w:r>
        <w:rPr>
          <w:rStyle w:val="s1"/>
        </w:rPr>
        <w:t xml:space="preserve">| </w:t>
      </w:r>
      <w:r>
        <w:rPr>
          <w:rStyle w:val="s1"/>
        </w:rPr>
        <w:t>建議泛化</w:t>
      </w:r>
      <w:r>
        <w:rPr>
          <w:rStyle w:val="s1"/>
        </w:rPr>
        <w:t xml:space="preserve"> | </w:t>
      </w:r>
      <w:r>
        <w:rPr>
          <w:rStyle w:val="s1"/>
        </w:rPr>
        <w:t>僅告知「此處不吉」，未說明如何具體移動家具</w:t>
      </w:r>
      <w:r>
        <w:rPr>
          <w:rStyle w:val="apple-converted-space"/>
          <w:rFonts w:ascii="UICTFontTextStyleBody" w:hAnsi="UICTFontTextStyleBody"/>
        </w:rPr>
        <w:t xml:space="preserve">  </w:t>
      </w:r>
      <w:r>
        <w:rPr>
          <w:rStyle w:val="s1"/>
        </w:rPr>
        <w:t xml:space="preserve">| </w:t>
      </w:r>
      <w:r>
        <w:rPr>
          <w:rStyle w:val="s1"/>
        </w:rPr>
        <w:t>利用</w:t>
      </w:r>
      <w:r>
        <w:rPr>
          <w:rStyle w:val="s1"/>
        </w:rPr>
        <w:t xml:space="preserve"> AI </w:t>
      </w:r>
      <w:r>
        <w:rPr>
          <w:rStyle w:val="s1"/>
        </w:rPr>
        <w:t>室內設計與</w:t>
      </w:r>
      <w:r>
        <w:rPr>
          <w:rStyle w:val="s1"/>
        </w:rPr>
        <w:t xml:space="preserve"> </w:t>
      </w:r>
      <w:proofErr w:type="spellStart"/>
      <w:r>
        <w:rPr>
          <w:rStyle w:val="s1"/>
        </w:rPr>
        <w:t>AR</w:t>
      </w:r>
      <w:proofErr w:type="spellEnd"/>
      <w:r>
        <w:rPr>
          <w:rStyle w:val="s1"/>
        </w:rPr>
        <w:t xml:space="preserve"> </w:t>
      </w:r>
      <w:r>
        <w:rPr>
          <w:rStyle w:val="s1"/>
        </w:rPr>
        <w:t>家具虛擬試擺</w:t>
      </w:r>
      <w:r>
        <w:rPr>
          <w:rStyle w:val="apple-converted-space"/>
          <w:rFonts w:ascii="UICTFontTextStyleBody" w:hAnsi="UICTFontTextStyleBody"/>
        </w:rPr>
        <w:t xml:space="preserve">  </w:t>
      </w:r>
      <w:r>
        <w:rPr>
          <w:rStyle w:val="s1"/>
        </w:rPr>
        <w:t>|</w:t>
      </w:r>
    </w:p>
    <w:p w14:paraId="10422C25" w14:textId="77777777" w:rsidR="00A758C8" w:rsidRDefault="00A758C8">
      <w:pPr>
        <w:pStyle w:val="p1"/>
      </w:pPr>
      <w:r>
        <w:rPr>
          <w:rStyle w:val="s1"/>
        </w:rPr>
        <w:t xml:space="preserve">| </w:t>
      </w:r>
      <w:r>
        <w:rPr>
          <w:rStyle w:val="s1"/>
        </w:rPr>
        <w:t>盲眼機器</w:t>
      </w:r>
      <w:r>
        <w:rPr>
          <w:rStyle w:val="s1"/>
        </w:rPr>
        <w:t xml:space="preserve"> | </w:t>
      </w:r>
      <w:r>
        <w:rPr>
          <w:rStyle w:val="s1"/>
        </w:rPr>
        <w:t>羅盤不理解空間結構，無法自動識別橫樑與穿堂煞</w:t>
      </w:r>
      <w:r>
        <w:rPr>
          <w:rStyle w:val="apple-converted-space"/>
          <w:rFonts w:ascii="UICTFontTextStyleBody" w:hAnsi="UICTFontTextStyleBody"/>
        </w:rPr>
        <w:t xml:space="preserve">  </w:t>
      </w:r>
      <w:r>
        <w:rPr>
          <w:rStyle w:val="s1"/>
        </w:rPr>
        <w:t xml:space="preserve">| </w:t>
      </w:r>
      <w:r>
        <w:rPr>
          <w:rStyle w:val="s1"/>
        </w:rPr>
        <w:t>整合計算機視覺（</w:t>
      </w:r>
      <w:r>
        <w:rPr>
          <w:rStyle w:val="s1"/>
        </w:rPr>
        <w:t>CV</w:t>
      </w:r>
      <w:r>
        <w:rPr>
          <w:rStyle w:val="s1"/>
        </w:rPr>
        <w:t>）進行房間佈局預估</w:t>
      </w:r>
      <w:r>
        <w:rPr>
          <w:rStyle w:val="apple-converted-space"/>
          <w:rFonts w:ascii="UICTFontTextStyleBody" w:hAnsi="UICTFontTextStyleBody"/>
        </w:rPr>
        <w:t xml:space="preserve">  </w:t>
      </w:r>
      <w:r>
        <w:rPr>
          <w:rStyle w:val="s1"/>
        </w:rPr>
        <w:t>|</w:t>
      </w:r>
    </w:p>
    <w:p w14:paraId="55A44E2C" w14:textId="77777777" w:rsidR="00A758C8" w:rsidRDefault="00A758C8">
      <w:pPr>
        <w:pStyle w:val="p1"/>
      </w:pPr>
      <w:r>
        <w:rPr>
          <w:rStyle w:val="s1"/>
        </w:rPr>
        <w:t xml:space="preserve">| </w:t>
      </w:r>
      <w:r>
        <w:rPr>
          <w:rStyle w:val="s1"/>
        </w:rPr>
        <w:t>收費牆過厚</w:t>
      </w:r>
      <w:r>
        <w:rPr>
          <w:rStyle w:val="s1"/>
        </w:rPr>
        <w:t xml:space="preserve"> | </w:t>
      </w:r>
      <w:r>
        <w:rPr>
          <w:rStyle w:val="s1"/>
        </w:rPr>
        <w:t>高級功能（如精確分析）需高額付費，且內容深度不足</w:t>
      </w:r>
      <w:r>
        <w:rPr>
          <w:rStyle w:val="s1"/>
        </w:rPr>
        <w:t xml:space="preserve"> | </w:t>
      </w:r>
      <w:r>
        <w:rPr>
          <w:rStyle w:val="s1"/>
        </w:rPr>
        <w:t>提供漸進式加值服務，強調數據驅動的價值</w:t>
      </w:r>
      <w:r>
        <w:rPr>
          <w:rStyle w:val="s1"/>
        </w:rPr>
        <w:t xml:space="preserve"> |</w:t>
      </w:r>
    </w:p>
    <w:p w14:paraId="1B57D9CF" w14:textId="77777777" w:rsidR="00A758C8" w:rsidRDefault="00A758C8">
      <w:pPr>
        <w:pStyle w:val="p1"/>
      </w:pPr>
      <w:r>
        <w:rPr>
          <w:rStyle w:val="s1"/>
        </w:rPr>
        <w:t>最核心的缺口在於「測量」與「視覺理解」的脫節。一個具備「真實視覺」的</w:t>
      </w:r>
      <w:r>
        <w:rPr>
          <w:rStyle w:val="s1"/>
        </w:rPr>
        <w:t xml:space="preserve"> AI </w:t>
      </w:r>
      <w:r>
        <w:rPr>
          <w:rStyle w:val="s1"/>
        </w:rPr>
        <w:t>應用，應該能夠透過相機識別出當前環境中的沙發是否靠牆，而不是僅僅告訴用戶「南方宜靠牆」</w:t>
      </w:r>
      <w:r>
        <w:rPr>
          <w:rStyle w:val="s1"/>
        </w:rPr>
        <w:t xml:space="preserve"> </w:t>
      </w:r>
      <w:r>
        <w:rPr>
          <w:rStyle w:val="s1"/>
        </w:rPr>
        <w:t>。</w:t>
      </w:r>
    </w:p>
    <w:p w14:paraId="144B9C4A" w14:textId="77777777" w:rsidR="00A758C8" w:rsidRDefault="00A758C8">
      <w:pPr>
        <w:pStyle w:val="p1"/>
      </w:pPr>
      <w:r>
        <w:rPr>
          <w:rStyle w:val="s1"/>
        </w:rPr>
        <w:t>第四章</w:t>
      </w:r>
      <w:r>
        <w:rPr>
          <w:rStyle w:val="s1"/>
        </w:rPr>
        <w:t xml:space="preserve"> </w:t>
      </w:r>
      <w:r>
        <w:rPr>
          <w:rStyle w:val="s1"/>
        </w:rPr>
        <w:t>如何讓風水建議具體可執行：技術與設計之融合路徑</w:t>
      </w:r>
    </w:p>
    <w:p w14:paraId="33B77E4D" w14:textId="77777777" w:rsidR="00A758C8" w:rsidRDefault="00A758C8">
      <w:pPr>
        <w:pStyle w:val="p1"/>
      </w:pPr>
      <w:r>
        <w:rPr>
          <w:rStyle w:val="s1"/>
        </w:rPr>
        <w:t>要開發一款真正具備執行力的</w:t>
      </w:r>
      <w:r>
        <w:rPr>
          <w:rStyle w:val="s1"/>
        </w:rPr>
        <w:t xml:space="preserve"> AI </w:t>
      </w:r>
      <w:r>
        <w:rPr>
          <w:rStyle w:val="s1"/>
        </w:rPr>
        <w:t>風水分析工具，必須超越簡單的方位測量，轉向「空間情境感知」與「生成式設計」。</w:t>
      </w:r>
    </w:p>
    <w:p w14:paraId="21752B63" w14:textId="77777777" w:rsidR="00A758C8" w:rsidRDefault="00A758C8">
      <w:pPr>
        <w:pStyle w:val="p1"/>
      </w:pPr>
      <w:r>
        <w:rPr>
          <w:rStyle w:val="s1"/>
        </w:rPr>
        <w:t xml:space="preserve">4.1 </w:t>
      </w:r>
      <w:r>
        <w:rPr>
          <w:rStyle w:val="s1"/>
        </w:rPr>
        <w:t>精準方位測量與磁場干擾補償</w:t>
      </w:r>
    </w:p>
    <w:p w14:paraId="270E3F85" w14:textId="77777777" w:rsidR="00A758C8" w:rsidRDefault="00A758C8">
      <w:pPr>
        <w:pStyle w:val="p1"/>
      </w:pPr>
      <w:r>
        <w:rPr>
          <w:rStyle w:val="s1"/>
        </w:rPr>
        <w:t>風水分析的首要步驟是確保方位的精準性。手機室內磁場極易受到鋼筋結構與電子設備的干擾</w:t>
      </w:r>
      <w:r>
        <w:rPr>
          <w:rStyle w:val="s1"/>
        </w:rPr>
        <w:t xml:space="preserve"> </w:t>
      </w:r>
      <w:r>
        <w:rPr>
          <w:rStyle w:val="s1"/>
        </w:rPr>
        <w:t>。系統應引導用戶進行標準的「</w:t>
      </w:r>
      <w:r>
        <w:rPr>
          <w:rStyle w:val="s1"/>
        </w:rPr>
        <w:t xml:space="preserve">8 </w:t>
      </w:r>
      <w:r>
        <w:rPr>
          <w:rStyle w:val="s1"/>
        </w:rPr>
        <w:t>字型校準」，並利用數學模型（如最小二乘法擬合橢球體）來過濾噪聲</w:t>
      </w:r>
      <w:r>
        <w:rPr>
          <w:rStyle w:val="s1"/>
        </w:rPr>
        <w:t xml:space="preserve"> </w:t>
      </w:r>
      <w:r>
        <w:rPr>
          <w:rStyle w:val="s1"/>
        </w:rPr>
        <w:t>。</w:t>
      </w:r>
    </w:p>
    <w:p w14:paraId="68A7A0E3" w14:textId="77777777" w:rsidR="00A758C8" w:rsidRDefault="00A758C8">
      <w:pPr>
        <w:pStyle w:val="p1"/>
      </w:pPr>
      <w:r>
        <w:rPr>
          <w:rStyle w:val="s1"/>
        </w:rPr>
        <w:t>地磁感應強度</w:t>
      </w:r>
      <w:r>
        <w:rPr>
          <w:rStyle w:val="s1"/>
        </w:rPr>
        <w:t xml:space="preserve"> B_m </w:t>
      </w:r>
      <w:r>
        <w:rPr>
          <w:rStyle w:val="s1"/>
        </w:rPr>
        <w:t>在理想狀態下應滿足球面方程，但在干擾下會變形為橢球面。校準過程即是尋找轉換矩陣</w:t>
      </w:r>
      <w:r>
        <w:rPr>
          <w:rStyle w:val="s1"/>
        </w:rPr>
        <w:t xml:space="preserve"> A </w:t>
      </w:r>
      <w:r>
        <w:rPr>
          <w:rStyle w:val="s1"/>
        </w:rPr>
        <w:t>與偏移矢量</w:t>
      </w:r>
      <w:r>
        <w:rPr>
          <w:rStyle w:val="s1"/>
        </w:rPr>
        <w:t xml:space="preserve"> b</w:t>
      </w:r>
      <w:r>
        <w:rPr>
          <w:rStyle w:val="s1"/>
        </w:rPr>
        <w:t>，使得校準後的讀數滿足：</w:t>
      </w:r>
    </w:p>
    <w:p w14:paraId="01D420ED" w14:textId="77777777" w:rsidR="00A758C8" w:rsidRDefault="00A758C8">
      <w:pPr>
        <w:pStyle w:val="p2"/>
      </w:pPr>
    </w:p>
    <w:p w14:paraId="41FFCC42" w14:textId="77777777" w:rsidR="00A758C8" w:rsidRDefault="00A758C8">
      <w:pPr>
        <w:pStyle w:val="p2"/>
      </w:pPr>
    </w:p>
    <w:p w14:paraId="0D4BE79C" w14:textId="77777777" w:rsidR="00A758C8" w:rsidRDefault="00A758C8">
      <w:pPr>
        <w:pStyle w:val="p1"/>
      </w:pPr>
      <w:r>
        <w:rPr>
          <w:rStyle w:val="s1"/>
        </w:rPr>
        <w:t>其中</w:t>
      </w:r>
      <w:r>
        <w:rPr>
          <w:rStyle w:val="s1"/>
        </w:rPr>
        <w:t xml:space="preserve"> h_m </w:t>
      </w:r>
      <w:r>
        <w:rPr>
          <w:rStyle w:val="s1"/>
        </w:rPr>
        <w:t>是原始讀數，</w:t>
      </w:r>
      <w:r>
        <w:rPr>
          <w:rStyle w:val="s1"/>
        </w:rPr>
        <w:t xml:space="preserve">h </w:t>
      </w:r>
      <w:r>
        <w:rPr>
          <w:rStyle w:val="s1"/>
        </w:rPr>
        <w:t>是校準後的理想地磁矢量</w:t>
      </w:r>
      <w:r>
        <w:rPr>
          <w:rStyle w:val="s1"/>
        </w:rPr>
        <w:t xml:space="preserve"> </w:t>
      </w:r>
      <w:r>
        <w:rPr>
          <w:rStyle w:val="s1"/>
        </w:rPr>
        <w:t>。只有在方位誤差小於</w:t>
      </w:r>
      <w:r>
        <w:rPr>
          <w:rStyle w:val="s1"/>
        </w:rPr>
        <w:t xml:space="preserve"> 1° </w:t>
      </w:r>
      <w:r>
        <w:rPr>
          <w:rStyle w:val="s1"/>
        </w:rPr>
        <w:t>的前提下，後續的風水分析才具備權威性</w:t>
      </w:r>
      <w:r>
        <w:rPr>
          <w:rStyle w:val="s1"/>
        </w:rPr>
        <w:t xml:space="preserve"> </w:t>
      </w:r>
      <w:r>
        <w:rPr>
          <w:rStyle w:val="s1"/>
        </w:rPr>
        <w:t>。</w:t>
      </w:r>
    </w:p>
    <w:p w14:paraId="3400F7CE" w14:textId="77777777" w:rsidR="00A758C8" w:rsidRDefault="00A758C8">
      <w:pPr>
        <w:pStyle w:val="p1"/>
      </w:pPr>
      <w:r>
        <w:rPr>
          <w:rStyle w:val="s1"/>
        </w:rPr>
        <w:t xml:space="preserve">4.2 </w:t>
      </w:r>
      <w:r>
        <w:rPr>
          <w:rStyle w:val="s1"/>
        </w:rPr>
        <w:t>基於深度學習的房間佈局估算（</w:t>
      </w:r>
      <w:r>
        <w:rPr>
          <w:rStyle w:val="s1"/>
        </w:rPr>
        <w:t>Room Layout Estimation</w:t>
      </w:r>
      <w:r>
        <w:rPr>
          <w:rStyle w:val="s1"/>
        </w:rPr>
        <w:t>）</w:t>
      </w:r>
    </w:p>
    <w:p w14:paraId="242F7327" w14:textId="77777777" w:rsidR="00A758C8" w:rsidRDefault="00A758C8">
      <w:pPr>
        <w:pStyle w:val="p1"/>
      </w:pPr>
      <w:r>
        <w:rPr>
          <w:rStyle w:val="s1"/>
        </w:rPr>
        <w:t>為了讓</w:t>
      </w:r>
      <w:r>
        <w:rPr>
          <w:rStyle w:val="s1"/>
        </w:rPr>
        <w:t xml:space="preserve"> AI </w:t>
      </w:r>
      <w:r>
        <w:rPr>
          <w:rStyle w:val="s1"/>
        </w:rPr>
        <w:t>「看見」房間，系統必須採用尖端的卷積神經網絡（</w:t>
      </w:r>
      <w:r>
        <w:rPr>
          <w:rStyle w:val="s1"/>
        </w:rPr>
        <w:t>CNN</w:t>
      </w:r>
      <w:r>
        <w:rPr>
          <w:rStyle w:val="s1"/>
        </w:rPr>
        <w:t>）或</w:t>
      </w:r>
      <w:r>
        <w:rPr>
          <w:rStyle w:val="s1"/>
        </w:rPr>
        <w:t xml:space="preserve"> Transformer </w:t>
      </w:r>
      <w:r>
        <w:rPr>
          <w:rStyle w:val="s1"/>
        </w:rPr>
        <w:t>結構，從單張照片或序列幀中恢復</w:t>
      </w:r>
      <w:r>
        <w:rPr>
          <w:rStyle w:val="s1"/>
        </w:rPr>
        <w:t xml:space="preserve"> 3D </w:t>
      </w:r>
      <w:r>
        <w:rPr>
          <w:rStyle w:val="s1"/>
        </w:rPr>
        <w:t>結構。</w:t>
      </w:r>
    </w:p>
    <w:p w14:paraId="4B61666D" w14:textId="77777777" w:rsidR="00A758C8" w:rsidRDefault="00A758C8">
      <w:pPr>
        <w:pStyle w:val="p1"/>
      </w:pPr>
      <w:r>
        <w:rPr>
          <w:rStyle w:val="apple-converted-space"/>
          <w:rFonts w:ascii="UICTFontTextStyleBody" w:hAnsi="UICTFontTextStyleBody"/>
        </w:rPr>
        <w:t> </w:t>
      </w:r>
      <w:r>
        <w:rPr>
          <w:rStyle w:val="s1"/>
        </w:rPr>
        <w:t xml:space="preserve">* HorizonNet </w:t>
      </w:r>
      <w:r>
        <w:rPr>
          <w:rStyle w:val="s1"/>
        </w:rPr>
        <w:t>與</w:t>
      </w:r>
      <w:r>
        <w:rPr>
          <w:rStyle w:val="s1"/>
        </w:rPr>
        <w:t xml:space="preserve"> LayoutNet</w:t>
      </w:r>
      <w:r>
        <w:rPr>
          <w:rStyle w:val="s1"/>
        </w:rPr>
        <w:t>：這些模型可以自動識別房間的邊界（牆與地板、牆與天花板的交界線），並精確標定門窗的位置</w:t>
      </w:r>
      <w:r>
        <w:rPr>
          <w:rStyle w:val="s1"/>
        </w:rPr>
        <w:t xml:space="preserve"> </w:t>
      </w:r>
      <w:r>
        <w:rPr>
          <w:rStyle w:val="s1"/>
        </w:rPr>
        <w:t>。</w:t>
      </w:r>
    </w:p>
    <w:p w14:paraId="72A33378"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結構煞氣識別：透過對天花板區域的深度估算，系統可以自動偵測「橫樑」的存在，並計算其與下方家具（如床鋪）的垂直距離</w:t>
      </w:r>
      <w:r>
        <w:rPr>
          <w:rStyle w:val="s1"/>
        </w:rPr>
        <w:t xml:space="preserve"> </w:t>
      </w:r>
      <w:r>
        <w:rPr>
          <w:rStyle w:val="s1"/>
        </w:rPr>
        <w:t>。</w:t>
      </w:r>
    </w:p>
    <w:p w14:paraId="79FA748E"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動線分析：系統可以模擬大門開啟後的氣流路徑，自動標註出形成「穿堂煞」的高風險區域</w:t>
      </w:r>
      <w:r>
        <w:rPr>
          <w:rStyle w:val="s1"/>
        </w:rPr>
        <w:t xml:space="preserve"> </w:t>
      </w:r>
      <w:r>
        <w:rPr>
          <w:rStyle w:val="s1"/>
        </w:rPr>
        <w:t>。</w:t>
      </w:r>
    </w:p>
    <w:p w14:paraId="1856766E" w14:textId="77777777" w:rsidR="00A758C8" w:rsidRDefault="00A758C8">
      <w:pPr>
        <w:pStyle w:val="p1"/>
      </w:pPr>
      <w:r>
        <w:rPr>
          <w:rStyle w:val="s1"/>
        </w:rPr>
        <w:t xml:space="preserve">4.3 </w:t>
      </w:r>
      <w:proofErr w:type="spellStart"/>
      <w:r>
        <w:rPr>
          <w:rStyle w:val="s1"/>
        </w:rPr>
        <w:t>AR</w:t>
      </w:r>
      <w:proofErr w:type="spellEnd"/>
      <w:r>
        <w:rPr>
          <w:rStyle w:val="s1"/>
        </w:rPr>
        <w:t xml:space="preserve"> </w:t>
      </w:r>
      <w:r>
        <w:rPr>
          <w:rStyle w:val="s1"/>
        </w:rPr>
        <w:t>實境疊加與視覺化導引</w:t>
      </w:r>
    </w:p>
    <w:p w14:paraId="480A23C4" w14:textId="77777777" w:rsidR="00A758C8" w:rsidRDefault="00A758C8">
      <w:pPr>
        <w:pStyle w:val="p1"/>
      </w:pPr>
      <w:r>
        <w:rPr>
          <w:rStyle w:val="s1"/>
        </w:rPr>
        <w:t>擴增實境（</w:t>
      </w:r>
      <w:proofErr w:type="spellStart"/>
      <w:r>
        <w:rPr>
          <w:rStyle w:val="s1"/>
        </w:rPr>
        <w:t>AR</w:t>
      </w:r>
      <w:proofErr w:type="spellEnd"/>
      <w:r>
        <w:rPr>
          <w:rStyle w:val="s1"/>
        </w:rPr>
        <w:t>）是提升執行力的關鍵。它能將抽象的風水九宮格直接投影在用戶的物理空間中。</w:t>
      </w:r>
    </w:p>
    <w:p w14:paraId="480AECD2"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實境標註（</w:t>
      </w:r>
      <w:r>
        <w:rPr>
          <w:rStyle w:val="s1"/>
        </w:rPr>
        <w:t>Annotation</w:t>
      </w:r>
      <w:r>
        <w:rPr>
          <w:rStyle w:val="s1"/>
        </w:rPr>
        <w:t>）：用戶持手機環掃房間，系統直接在螢幕上標註出「生氣位」、「財位」或「五鬼位」</w:t>
      </w:r>
      <w:r>
        <w:rPr>
          <w:rStyle w:val="s1"/>
        </w:rPr>
        <w:t xml:space="preserve"> </w:t>
      </w:r>
      <w:r>
        <w:rPr>
          <w:rStyle w:val="s1"/>
        </w:rPr>
        <w:t>。</w:t>
      </w:r>
    </w:p>
    <w:p w14:paraId="662C0D3A"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虛擬家具配置：若系統建議在財位放置發財樹或聚寶盆，</w:t>
      </w:r>
      <w:proofErr w:type="spellStart"/>
      <w:r>
        <w:rPr>
          <w:rStyle w:val="s1"/>
        </w:rPr>
        <w:t>AR</w:t>
      </w:r>
      <w:proofErr w:type="spellEnd"/>
      <w:r>
        <w:rPr>
          <w:rStyle w:val="s1"/>
        </w:rPr>
        <w:t xml:space="preserve"> </w:t>
      </w:r>
      <w:r>
        <w:rPr>
          <w:rStyle w:val="s1"/>
        </w:rPr>
        <w:t>功能可讓用戶直接看到該物件在真實角落的外觀</w:t>
      </w:r>
      <w:r>
        <w:rPr>
          <w:rStyle w:val="s1"/>
        </w:rPr>
        <w:t xml:space="preserve"> </w:t>
      </w:r>
      <w:r>
        <w:rPr>
          <w:rStyle w:val="s1"/>
        </w:rPr>
        <w:t>。</w:t>
      </w:r>
    </w:p>
    <w:p w14:paraId="43045B36"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化煞效果預覽：針對壓樑問題，</w:t>
      </w:r>
      <w:r>
        <w:rPr>
          <w:rStyle w:val="s1"/>
        </w:rPr>
        <w:t xml:space="preserve">AI </w:t>
      </w:r>
      <w:r>
        <w:rPr>
          <w:rStyle w:val="s1"/>
        </w:rPr>
        <w:t>可以生成虛擬的天花板包覆方案或弧線設計，讓用戶在找裝修工班前就能看見改善後的視覺效果</w:t>
      </w:r>
      <w:r>
        <w:rPr>
          <w:rStyle w:val="s1"/>
        </w:rPr>
        <w:t xml:space="preserve"> </w:t>
      </w:r>
      <w:r>
        <w:rPr>
          <w:rStyle w:val="s1"/>
        </w:rPr>
        <w:t>。</w:t>
      </w:r>
    </w:p>
    <w:p w14:paraId="192C0B19" w14:textId="77777777" w:rsidR="00A758C8" w:rsidRDefault="00A758C8">
      <w:pPr>
        <w:pStyle w:val="p1"/>
      </w:pPr>
      <w:r>
        <w:rPr>
          <w:rStyle w:val="s1"/>
        </w:rPr>
        <w:t xml:space="preserve">4.4 </w:t>
      </w:r>
      <w:r>
        <w:rPr>
          <w:rStyle w:val="s1"/>
        </w:rPr>
        <w:t>風水建議的轉譯策略：從迷信到設計</w:t>
      </w:r>
    </w:p>
    <w:p w14:paraId="49B287D0" w14:textId="77777777" w:rsidR="00A758C8" w:rsidRDefault="00A758C8">
      <w:pPr>
        <w:pStyle w:val="p1"/>
      </w:pPr>
      <w:r>
        <w:rPr>
          <w:rStyle w:val="s1"/>
        </w:rPr>
        <w:t>為了讓建議更易被接受，應將風水術語轉化為具體的設計指標。</w:t>
      </w:r>
    </w:p>
    <w:p w14:paraId="61110636" w14:textId="77777777" w:rsidR="00A758C8" w:rsidRDefault="00A758C8">
      <w:pPr>
        <w:pStyle w:val="p1"/>
      </w:pPr>
      <w:r>
        <w:rPr>
          <w:rStyle w:val="s1"/>
        </w:rPr>
        <w:t xml:space="preserve">| </w:t>
      </w:r>
      <w:r>
        <w:rPr>
          <w:rStyle w:val="s1"/>
        </w:rPr>
        <w:t>傳統風水術語</w:t>
      </w:r>
      <w:r>
        <w:rPr>
          <w:rStyle w:val="s1"/>
        </w:rPr>
        <w:t xml:space="preserve"> | </w:t>
      </w:r>
      <w:r>
        <w:rPr>
          <w:rStyle w:val="s1"/>
        </w:rPr>
        <w:t>具體設計指令</w:t>
      </w:r>
      <w:r>
        <w:rPr>
          <w:rStyle w:val="s1"/>
        </w:rPr>
        <w:t xml:space="preserve"> (Design Directives) | </w:t>
      </w:r>
      <w:r>
        <w:rPr>
          <w:rStyle w:val="s1"/>
        </w:rPr>
        <w:t>設計轉譯之科學依據</w:t>
      </w:r>
      <w:r>
        <w:rPr>
          <w:rStyle w:val="s1"/>
        </w:rPr>
        <w:t xml:space="preserve"> |</w:t>
      </w:r>
    </w:p>
    <w:p w14:paraId="652822AD" w14:textId="77777777" w:rsidR="00A758C8" w:rsidRDefault="00A758C8">
      <w:pPr>
        <w:pStyle w:val="p1"/>
      </w:pPr>
      <w:r>
        <w:rPr>
          <w:rStyle w:val="s1"/>
        </w:rPr>
        <w:t>|---|---|---|</w:t>
      </w:r>
    </w:p>
    <w:p w14:paraId="4FC7379D" w14:textId="77777777" w:rsidR="00A758C8" w:rsidRDefault="00A758C8">
      <w:pPr>
        <w:pStyle w:val="p1"/>
      </w:pPr>
      <w:r>
        <w:rPr>
          <w:rStyle w:val="s1"/>
        </w:rPr>
        <w:t xml:space="preserve">| </w:t>
      </w:r>
      <w:r>
        <w:rPr>
          <w:rStyle w:val="s1"/>
        </w:rPr>
        <w:t>沙發背後無靠</w:t>
      </w:r>
      <w:r>
        <w:rPr>
          <w:rStyle w:val="s1"/>
        </w:rPr>
        <w:t xml:space="preserve"> | </w:t>
      </w:r>
      <w:r>
        <w:rPr>
          <w:rStyle w:val="s1"/>
        </w:rPr>
        <w:t>「請將沙發背靠實牆，或在後方放置</w:t>
      </w:r>
      <w:r>
        <w:rPr>
          <w:rStyle w:val="s1"/>
        </w:rPr>
        <w:t xml:space="preserve"> 90cm </w:t>
      </w:r>
      <w:r>
        <w:rPr>
          <w:rStyle w:val="s1"/>
        </w:rPr>
        <w:t>高之矮櫃。」</w:t>
      </w:r>
      <w:r>
        <w:rPr>
          <w:rStyle w:val="apple-converted-space"/>
          <w:rFonts w:ascii="UICTFontTextStyleBody" w:hAnsi="UICTFontTextStyleBody"/>
        </w:rPr>
        <w:t xml:space="preserve">  </w:t>
      </w:r>
      <w:r>
        <w:rPr>
          <w:rStyle w:val="s1"/>
        </w:rPr>
        <w:t xml:space="preserve">| </w:t>
      </w:r>
      <w:r>
        <w:rPr>
          <w:rStyle w:val="s1"/>
        </w:rPr>
        <w:t>建立空間防禦心理，增強居住者的安全感與私隱控制。</w:t>
      </w:r>
      <w:r>
        <w:rPr>
          <w:rStyle w:val="s1"/>
        </w:rPr>
        <w:t xml:space="preserve"> |</w:t>
      </w:r>
    </w:p>
    <w:p w14:paraId="28AD6A0A" w14:textId="77777777" w:rsidR="00A758C8" w:rsidRDefault="00A758C8">
      <w:pPr>
        <w:pStyle w:val="p1"/>
      </w:pPr>
      <w:r>
        <w:rPr>
          <w:rStyle w:val="s1"/>
        </w:rPr>
        <w:t xml:space="preserve">| </w:t>
      </w:r>
      <w:r>
        <w:rPr>
          <w:rStyle w:val="s1"/>
        </w:rPr>
        <w:t>穿堂煞嚴重</w:t>
      </w:r>
      <w:r>
        <w:rPr>
          <w:rStyle w:val="s1"/>
        </w:rPr>
        <w:t xml:space="preserve"> | </w:t>
      </w:r>
      <w:r>
        <w:rPr>
          <w:rStyle w:val="s1"/>
        </w:rPr>
        <w:t>「建議在入口處增設屏風或</w:t>
      </w:r>
      <w:r>
        <w:rPr>
          <w:rStyle w:val="s1"/>
        </w:rPr>
        <w:t xml:space="preserve"> L </w:t>
      </w:r>
      <w:r>
        <w:rPr>
          <w:rStyle w:val="s1"/>
        </w:rPr>
        <w:t>型收納系統，遮擋率應達</w:t>
      </w:r>
      <w:r>
        <w:rPr>
          <w:rStyle w:val="s1"/>
        </w:rPr>
        <w:t xml:space="preserve"> 60% </w:t>
      </w:r>
      <w:r>
        <w:rPr>
          <w:rStyle w:val="s1"/>
        </w:rPr>
        <w:t>以上。」</w:t>
      </w:r>
      <w:r>
        <w:rPr>
          <w:rStyle w:val="s1"/>
        </w:rPr>
        <w:t xml:space="preserve"> | </w:t>
      </w:r>
      <w:r>
        <w:rPr>
          <w:rStyle w:val="s1"/>
        </w:rPr>
        <w:t>緩解視覺衝擊，改善室內氣流組織，避免冷風直吹。</w:t>
      </w:r>
      <w:r>
        <w:rPr>
          <w:rStyle w:val="s1"/>
        </w:rPr>
        <w:t xml:space="preserve"> |</w:t>
      </w:r>
    </w:p>
    <w:p w14:paraId="1FC9B99B" w14:textId="77777777" w:rsidR="00A758C8" w:rsidRDefault="00A758C8">
      <w:pPr>
        <w:pStyle w:val="p1"/>
      </w:pPr>
      <w:r>
        <w:rPr>
          <w:rStyle w:val="s1"/>
        </w:rPr>
        <w:t xml:space="preserve">| </w:t>
      </w:r>
      <w:r>
        <w:rPr>
          <w:rStyle w:val="s1"/>
        </w:rPr>
        <w:t>燈光氣場不足</w:t>
      </w:r>
      <w:r>
        <w:rPr>
          <w:rStyle w:val="s1"/>
        </w:rPr>
        <w:t xml:space="preserve"> | </w:t>
      </w:r>
      <w:r>
        <w:rPr>
          <w:rStyle w:val="s1"/>
        </w:rPr>
        <w:t>「請在財位角落增加色溫</w:t>
      </w:r>
      <w:r>
        <w:rPr>
          <w:rStyle w:val="s1"/>
        </w:rPr>
        <w:t xml:space="preserve"> 3000K</w:t>
      </w:r>
      <w:r>
        <w:rPr>
          <w:rStyle w:val="s1"/>
        </w:rPr>
        <w:t>、亮度</w:t>
      </w:r>
      <w:r>
        <w:rPr>
          <w:rStyle w:val="s1"/>
        </w:rPr>
        <w:t xml:space="preserve"> 500 </w:t>
      </w:r>
      <w:r>
        <w:rPr>
          <w:rStyle w:val="s1"/>
        </w:rPr>
        <w:t>流明之立燈。」</w:t>
      </w:r>
      <w:r>
        <w:rPr>
          <w:rStyle w:val="apple-converted-space"/>
          <w:rFonts w:ascii="UICTFontTextStyleBody" w:hAnsi="UICTFontTextStyleBody"/>
        </w:rPr>
        <w:t xml:space="preserve">  </w:t>
      </w:r>
      <w:r>
        <w:rPr>
          <w:rStyle w:val="s1"/>
        </w:rPr>
        <w:t xml:space="preserve">| </w:t>
      </w:r>
      <w:r>
        <w:rPr>
          <w:rStyle w:val="s1"/>
        </w:rPr>
        <w:t>利用暖色調提升空間溫度，活化暗處死角之能量感受。</w:t>
      </w:r>
      <w:r>
        <w:rPr>
          <w:rStyle w:val="s1"/>
        </w:rPr>
        <w:t xml:space="preserve"> |</w:t>
      </w:r>
    </w:p>
    <w:p w14:paraId="18E23D16" w14:textId="77777777" w:rsidR="00A758C8" w:rsidRDefault="00A758C8">
      <w:pPr>
        <w:pStyle w:val="p1"/>
      </w:pPr>
      <w:r>
        <w:rPr>
          <w:rStyle w:val="s1"/>
        </w:rPr>
        <w:t xml:space="preserve">| </w:t>
      </w:r>
      <w:r>
        <w:rPr>
          <w:rStyle w:val="s1"/>
        </w:rPr>
        <w:t>臥室橫樑壓頂</w:t>
      </w:r>
      <w:r>
        <w:rPr>
          <w:rStyle w:val="s1"/>
        </w:rPr>
        <w:t xml:space="preserve"> | </w:t>
      </w:r>
      <w:r>
        <w:rPr>
          <w:rStyle w:val="s1"/>
        </w:rPr>
        <w:t>「利用弧形天花板修飾或在此處掛置輕柔布幔。」</w:t>
      </w:r>
      <w:r>
        <w:rPr>
          <w:rStyle w:val="s1"/>
        </w:rPr>
        <w:t xml:space="preserve"> | </w:t>
      </w:r>
      <w:r>
        <w:rPr>
          <w:rStyle w:val="s1"/>
        </w:rPr>
        <w:t>減輕垂直結構產生的視覺壓迫感與心理焦慮。</w:t>
      </w:r>
      <w:r>
        <w:rPr>
          <w:rStyle w:val="s1"/>
        </w:rPr>
        <w:t xml:space="preserve"> |</w:t>
      </w:r>
    </w:p>
    <w:p w14:paraId="3A4E3D4C" w14:textId="77777777" w:rsidR="00A758C8" w:rsidRDefault="00A758C8">
      <w:pPr>
        <w:pStyle w:val="p1"/>
      </w:pPr>
      <w:r>
        <w:rPr>
          <w:rStyle w:val="s1"/>
        </w:rPr>
        <w:t>|</w:t>
      </w:r>
      <w:r>
        <w:rPr>
          <w:rStyle w:val="apple-converted-space"/>
          <w:rFonts w:ascii="UICTFontTextStyleBody" w:hAnsi="UICTFontTextStyleBody"/>
        </w:rPr>
        <w:t xml:space="preserve">  </w:t>
      </w:r>
      <w:r>
        <w:rPr>
          <w:rStyle w:val="s1"/>
        </w:rPr>
        <w:t>|</w:t>
      </w:r>
      <w:r>
        <w:rPr>
          <w:rStyle w:val="apple-converted-space"/>
          <w:rFonts w:ascii="UICTFontTextStyleBody" w:hAnsi="UICTFontTextStyleBody"/>
        </w:rPr>
        <w:t xml:space="preserve">  </w:t>
      </w:r>
      <w:r>
        <w:rPr>
          <w:rStyle w:val="s1"/>
        </w:rPr>
        <w:t>|</w:t>
      </w:r>
      <w:r>
        <w:rPr>
          <w:rStyle w:val="apple-converted-space"/>
          <w:rFonts w:ascii="UICTFontTextStyleBody" w:hAnsi="UICTFontTextStyleBody"/>
        </w:rPr>
        <w:t xml:space="preserve">  </w:t>
      </w:r>
      <w:r>
        <w:rPr>
          <w:rStyle w:val="s1"/>
        </w:rPr>
        <w:t>|</w:t>
      </w:r>
    </w:p>
    <w:p w14:paraId="66927150" w14:textId="77777777" w:rsidR="00A758C8" w:rsidRDefault="00A758C8">
      <w:pPr>
        <w:pStyle w:val="p1"/>
      </w:pPr>
      <w:r>
        <w:rPr>
          <w:rStyle w:val="s1"/>
        </w:rPr>
        <w:t>|</w:t>
      </w:r>
      <w:r>
        <w:rPr>
          <w:rStyle w:val="apple-converted-space"/>
          <w:rFonts w:ascii="UICTFontTextStyleBody" w:hAnsi="UICTFontTextStyleBody"/>
        </w:rPr>
        <w:t xml:space="preserve">  </w:t>
      </w:r>
      <w:r>
        <w:rPr>
          <w:rStyle w:val="s1"/>
        </w:rPr>
        <w:t>|</w:t>
      </w:r>
      <w:r>
        <w:rPr>
          <w:rStyle w:val="apple-converted-space"/>
          <w:rFonts w:ascii="UICTFontTextStyleBody" w:hAnsi="UICTFontTextStyleBody"/>
        </w:rPr>
        <w:t xml:space="preserve">  </w:t>
      </w:r>
      <w:r>
        <w:rPr>
          <w:rStyle w:val="s1"/>
        </w:rPr>
        <w:t>|</w:t>
      </w:r>
      <w:r>
        <w:rPr>
          <w:rStyle w:val="apple-converted-space"/>
          <w:rFonts w:ascii="UICTFontTextStyleBody" w:hAnsi="UICTFontTextStyleBody"/>
        </w:rPr>
        <w:t xml:space="preserve">  </w:t>
      </w:r>
      <w:r>
        <w:rPr>
          <w:rStyle w:val="s1"/>
        </w:rPr>
        <w:t>|</w:t>
      </w:r>
    </w:p>
    <w:p w14:paraId="1B11E8B3" w14:textId="77777777" w:rsidR="00A758C8" w:rsidRDefault="00A758C8">
      <w:pPr>
        <w:pStyle w:val="p1"/>
      </w:pPr>
      <w:r>
        <w:rPr>
          <w:rStyle w:val="s1"/>
        </w:rPr>
        <w:t>第五章</w:t>
      </w:r>
      <w:r>
        <w:rPr>
          <w:rStyle w:val="s1"/>
        </w:rPr>
        <w:t xml:space="preserve"> </w:t>
      </w:r>
      <w:r>
        <w:rPr>
          <w:rStyle w:val="s1"/>
        </w:rPr>
        <w:t>深度分析：</w:t>
      </w:r>
      <w:r>
        <w:rPr>
          <w:rStyle w:val="s1"/>
        </w:rPr>
        <w:t xml:space="preserve">AI </w:t>
      </w:r>
      <w:r>
        <w:rPr>
          <w:rStyle w:val="s1"/>
        </w:rPr>
        <w:t>風水分析之關鍵空間實務</w:t>
      </w:r>
    </w:p>
    <w:p w14:paraId="1918DE51" w14:textId="77777777" w:rsidR="00A758C8" w:rsidRDefault="00A758C8">
      <w:pPr>
        <w:pStyle w:val="p1"/>
      </w:pPr>
      <w:r>
        <w:rPr>
          <w:rStyle w:val="s1"/>
        </w:rPr>
        <w:t>在系統的具體實作中，針對不同區域的分析邏輯應具備差異化的模型權重。</w:t>
      </w:r>
    </w:p>
    <w:p w14:paraId="6A15813F" w14:textId="77777777" w:rsidR="00A758C8" w:rsidRDefault="00A758C8">
      <w:pPr>
        <w:pStyle w:val="p1"/>
      </w:pPr>
      <w:r>
        <w:rPr>
          <w:rStyle w:val="s1"/>
        </w:rPr>
        <w:t xml:space="preserve">5.1 </w:t>
      </w:r>
      <w:r>
        <w:rPr>
          <w:rStyle w:val="s1"/>
        </w:rPr>
        <w:t>客廳與入口：能量流動的核心分析</w:t>
      </w:r>
    </w:p>
    <w:p w14:paraId="560C3416" w14:textId="77777777" w:rsidR="00A758C8" w:rsidRDefault="00A758C8">
      <w:pPr>
        <w:pStyle w:val="p1"/>
      </w:pPr>
      <w:r>
        <w:rPr>
          <w:rStyle w:val="s1"/>
        </w:rPr>
        <w:t>客廳被視為家中的「聚氣重心」，其佈局直接影響家庭關係。</w:t>
      </w:r>
    </w:p>
    <w:p w14:paraId="2D3726E8"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沙發佈置邏輯：</w:t>
      </w:r>
      <w:r>
        <w:rPr>
          <w:rStyle w:val="s1"/>
        </w:rPr>
        <w:t xml:space="preserve">AI </w:t>
      </w:r>
      <w:r>
        <w:rPr>
          <w:rStyle w:val="s1"/>
        </w:rPr>
        <w:t>應檢測沙發是否背靠實牆。若背後為窗，系統應建議加裝遮光簾或放置大葉植物（如發財樹、黃金葛）作為屏障</w:t>
      </w:r>
      <w:r>
        <w:rPr>
          <w:rStyle w:val="s1"/>
        </w:rPr>
        <w:t xml:space="preserve"> </w:t>
      </w:r>
      <w:r>
        <w:rPr>
          <w:rStyle w:val="s1"/>
        </w:rPr>
        <w:t>。</w:t>
      </w:r>
    </w:p>
    <w:p w14:paraId="37DC4FE0"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財位診斷：明財位通常位於大門斜對角。系統應檢查此方位是否整潔、是否有雜物堆積</w:t>
      </w:r>
      <w:r>
        <w:rPr>
          <w:rStyle w:val="s1"/>
        </w:rPr>
        <w:t xml:space="preserve"> </w:t>
      </w:r>
      <w:r>
        <w:rPr>
          <w:rStyle w:val="s1"/>
        </w:rPr>
        <w:t>。若財位見窗，則屬於「漏財」格局，建議使用噴砂玻璃或窗簾進行遮擋</w:t>
      </w:r>
      <w:r>
        <w:rPr>
          <w:rStyle w:val="s1"/>
        </w:rPr>
        <w:t xml:space="preserve"> </w:t>
      </w:r>
      <w:r>
        <w:rPr>
          <w:rStyle w:val="s1"/>
        </w:rPr>
        <w:t>。</w:t>
      </w:r>
    </w:p>
    <w:p w14:paraId="19F103B1"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魚缸與水元素：魚缸被視為生財水，</w:t>
      </w:r>
      <w:r>
        <w:rPr>
          <w:rStyle w:val="s1"/>
        </w:rPr>
        <w:t xml:space="preserve">AI </w:t>
      </w:r>
      <w:r>
        <w:rPr>
          <w:rStyle w:val="s1"/>
        </w:rPr>
        <w:t>應引導用戶識別「水位」。水流方向必須「向內」流入屋內，象徵財富入室</w:t>
      </w:r>
      <w:r>
        <w:rPr>
          <w:rStyle w:val="s1"/>
        </w:rPr>
        <w:t xml:space="preserve"> </w:t>
      </w:r>
      <w:r>
        <w:rPr>
          <w:rStyle w:val="s1"/>
        </w:rPr>
        <w:t>。</w:t>
      </w:r>
    </w:p>
    <w:p w14:paraId="4E27636F" w14:textId="77777777" w:rsidR="00A758C8" w:rsidRDefault="00A758C8">
      <w:pPr>
        <w:pStyle w:val="p1"/>
      </w:pPr>
      <w:r>
        <w:rPr>
          <w:rStyle w:val="s1"/>
        </w:rPr>
        <w:t xml:space="preserve">5.2 </w:t>
      </w:r>
      <w:r>
        <w:rPr>
          <w:rStyle w:val="s1"/>
        </w:rPr>
        <w:t>臥室：恢復與情緒調節空間</w:t>
      </w:r>
    </w:p>
    <w:p w14:paraId="581E73C3" w14:textId="77777777" w:rsidR="00A758C8" w:rsidRDefault="00A758C8">
      <w:pPr>
        <w:pStyle w:val="p1"/>
      </w:pPr>
      <w:r>
        <w:rPr>
          <w:rStyle w:val="s1"/>
        </w:rPr>
        <w:t>臥室風水影響用戶的健康與感情運勢。</w:t>
      </w:r>
    </w:p>
    <w:p w14:paraId="234BE2E6"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床頭後靠：床頭必須有實牆。若因結構限制無法靠牆，</w:t>
      </w:r>
      <w:r>
        <w:rPr>
          <w:rStyle w:val="s1"/>
        </w:rPr>
        <w:t xml:space="preserve">AI </w:t>
      </w:r>
      <w:r>
        <w:rPr>
          <w:rStyle w:val="s1"/>
        </w:rPr>
        <w:t>應建議增設床頭板或厚重的床頭櫃作為補償</w:t>
      </w:r>
      <w:r>
        <w:rPr>
          <w:rStyle w:val="s1"/>
        </w:rPr>
        <w:t xml:space="preserve"> </w:t>
      </w:r>
      <w:r>
        <w:rPr>
          <w:rStyle w:val="s1"/>
        </w:rPr>
        <w:t>。</w:t>
      </w:r>
    </w:p>
    <w:p w14:paraId="314C49FA"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鏡子與反光物：鏡子不宜正對床頭。</w:t>
      </w:r>
      <w:r>
        <w:rPr>
          <w:rStyle w:val="s1"/>
        </w:rPr>
        <w:t xml:space="preserve">AI </w:t>
      </w:r>
      <w:r>
        <w:rPr>
          <w:rStyle w:val="s1"/>
        </w:rPr>
        <w:t>透過影像識別發現鏡子對床時，應立即警示，並建議移位或加裝布蓋</w:t>
      </w:r>
      <w:r>
        <w:rPr>
          <w:rStyle w:val="s1"/>
        </w:rPr>
        <w:t xml:space="preserve"> </w:t>
      </w:r>
      <w:r>
        <w:rPr>
          <w:rStyle w:val="s1"/>
        </w:rPr>
        <w:t>。</w:t>
      </w:r>
    </w:p>
    <w:p w14:paraId="56BECD0B"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色彩心理與五行：針對不同命卦的用戶，</w:t>
      </w:r>
      <w:r>
        <w:rPr>
          <w:rStyle w:val="s1"/>
        </w:rPr>
        <w:t xml:space="preserve">AI </w:t>
      </w:r>
      <w:r>
        <w:rPr>
          <w:rStyle w:val="s1"/>
        </w:rPr>
        <w:t>應推薦適合的臥室色調。例如東四命者宜用柔和的綠色或淡藍色，西四命者則適合米色或灰藍色</w:t>
      </w:r>
      <w:r>
        <w:rPr>
          <w:rStyle w:val="s1"/>
        </w:rPr>
        <w:t xml:space="preserve"> </w:t>
      </w:r>
      <w:r>
        <w:rPr>
          <w:rStyle w:val="s1"/>
        </w:rPr>
        <w:t>。</w:t>
      </w:r>
    </w:p>
    <w:p w14:paraId="70CCF4F0" w14:textId="77777777" w:rsidR="00A758C8" w:rsidRDefault="00A758C8">
      <w:pPr>
        <w:pStyle w:val="p1"/>
      </w:pPr>
      <w:r>
        <w:rPr>
          <w:rStyle w:val="s1"/>
        </w:rPr>
        <w:t xml:space="preserve">5.3 </w:t>
      </w:r>
      <w:r>
        <w:rPr>
          <w:rStyle w:val="s1"/>
        </w:rPr>
        <w:t>廚房與餐廳：家庭財庫之管理</w:t>
      </w:r>
    </w:p>
    <w:p w14:paraId="01DD8225" w14:textId="77777777" w:rsidR="00A758C8" w:rsidRDefault="00A758C8">
      <w:pPr>
        <w:pStyle w:val="p1"/>
      </w:pPr>
      <w:r>
        <w:rPr>
          <w:rStyle w:val="s1"/>
        </w:rPr>
        <w:t>廚房的爐灶被視為家中的財庫。</w:t>
      </w:r>
    </w:p>
    <w:p w14:paraId="29D66896"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水火不相沖：爐灶（火）與水槽（水）不宜正面相對或鄰接。</w:t>
      </w:r>
      <w:r>
        <w:rPr>
          <w:rStyle w:val="s1"/>
        </w:rPr>
        <w:t xml:space="preserve">AI </w:t>
      </w:r>
      <w:r>
        <w:rPr>
          <w:rStyle w:val="s1"/>
        </w:rPr>
        <w:t>應檢測兩者之間的距離與夾角，若間距過近，建議在中間放置木質裝飾或小型盆栽作為過渡</w:t>
      </w:r>
      <w:r>
        <w:rPr>
          <w:rStyle w:val="s1"/>
        </w:rPr>
        <w:t xml:space="preserve"> </w:t>
      </w:r>
      <w:r>
        <w:rPr>
          <w:rStyle w:val="s1"/>
        </w:rPr>
        <w:t>。</w:t>
      </w:r>
    </w:p>
    <w:p w14:paraId="2176FD3E"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餐桌佈置：餐桌若正對大門或廁所，會影響用餐者的心理壓力。系統應建議使用活動式屏風或隱形門設計來化解</w:t>
      </w:r>
      <w:r>
        <w:rPr>
          <w:rStyle w:val="s1"/>
        </w:rPr>
        <w:t xml:space="preserve"> </w:t>
      </w:r>
      <w:r>
        <w:rPr>
          <w:rStyle w:val="s1"/>
        </w:rPr>
        <w:t>。</w:t>
      </w:r>
    </w:p>
    <w:p w14:paraId="6CDDE739" w14:textId="77777777" w:rsidR="00A758C8" w:rsidRDefault="00A758C8">
      <w:pPr>
        <w:pStyle w:val="p1"/>
      </w:pPr>
      <w:r>
        <w:rPr>
          <w:rStyle w:val="s1"/>
        </w:rPr>
        <w:t>第六章</w:t>
      </w:r>
      <w:r>
        <w:rPr>
          <w:rStyle w:val="s1"/>
        </w:rPr>
        <w:t xml:space="preserve"> </w:t>
      </w:r>
      <w:r>
        <w:rPr>
          <w:rStyle w:val="s1"/>
        </w:rPr>
        <w:t>風水植物與掛畫之參數化建議</w:t>
      </w:r>
    </w:p>
    <w:p w14:paraId="17FC5C49" w14:textId="77777777" w:rsidR="00A758C8" w:rsidRDefault="00A758C8">
      <w:pPr>
        <w:pStyle w:val="p1"/>
      </w:pPr>
      <w:r>
        <w:rPr>
          <w:rStyle w:val="s1"/>
        </w:rPr>
        <w:t>為了讓建議更具美學價值，</w:t>
      </w:r>
      <w:r>
        <w:rPr>
          <w:rStyle w:val="s1"/>
        </w:rPr>
        <w:t xml:space="preserve">AI </w:t>
      </w:r>
      <w:r>
        <w:rPr>
          <w:rStyle w:val="s1"/>
        </w:rPr>
        <w:t>應整合植物學與色彩理論。</w:t>
      </w:r>
    </w:p>
    <w:p w14:paraId="476D299F" w14:textId="77777777" w:rsidR="00A758C8" w:rsidRDefault="00A758C8">
      <w:pPr>
        <w:pStyle w:val="p1"/>
      </w:pPr>
      <w:r>
        <w:rPr>
          <w:rStyle w:val="s1"/>
        </w:rPr>
        <w:t xml:space="preserve">6.1 </w:t>
      </w:r>
      <w:r>
        <w:rPr>
          <w:rStyle w:val="s1"/>
        </w:rPr>
        <w:t>植物之選配標準</w:t>
      </w:r>
    </w:p>
    <w:p w14:paraId="41E28F14" w14:textId="77777777" w:rsidR="00A758C8" w:rsidRDefault="00A758C8">
      <w:pPr>
        <w:pStyle w:val="p1"/>
      </w:pPr>
      <w:r>
        <w:rPr>
          <w:rStyle w:val="s1"/>
        </w:rPr>
        <w:t>植物不僅是風水工具，也是室內空氣淨化的重要組成。</w:t>
      </w:r>
    </w:p>
    <w:p w14:paraId="2B97D5B2" w14:textId="77777777" w:rsidR="00A758C8" w:rsidRDefault="00A758C8">
      <w:pPr>
        <w:pStyle w:val="p1"/>
      </w:pPr>
      <w:r>
        <w:rPr>
          <w:rStyle w:val="s1"/>
        </w:rPr>
        <w:t xml:space="preserve">| </w:t>
      </w:r>
      <w:r>
        <w:rPr>
          <w:rStyle w:val="s1"/>
        </w:rPr>
        <w:t>植物類型</w:t>
      </w:r>
      <w:r>
        <w:rPr>
          <w:rStyle w:val="s1"/>
        </w:rPr>
        <w:t xml:space="preserve"> | </w:t>
      </w:r>
      <w:r>
        <w:rPr>
          <w:rStyle w:val="s1"/>
        </w:rPr>
        <w:t>象徵意義與風水用途</w:t>
      </w:r>
      <w:r>
        <w:rPr>
          <w:rStyle w:val="s1"/>
        </w:rPr>
        <w:t xml:space="preserve"> | </w:t>
      </w:r>
      <w:r>
        <w:rPr>
          <w:rStyle w:val="s1"/>
        </w:rPr>
        <w:t>適合放置位置</w:t>
      </w:r>
      <w:r>
        <w:rPr>
          <w:rStyle w:val="s1"/>
        </w:rPr>
        <w:t xml:space="preserve"> | </w:t>
      </w:r>
      <w:r>
        <w:rPr>
          <w:rStyle w:val="s1"/>
        </w:rPr>
        <w:t>物理特性需求</w:t>
      </w:r>
      <w:r>
        <w:rPr>
          <w:rStyle w:val="s1"/>
        </w:rPr>
        <w:t xml:space="preserve"> |</w:t>
      </w:r>
    </w:p>
    <w:p w14:paraId="7AEDE8EC" w14:textId="77777777" w:rsidR="00A758C8" w:rsidRDefault="00A758C8">
      <w:pPr>
        <w:pStyle w:val="p1"/>
      </w:pPr>
      <w:r>
        <w:rPr>
          <w:rStyle w:val="s1"/>
        </w:rPr>
        <w:t>|---|---|---|---|</w:t>
      </w:r>
    </w:p>
    <w:p w14:paraId="140DAF15" w14:textId="77777777" w:rsidR="00A758C8" w:rsidRDefault="00A758C8">
      <w:pPr>
        <w:pStyle w:val="p1"/>
      </w:pPr>
      <w:r>
        <w:rPr>
          <w:rStyle w:val="s1"/>
        </w:rPr>
        <w:t xml:space="preserve">| </w:t>
      </w:r>
      <w:r>
        <w:rPr>
          <w:rStyle w:val="s1"/>
        </w:rPr>
        <w:t>發財樹</w:t>
      </w:r>
      <w:r>
        <w:rPr>
          <w:rStyle w:val="s1"/>
        </w:rPr>
        <w:t>/</w:t>
      </w:r>
      <w:r>
        <w:rPr>
          <w:rStyle w:val="s1"/>
        </w:rPr>
        <w:t>黃金葛</w:t>
      </w:r>
      <w:r>
        <w:rPr>
          <w:rStyle w:val="s1"/>
        </w:rPr>
        <w:t xml:space="preserve"> | </w:t>
      </w:r>
      <w:r>
        <w:rPr>
          <w:rStyle w:val="s1"/>
        </w:rPr>
        <w:t>葉片圓潤，象徵聚財蓄福</w:t>
      </w:r>
      <w:r>
        <w:rPr>
          <w:rStyle w:val="s1"/>
        </w:rPr>
        <w:t xml:space="preserve"> | </w:t>
      </w:r>
      <w:r>
        <w:rPr>
          <w:rStyle w:val="s1"/>
        </w:rPr>
        <w:t>客廳財位、玄關</w:t>
      </w:r>
      <w:r>
        <w:rPr>
          <w:rStyle w:val="s1"/>
        </w:rPr>
        <w:t xml:space="preserve"> | </w:t>
      </w:r>
      <w:r>
        <w:rPr>
          <w:rStyle w:val="s1"/>
        </w:rPr>
        <w:t>耐陰、好養活</w:t>
      </w:r>
      <w:r>
        <w:rPr>
          <w:rStyle w:val="s1"/>
        </w:rPr>
        <w:t xml:space="preserve"> |</w:t>
      </w:r>
    </w:p>
    <w:p w14:paraId="6C026A27" w14:textId="77777777" w:rsidR="00A758C8" w:rsidRDefault="00A758C8">
      <w:pPr>
        <w:pStyle w:val="p1"/>
      </w:pPr>
      <w:r>
        <w:rPr>
          <w:rStyle w:val="s1"/>
        </w:rPr>
        <w:t xml:space="preserve">| </w:t>
      </w:r>
      <w:r>
        <w:rPr>
          <w:rStyle w:val="s1"/>
        </w:rPr>
        <w:t>富貴竹</w:t>
      </w:r>
      <w:r>
        <w:rPr>
          <w:rStyle w:val="s1"/>
        </w:rPr>
        <w:t xml:space="preserve"> | </w:t>
      </w:r>
      <w:r>
        <w:rPr>
          <w:rStyle w:val="s1"/>
        </w:rPr>
        <w:t>節節高升，催旺文昌與事業</w:t>
      </w:r>
      <w:r>
        <w:rPr>
          <w:rStyle w:val="apple-converted-space"/>
          <w:rFonts w:ascii="UICTFontTextStyleBody" w:hAnsi="UICTFontTextStyleBody"/>
        </w:rPr>
        <w:t xml:space="preserve">  </w:t>
      </w:r>
      <w:r>
        <w:rPr>
          <w:rStyle w:val="s1"/>
        </w:rPr>
        <w:t xml:space="preserve">| </w:t>
      </w:r>
      <w:r>
        <w:rPr>
          <w:rStyle w:val="s1"/>
        </w:rPr>
        <w:t>書房、正東方</w:t>
      </w:r>
      <w:r>
        <w:rPr>
          <w:rStyle w:val="apple-converted-space"/>
          <w:rFonts w:ascii="UICTFontTextStyleBody" w:hAnsi="UICTFontTextStyleBody"/>
        </w:rPr>
        <w:t xml:space="preserve">  </w:t>
      </w:r>
      <w:r>
        <w:rPr>
          <w:rStyle w:val="s1"/>
        </w:rPr>
        <w:t xml:space="preserve">| </w:t>
      </w:r>
      <w:r>
        <w:rPr>
          <w:rStyle w:val="s1"/>
        </w:rPr>
        <w:t>水耕、垂直向生長</w:t>
      </w:r>
      <w:r>
        <w:rPr>
          <w:rStyle w:val="s1"/>
        </w:rPr>
        <w:t xml:space="preserve"> |</w:t>
      </w:r>
    </w:p>
    <w:p w14:paraId="33AF5CD8" w14:textId="77777777" w:rsidR="00A758C8" w:rsidRDefault="00A758C8">
      <w:pPr>
        <w:pStyle w:val="p1"/>
      </w:pPr>
      <w:r>
        <w:rPr>
          <w:rStyle w:val="s1"/>
        </w:rPr>
        <w:t xml:space="preserve">| </w:t>
      </w:r>
      <w:r>
        <w:rPr>
          <w:rStyle w:val="s1"/>
        </w:rPr>
        <w:t>虎尾蘭</w:t>
      </w:r>
      <w:r>
        <w:rPr>
          <w:rStyle w:val="s1"/>
        </w:rPr>
        <w:t>/</w:t>
      </w:r>
      <w:r>
        <w:rPr>
          <w:rStyle w:val="s1"/>
        </w:rPr>
        <w:t>觀音竹</w:t>
      </w:r>
      <w:r>
        <w:rPr>
          <w:rStyle w:val="s1"/>
        </w:rPr>
        <w:t xml:space="preserve"> | </w:t>
      </w:r>
      <w:r>
        <w:rPr>
          <w:rStyle w:val="s1"/>
        </w:rPr>
        <w:t>化解煞氣，象徵生生不息</w:t>
      </w:r>
      <w:r>
        <w:rPr>
          <w:rStyle w:val="apple-converted-space"/>
          <w:rFonts w:ascii="UICTFontTextStyleBody" w:hAnsi="UICTFontTextStyleBody"/>
        </w:rPr>
        <w:t xml:space="preserve">  </w:t>
      </w:r>
      <w:r>
        <w:rPr>
          <w:rStyle w:val="s1"/>
        </w:rPr>
        <w:t xml:space="preserve">| </w:t>
      </w:r>
      <w:r>
        <w:rPr>
          <w:rStyle w:val="s1"/>
        </w:rPr>
        <w:t>歲破位、陰暗死角</w:t>
      </w:r>
      <w:r>
        <w:rPr>
          <w:rStyle w:val="apple-converted-space"/>
          <w:rFonts w:ascii="UICTFontTextStyleBody" w:hAnsi="UICTFontTextStyleBody"/>
        </w:rPr>
        <w:t xml:space="preserve">  </w:t>
      </w:r>
      <w:r>
        <w:rPr>
          <w:rStyle w:val="s1"/>
        </w:rPr>
        <w:t xml:space="preserve">| </w:t>
      </w:r>
      <w:r>
        <w:rPr>
          <w:rStyle w:val="s1"/>
        </w:rPr>
        <w:t>強大的空氣淨化能力</w:t>
      </w:r>
      <w:r>
        <w:rPr>
          <w:rStyle w:val="s1"/>
        </w:rPr>
        <w:t xml:space="preserve"> |</w:t>
      </w:r>
    </w:p>
    <w:p w14:paraId="69899BEA" w14:textId="77777777" w:rsidR="00A758C8" w:rsidRDefault="00A758C8">
      <w:pPr>
        <w:pStyle w:val="p1"/>
      </w:pPr>
      <w:r>
        <w:rPr>
          <w:rStyle w:val="s1"/>
        </w:rPr>
        <w:t xml:space="preserve">| </w:t>
      </w:r>
      <w:r>
        <w:rPr>
          <w:rStyle w:val="s1"/>
        </w:rPr>
        <w:t>玫瑰</w:t>
      </w:r>
      <w:r>
        <w:rPr>
          <w:rStyle w:val="s1"/>
        </w:rPr>
        <w:t>/</w:t>
      </w:r>
      <w:r>
        <w:rPr>
          <w:rStyle w:val="s1"/>
        </w:rPr>
        <w:t>百合</w:t>
      </w:r>
      <w:r>
        <w:rPr>
          <w:rStyle w:val="s1"/>
        </w:rPr>
        <w:t xml:space="preserve"> | </w:t>
      </w:r>
      <w:r>
        <w:rPr>
          <w:rStyle w:val="s1"/>
        </w:rPr>
        <w:t>催旺桃花，增進人際關係</w:t>
      </w:r>
      <w:r>
        <w:rPr>
          <w:rStyle w:val="apple-converted-space"/>
          <w:rFonts w:ascii="UICTFontTextStyleBody" w:hAnsi="UICTFontTextStyleBody"/>
        </w:rPr>
        <w:t xml:space="preserve">  </w:t>
      </w:r>
      <w:r>
        <w:rPr>
          <w:rStyle w:val="s1"/>
        </w:rPr>
        <w:t xml:space="preserve">| </w:t>
      </w:r>
      <w:r>
        <w:rPr>
          <w:rStyle w:val="s1"/>
        </w:rPr>
        <w:t>桃花位（西北或正南）</w:t>
      </w:r>
      <w:r>
        <w:rPr>
          <w:rStyle w:val="apple-converted-space"/>
          <w:rFonts w:ascii="UICTFontTextStyleBody" w:hAnsi="UICTFontTextStyleBody"/>
        </w:rPr>
        <w:t xml:space="preserve">  </w:t>
      </w:r>
      <w:r>
        <w:rPr>
          <w:rStyle w:val="s1"/>
        </w:rPr>
        <w:t xml:space="preserve">| </w:t>
      </w:r>
      <w:r>
        <w:rPr>
          <w:rStyle w:val="s1"/>
        </w:rPr>
        <w:t>注意拔除花刺</w:t>
      </w:r>
      <w:r>
        <w:rPr>
          <w:rStyle w:val="s1"/>
        </w:rPr>
        <w:t xml:space="preserve"> |</w:t>
      </w:r>
    </w:p>
    <w:p w14:paraId="5F2F4ADB" w14:textId="77777777" w:rsidR="00A758C8" w:rsidRDefault="00A758C8">
      <w:pPr>
        <w:pStyle w:val="p1"/>
      </w:pPr>
      <w:r>
        <w:rPr>
          <w:rStyle w:val="s1"/>
        </w:rPr>
        <w:t xml:space="preserve">AI </w:t>
      </w:r>
      <w:r>
        <w:rPr>
          <w:rStyle w:val="s1"/>
        </w:rPr>
        <w:t>應嚴格禁止在室內擺放帶刺植物（如仙人掌），除非是用於特定外部煞氣的「擋煞」</w:t>
      </w:r>
      <w:r>
        <w:rPr>
          <w:rStyle w:val="s1"/>
        </w:rPr>
        <w:t xml:space="preserve"> </w:t>
      </w:r>
      <w:r>
        <w:rPr>
          <w:rStyle w:val="s1"/>
        </w:rPr>
        <w:t>。</w:t>
      </w:r>
    </w:p>
    <w:p w14:paraId="34578E26" w14:textId="77777777" w:rsidR="00A758C8" w:rsidRDefault="00A758C8">
      <w:pPr>
        <w:pStyle w:val="p1"/>
      </w:pPr>
      <w:r>
        <w:rPr>
          <w:rStyle w:val="s1"/>
        </w:rPr>
        <w:t xml:space="preserve">6.2 </w:t>
      </w:r>
      <w:r>
        <w:rPr>
          <w:rStyle w:val="s1"/>
        </w:rPr>
        <w:t>掛畫與視覺藝術的應用</w:t>
      </w:r>
    </w:p>
    <w:p w14:paraId="1DF51270"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山水畫：建議掛在沙發背牆，寓意靠山穩固。</w:t>
      </w:r>
      <w:r>
        <w:rPr>
          <w:rStyle w:val="s1"/>
        </w:rPr>
        <w:t xml:space="preserve">AI </w:t>
      </w:r>
      <w:r>
        <w:rPr>
          <w:rStyle w:val="s1"/>
        </w:rPr>
        <w:t>應能分析畫中水流方向，確保水流「入屋」而非「出戶」</w:t>
      </w:r>
      <w:r>
        <w:rPr>
          <w:rStyle w:val="s1"/>
        </w:rPr>
        <w:t xml:space="preserve"> </w:t>
      </w:r>
      <w:r>
        <w:rPr>
          <w:rStyle w:val="s1"/>
        </w:rPr>
        <w:t>。</w:t>
      </w:r>
    </w:p>
    <w:p w14:paraId="5DD102DD"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九魚圖：象徵年年有餘。建議選用色彩明亮、氛圍活潑的作品，避免孤獨、沈悶的意象影響居家氣場</w:t>
      </w:r>
      <w:r>
        <w:rPr>
          <w:rStyle w:val="s1"/>
        </w:rPr>
        <w:t xml:space="preserve"> </w:t>
      </w:r>
      <w:r>
        <w:rPr>
          <w:rStyle w:val="s1"/>
        </w:rPr>
        <w:t>。</w:t>
      </w:r>
    </w:p>
    <w:p w14:paraId="3667D09F" w14:textId="77777777" w:rsidR="00A758C8" w:rsidRDefault="00A758C8">
      <w:pPr>
        <w:pStyle w:val="p1"/>
      </w:pPr>
      <w:r>
        <w:rPr>
          <w:rStyle w:val="s1"/>
        </w:rPr>
        <w:t xml:space="preserve">## </w:t>
      </w:r>
      <w:r>
        <w:rPr>
          <w:rStyle w:val="s1"/>
        </w:rPr>
        <w:t>第七章</w:t>
      </w:r>
      <w:r>
        <w:rPr>
          <w:rStyle w:val="s1"/>
        </w:rPr>
        <w:t xml:space="preserve"> </w:t>
      </w:r>
      <w:r>
        <w:rPr>
          <w:rStyle w:val="s1"/>
        </w:rPr>
        <w:t>結論與未來展望</w:t>
      </w:r>
    </w:p>
    <w:p w14:paraId="47BB32A9" w14:textId="77777777" w:rsidR="00A758C8" w:rsidRDefault="00A758C8">
      <w:pPr>
        <w:pStyle w:val="p1"/>
      </w:pPr>
      <w:r>
        <w:rPr>
          <w:rStyle w:val="s1"/>
        </w:rPr>
        <w:t>開發一款成功的</w:t>
      </w:r>
      <w:r>
        <w:rPr>
          <w:rStyle w:val="s1"/>
        </w:rPr>
        <w:t xml:space="preserve"> AI </w:t>
      </w:r>
      <w:r>
        <w:rPr>
          <w:rStyle w:val="s1"/>
        </w:rPr>
        <w:t>居家風水工具，其難點不在於風水理論的數位化，而在於如何將這些古老智慧轉譯為當代人可以理解並輕鬆執行的設計指令。</w:t>
      </w:r>
    </w:p>
    <w:p w14:paraId="7393617F" w14:textId="77777777" w:rsidR="00A758C8" w:rsidRDefault="00A758C8">
      <w:pPr>
        <w:pStyle w:val="p1"/>
      </w:pPr>
      <w:r>
        <w:rPr>
          <w:rStyle w:val="s1"/>
        </w:rPr>
        <w:t>本研究提出的核心框架包括：</w:t>
      </w:r>
    </w:p>
    <w:p w14:paraId="781038BF"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高精度方位感測：利用傳感器融合與地磁校準消除環境干擾。</w:t>
      </w:r>
    </w:p>
    <w:p w14:paraId="215E0215"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空間語義理解：透過</w:t>
      </w:r>
      <w:r>
        <w:rPr>
          <w:rStyle w:val="s1"/>
        </w:rPr>
        <w:t xml:space="preserve"> CV </w:t>
      </w:r>
      <w:r>
        <w:rPr>
          <w:rStyle w:val="s1"/>
        </w:rPr>
        <w:t>模型識別房間佈局與家具位置。</w:t>
      </w:r>
    </w:p>
    <w:p w14:paraId="2E829B7F" w14:textId="77777777" w:rsidR="00A758C8" w:rsidRDefault="00A758C8">
      <w:pPr>
        <w:pStyle w:val="p1"/>
      </w:pPr>
      <w:r>
        <w:rPr>
          <w:rStyle w:val="apple-converted-space"/>
          <w:rFonts w:ascii="UICTFontTextStyleBody" w:hAnsi="UICTFontTextStyleBody"/>
        </w:rPr>
        <w:t> </w:t>
      </w:r>
      <w:r>
        <w:rPr>
          <w:rStyle w:val="s1"/>
        </w:rPr>
        <w:t xml:space="preserve">* </w:t>
      </w:r>
      <w:proofErr w:type="spellStart"/>
      <w:r>
        <w:rPr>
          <w:rStyle w:val="s1"/>
        </w:rPr>
        <w:t>AR</w:t>
      </w:r>
      <w:proofErr w:type="spellEnd"/>
      <w:r>
        <w:rPr>
          <w:rStyle w:val="s1"/>
        </w:rPr>
        <w:t xml:space="preserve"> </w:t>
      </w:r>
      <w:r>
        <w:rPr>
          <w:rStyle w:val="s1"/>
        </w:rPr>
        <w:t>直觀引導：消除文字理解的隔閡，實現「隨指隨看」的分析體驗。</w:t>
      </w:r>
    </w:p>
    <w:p w14:paraId="639435FE" w14:textId="77777777" w:rsidR="00A758C8" w:rsidRDefault="00A758C8">
      <w:pPr>
        <w:pStyle w:val="p1"/>
      </w:pPr>
      <w:r>
        <w:rPr>
          <w:rStyle w:val="apple-converted-space"/>
          <w:rFonts w:ascii="UICTFontTextStyleBody" w:hAnsi="UICTFontTextStyleBody"/>
        </w:rPr>
        <w:t> </w:t>
      </w:r>
      <w:r>
        <w:rPr>
          <w:rStyle w:val="s1"/>
        </w:rPr>
        <w:t xml:space="preserve">* </w:t>
      </w:r>
      <w:r>
        <w:rPr>
          <w:rStyle w:val="s1"/>
        </w:rPr>
        <w:t>輕量化設計修復：強調不改格局、透過家具微調與色溫控制來優化氣場。</w:t>
      </w:r>
    </w:p>
    <w:p w14:paraId="47E84FD4" w14:textId="77777777" w:rsidR="00A758C8" w:rsidRDefault="00A758C8">
      <w:pPr>
        <w:pStyle w:val="p1"/>
      </w:pPr>
      <w:r>
        <w:rPr>
          <w:rStyle w:val="s1"/>
        </w:rPr>
        <w:t>未來，隨著智慧家居物聯網（</w:t>
      </w:r>
      <w:r>
        <w:rPr>
          <w:rStyle w:val="s1"/>
        </w:rPr>
        <w:t>IoT</w:t>
      </w:r>
      <w:r>
        <w:rPr>
          <w:rStyle w:val="s1"/>
        </w:rPr>
        <w:t>）的普及，風水工具將進一步與智慧燈光、自動窗簾系統連動。例如，當系統識別到用戶處於年度不利方位時，自動調亮該處燈光以驅散「陰濕之氣」，或根據五行理論自動切換全屋氛圍。這種由數據驅動、以人為本的「智慧堪輿學」，將成為未來智慧建築（</w:t>
      </w:r>
      <w:r>
        <w:rPr>
          <w:rStyle w:val="s1"/>
        </w:rPr>
        <w:t>Smart Home</w:t>
      </w:r>
      <w:r>
        <w:rPr>
          <w:rStyle w:val="s1"/>
        </w:rPr>
        <w:t>）中不可或缺的情緒與健康管理模塊。本研究所探討的技術路徑，為風水這一千年傳統在數位時代的重生提供了堅實的理論與技術藍圖。</w:t>
      </w:r>
    </w:p>
    <w:p w14:paraId="364B49D7" w14:textId="77777777" w:rsidR="00A758C8" w:rsidRDefault="00A758C8">
      <w:pPr>
        <w:pStyle w:val="p2"/>
      </w:pPr>
    </w:p>
    <w:p w14:paraId="5451AD50" w14:textId="77777777" w:rsidR="00A758C8" w:rsidRDefault="00A758C8"/>
    <w:sectPr w:rsidR="00A758C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bordersDoNotSurroundHeader/>
  <w:bordersDoNotSurroundFooter/>
  <w:proofState w:spelling="clean"/>
  <w:revisionView w:inkAnnotations="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8C8"/>
    <w:rsid w:val="00A758C8"/>
    <w:rsid w:val="00C6546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F893893"/>
  <w15:chartTrackingRefBased/>
  <w15:docId w15:val="{B08A4E62-ED31-D54E-8060-CDF7C180F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758C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758C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758C8"/>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A758C8"/>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A758C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758C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758C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758C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758C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758C8"/>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A758C8"/>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A758C8"/>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A758C8"/>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A758C8"/>
    <w:rPr>
      <w:rFonts w:eastAsiaTheme="majorEastAsia" w:cstheme="majorBidi"/>
      <w:color w:val="2F5496" w:themeColor="accent1" w:themeShade="BF"/>
    </w:rPr>
  </w:style>
  <w:style w:type="character" w:customStyle="1" w:styleId="60">
    <w:name w:val="標題 6 字元"/>
    <w:basedOn w:val="a0"/>
    <w:link w:val="6"/>
    <w:uiPriority w:val="9"/>
    <w:semiHidden/>
    <w:rsid w:val="00A758C8"/>
    <w:rPr>
      <w:rFonts w:eastAsiaTheme="majorEastAsia" w:cstheme="majorBidi"/>
      <w:color w:val="595959" w:themeColor="text1" w:themeTint="A6"/>
    </w:rPr>
  </w:style>
  <w:style w:type="character" w:customStyle="1" w:styleId="70">
    <w:name w:val="標題 7 字元"/>
    <w:basedOn w:val="a0"/>
    <w:link w:val="7"/>
    <w:uiPriority w:val="9"/>
    <w:semiHidden/>
    <w:rsid w:val="00A758C8"/>
    <w:rPr>
      <w:rFonts w:eastAsiaTheme="majorEastAsia" w:cstheme="majorBidi"/>
      <w:color w:val="595959" w:themeColor="text1" w:themeTint="A6"/>
    </w:rPr>
  </w:style>
  <w:style w:type="character" w:customStyle="1" w:styleId="80">
    <w:name w:val="標題 8 字元"/>
    <w:basedOn w:val="a0"/>
    <w:link w:val="8"/>
    <w:uiPriority w:val="9"/>
    <w:semiHidden/>
    <w:rsid w:val="00A758C8"/>
    <w:rPr>
      <w:rFonts w:eastAsiaTheme="majorEastAsia" w:cstheme="majorBidi"/>
      <w:color w:val="272727" w:themeColor="text1" w:themeTint="D8"/>
    </w:rPr>
  </w:style>
  <w:style w:type="character" w:customStyle="1" w:styleId="90">
    <w:name w:val="標題 9 字元"/>
    <w:basedOn w:val="a0"/>
    <w:link w:val="9"/>
    <w:uiPriority w:val="9"/>
    <w:semiHidden/>
    <w:rsid w:val="00A758C8"/>
    <w:rPr>
      <w:rFonts w:eastAsiaTheme="majorEastAsia" w:cstheme="majorBidi"/>
      <w:color w:val="272727" w:themeColor="text1" w:themeTint="D8"/>
    </w:rPr>
  </w:style>
  <w:style w:type="paragraph" w:styleId="a3">
    <w:name w:val="Title"/>
    <w:basedOn w:val="a"/>
    <w:next w:val="a"/>
    <w:link w:val="a4"/>
    <w:uiPriority w:val="10"/>
    <w:qFormat/>
    <w:rsid w:val="00A758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758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58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758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58C8"/>
    <w:pPr>
      <w:spacing w:before="160"/>
      <w:jc w:val="center"/>
    </w:pPr>
    <w:rPr>
      <w:i/>
      <w:iCs/>
      <w:color w:val="404040" w:themeColor="text1" w:themeTint="BF"/>
    </w:rPr>
  </w:style>
  <w:style w:type="character" w:customStyle="1" w:styleId="a8">
    <w:name w:val="引文 字元"/>
    <w:basedOn w:val="a0"/>
    <w:link w:val="a7"/>
    <w:uiPriority w:val="29"/>
    <w:rsid w:val="00A758C8"/>
    <w:rPr>
      <w:i/>
      <w:iCs/>
      <w:color w:val="404040" w:themeColor="text1" w:themeTint="BF"/>
    </w:rPr>
  </w:style>
  <w:style w:type="paragraph" w:styleId="a9">
    <w:name w:val="List Paragraph"/>
    <w:basedOn w:val="a"/>
    <w:uiPriority w:val="34"/>
    <w:qFormat/>
    <w:rsid w:val="00A758C8"/>
    <w:pPr>
      <w:ind w:left="720"/>
      <w:contextualSpacing/>
    </w:pPr>
  </w:style>
  <w:style w:type="character" w:styleId="aa">
    <w:name w:val="Intense Emphasis"/>
    <w:basedOn w:val="a0"/>
    <w:uiPriority w:val="21"/>
    <w:qFormat/>
    <w:rsid w:val="00A758C8"/>
    <w:rPr>
      <w:i/>
      <w:iCs/>
      <w:color w:val="2F5496" w:themeColor="accent1" w:themeShade="BF"/>
    </w:rPr>
  </w:style>
  <w:style w:type="paragraph" w:styleId="ab">
    <w:name w:val="Intense Quote"/>
    <w:basedOn w:val="a"/>
    <w:next w:val="a"/>
    <w:link w:val="ac"/>
    <w:uiPriority w:val="30"/>
    <w:qFormat/>
    <w:rsid w:val="00A75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A758C8"/>
    <w:rPr>
      <w:i/>
      <w:iCs/>
      <w:color w:val="2F5496" w:themeColor="accent1" w:themeShade="BF"/>
    </w:rPr>
  </w:style>
  <w:style w:type="character" w:styleId="ad">
    <w:name w:val="Intense Reference"/>
    <w:basedOn w:val="a0"/>
    <w:uiPriority w:val="32"/>
    <w:qFormat/>
    <w:rsid w:val="00A758C8"/>
    <w:rPr>
      <w:b/>
      <w:bCs/>
      <w:smallCaps/>
      <w:color w:val="2F5496" w:themeColor="accent1" w:themeShade="BF"/>
      <w:spacing w:val="5"/>
    </w:rPr>
  </w:style>
  <w:style w:type="paragraph" w:customStyle="1" w:styleId="p1">
    <w:name w:val="p1"/>
    <w:basedOn w:val="a"/>
    <w:rsid w:val="00A758C8"/>
    <w:pPr>
      <w:widowControl/>
      <w:spacing w:after="0" w:line="240" w:lineRule="auto"/>
    </w:pPr>
    <w:rPr>
      <w:rFonts w:ascii=".AppleSystemUIFont" w:eastAsia="PMingLiU" w:hAnsi=".AppleSystemUIFont" w:cs="PMingLiU"/>
      <w:kern w:val="0"/>
      <w:sz w:val="35"/>
      <w:szCs w:val="35"/>
      <w14:ligatures w14:val="none"/>
    </w:rPr>
  </w:style>
  <w:style w:type="paragraph" w:customStyle="1" w:styleId="p2">
    <w:name w:val="p2"/>
    <w:basedOn w:val="a"/>
    <w:rsid w:val="00A758C8"/>
    <w:pPr>
      <w:widowControl/>
      <w:spacing w:after="0" w:line="240" w:lineRule="auto"/>
    </w:pPr>
    <w:rPr>
      <w:rFonts w:ascii=".AppleSystemUIFont" w:eastAsia="PMingLiU" w:hAnsi=".AppleSystemUIFont" w:cs="PMingLiU"/>
      <w:kern w:val="0"/>
      <w:sz w:val="35"/>
      <w:szCs w:val="35"/>
      <w14:ligatures w14:val="none"/>
    </w:rPr>
  </w:style>
  <w:style w:type="character" w:customStyle="1" w:styleId="s1">
    <w:name w:val="s1"/>
    <w:basedOn w:val="a0"/>
    <w:rsid w:val="00A758C8"/>
    <w:rPr>
      <w:rFonts w:ascii="UICTFontTextStyleBody" w:hAnsi="UICTFontTextStyleBody" w:hint="default"/>
      <w:b w:val="0"/>
      <w:bCs w:val="0"/>
      <w:i w:val="0"/>
      <w:iCs w:val="0"/>
      <w:sz w:val="35"/>
      <w:szCs w:val="35"/>
    </w:rPr>
  </w:style>
  <w:style w:type="character" w:customStyle="1" w:styleId="apple-converted-space">
    <w:name w:val="apple-converted-space"/>
    <w:basedOn w:val="a0"/>
    <w:rsid w:val="00A758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937</Words>
  <Characters>5342</Characters>
  <Application>Microsoft Office Word</Application>
  <DocSecurity>0</DocSecurity>
  <Lines>44</Lines>
  <Paragraphs>12</Paragraphs>
  <ScaleCrop>false</ScaleCrop>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Huang</dc:creator>
  <cp:keywords/>
  <dc:description/>
  <cp:lastModifiedBy>Jackie Huang</cp:lastModifiedBy>
  <cp:revision>2</cp:revision>
  <dcterms:created xsi:type="dcterms:W3CDTF">2026-02-20T05:41:00Z</dcterms:created>
  <dcterms:modified xsi:type="dcterms:W3CDTF">2026-02-20T05:41:00Z</dcterms:modified>
</cp:coreProperties>
</file>