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09DF" w14:textId="77777777" w:rsidR="009314EC" w:rsidRDefault="009314EC" w:rsidP="009314EC">
      <w:pPr>
        <w:spacing w:line="480" w:lineRule="auto"/>
      </w:pPr>
      <w:r w:rsidRPr="009314EC">
        <w:rPr>
          <w:highlight w:val="yellow"/>
        </w:rPr>
        <w:t>What question(s) or problem is your research seeking to answer</w:t>
      </w:r>
      <w:r w:rsidRPr="00CD0183">
        <w:t>? Why do you think this project is worth doing?</w:t>
      </w:r>
      <w:r>
        <w:t xml:space="preserve"> What are the steps that you are going to take to accomplish the results? Your project plan should be divided with your </w:t>
      </w:r>
      <w:proofErr w:type="gramStart"/>
      <w:r>
        <w:t>partner, and</w:t>
      </w:r>
      <w:proofErr w:type="gramEnd"/>
      <w:r>
        <w:t xml:space="preserve"> presented.</w:t>
      </w:r>
    </w:p>
    <w:p w14:paraId="52CD0B52" w14:textId="77777777" w:rsidR="009314EC" w:rsidRPr="009B096F" w:rsidRDefault="009314EC" w:rsidP="009314E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9B096F">
        <w:rPr>
          <w:rFonts w:cstheme="minorHAnsi"/>
          <w:sz w:val="24"/>
          <w:szCs w:val="24"/>
        </w:rPr>
        <w:t>Increased awareness of important role of emotion in HCI</w:t>
      </w:r>
    </w:p>
    <w:p w14:paraId="1F382554" w14:textId="74E191B2" w:rsidR="009314EC" w:rsidRPr="009B096F" w:rsidRDefault="009314EC" w:rsidP="009314EC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-&gt; </w:t>
      </w:r>
      <w:r w:rsidRPr="009B096F">
        <w:rPr>
          <w:rFonts w:cstheme="minorHAnsi"/>
          <w:sz w:val="24"/>
          <w:szCs w:val="24"/>
        </w:rPr>
        <w:t xml:space="preserve">Lack of emotion annotated database </w:t>
      </w:r>
    </w:p>
    <w:p w14:paraId="318AB216" w14:textId="4F9F30AE" w:rsidR="008C24EA" w:rsidRPr="008C24EA" w:rsidRDefault="009314EC" w:rsidP="008C24EA">
      <w:pPr>
        <w:pStyle w:val="ListParagraph"/>
        <w:spacing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-&gt; </w:t>
      </w:r>
      <w:r w:rsidRPr="009B096F">
        <w:rPr>
          <w:rFonts w:cstheme="minorHAnsi"/>
          <w:sz w:val="24"/>
          <w:szCs w:val="24"/>
        </w:rPr>
        <w:t>Insufficient training data provided for deep learning algorithms used for</w:t>
      </w:r>
      <w:r w:rsidR="008C24EA">
        <w:rPr>
          <w:rFonts w:cstheme="minorHAnsi"/>
          <w:sz w:val="24"/>
          <w:szCs w:val="24"/>
        </w:rPr>
        <w:t xml:space="preserve"> speech</w:t>
      </w:r>
      <w:r w:rsidRPr="009B096F">
        <w:rPr>
          <w:rFonts w:cstheme="minorHAnsi"/>
          <w:sz w:val="24"/>
          <w:szCs w:val="24"/>
        </w:rPr>
        <w:t xml:space="preserve"> emotion recognition</w:t>
      </w:r>
    </w:p>
    <w:p w14:paraId="7743427F" w14:textId="32ABF91E" w:rsidR="008C24EA" w:rsidRPr="008C24EA" w:rsidRDefault="008C24EA" w:rsidP="008C24EA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design a tool, </w:t>
      </w:r>
      <w:r>
        <w:rPr>
          <w:rFonts w:cstheme="minorHAnsi"/>
          <w:sz w:val="24"/>
          <w:szCs w:val="24"/>
        </w:rPr>
        <w:t>tak</w:t>
      </w:r>
      <w:r>
        <w:rPr>
          <w:rFonts w:cstheme="minorHAnsi"/>
          <w:sz w:val="24"/>
          <w:szCs w:val="24"/>
        </w:rPr>
        <w:t>ing</w:t>
      </w:r>
      <w:r>
        <w:rPr>
          <w:rFonts w:cstheme="minorHAnsi"/>
          <w:sz w:val="24"/>
          <w:szCs w:val="24"/>
        </w:rPr>
        <w:t xml:space="preserve"> account of context sensitivity of emotion in speech </w:t>
      </w:r>
    </w:p>
    <w:p w14:paraId="65E70F3B" w14:textId="5EC78615" w:rsidR="009314EC" w:rsidRDefault="009314EC" w:rsidP="009314EC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mitigate dependency on human’s interpretation</w:t>
      </w:r>
      <w:r w:rsidR="008C24EA">
        <w:rPr>
          <w:rFonts w:cstheme="minorHAnsi"/>
          <w:sz w:val="24"/>
          <w:szCs w:val="24"/>
        </w:rPr>
        <w:t xml:space="preserve"> (multiple annotators)</w:t>
      </w:r>
    </w:p>
    <w:p w14:paraId="3DD888FF" w14:textId="0CE6EC12" w:rsidR="009314EC" w:rsidRDefault="009314EC" w:rsidP="009314EC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leads to improvement on </w:t>
      </w:r>
      <w:proofErr w:type="spellStart"/>
      <w:r>
        <w:rPr>
          <w:rFonts w:cstheme="minorHAnsi"/>
          <w:sz w:val="24"/>
          <w:szCs w:val="24"/>
        </w:rPr>
        <w:t>interraters</w:t>
      </w:r>
      <w:proofErr w:type="spellEnd"/>
      <w:r>
        <w:rPr>
          <w:rFonts w:cstheme="minorHAnsi"/>
          <w:sz w:val="24"/>
          <w:szCs w:val="24"/>
        </w:rPr>
        <w:t xml:space="preserve">’ agreement scores </w:t>
      </w:r>
      <w:r w:rsidR="008C24EA">
        <w:rPr>
          <w:rFonts w:cstheme="minorHAnsi"/>
          <w:sz w:val="24"/>
          <w:szCs w:val="24"/>
        </w:rPr>
        <w:t>(increased training)</w:t>
      </w:r>
    </w:p>
    <w:p w14:paraId="2D55AFD1" w14:textId="40FC88DC" w:rsidR="009314EC" w:rsidRDefault="008C24EA" w:rsidP="0093320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8C24EA">
        <w:rPr>
          <w:rFonts w:cstheme="minorHAnsi"/>
          <w:sz w:val="24"/>
          <w:szCs w:val="24"/>
        </w:rPr>
        <w:t xml:space="preserve">how to handle gradation and variation of emotional data over time </w:t>
      </w:r>
    </w:p>
    <w:p w14:paraId="7849617E" w14:textId="2E7C773B" w:rsidR="00A666BD" w:rsidRDefault="00A666BD" w:rsidP="0093320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evaluate the validation of speech emotion database </w:t>
      </w:r>
    </w:p>
    <w:p w14:paraId="54B6A36A" w14:textId="6AD3C560" w:rsidR="00A666BD" w:rsidRDefault="00A666BD" w:rsidP="00A666BD">
      <w:pPr>
        <w:pStyle w:val="ListParagraph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acted/induced/natural </w:t>
      </w:r>
      <w:proofErr w:type="gramStart"/>
      <w:r>
        <w:rPr>
          <w:rFonts w:cstheme="minorHAnsi"/>
          <w:sz w:val="24"/>
          <w:szCs w:val="24"/>
        </w:rPr>
        <w:t>emotions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2350D85A" w14:textId="44FD901D" w:rsidR="00A666BD" w:rsidRDefault="00A666BD" w:rsidP="00A666BD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evaluate various annotation schemes and strategies</w:t>
      </w:r>
    </w:p>
    <w:p w14:paraId="5D6885F1" w14:textId="083A282D" w:rsidR="00A666BD" w:rsidRPr="00A666BD" w:rsidRDefault="00A666BD" w:rsidP="00A666BD">
      <w:pPr>
        <w:pStyle w:val="ListParagraph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annotation of two </w:t>
      </w:r>
      <w:proofErr w:type="gramStart"/>
      <w:r>
        <w:rPr>
          <w:rFonts w:cstheme="minorHAnsi"/>
          <w:sz w:val="24"/>
          <w:szCs w:val="24"/>
        </w:rPr>
        <w:t>emotional  dimensions</w:t>
      </w:r>
      <w:proofErr w:type="gramEnd"/>
      <w:r>
        <w:rPr>
          <w:rFonts w:cstheme="minorHAnsi"/>
          <w:sz w:val="24"/>
          <w:szCs w:val="24"/>
        </w:rPr>
        <w:t xml:space="preserve"> simultaneously vs one dimension at a time</w:t>
      </w:r>
    </w:p>
    <w:p w14:paraId="093B6BAB" w14:textId="166F71B2" w:rsidR="008C24EA" w:rsidRDefault="00A666BD" w:rsidP="009314EC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improve the problems exhibited by existing annotation </w:t>
      </w:r>
      <w:proofErr w:type="gramStart"/>
      <w:r>
        <w:rPr>
          <w:rFonts w:cstheme="minorHAnsi"/>
          <w:sz w:val="24"/>
          <w:szCs w:val="24"/>
        </w:rPr>
        <w:t>tools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02F196BD" w14:textId="0F026245" w:rsidR="00A666BD" w:rsidRDefault="00A666BD" w:rsidP="00A666BD">
      <w:pPr>
        <w:pStyle w:val="ListParagraph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Time delay between annotation and video/audio</w:t>
      </w:r>
    </w:p>
    <w:p w14:paraId="1E7DD834" w14:textId="77777777" w:rsidR="00A666BD" w:rsidRDefault="00A666BD" w:rsidP="00A666BD">
      <w:pPr>
        <w:pStyle w:val="ListParagraph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Laps in concentration</w:t>
      </w:r>
    </w:p>
    <w:p w14:paraId="23199F45" w14:textId="77777777" w:rsidR="00A666BD" w:rsidRDefault="00A666BD" w:rsidP="00A666BD">
      <w:pPr>
        <w:pStyle w:val="ListParagraph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A666BD">
        <w:rPr>
          <w:rFonts w:cstheme="minorHAnsi"/>
          <w:sz w:val="24"/>
          <w:szCs w:val="24"/>
        </w:rPr>
        <w:t>inaccuracy of annotation due to sensitivity of joystick/slider</w:t>
      </w:r>
    </w:p>
    <w:p w14:paraId="3DB66959" w14:textId="165DAF45" w:rsidR="00A666BD" w:rsidRPr="00A666BD" w:rsidRDefault="00A666BD" w:rsidP="00A666BD">
      <w:pPr>
        <w:pStyle w:val="ListParagraph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A666BD">
        <w:rPr>
          <w:rFonts w:cstheme="minorHAnsi"/>
          <w:sz w:val="24"/>
          <w:szCs w:val="24"/>
        </w:rPr>
        <w:t xml:space="preserve">inability to annotate remotely or </w:t>
      </w:r>
      <w:proofErr w:type="gramStart"/>
      <w:r w:rsidRPr="00A666BD">
        <w:rPr>
          <w:rFonts w:cstheme="minorHAnsi"/>
          <w:sz w:val="24"/>
          <w:szCs w:val="24"/>
        </w:rPr>
        <w:t>online</w:t>
      </w:r>
      <w:proofErr w:type="gramEnd"/>
      <w:r w:rsidRPr="00A666BD">
        <w:rPr>
          <w:rFonts w:cstheme="minorHAnsi"/>
          <w:sz w:val="24"/>
          <w:szCs w:val="24"/>
        </w:rPr>
        <w:t xml:space="preserve"> </w:t>
      </w:r>
    </w:p>
    <w:p w14:paraId="0E844B14" w14:textId="77777777" w:rsidR="009314EC" w:rsidRDefault="009314EC"/>
    <w:p w14:paraId="216D9A71" w14:textId="4459CE15" w:rsidR="0051577E" w:rsidRPr="0051577E" w:rsidRDefault="0051577E" w:rsidP="00A666BD">
      <w:pPr>
        <w:pStyle w:val="NormalWeb"/>
        <w:numPr>
          <w:ilvl w:val="0"/>
          <w:numId w:val="4"/>
        </w:numPr>
        <w:spacing w:before="240" w:beforeAutospacing="0" w:after="240" w:afterAutospacing="0" w:line="480" w:lineRule="auto"/>
      </w:pPr>
      <w:r w:rsidRPr="0051577E">
        <w:rPr>
          <w:rFonts w:ascii="Arial" w:hAnsi="Arial" w:cs="Arial"/>
          <w:color w:val="000000"/>
          <w:sz w:val="22"/>
          <w:szCs w:val="22"/>
        </w:rPr>
        <w:t xml:space="preserve">To allow users to utilise various emotion recognition models and visualise the predicted emotional data on a single </w:t>
      </w:r>
      <w:proofErr w:type="gramStart"/>
      <w:r w:rsidRPr="0051577E">
        <w:rPr>
          <w:rFonts w:ascii="Arial" w:hAnsi="Arial" w:cs="Arial"/>
          <w:color w:val="000000"/>
          <w:sz w:val="22"/>
          <w:szCs w:val="22"/>
        </w:rPr>
        <w:t>webpage</w:t>
      </w:r>
      <w:proofErr w:type="gramEnd"/>
      <w:r w:rsidRPr="0051577E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841BB32" w14:textId="341BFB20" w:rsidR="0051577E" w:rsidRPr="0051577E" w:rsidRDefault="0051577E" w:rsidP="0051577E">
      <w:pPr>
        <w:pStyle w:val="NormalWeb"/>
        <w:numPr>
          <w:ilvl w:val="0"/>
          <w:numId w:val="4"/>
        </w:numPr>
        <w:spacing w:before="240" w:beforeAutospacing="0" w:after="240" w:afterAutospacing="0" w:line="480" w:lineRule="auto"/>
      </w:pPr>
      <w:r w:rsidRPr="0051577E">
        <w:t>To provide users with a better presentation of changes in emotional states with respect to time while annotating the emotional data</w:t>
      </w:r>
    </w:p>
    <w:p w14:paraId="642A8379" w14:textId="19773AC1" w:rsidR="0051577E" w:rsidRPr="0051577E" w:rsidRDefault="0051577E" w:rsidP="0051577E">
      <w:pPr>
        <w:pStyle w:val="NormalWeb"/>
        <w:numPr>
          <w:ilvl w:val="0"/>
          <w:numId w:val="4"/>
        </w:numPr>
        <w:spacing w:before="240" w:beforeAutospacing="0" w:after="240" w:afterAutospacing="0" w:line="480" w:lineRule="auto"/>
      </w:pPr>
      <w:r w:rsidRPr="0051577E">
        <w:t xml:space="preserve">To allow users to visualise speech signals of recorded digital verbal </w:t>
      </w:r>
      <w:proofErr w:type="gramStart"/>
      <w:r w:rsidRPr="0051577E">
        <w:t>data</w:t>
      </w:r>
      <w:proofErr w:type="gramEnd"/>
      <w:r w:rsidRPr="0051577E">
        <w:t xml:space="preserve"> </w:t>
      </w:r>
    </w:p>
    <w:p w14:paraId="74AF9DF6" w14:textId="36819657" w:rsidR="005E2826" w:rsidRDefault="005E2826" w:rsidP="005E2826">
      <w:pPr>
        <w:pStyle w:val="NormalWeb"/>
        <w:numPr>
          <w:ilvl w:val="0"/>
          <w:numId w:val="4"/>
        </w:numPr>
        <w:spacing w:before="240" w:beforeAutospacing="0" w:after="240" w:afterAutospacing="0" w:line="480" w:lineRule="auto"/>
      </w:pPr>
      <w:r w:rsidRPr="00A64902">
        <w:rPr>
          <w:rFonts w:ascii="Arial" w:hAnsi="Arial" w:cs="Arial"/>
          <w:color w:val="000000"/>
          <w:sz w:val="22"/>
          <w:szCs w:val="22"/>
        </w:rPr>
        <w:t xml:space="preserve">To make a transition from </w:t>
      </w:r>
      <w:r>
        <w:rPr>
          <w:rFonts w:ascii="Arial" w:hAnsi="Arial" w:cs="Arial"/>
          <w:color w:val="000000"/>
          <w:sz w:val="22"/>
          <w:szCs w:val="22"/>
        </w:rPr>
        <w:t xml:space="preserve">a </w:t>
      </w:r>
      <w:r w:rsidRPr="00A64902">
        <w:rPr>
          <w:rFonts w:ascii="Arial" w:hAnsi="Arial" w:cs="Arial"/>
          <w:color w:val="000000"/>
          <w:sz w:val="22"/>
          <w:szCs w:val="22"/>
        </w:rPr>
        <w:t xml:space="preserve">desktop application to a web application for better </w:t>
      </w:r>
      <w:r w:rsidR="004D7CE6">
        <w:rPr>
          <w:rFonts w:ascii="Arial" w:hAnsi="Arial" w:cs="Arial"/>
          <w:color w:val="000000"/>
          <w:sz w:val="22"/>
          <w:szCs w:val="22"/>
        </w:rPr>
        <w:t>accessibility</w:t>
      </w:r>
      <w:r w:rsidRPr="00A64902">
        <w:rPr>
          <w:rFonts w:ascii="Arial" w:hAnsi="Arial" w:cs="Arial"/>
          <w:color w:val="000000"/>
          <w:sz w:val="22"/>
          <w:szCs w:val="22"/>
        </w:rPr>
        <w:t>, eas</w:t>
      </w:r>
      <w:r w:rsidR="004D7CE6">
        <w:rPr>
          <w:rFonts w:ascii="Arial" w:hAnsi="Arial" w:cs="Arial"/>
          <w:color w:val="000000"/>
          <w:sz w:val="22"/>
          <w:szCs w:val="22"/>
        </w:rPr>
        <w:t>ier</w:t>
      </w:r>
      <w:r w:rsidRPr="00A64902">
        <w:rPr>
          <w:rFonts w:ascii="Arial" w:hAnsi="Arial" w:cs="Arial"/>
          <w:color w:val="000000"/>
          <w:sz w:val="22"/>
          <w:szCs w:val="22"/>
        </w:rPr>
        <w:t xml:space="preserve"> installation and low</w:t>
      </w:r>
      <w:r w:rsidR="004D7CE6">
        <w:rPr>
          <w:rFonts w:ascii="Arial" w:hAnsi="Arial" w:cs="Arial"/>
          <w:color w:val="000000"/>
          <w:sz w:val="22"/>
          <w:szCs w:val="22"/>
        </w:rPr>
        <w:t>er</w:t>
      </w:r>
      <w:r w:rsidRPr="00A64902">
        <w:rPr>
          <w:rFonts w:ascii="Arial" w:hAnsi="Arial" w:cs="Arial"/>
          <w:color w:val="000000"/>
          <w:sz w:val="22"/>
          <w:szCs w:val="22"/>
        </w:rPr>
        <w:t xml:space="preserve"> computational power required (faster speed) </w:t>
      </w:r>
    </w:p>
    <w:p w14:paraId="63B7B94E" w14:textId="77777777" w:rsidR="0051577E" w:rsidRDefault="0051577E" w:rsidP="00A661FD">
      <w:pPr>
        <w:pStyle w:val="NormalWeb"/>
        <w:spacing w:before="240" w:beforeAutospacing="0" w:after="240" w:afterAutospacing="0" w:line="480" w:lineRule="auto"/>
      </w:pPr>
    </w:p>
    <w:p w14:paraId="0F4C252D" w14:textId="77777777" w:rsidR="00A661FD" w:rsidRDefault="00A661FD" w:rsidP="00A661FD">
      <w:pPr>
        <w:pStyle w:val="NormalWeb"/>
        <w:spacing w:before="240" w:beforeAutospacing="0" w:after="240" w:afterAutospacing="0" w:line="480" w:lineRule="auto"/>
        <w:ind w:hanging="36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To allow users to utilise various emotion recognition models and visualise the predicted emotional data on a single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webpage</w:t>
      </w:r>
      <w:proofErr w:type="gramEnd"/>
    </w:p>
    <w:p w14:paraId="773ADF39" w14:textId="77777777" w:rsidR="00A661FD" w:rsidRDefault="00A661FD" w:rsidP="00A661FD">
      <w:pPr>
        <w:pStyle w:val="NormalWeb"/>
        <w:spacing w:before="240" w:beforeAutospacing="0" w:after="24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To provide users with a better presentation of changes in emotional states with respect to time while annotating the emotional data</w:t>
      </w:r>
    </w:p>
    <w:p w14:paraId="28929089" w14:textId="77777777" w:rsidR="00A661FD" w:rsidRDefault="00A661FD" w:rsidP="00A661FD">
      <w:pPr>
        <w:pStyle w:val="NormalWeb"/>
        <w:spacing w:before="240" w:beforeAutospacing="0" w:after="24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To allow users to visualise speech signals of recorded digital verbal data</w:t>
      </w:r>
    </w:p>
    <w:p w14:paraId="4C3503E3" w14:textId="19BF90F1" w:rsidR="00A661FD" w:rsidRPr="0051577E" w:rsidRDefault="00A661FD" w:rsidP="00A661FD">
      <w:pPr>
        <w:pStyle w:val="NormalWeb"/>
        <w:spacing w:before="240" w:beforeAutospacing="0" w:after="24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2"/>
          <w:szCs w:val="22"/>
        </w:rPr>
        <w:t>To make a transition from a desktop application to a web application for better accessibility, easier installation and lower computational power required (faster speed)</w:t>
      </w:r>
    </w:p>
    <w:p w14:paraId="331CFB07" w14:textId="4E31B348" w:rsidR="009314EC" w:rsidRPr="005E2826" w:rsidRDefault="009314EC" w:rsidP="00A666BD">
      <w:pPr>
        <w:pStyle w:val="NormalWeb"/>
        <w:numPr>
          <w:ilvl w:val="0"/>
          <w:numId w:val="4"/>
        </w:numPr>
        <w:spacing w:before="240" w:beforeAutospacing="0" w:after="24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To design a user-friendly, intuitive tool, which </w:t>
      </w:r>
      <w:r>
        <w:rPr>
          <w:rFonts w:ascii="Arial" w:hAnsi="Arial" w:cs="Arial"/>
          <w:color w:val="000000"/>
          <w:sz w:val="22"/>
          <w:szCs w:val="22"/>
        </w:rPr>
        <w:t>attributes</w:t>
      </w:r>
      <w:r>
        <w:rPr>
          <w:rFonts w:ascii="Arial" w:hAnsi="Arial" w:cs="Arial"/>
          <w:color w:val="000000"/>
          <w:sz w:val="22"/>
          <w:szCs w:val="22"/>
        </w:rPr>
        <w:t xml:space="preserve"> to high accuracy of emotional data</w:t>
      </w:r>
    </w:p>
    <w:p w14:paraId="46B2E705" w14:textId="77777777" w:rsidR="005E2826" w:rsidRPr="00A666BD" w:rsidRDefault="005E2826" w:rsidP="005E2826">
      <w:pPr>
        <w:pStyle w:val="NormalWeb"/>
        <w:spacing w:before="240" w:beforeAutospacing="0" w:after="240" w:afterAutospacing="0" w:line="480" w:lineRule="auto"/>
        <w:ind w:left="720"/>
      </w:pPr>
    </w:p>
    <w:p w14:paraId="76EDFFE2" w14:textId="77777777" w:rsidR="00A64902" w:rsidRDefault="00A64902" w:rsidP="009314EC">
      <w:pPr>
        <w:pStyle w:val="NormalWeb"/>
        <w:numPr>
          <w:ilvl w:val="1"/>
          <w:numId w:val="4"/>
        </w:numPr>
        <w:spacing w:before="240" w:beforeAutospacing="0" w:after="24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Evaluate application of annotation tool such as mouse/ keyboard-based or joystick</w:t>
      </w:r>
    </w:p>
    <w:p w14:paraId="79D70A70" w14:textId="2238C518" w:rsidR="009314EC" w:rsidRPr="00A64902" w:rsidRDefault="009314EC" w:rsidP="00A64902">
      <w:pPr>
        <w:pStyle w:val="NormalWeb"/>
        <w:numPr>
          <w:ilvl w:val="0"/>
          <w:numId w:val="4"/>
        </w:numPr>
        <w:spacing w:before="240" w:beforeAutospacing="0" w:after="240" w:afterAutospacing="0" w:line="480" w:lineRule="auto"/>
      </w:pPr>
      <w:r w:rsidRPr="00A64902">
        <w:rPr>
          <w:rFonts w:ascii="Arial" w:hAnsi="Arial" w:cs="Arial"/>
          <w:color w:val="000000"/>
          <w:sz w:val="22"/>
          <w:szCs w:val="22"/>
        </w:rPr>
        <w:t xml:space="preserve">To improve the </w:t>
      </w:r>
      <w:proofErr w:type="spellStart"/>
      <w:r w:rsidRPr="00A64902">
        <w:rPr>
          <w:rFonts w:ascii="Arial" w:hAnsi="Arial" w:cs="Arial"/>
          <w:color w:val="000000"/>
          <w:sz w:val="22"/>
          <w:szCs w:val="22"/>
        </w:rPr>
        <w:t>EmotionGUI</w:t>
      </w:r>
      <w:proofErr w:type="spellEnd"/>
      <w:r w:rsidRPr="00A64902">
        <w:rPr>
          <w:rFonts w:ascii="Arial" w:hAnsi="Arial" w:cs="Arial"/>
          <w:color w:val="000000"/>
          <w:sz w:val="22"/>
          <w:szCs w:val="22"/>
        </w:rPr>
        <w:t xml:space="preserve"> developed previously at </w:t>
      </w:r>
      <w:proofErr w:type="spellStart"/>
      <w:r w:rsidRPr="00A64902">
        <w:rPr>
          <w:rFonts w:ascii="Arial" w:hAnsi="Arial" w:cs="Arial"/>
          <w:color w:val="000000"/>
          <w:sz w:val="22"/>
          <w:szCs w:val="22"/>
        </w:rPr>
        <w:t>UoA</w:t>
      </w:r>
      <w:proofErr w:type="spellEnd"/>
      <w:r w:rsidRPr="00A64902">
        <w:rPr>
          <w:rFonts w:ascii="Arial" w:hAnsi="Arial" w:cs="Arial"/>
          <w:color w:val="000000"/>
          <w:sz w:val="22"/>
          <w:szCs w:val="22"/>
        </w:rPr>
        <w:t>, based on evaluation of design by survey conducted last year.</w:t>
      </w:r>
    </w:p>
    <w:p w14:paraId="468CA695" w14:textId="1D4374FC" w:rsidR="00A64902" w:rsidRDefault="00A64902" w:rsidP="00A64902">
      <w:pPr>
        <w:pStyle w:val="NormalWeb"/>
        <w:numPr>
          <w:ilvl w:val="1"/>
          <w:numId w:val="4"/>
        </w:numPr>
        <w:spacing w:before="240" w:beforeAutospacing="0" w:after="240" w:afterAutospacing="0" w:line="480" w:lineRule="auto"/>
      </w:pPr>
      <w:r>
        <w:t xml:space="preserve">To improve on presentation of emotional data over time </w:t>
      </w:r>
    </w:p>
    <w:p w14:paraId="4F4A8876" w14:textId="3214FB85" w:rsidR="00A64902" w:rsidRDefault="00A64902" w:rsidP="00A64902">
      <w:pPr>
        <w:pStyle w:val="NormalWeb"/>
        <w:numPr>
          <w:ilvl w:val="1"/>
          <w:numId w:val="4"/>
        </w:numPr>
        <w:spacing w:before="240" w:beforeAutospacing="0" w:after="240" w:afterAutospacing="0" w:line="480" w:lineRule="auto"/>
      </w:pPr>
      <w:r>
        <w:t xml:space="preserve">To be able to present multiple annotated data with a clearer </w:t>
      </w:r>
      <w:proofErr w:type="gramStart"/>
      <w:r>
        <w:t>distinction</w:t>
      </w:r>
      <w:proofErr w:type="gramEnd"/>
    </w:p>
    <w:p w14:paraId="286D9EB4" w14:textId="77777777" w:rsidR="00A64902" w:rsidRDefault="00A64902" w:rsidP="009314EC">
      <w:pPr>
        <w:pStyle w:val="NormalWeb"/>
        <w:numPr>
          <w:ilvl w:val="1"/>
          <w:numId w:val="4"/>
        </w:numPr>
        <w:spacing w:before="240" w:beforeAutospacing="0" w:after="240" w:afterAutospacing="0" w:line="480" w:lineRule="auto"/>
      </w:pPr>
      <w:r>
        <w:t>To improve the overall design of GUI</w:t>
      </w:r>
    </w:p>
    <w:p w14:paraId="4C437E6C" w14:textId="77777777" w:rsidR="009314EC" w:rsidRDefault="009314EC"/>
    <w:p w14:paraId="7C51ADEC" w14:textId="77777777" w:rsidR="009314EC" w:rsidRDefault="009314EC"/>
    <w:p w14:paraId="27E8A3F3" w14:textId="4B68CCC4" w:rsidR="002E3AD8" w:rsidRDefault="002E3AD8">
      <w:r>
        <w:t>Consequent vs simultaneous annotation strategy</w:t>
      </w:r>
    </w:p>
    <w:p w14:paraId="41B716E2" w14:textId="3173646A" w:rsidR="002E3AD8" w:rsidRDefault="002E3AD8">
      <w:r>
        <w:t>2d setup of framework allows users to provide a more comprehensive description of their behaviour experience than is possible by annotating each dimension separately.  (VA individually vs VA together)</w:t>
      </w:r>
    </w:p>
    <w:p w14:paraId="07B05138" w14:textId="77777777" w:rsidR="00CD387B" w:rsidRDefault="00CD387B"/>
    <w:p w14:paraId="39CF4331" w14:textId="77777777" w:rsidR="00CD387B" w:rsidRDefault="00CD387B"/>
    <w:p w14:paraId="56FA2DDC" w14:textId="77777777" w:rsidR="002E3AD8" w:rsidRDefault="002E3AD8"/>
    <w:p w14:paraId="594D2312" w14:textId="518A4D9A" w:rsidR="002E3AD8" w:rsidRDefault="00860B86">
      <w:proofErr w:type="spellStart"/>
      <w:r>
        <w:t>Feeltrace</w:t>
      </w:r>
      <w:proofErr w:type="spellEnd"/>
      <w:r>
        <w:t xml:space="preserve">; 2D continuous annotation of </w:t>
      </w:r>
      <w:proofErr w:type="gramStart"/>
      <w:r>
        <w:t>VA ;</w:t>
      </w:r>
      <w:proofErr w:type="gramEnd"/>
      <w:r>
        <w:t xml:space="preserve"> cognitively demanding</w:t>
      </w:r>
    </w:p>
    <w:p w14:paraId="6336B7C3" w14:textId="1EC0B0A8" w:rsidR="00860B86" w:rsidRDefault="00860B86">
      <w:proofErr w:type="spellStart"/>
      <w:r>
        <w:t>Gtrace</w:t>
      </w:r>
      <w:proofErr w:type="spellEnd"/>
      <w:r>
        <w:t xml:space="preserve">: </w:t>
      </w:r>
      <w:proofErr w:type="gramStart"/>
      <w:r>
        <w:t>One time</w:t>
      </w:r>
      <w:proofErr w:type="gramEnd"/>
      <w:r>
        <w:t xml:space="preserve"> continuous annotation</w:t>
      </w:r>
    </w:p>
    <w:p w14:paraId="50B5A1DE" w14:textId="773005F3" w:rsidR="00860B86" w:rsidRDefault="00860B86">
      <w:r>
        <w:t xml:space="preserve">ANEMO adapted </w:t>
      </w:r>
      <w:proofErr w:type="spellStart"/>
      <w:proofErr w:type="gramStart"/>
      <w:r>
        <w:t>Gtrace</w:t>
      </w:r>
      <w:proofErr w:type="spellEnd"/>
      <w:r>
        <w:t xml:space="preserve"> :</w:t>
      </w:r>
      <w:proofErr w:type="gramEnd"/>
      <w:r>
        <w:t xml:space="preserve"> web based approach enabling remote annotation; annotating two emotion dimensions separately and time -</w:t>
      </w:r>
      <w:proofErr w:type="spellStart"/>
      <w:r>
        <w:t>continously</w:t>
      </w:r>
      <w:proofErr w:type="spellEnd"/>
      <w:r>
        <w:t xml:space="preserve"> using a slider </w:t>
      </w:r>
    </w:p>
    <w:p w14:paraId="19B34051" w14:textId="77777777" w:rsidR="002E3AD8" w:rsidRDefault="002E3AD8"/>
    <w:sectPr w:rsidR="002E3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327A8"/>
    <w:multiLevelType w:val="hybridMultilevel"/>
    <w:tmpl w:val="7D8AB43E"/>
    <w:lvl w:ilvl="0" w:tplc="070CA98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54E5C"/>
    <w:multiLevelType w:val="hybridMultilevel"/>
    <w:tmpl w:val="7A823F78"/>
    <w:lvl w:ilvl="0" w:tplc="963AD88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EC219E"/>
    <w:multiLevelType w:val="hybridMultilevel"/>
    <w:tmpl w:val="142AF2D2"/>
    <w:lvl w:ilvl="0" w:tplc="8754103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033C6"/>
    <w:multiLevelType w:val="hybridMultilevel"/>
    <w:tmpl w:val="FA180334"/>
    <w:lvl w:ilvl="0" w:tplc="8754103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026923">
    <w:abstractNumId w:val="0"/>
  </w:num>
  <w:num w:numId="2" w16cid:durableId="233048025">
    <w:abstractNumId w:val="2"/>
  </w:num>
  <w:num w:numId="3" w16cid:durableId="791749428">
    <w:abstractNumId w:val="1"/>
  </w:num>
  <w:num w:numId="4" w16cid:durableId="497965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D8"/>
    <w:rsid w:val="002E3AD8"/>
    <w:rsid w:val="004D7CE6"/>
    <w:rsid w:val="0051577E"/>
    <w:rsid w:val="005E2826"/>
    <w:rsid w:val="006F5768"/>
    <w:rsid w:val="007643FD"/>
    <w:rsid w:val="00860B86"/>
    <w:rsid w:val="008C24EA"/>
    <w:rsid w:val="009314EC"/>
    <w:rsid w:val="00A64902"/>
    <w:rsid w:val="00A661FD"/>
    <w:rsid w:val="00A666BD"/>
    <w:rsid w:val="00CD387B"/>
    <w:rsid w:val="00E2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4FE9"/>
  <w15:chartTrackingRefBased/>
  <w15:docId w15:val="{027BF3BB-EE5E-4E34-A1C2-F2FC10F9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4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1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6082</TotalTime>
  <Pages>1</Pages>
  <Words>518</Words>
  <Characters>2699</Characters>
  <Application>Microsoft Office Word</Application>
  <DocSecurity>0</DocSecurity>
  <Lines>84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Choi</dc:creator>
  <cp:keywords/>
  <dc:description/>
  <cp:lastModifiedBy>Sunny Choi</cp:lastModifiedBy>
  <cp:revision>2</cp:revision>
  <dcterms:created xsi:type="dcterms:W3CDTF">2023-04-20T19:29:00Z</dcterms:created>
  <dcterms:modified xsi:type="dcterms:W3CDTF">2023-04-28T11:59:00Z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c6478651-08e6-42c3-89e0-9bfd1a71314f</vt:lpwstr>
  </property>
</Properties>
</file>