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02762" w14:textId="0D0F767B" w:rsidR="00FF660C" w:rsidRPr="00FF660C" w:rsidRDefault="00FF660C">
      <w:pPr>
        <w:rPr>
          <w:b/>
          <w:bCs/>
          <w:sz w:val="32"/>
          <w:szCs w:val="32"/>
          <w:u w:val="single"/>
        </w:rPr>
      </w:pPr>
      <w:r w:rsidRPr="00FF660C">
        <w:rPr>
          <w:b/>
          <w:bCs/>
          <w:sz w:val="32"/>
          <w:szCs w:val="32"/>
          <w:u w:val="single"/>
        </w:rPr>
        <w:t xml:space="preserve">Annotation Webpage </w:t>
      </w:r>
      <w:r>
        <w:rPr>
          <w:b/>
          <w:bCs/>
          <w:sz w:val="32"/>
          <w:szCs w:val="32"/>
          <w:u w:val="single"/>
        </w:rPr>
        <w:t>Design U</w:t>
      </w:r>
      <w:r w:rsidRPr="00FF660C">
        <w:rPr>
          <w:b/>
          <w:bCs/>
          <w:sz w:val="32"/>
          <w:szCs w:val="32"/>
          <w:u w:val="single"/>
        </w:rPr>
        <w:t xml:space="preserve">pdate </w:t>
      </w:r>
    </w:p>
    <w:p w14:paraId="4B87615B" w14:textId="77777777" w:rsidR="00FF660C" w:rsidRDefault="00FF660C">
      <w:pPr>
        <w:rPr>
          <w:b/>
          <w:bCs/>
          <w:i/>
          <w:iCs/>
        </w:rPr>
      </w:pPr>
    </w:p>
    <w:p w14:paraId="78545670" w14:textId="621FE7AF" w:rsidR="00FF660C" w:rsidRPr="00FF660C" w:rsidRDefault="00FF660C">
      <w:pPr>
        <w:rPr>
          <w:b/>
          <w:bCs/>
          <w:i/>
          <w:iCs/>
          <w:sz w:val="24"/>
          <w:szCs w:val="24"/>
        </w:rPr>
      </w:pPr>
      <w:r w:rsidRPr="00FF660C">
        <w:rPr>
          <w:b/>
          <w:bCs/>
          <w:i/>
          <w:iCs/>
          <w:sz w:val="24"/>
          <w:szCs w:val="24"/>
        </w:rPr>
        <w:t>Week 5. Version 1</w:t>
      </w:r>
      <w:r>
        <w:rPr>
          <w:b/>
          <w:bCs/>
          <w:i/>
          <w:iCs/>
          <w:sz w:val="24"/>
          <w:szCs w:val="24"/>
        </w:rPr>
        <w:t>_</w:t>
      </w:r>
      <w:r w:rsidRPr="00FF660C">
        <w:rPr>
          <w:b/>
          <w:bCs/>
          <w:i/>
          <w:iCs/>
          <w:sz w:val="24"/>
          <w:szCs w:val="24"/>
        </w:rPr>
        <w:t>Initial Design</w:t>
      </w:r>
    </w:p>
    <w:p w14:paraId="0DFEC4B6" w14:textId="25C9ECEA" w:rsidR="00D7764C" w:rsidRDefault="00FF660C">
      <w:r>
        <w:rPr>
          <w:noProof/>
        </w:rPr>
        <w:drawing>
          <wp:inline distT="0" distB="0" distL="0" distR="0" wp14:anchorId="016E9D34" wp14:editId="7595E0D2">
            <wp:extent cx="5731510" cy="3145155"/>
            <wp:effectExtent l="0" t="0" r="2540" b="0"/>
            <wp:docPr id="97337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3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3857" w14:textId="77777777" w:rsidR="004E1343" w:rsidRDefault="004E1343" w:rsidP="004E1343">
      <w:pPr>
        <w:rPr>
          <w:b/>
          <w:bCs/>
          <w:i/>
          <w:iCs/>
        </w:rPr>
      </w:pPr>
    </w:p>
    <w:p w14:paraId="4398D669" w14:textId="30F5759F" w:rsidR="004E1343" w:rsidRPr="00FF660C" w:rsidRDefault="004E1343" w:rsidP="004E1343">
      <w:pPr>
        <w:rPr>
          <w:b/>
          <w:bCs/>
          <w:i/>
          <w:iCs/>
          <w:sz w:val="24"/>
          <w:szCs w:val="24"/>
        </w:rPr>
      </w:pPr>
      <w:r w:rsidRPr="00FF660C">
        <w:rPr>
          <w:b/>
          <w:bCs/>
          <w:i/>
          <w:iCs/>
          <w:sz w:val="24"/>
          <w:szCs w:val="24"/>
        </w:rPr>
        <w:t xml:space="preserve">Week </w:t>
      </w:r>
      <w:r>
        <w:rPr>
          <w:b/>
          <w:bCs/>
          <w:i/>
          <w:iCs/>
          <w:sz w:val="24"/>
          <w:szCs w:val="24"/>
        </w:rPr>
        <w:t>6</w:t>
      </w:r>
      <w:r w:rsidRPr="00FF660C">
        <w:rPr>
          <w:b/>
          <w:bCs/>
          <w:i/>
          <w:iCs/>
          <w:sz w:val="24"/>
          <w:szCs w:val="24"/>
        </w:rPr>
        <w:t xml:space="preserve">. Version </w:t>
      </w:r>
      <w:r>
        <w:rPr>
          <w:b/>
          <w:bCs/>
          <w:i/>
          <w:iCs/>
          <w:sz w:val="24"/>
          <w:szCs w:val="24"/>
        </w:rPr>
        <w:t>2_ Load video/audio files</w:t>
      </w:r>
    </w:p>
    <w:p w14:paraId="7A760206" w14:textId="53AE0FBB" w:rsidR="004E1343" w:rsidRDefault="004E1343" w:rsidP="004E1343">
      <w:pPr>
        <w:rPr>
          <w:b/>
          <w:bCs/>
          <w:i/>
          <w:iCs/>
          <w:sz w:val="24"/>
          <w:szCs w:val="24"/>
        </w:rPr>
      </w:pPr>
      <w:r w:rsidRPr="004E1343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D802B84" wp14:editId="5062E069">
            <wp:extent cx="5731510" cy="3167380"/>
            <wp:effectExtent l="0" t="0" r="2540" b="0"/>
            <wp:docPr id="61359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0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0E6" w14:textId="3DCC7F19" w:rsidR="004E1343" w:rsidRDefault="004E1343" w:rsidP="004E1343">
      <w:pPr>
        <w:pStyle w:val="ListParagraph"/>
        <w:numPr>
          <w:ilvl w:val="0"/>
          <w:numId w:val="1"/>
        </w:numPr>
      </w:pPr>
      <w:r>
        <w:t>Mp4 video files loaded on the player successfully, not playing .</w:t>
      </w:r>
      <w:r>
        <w:rPr>
          <w:rFonts w:hint="eastAsia"/>
        </w:rPr>
        <w:t>w</w:t>
      </w:r>
      <w:r>
        <w:t>mv files</w:t>
      </w:r>
    </w:p>
    <w:p w14:paraId="6934B626" w14:textId="03E80D42" w:rsidR="004E1343" w:rsidRDefault="004E1343" w:rsidP="004E1343">
      <w:pPr>
        <w:pStyle w:val="ListParagraph"/>
        <w:numPr>
          <w:ilvl w:val="0"/>
          <w:numId w:val="1"/>
        </w:numPr>
      </w:pPr>
      <w:r>
        <w:t>Audio player needs to have a player control button implemented manually: not working yet</w:t>
      </w:r>
    </w:p>
    <w:p w14:paraId="785147C2" w14:textId="1DECF044" w:rsidR="004E1343" w:rsidRDefault="004E1343" w:rsidP="004E1343">
      <w:pPr>
        <w:pStyle w:val="ListParagraph"/>
        <w:numPr>
          <w:ilvl w:val="1"/>
          <w:numId w:val="1"/>
        </w:numPr>
      </w:pPr>
      <w:r>
        <w:t>Built-in audio player can’t be used in order to sync with waveform display</w:t>
      </w:r>
    </w:p>
    <w:p w14:paraId="60F24229" w14:textId="6995A6DB" w:rsidR="004E1343" w:rsidRDefault="004E1343" w:rsidP="004E1343">
      <w:pPr>
        <w:pStyle w:val="ListParagraph"/>
        <w:numPr>
          <w:ilvl w:val="0"/>
          <w:numId w:val="1"/>
        </w:numPr>
      </w:pPr>
      <w:r>
        <w:t>Audio waveform displayed using wavesurfer.js</w:t>
      </w:r>
    </w:p>
    <w:p w14:paraId="2D2F1FEA" w14:textId="2AEADA03" w:rsidR="004E1343" w:rsidRPr="00E15575" w:rsidRDefault="00E15575" w:rsidP="00423485">
      <w:pPr>
        <w:rPr>
          <w:b/>
          <w:bCs/>
          <w:i/>
          <w:iCs/>
        </w:rPr>
      </w:pPr>
      <w:r w:rsidRPr="00E15575">
        <w:rPr>
          <w:b/>
          <w:bCs/>
          <w:i/>
          <w:iCs/>
        </w:rPr>
        <w:lastRenderedPageBreak/>
        <w:t>Mid term break</w:t>
      </w:r>
    </w:p>
    <w:p w14:paraId="21FDB525" w14:textId="6764C390" w:rsidR="00E15575" w:rsidRPr="00E15575" w:rsidRDefault="00E15575" w:rsidP="00423485">
      <w:pPr>
        <w:rPr>
          <w:b/>
          <w:bCs/>
          <w:i/>
          <w:iCs/>
        </w:rPr>
      </w:pPr>
      <w:r w:rsidRPr="00E15575">
        <w:rPr>
          <w:b/>
          <w:bCs/>
          <w:i/>
          <w:iCs/>
        </w:rPr>
        <w:t>19 June</w:t>
      </w:r>
    </w:p>
    <w:p w14:paraId="1FEE7CDC" w14:textId="04364FB0" w:rsidR="00E15575" w:rsidRDefault="00E15575" w:rsidP="00E15575">
      <w:r>
        <w:t xml:space="preserve">Created Tab-based interface for multimedia players </w:t>
      </w:r>
    </w:p>
    <w:p w14:paraId="1F7906C4" w14:textId="77777777" w:rsidR="00E15575" w:rsidRDefault="00E15575" w:rsidP="00E15575"/>
    <w:p w14:paraId="42CB56A8" w14:textId="5541D23F" w:rsidR="00E15575" w:rsidRDefault="00E15575" w:rsidP="00E15575">
      <w:r w:rsidRPr="00E15575">
        <w:drawing>
          <wp:inline distT="0" distB="0" distL="0" distR="0" wp14:anchorId="592BA4FC" wp14:editId="1C47FA02">
            <wp:extent cx="4189461" cy="3898900"/>
            <wp:effectExtent l="0" t="0" r="1905" b="6350"/>
            <wp:docPr id="17786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47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403" cy="3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FCF4" w14:textId="77777777" w:rsidR="00E15575" w:rsidRPr="004E1343" w:rsidRDefault="00E15575" w:rsidP="00E15575"/>
    <w:p w14:paraId="4E9291F1" w14:textId="67F5A895" w:rsidR="004E1343" w:rsidRDefault="004E1343"/>
    <w:p w14:paraId="56515AC2" w14:textId="77777777" w:rsidR="004E1343" w:rsidRDefault="004E1343"/>
    <w:sectPr w:rsidR="004E1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067D"/>
    <w:multiLevelType w:val="hybridMultilevel"/>
    <w:tmpl w:val="DE4A7EEE"/>
    <w:lvl w:ilvl="0" w:tplc="D5A47C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633F2"/>
    <w:multiLevelType w:val="hybridMultilevel"/>
    <w:tmpl w:val="ADC00F1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796841">
    <w:abstractNumId w:val="0"/>
  </w:num>
  <w:num w:numId="2" w16cid:durableId="1324578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0C"/>
    <w:rsid w:val="00423485"/>
    <w:rsid w:val="004E1343"/>
    <w:rsid w:val="00D7764C"/>
    <w:rsid w:val="00E15575"/>
    <w:rsid w:val="00E60EC5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20169"/>
  <w15:chartTrackingRefBased/>
  <w15:docId w15:val="{E009F431-0AAF-40B5-BECB-34CFC3D90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3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Choi</dc:creator>
  <cp:keywords/>
  <dc:description/>
  <cp:lastModifiedBy>Sunny Choi</cp:lastModifiedBy>
  <cp:revision>4</cp:revision>
  <dcterms:created xsi:type="dcterms:W3CDTF">2023-04-03T13:37:00Z</dcterms:created>
  <dcterms:modified xsi:type="dcterms:W3CDTF">2023-06-20T00:57:00Z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04fbaed8-502f-44fd-a43f-3d93f556ef87</vt:lpwstr>
  </property>
</Properties>
</file>