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E8309" w14:textId="15BF31CE" w:rsidR="0090522E" w:rsidRDefault="003D06C9">
      <w:r w:rsidRPr="003D06C9">
        <w:rPr>
          <w:noProof/>
        </w:rPr>
        <w:drawing>
          <wp:inline distT="0" distB="0" distL="0" distR="0" wp14:anchorId="137746F0" wp14:editId="736DBAD3">
            <wp:extent cx="5943600" cy="4165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66BE6" w14:textId="3CC64A60" w:rsidR="00CD4FAB" w:rsidRDefault="00CD4FAB"/>
    <w:p w14:paraId="1E201F8A" w14:textId="4E23687F" w:rsidR="00CD4FAB" w:rsidRDefault="00CD4FAB">
      <w:r>
        <w:t xml:space="preserve">Todo – results for various initial conditions </w:t>
      </w:r>
    </w:p>
    <w:sectPr w:rsidR="00CD4F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39A"/>
    <w:rsid w:val="003D06C9"/>
    <w:rsid w:val="0090522E"/>
    <w:rsid w:val="00CD4FAB"/>
    <w:rsid w:val="00E5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9EDAE"/>
  <w15:chartTrackingRefBased/>
  <w15:docId w15:val="{06EF948C-28FD-4F0D-BBAB-1DB04D41E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Augstein, Bradley</dc:creator>
  <cp:keywords/>
  <dc:description/>
  <cp:lastModifiedBy>Augstein, Bradley</cp:lastModifiedBy>
  <cp:revision>4</cp:revision>
  <dcterms:created xsi:type="dcterms:W3CDTF">2021-08-30T06:34:00Z</dcterms:created>
  <dcterms:modified xsi:type="dcterms:W3CDTF">2021-08-30T06:35:00Z</dcterms:modified>
</cp:coreProperties>
</file>