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1E" w:rsidRPr="005B5CCF" w:rsidRDefault="00FA6C1E">
      <w:pPr>
        <w:rPr>
          <w:szCs w:val="21"/>
        </w:rPr>
      </w:pPr>
    </w:p>
    <w:p w:rsidR="00A829A9" w:rsidRPr="005B5CCF" w:rsidRDefault="00EF1671">
      <w:pPr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>
        <w:rPr>
          <w:szCs w:val="21"/>
        </w:rPr>
        <w:t>软件说明</w:t>
      </w:r>
    </w:p>
    <w:p w:rsidR="00A829A9" w:rsidRPr="005B5CCF" w:rsidRDefault="00A829A9">
      <w:pPr>
        <w:rPr>
          <w:szCs w:val="21"/>
        </w:rPr>
      </w:pPr>
    </w:p>
    <w:p w:rsidR="00A829A9" w:rsidRPr="005B5CCF" w:rsidRDefault="00A829A9" w:rsidP="00A829A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B5CCF">
        <w:rPr>
          <w:rFonts w:hint="eastAsia"/>
          <w:szCs w:val="21"/>
        </w:rPr>
        <w:t>大门管理控制系统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rFonts w:hint="eastAsia"/>
          <w:szCs w:val="21"/>
        </w:rPr>
        <w:t>主要</w:t>
      </w:r>
      <w:r w:rsidRPr="005B5CCF">
        <w:rPr>
          <w:szCs w:val="21"/>
        </w:rPr>
        <w:t>是</w:t>
      </w:r>
      <w:r w:rsidRPr="005B5CCF">
        <w:rPr>
          <w:rFonts w:hint="eastAsia"/>
          <w:szCs w:val="21"/>
        </w:rPr>
        <w:t>通过网络实现对大门的远程管理和远程</w:t>
      </w:r>
      <w:r w:rsidRPr="005B5CCF">
        <w:rPr>
          <w:szCs w:val="21"/>
        </w:rPr>
        <w:t>控制</w:t>
      </w:r>
      <w:r w:rsidRPr="005B5CCF">
        <w:rPr>
          <w:rFonts w:hint="eastAsia"/>
          <w:szCs w:val="21"/>
        </w:rPr>
        <w:t>。主要</w:t>
      </w:r>
      <w:r w:rsidRPr="005B5CCF">
        <w:rPr>
          <w:szCs w:val="21"/>
        </w:rPr>
        <w:t>包含的功能有：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rFonts w:hint="eastAsia"/>
          <w:szCs w:val="21"/>
        </w:rPr>
        <w:t>1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系统</w:t>
      </w:r>
      <w:r w:rsidRPr="005B5CCF">
        <w:rPr>
          <w:szCs w:val="21"/>
        </w:rPr>
        <w:t>管理。完成</w:t>
      </w:r>
      <w:r w:rsidRPr="005B5CCF">
        <w:rPr>
          <w:rFonts w:hint="eastAsia"/>
          <w:szCs w:val="21"/>
        </w:rPr>
        <w:t>对</w:t>
      </w:r>
      <w:r w:rsidRPr="005B5CCF">
        <w:rPr>
          <w:szCs w:val="21"/>
        </w:rPr>
        <w:t>用户</w:t>
      </w:r>
      <w:r w:rsidRPr="005B5CCF">
        <w:rPr>
          <w:rFonts w:hint="eastAsia"/>
          <w:szCs w:val="21"/>
        </w:rPr>
        <w:t>信息</w:t>
      </w:r>
      <w:r w:rsidRPr="005B5CCF">
        <w:rPr>
          <w:szCs w:val="21"/>
        </w:rPr>
        <w:t>的管理、用户权限的</w:t>
      </w:r>
      <w:r w:rsidRPr="005B5CCF">
        <w:rPr>
          <w:rFonts w:hint="eastAsia"/>
          <w:szCs w:val="21"/>
        </w:rPr>
        <w:t>分配</w:t>
      </w:r>
      <w:r w:rsidRPr="005B5CCF">
        <w:rPr>
          <w:szCs w:val="21"/>
        </w:rPr>
        <w:t>、用户日志的跟踪</w:t>
      </w:r>
      <w:r w:rsidRPr="005B5CCF">
        <w:rPr>
          <w:rFonts w:hint="eastAsia"/>
          <w:szCs w:val="21"/>
        </w:rPr>
        <w:t>。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szCs w:val="21"/>
        </w:rPr>
        <w:t>2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远程</w:t>
      </w:r>
      <w:r w:rsidRPr="005B5CCF">
        <w:rPr>
          <w:szCs w:val="21"/>
        </w:rPr>
        <w:t>开门。通过</w:t>
      </w:r>
      <w:r w:rsidRPr="005B5CCF">
        <w:rPr>
          <w:rFonts w:hint="eastAsia"/>
          <w:szCs w:val="21"/>
        </w:rPr>
        <w:t>网络</w:t>
      </w:r>
      <w:r w:rsidRPr="005B5CCF">
        <w:rPr>
          <w:szCs w:val="21"/>
        </w:rPr>
        <w:t>实现大门的远程开启。（</w:t>
      </w:r>
      <w:r w:rsidRPr="005B5CCF">
        <w:rPr>
          <w:rFonts w:hint="eastAsia"/>
          <w:szCs w:val="21"/>
        </w:rPr>
        <w:t>需要</w:t>
      </w:r>
      <w:r w:rsidRPr="005B5CCF">
        <w:rPr>
          <w:szCs w:val="21"/>
        </w:rPr>
        <w:t>设备支持</w:t>
      </w:r>
      <w:r w:rsidRPr="005B5CCF">
        <w:rPr>
          <w:rFonts w:hint="eastAsia"/>
          <w:szCs w:val="21"/>
        </w:rPr>
        <w:t>该</w:t>
      </w:r>
      <w:r w:rsidRPr="005B5CCF">
        <w:rPr>
          <w:szCs w:val="21"/>
        </w:rPr>
        <w:t>业务</w:t>
      </w:r>
      <w:r w:rsidRPr="005B5CCF">
        <w:rPr>
          <w:rFonts w:hint="eastAsia"/>
          <w:szCs w:val="21"/>
        </w:rPr>
        <w:t>）。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szCs w:val="21"/>
        </w:rPr>
        <w:t>3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远程关</w:t>
      </w:r>
      <w:r w:rsidRPr="005B5CCF">
        <w:rPr>
          <w:szCs w:val="21"/>
        </w:rPr>
        <w:t>门。通过</w:t>
      </w:r>
      <w:r w:rsidRPr="005B5CCF">
        <w:rPr>
          <w:rFonts w:hint="eastAsia"/>
          <w:szCs w:val="21"/>
        </w:rPr>
        <w:t>网络</w:t>
      </w:r>
      <w:r w:rsidRPr="005B5CCF">
        <w:rPr>
          <w:szCs w:val="21"/>
        </w:rPr>
        <w:t>实现大门的远程</w:t>
      </w:r>
      <w:r w:rsidRPr="005B5CCF">
        <w:rPr>
          <w:rFonts w:hint="eastAsia"/>
          <w:szCs w:val="21"/>
        </w:rPr>
        <w:t>关闭</w:t>
      </w:r>
      <w:r w:rsidRPr="005B5CCF">
        <w:rPr>
          <w:szCs w:val="21"/>
        </w:rPr>
        <w:t>。（</w:t>
      </w:r>
      <w:r w:rsidRPr="005B5CCF">
        <w:rPr>
          <w:rFonts w:hint="eastAsia"/>
          <w:szCs w:val="21"/>
        </w:rPr>
        <w:t>需要</w:t>
      </w:r>
      <w:r w:rsidRPr="005B5CCF">
        <w:rPr>
          <w:szCs w:val="21"/>
        </w:rPr>
        <w:t>设备支持</w:t>
      </w:r>
      <w:r w:rsidRPr="005B5CCF">
        <w:rPr>
          <w:rFonts w:hint="eastAsia"/>
          <w:szCs w:val="21"/>
        </w:rPr>
        <w:t>该</w:t>
      </w:r>
      <w:r w:rsidRPr="005B5CCF">
        <w:rPr>
          <w:szCs w:val="21"/>
        </w:rPr>
        <w:t>业务</w:t>
      </w:r>
      <w:r w:rsidRPr="005B5CCF">
        <w:rPr>
          <w:rFonts w:hint="eastAsia"/>
          <w:szCs w:val="21"/>
        </w:rPr>
        <w:t>）。</w:t>
      </w: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B5CCF">
        <w:rPr>
          <w:rFonts w:hint="eastAsia"/>
          <w:szCs w:val="21"/>
        </w:rPr>
        <w:t>一卡通数据共享</w:t>
      </w:r>
      <w:r w:rsidRPr="005B5CCF">
        <w:rPr>
          <w:szCs w:val="21"/>
        </w:rPr>
        <w:t>系统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rFonts w:hint="eastAsia"/>
          <w:szCs w:val="21"/>
        </w:rPr>
        <w:t>主要</w:t>
      </w:r>
      <w:r w:rsidRPr="005B5CCF">
        <w:rPr>
          <w:szCs w:val="21"/>
        </w:rPr>
        <w:t>是</w:t>
      </w:r>
      <w:r w:rsidRPr="005B5CCF">
        <w:rPr>
          <w:rFonts w:hint="eastAsia"/>
          <w:szCs w:val="21"/>
        </w:rPr>
        <w:t>利用</w:t>
      </w:r>
      <w:r w:rsidRPr="005B5CCF">
        <w:rPr>
          <w:szCs w:val="21"/>
        </w:rPr>
        <w:t>现有数据库，实现</w:t>
      </w:r>
      <w:r w:rsidRPr="005B5CCF">
        <w:rPr>
          <w:rFonts w:hint="eastAsia"/>
          <w:szCs w:val="21"/>
        </w:rPr>
        <w:t>一卡通</w:t>
      </w:r>
      <w:r w:rsidRPr="005B5CCF">
        <w:rPr>
          <w:szCs w:val="21"/>
        </w:rPr>
        <w:t>数据与其他系统</w:t>
      </w:r>
      <w:r w:rsidRPr="005B5CCF">
        <w:rPr>
          <w:rFonts w:hint="eastAsia"/>
          <w:szCs w:val="21"/>
        </w:rPr>
        <w:t>之间的</w:t>
      </w:r>
      <w:r w:rsidRPr="005B5CCF">
        <w:rPr>
          <w:szCs w:val="21"/>
        </w:rPr>
        <w:t>数据</w:t>
      </w:r>
      <w:r w:rsidRPr="005B5CCF">
        <w:rPr>
          <w:rFonts w:hint="eastAsia"/>
          <w:szCs w:val="21"/>
        </w:rPr>
        <w:t>交换。</w:t>
      </w:r>
      <w:r w:rsidRPr="005B5CCF">
        <w:rPr>
          <w:szCs w:val="21"/>
        </w:rPr>
        <w:t>主要</w:t>
      </w:r>
      <w:r w:rsidRPr="005B5CCF">
        <w:rPr>
          <w:rFonts w:hint="eastAsia"/>
          <w:szCs w:val="21"/>
        </w:rPr>
        <w:t>包含</w:t>
      </w:r>
      <w:r w:rsidRPr="005B5CCF">
        <w:rPr>
          <w:szCs w:val="21"/>
        </w:rPr>
        <w:t>的功能有：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rFonts w:hint="eastAsia"/>
          <w:szCs w:val="21"/>
        </w:rPr>
        <w:t>1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参数</w:t>
      </w:r>
      <w:r w:rsidRPr="005B5CCF">
        <w:rPr>
          <w:szCs w:val="21"/>
        </w:rPr>
        <w:t>设置。完成</w:t>
      </w:r>
      <w:r w:rsidRPr="005B5CCF">
        <w:rPr>
          <w:rFonts w:hint="eastAsia"/>
          <w:szCs w:val="21"/>
        </w:rPr>
        <w:t>对</w:t>
      </w:r>
      <w:r w:rsidRPr="005B5CCF">
        <w:rPr>
          <w:szCs w:val="21"/>
        </w:rPr>
        <w:t>用户</w:t>
      </w:r>
      <w:r w:rsidRPr="005B5CCF">
        <w:rPr>
          <w:rFonts w:hint="eastAsia"/>
          <w:szCs w:val="21"/>
        </w:rPr>
        <w:t>信息</w:t>
      </w:r>
      <w:r w:rsidRPr="005B5CCF">
        <w:rPr>
          <w:szCs w:val="21"/>
        </w:rPr>
        <w:t>的管理、用户权限的</w:t>
      </w:r>
      <w:r w:rsidRPr="005B5CCF">
        <w:rPr>
          <w:rFonts w:hint="eastAsia"/>
          <w:szCs w:val="21"/>
        </w:rPr>
        <w:t>分配</w:t>
      </w:r>
      <w:r w:rsidRPr="005B5CCF">
        <w:rPr>
          <w:szCs w:val="21"/>
        </w:rPr>
        <w:t>、用户日志的跟踪</w:t>
      </w:r>
      <w:r w:rsidRPr="005B5CCF">
        <w:rPr>
          <w:rFonts w:hint="eastAsia"/>
          <w:szCs w:val="21"/>
        </w:rPr>
        <w:t>、</w:t>
      </w:r>
      <w:r w:rsidRPr="005B5CCF">
        <w:rPr>
          <w:szCs w:val="21"/>
        </w:rPr>
        <w:t>同步</w:t>
      </w:r>
      <w:r w:rsidRPr="005B5CCF">
        <w:rPr>
          <w:rFonts w:hint="eastAsia"/>
          <w:szCs w:val="21"/>
        </w:rPr>
        <w:t>策略</w:t>
      </w:r>
      <w:r w:rsidRPr="005B5CCF">
        <w:rPr>
          <w:szCs w:val="21"/>
        </w:rPr>
        <w:t>的设置、</w:t>
      </w:r>
      <w:r w:rsidRPr="005B5CCF">
        <w:rPr>
          <w:rFonts w:hint="eastAsia"/>
          <w:szCs w:val="21"/>
        </w:rPr>
        <w:t>同步内容</w:t>
      </w:r>
      <w:r w:rsidRPr="005B5CCF">
        <w:rPr>
          <w:szCs w:val="21"/>
        </w:rPr>
        <w:t>的</w:t>
      </w:r>
      <w:r w:rsidRPr="005B5CCF">
        <w:rPr>
          <w:rFonts w:hint="eastAsia"/>
          <w:szCs w:val="21"/>
        </w:rPr>
        <w:t>设置。</w:t>
      </w:r>
    </w:p>
    <w:p w:rsidR="00A829A9" w:rsidRPr="005B5CCF" w:rsidRDefault="00A829A9" w:rsidP="00A829A9">
      <w:pPr>
        <w:rPr>
          <w:szCs w:val="21"/>
        </w:rPr>
      </w:pPr>
      <w:r w:rsidRPr="005B5CCF">
        <w:rPr>
          <w:szCs w:val="21"/>
        </w:rPr>
        <w:t>2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数据校验</w:t>
      </w:r>
      <w:r w:rsidRPr="005B5CCF">
        <w:rPr>
          <w:szCs w:val="21"/>
        </w:rPr>
        <w:t>。</w:t>
      </w:r>
      <w:r w:rsidRPr="005B5CCF">
        <w:rPr>
          <w:rFonts w:hint="eastAsia"/>
          <w:szCs w:val="21"/>
        </w:rPr>
        <w:t>根据</w:t>
      </w:r>
      <w:r w:rsidR="00701DAA" w:rsidRPr="005B5CCF">
        <w:rPr>
          <w:rFonts w:hint="eastAsia"/>
          <w:szCs w:val="21"/>
        </w:rPr>
        <w:t>原始</w:t>
      </w:r>
      <w:r w:rsidR="00701DAA" w:rsidRPr="005B5CCF">
        <w:rPr>
          <w:szCs w:val="21"/>
        </w:rPr>
        <w:t>数据库</w:t>
      </w:r>
      <w:r w:rsidR="00701DAA" w:rsidRPr="005B5CCF">
        <w:rPr>
          <w:rFonts w:hint="eastAsia"/>
          <w:szCs w:val="21"/>
        </w:rPr>
        <w:t>的</w:t>
      </w:r>
      <w:r w:rsidR="00701DAA" w:rsidRPr="005B5CCF">
        <w:rPr>
          <w:szCs w:val="21"/>
        </w:rPr>
        <w:t>内容，</w:t>
      </w:r>
      <w:r w:rsidR="00701DAA" w:rsidRPr="005B5CCF">
        <w:rPr>
          <w:rFonts w:hint="eastAsia"/>
          <w:szCs w:val="21"/>
        </w:rPr>
        <w:t>实现</w:t>
      </w:r>
      <w:r w:rsidR="00701DAA" w:rsidRPr="005B5CCF">
        <w:rPr>
          <w:szCs w:val="21"/>
        </w:rPr>
        <w:t>对</w:t>
      </w:r>
      <w:r w:rsidR="00701DAA" w:rsidRPr="005B5CCF">
        <w:rPr>
          <w:rFonts w:hint="eastAsia"/>
          <w:szCs w:val="21"/>
        </w:rPr>
        <w:t>现有</w:t>
      </w:r>
      <w:r w:rsidR="00701DAA" w:rsidRPr="005B5CCF">
        <w:rPr>
          <w:szCs w:val="21"/>
        </w:rPr>
        <w:t>数据</w:t>
      </w:r>
      <w:r w:rsidR="00701DAA" w:rsidRPr="005B5CCF">
        <w:rPr>
          <w:rFonts w:hint="eastAsia"/>
          <w:szCs w:val="21"/>
        </w:rPr>
        <w:t>的</w:t>
      </w:r>
      <w:r w:rsidR="00701DAA" w:rsidRPr="005B5CCF">
        <w:rPr>
          <w:szCs w:val="21"/>
        </w:rPr>
        <w:t>分类、</w:t>
      </w:r>
      <w:r w:rsidR="00701DAA" w:rsidRPr="005B5CCF">
        <w:rPr>
          <w:rFonts w:hint="eastAsia"/>
          <w:szCs w:val="21"/>
        </w:rPr>
        <w:t>查询、</w:t>
      </w:r>
      <w:r w:rsidR="00701DAA" w:rsidRPr="005B5CCF">
        <w:rPr>
          <w:szCs w:val="21"/>
        </w:rPr>
        <w:t>打印</w:t>
      </w:r>
      <w:r w:rsidR="00701DAA" w:rsidRPr="005B5CCF">
        <w:rPr>
          <w:rFonts w:hint="eastAsia"/>
          <w:szCs w:val="21"/>
        </w:rPr>
        <w:t>、</w:t>
      </w:r>
      <w:r w:rsidR="00701DAA" w:rsidRPr="005B5CCF">
        <w:rPr>
          <w:szCs w:val="21"/>
        </w:rPr>
        <w:t>导出</w:t>
      </w:r>
      <w:r w:rsidRPr="005B5CCF">
        <w:rPr>
          <w:rFonts w:hint="eastAsia"/>
          <w:szCs w:val="21"/>
        </w:rPr>
        <w:t>。</w:t>
      </w: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rPr>
          <w:szCs w:val="21"/>
        </w:rPr>
      </w:pPr>
    </w:p>
    <w:p w:rsidR="00A829A9" w:rsidRPr="005B5CCF" w:rsidRDefault="00A829A9" w:rsidP="00A829A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B5CCF">
        <w:rPr>
          <w:rFonts w:hint="eastAsia"/>
          <w:szCs w:val="21"/>
        </w:rPr>
        <w:t>体育</w:t>
      </w:r>
      <w:r w:rsidR="004642BE" w:rsidRPr="005B5CCF">
        <w:rPr>
          <w:rFonts w:hint="eastAsia"/>
          <w:szCs w:val="21"/>
        </w:rPr>
        <w:t>场</w:t>
      </w:r>
      <w:r w:rsidRPr="005B5CCF">
        <w:rPr>
          <w:rFonts w:hint="eastAsia"/>
          <w:szCs w:val="21"/>
        </w:rPr>
        <w:t>馆</w:t>
      </w:r>
      <w:r w:rsidR="004642BE" w:rsidRPr="005B5CCF">
        <w:rPr>
          <w:rFonts w:hint="eastAsia"/>
          <w:szCs w:val="21"/>
        </w:rPr>
        <w:t>收费</w:t>
      </w:r>
      <w:r w:rsidRPr="005B5CCF">
        <w:rPr>
          <w:szCs w:val="21"/>
        </w:rPr>
        <w:t>系统</w:t>
      </w:r>
    </w:p>
    <w:p w:rsidR="007B50AD" w:rsidRPr="005B5CCF" w:rsidRDefault="007B50AD" w:rsidP="007B50AD">
      <w:pPr>
        <w:rPr>
          <w:szCs w:val="21"/>
        </w:rPr>
      </w:pPr>
    </w:p>
    <w:p w:rsidR="007B50AD" w:rsidRPr="005B5CCF" w:rsidRDefault="007B50AD" w:rsidP="007B50AD">
      <w:pPr>
        <w:rPr>
          <w:szCs w:val="21"/>
        </w:rPr>
      </w:pPr>
      <w:r w:rsidRPr="005B5CCF">
        <w:rPr>
          <w:rFonts w:hint="eastAsia"/>
          <w:szCs w:val="21"/>
        </w:rPr>
        <w:t>主要</w:t>
      </w:r>
      <w:r w:rsidRPr="005B5CCF">
        <w:rPr>
          <w:szCs w:val="21"/>
        </w:rPr>
        <w:t>是</w:t>
      </w:r>
      <w:r w:rsidRPr="005B5CCF">
        <w:rPr>
          <w:rFonts w:hint="eastAsia"/>
          <w:szCs w:val="21"/>
        </w:rPr>
        <w:t>对体育</w:t>
      </w:r>
      <w:r w:rsidR="004642BE" w:rsidRPr="005B5CCF">
        <w:rPr>
          <w:rFonts w:hint="eastAsia"/>
          <w:szCs w:val="21"/>
        </w:rPr>
        <w:t>场</w:t>
      </w:r>
      <w:r w:rsidRPr="005B5CCF">
        <w:rPr>
          <w:rFonts w:hint="eastAsia"/>
          <w:szCs w:val="21"/>
        </w:rPr>
        <w:t>馆</w:t>
      </w:r>
      <w:r w:rsidR="004642BE" w:rsidRPr="005B5CCF">
        <w:rPr>
          <w:rFonts w:hint="eastAsia"/>
          <w:szCs w:val="21"/>
        </w:rPr>
        <w:t>的</w:t>
      </w:r>
      <w:r w:rsidR="004642BE" w:rsidRPr="005B5CCF">
        <w:rPr>
          <w:szCs w:val="21"/>
        </w:rPr>
        <w:t>收费</w:t>
      </w:r>
      <w:r w:rsidRPr="005B5CCF">
        <w:rPr>
          <w:rFonts w:hint="eastAsia"/>
          <w:szCs w:val="21"/>
        </w:rPr>
        <w:t>进行管理</w:t>
      </w:r>
      <w:r w:rsidR="004642BE" w:rsidRPr="005B5CCF">
        <w:rPr>
          <w:rFonts w:hint="eastAsia"/>
          <w:szCs w:val="21"/>
        </w:rPr>
        <w:t>，</w:t>
      </w:r>
      <w:r w:rsidR="004642BE" w:rsidRPr="005B5CCF">
        <w:rPr>
          <w:szCs w:val="21"/>
        </w:rPr>
        <w:t>实现</w:t>
      </w:r>
      <w:r w:rsidR="004642BE" w:rsidRPr="005B5CCF">
        <w:rPr>
          <w:rFonts w:hint="eastAsia"/>
          <w:szCs w:val="21"/>
        </w:rPr>
        <w:t>体育</w:t>
      </w:r>
      <w:r w:rsidR="004642BE" w:rsidRPr="005B5CCF">
        <w:rPr>
          <w:szCs w:val="21"/>
        </w:rPr>
        <w:t>场馆的收费与身份认证。</w:t>
      </w:r>
      <w:r w:rsidR="00D1097C" w:rsidRPr="005B5CCF">
        <w:rPr>
          <w:rFonts w:hint="eastAsia"/>
          <w:szCs w:val="21"/>
        </w:rPr>
        <w:t>主要</w:t>
      </w:r>
      <w:r w:rsidR="00D1097C" w:rsidRPr="005B5CCF">
        <w:rPr>
          <w:szCs w:val="21"/>
        </w:rPr>
        <w:t>功能</w:t>
      </w:r>
      <w:r w:rsidR="00D1097C" w:rsidRPr="005B5CCF">
        <w:rPr>
          <w:rFonts w:hint="eastAsia"/>
          <w:szCs w:val="21"/>
        </w:rPr>
        <w:t>包括</w:t>
      </w:r>
      <w:r w:rsidR="00D1097C" w:rsidRPr="005B5CCF">
        <w:rPr>
          <w:szCs w:val="21"/>
        </w:rPr>
        <w:t>：</w:t>
      </w:r>
    </w:p>
    <w:p w:rsidR="00D1097C" w:rsidRPr="005B5CCF" w:rsidRDefault="00D1097C" w:rsidP="00D1097C">
      <w:pPr>
        <w:rPr>
          <w:szCs w:val="21"/>
        </w:rPr>
      </w:pPr>
      <w:r w:rsidRPr="005B5CCF">
        <w:rPr>
          <w:rFonts w:hint="eastAsia"/>
          <w:szCs w:val="21"/>
        </w:rPr>
        <w:t>1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Pr="005B5CCF">
        <w:rPr>
          <w:rFonts w:hint="eastAsia"/>
          <w:szCs w:val="21"/>
        </w:rPr>
        <w:t>参数</w:t>
      </w:r>
      <w:r w:rsidRPr="005B5CCF">
        <w:rPr>
          <w:szCs w:val="21"/>
        </w:rPr>
        <w:t>设置。完成</w:t>
      </w:r>
      <w:r w:rsidRPr="005B5CCF">
        <w:rPr>
          <w:rFonts w:hint="eastAsia"/>
          <w:szCs w:val="21"/>
        </w:rPr>
        <w:t>对</w:t>
      </w:r>
      <w:r w:rsidR="00031B49" w:rsidRPr="005B5CCF">
        <w:rPr>
          <w:rFonts w:hint="eastAsia"/>
          <w:szCs w:val="21"/>
        </w:rPr>
        <w:t>卡片</w:t>
      </w:r>
      <w:r w:rsidR="00031B49" w:rsidRPr="005B5CCF">
        <w:rPr>
          <w:szCs w:val="21"/>
        </w:rPr>
        <w:t>类别的</w:t>
      </w:r>
      <w:r w:rsidRPr="005B5CCF">
        <w:rPr>
          <w:szCs w:val="21"/>
        </w:rPr>
        <w:t>管理</w:t>
      </w:r>
      <w:r w:rsidR="006D52B1" w:rsidRPr="005B5CCF">
        <w:rPr>
          <w:rFonts w:hint="eastAsia"/>
          <w:szCs w:val="21"/>
        </w:rPr>
        <w:t>（支持学校现有卡片：教工卡、学生卡、家属卡、临时卡</w:t>
      </w:r>
      <w:r w:rsidR="006D52B1" w:rsidRPr="005B5CCF">
        <w:rPr>
          <w:szCs w:val="21"/>
        </w:rPr>
        <w:t>）</w:t>
      </w:r>
      <w:r w:rsidRPr="005B5CCF">
        <w:rPr>
          <w:szCs w:val="21"/>
        </w:rPr>
        <w:t>、</w:t>
      </w:r>
      <w:r w:rsidR="00031B49" w:rsidRPr="005B5CCF">
        <w:rPr>
          <w:rFonts w:hint="eastAsia"/>
          <w:szCs w:val="21"/>
        </w:rPr>
        <w:t>收费参数</w:t>
      </w:r>
      <w:r w:rsidR="00031B49" w:rsidRPr="005B5CCF">
        <w:rPr>
          <w:szCs w:val="21"/>
        </w:rPr>
        <w:t>设置（</w:t>
      </w:r>
      <w:r w:rsidR="006D52B1" w:rsidRPr="005B5CCF">
        <w:rPr>
          <w:rFonts w:hint="eastAsia"/>
          <w:szCs w:val="21"/>
        </w:rPr>
        <w:t>根据</w:t>
      </w:r>
      <w:r w:rsidR="006D52B1" w:rsidRPr="005B5CCF">
        <w:rPr>
          <w:szCs w:val="21"/>
        </w:rPr>
        <w:t>卡类别</w:t>
      </w:r>
      <w:r w:rsidR="006D52B1" w:rsidRPr="005B5CCF">
        <w:rPr>
          <w:rFonts w:hint="eastAsia"/>
          <w:szCs w:val="21"/>
        </w:rPr>
        <w:t>的</w:t>
      </w:r>
      <w:r w:rsidR="006D52B1" w:rsidRPr="005B5CCF">
        <w:rPr>
          <w:szCs w:val="21"/>
        </w:rPr>
        <w:t>不同</w:t>
      </w:r>
      <w:r w:rsidR="00901C74" w:rsidRPr="005B5CCF">
        <w:rPr>
          <w:rFonts w:hint="eastAsia"/>
          <w:szCs w:val="21"/>
        </w:rPr>
        <w:t>、</w:t>
      </w:r>
      <w:r w:rsidR="00901C74" w:rsidRPr="005B5CCF">
        <w:rPr>
          <w:szCs w:val="21"/>
        </w:rPr>
        <w:t>场馆</w:t>
      </w:r>
      <w:r w:rsidR="00901C74" w:rsidRPr="005B5CCF">
        <w:rPr>
          <w:rFonts w:hint="eastAsia"/>
          <w:szCs w:val="21"/>
        </w:rPr>
        <w:t>的</w:t>
      </w:r>
      <w:r w:rsidR="00901C74" w:rsidRPr="005B5CCF">
        <w:rPr>
          <w:szCs w:val="21"/>
        </w:rPr>
        <w:t>不同</w:t>
      </w:r>
      <w:r w:rsidR="006D52B1" w:rsidRPr="005B5CCF">
        <w:rPr>
          <w:rFonts w:hint="eastAsia"/>
          <w:szCs w:val="21"/>
        </w:rPr>
        <w:t>分别定义</w:t>
      </w:r>
      <w:r w:rsidR="00031B49" w:rsidRPr="005B5CCF">
        <w:rPr>
          <w:rFonts w:hint="eastAsia"/>
          <w:szCs w:val="21"/>
        </w:rPr>
        <w:t>计时</w:t>
      </w:r>
      <w:r w:rsidR="00031B49" w:rsidRPr="005B5CCF">
        <w:rPr>
          <w:szCs w:val="21"/>
        </w:rPr>
        <w:t>、计</w:t>
      </w:r>
      <w:r w:rsidR="00031B49" w:rsidRPr="005B5CCF">
        <w:rPr>
          <w:rFonts w:hint="eastAsia"/>
          <w:szCs w:val="21"/>
        </w:rPr>
        <w:t>次</w:t>
      </w:r>
      <w:r w:rsidR="00901C74" w:rsidRPr="005B5CCF">
        <w:rPr>
          <w:rFonts w:hint="eastAsia"/>
          <w:szCs w:val="21"/>
        </w:rPr>
        <w:t>、</w:t>
      </w:r>
      <w:r w:rsidR="00901C74" w:rsidRPr="005B5CCF">
        <w:rPr>
          <w:szCs w:val="21"/>
        </w:rPr>
        <w:t>超时收费</w:t>
      </w:r>
      <w:r w:rsidR="006D52B1" w:rsidRPr="005B5CCF">
        <w:rPr>
          <w:rFonts w:hint="eastAsia"/>
          <w:szCs w:val="21"/>
        </w:rPr>
        <w:t>的费率</w:t>
      </w:r>
      <w:r w:rsidR="00031B49" w:rsidRPr="005B5CCF">
        <w:rPr>
          <w:szCs w:val="21"/>
        </w:rPr>
        <w:t>）</w:t>
      </w:r>
      <w:r w:rsidRPr="005B5CCF">
        <w:rPr>
          <w:szCs w:val="21"/>
        </w:rPr>
        <w:t>、</w:t>
      </w:r>
      <w:r w:rsidR="00031B49" w:rsidRPr="005B5CCF">
        <w:rPr>
          <w:rFonts w:hint="eastAsia"/>
          <w:szCs w:val="21"/>
        </w:rPr>
        <w:t>场馆</w:t>
      </w:r>
      <w:r w:rsidR="00031B49" w:rsidRPr="005B5CCF">
        <w:rPr>
          <w:szCs w:val="21"/>
        </w:rPr>
        <w:t>设置、</w:t>
      </w:r>
      <w:r w:rsidRPr="005B5CCF">
        <w:rPr>
          <w:szCs w:val="21"/>
        </w:rPr>
        <w:t>用户日志的跟踪</w:t>
      </w:r>
      <w:r w:rsidRPr="005B5CCF">
        <w:rPr>
          <w:rFonts w:hint="eastAsia"/>
          <w:szCs w:val="21"/>
        </w:rPr>
        <w:t>、</w:t>
      </w:r>
      <w:r w:rsidRPr="005B5CCF">
        <w:rPr>
          <w:szCs w:val="21"/>
        </w:rPr>
        <w:t>同步</w:t>
      </w:r>
      <w:r w:rsidRPr="005B5CCF">
        <w:rPr>
          <w:rFonts w:hint="eastAsia"/>
          <w:szCs w:val="21"/>
        </w:rPr>
        <w:t>策略</w:t>
      </w:r>
      <w:r w:rsidRPr="005B5CCF">
        <w:rPr>
          <w:szCs w:val="21"/>
        </w:rPr>
        <w:t>的设置、</w:t>
      </w:r>
      <w:r w:rsidRPr="005B5CCF">
        <w:rPr>
          <w:rFonts w:hint="eastAsia"/>
          <w:szCs w:val="21"/>
        </w:rPr>
        <w:t>同步内容</w:t>
      </w:r>
      <w:r w:rsidRPr="005B5CCF">
        <w:rPr>
          <w:szCs w:val="21"/>
        </w:rPr>
        <w:t>的</w:t>
      </w:r>
      <w:r w:rsidRPr="005B5CCF">
        <w:rPr>
          <w:rFonts w:hint="eastAsia"/>
          <w:szCs w:val="21"/>
        </w:rPr>
        <w:t>设置。</w:t>
      </w:r>
    </w:p>
    <w:p w:rsidR="00D1097C" w:rsidRPr="005B5CCF" w:rsidRDefault="00D1097C" w:rsidP="00D1097C">
      <w:pPr>
        <w:rPr>
          <w:szCs w:val="21"/>
        </w:rPr>
      </w:pPr>
      <w:r w:rsidRPr="005B5CCF">
        <w:rPr>
          <w:szCs w:val="21"/>
        </w:rPr>
        <w:t>2</w:t>
      </w:r>
      <w:r w:rsidRPr="005B5CCF">
        <w:rPr>
          <w:rFonts w:hint="eastAsia"/>
          <w:szCs w:val="21"/>
        </w:rPr>
        <w:t>）</w:t>
      </w:r>
      <w:r w:rsidRPr="005B5CCF">
        <w:rPr>
          <w:szCs w:val="21"/>
        </w:rPr>
        <w:t>、</w:t>
      </w:r>
      <w:r w:rsidR="00901C74" w:rsidRPr="005B5CCF">
        <w:rPr>
          <w:rFonts w:hint="eastAsia"/>
          <w:szCs w:val="21"/>
        </w:rPr>
        <w:t>进场</w:t>
      </w:r>
      <w:r w:rsidR="00901C74" w:rsidRPr="005B5CCF">
        <w:rPr>
          <w:szCs w:val="21"/>
        </w:rPr>
        <w:t>刷卡</w:t>
      </w:r>
      <w:r w:rsidRPr="005B5CCF">
        <w:rPr>
          <w:szCs w:val="21"/>
        </w:rPr>
        <w:t>。</w:t>
      </w:r>
      <w:r w:rsidR="00901C74" w:rsidRPr="005B5CCF">
        <w:rPr>
          <w:rFonts w:hint="eastAsia"/>
          <w:szCs w:val="21"/>
        </w:rPr>
        <w:t>入口多媒体机部署读卡计时程序。持卡人</w:t>
      </w:r>
      <w:r w:rsidR="00901C74" w:rsidRPr="005B5CCF">
        <w:rPr>
          <w:szCs w:val="21"/>
        </w:rPr>
        <w:t>进入场馆</w:t>
      </w:r>
      <w:r w:rsidR="00901C74" w:rsidRPr="005B5CCF">
        <w:rPr>
          <w:rFonts w:hint="eastAsia"/>
          <w:szCs w:val="21"/>
        </w:rPr>
        <w:t>时</w:t>
      </w:r>
      <w:r w:rsidR="00901C74" w:rsidRPr="005B5CCF">
        <w:rPr>
          <w:szCs w:val="21"/>
        </w:rPr>
        <w:t>，通过在自助终端刷卡，识别持卡人</w:t>
      </w:r>
      <w:r w:rsidR="00901C74" w:rsidRPr="005B5CCF">
        <w:rPr>
          <w:rFonts w:hint="eastAsia"/>
          <w:szCs w:val="21"/>
        </w:rPr>
        <w:t>和</w:t>
      </w:r>
      <w:r w:rsidR="00901C74" w:rsidRPr="005B5CCF">
        <w:rPr>
          <w:szCs w:val="21"/>
        </w:rPr>
        <w:t>卡片</w:t>
      </w:r>
      <w:r w:rsidR="00901C74" w:rsidRPr="005B5CCF">
        <w:rPr>
          <w:rFonts w:hint="eastAsia"/>
          <w:szCs w:val="21"/>
        </w:rPr>
        <w:t>等</w:t>
      </w:r>
      <w:r w:rsidR="00901C74" w:rsidRPr="005B5CCF">
        <w:rPr>
          <w:szCs w:val="21"/>
        </w:rPr>
        <w:t>信息</w:t>
      </w:r>
      <w:r w:rsidR="00901C74" w:rsidRPr="005B5CCF">
        <w:rPr>
          <w:rFonts w:hint="eastAsia"/>
          <w:szCs w:val="21"/>
        </w:rPr>
        <w:t>，</w:t>
      </w:r>
      <w:r w:rsidR="00901C74" w:rsidRPr="005B5CCF">
        <w:rPr>
          <w:szCs w:val="21"/>
        </w:rPr>
        <w:t>并</w:t>
      </w:r>
      <w:r w:rsidR="00901C74" w:rsidRPr="005B5CCF">
        <w:rPr>
          <w:rFonts w:hint="eastAsia"/>
          <w:szCs w:val="21"/>
        </w:rPr>
        <w:t>记录入馆时间，并将此信息即时上送数据库。</w:t>
      </w:r>
    </w:p>
    <w:p w:rsidR="00901C74" w:rsidRPr="005B5CCF" w:rsidRDefault="00901C74" w:rsidP="00901C74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当入馆时发现卡片为挂失卡时，系统显示并鸣叫“挂失卡”，默认持续</w:t>
      </w:r>
      <w:r w:rsidRPr="005B5CCF">
        <w:rPr>
          <w:rFonts w:hint="eastAsia"/>
          <w:szCs w:val="21"/>
        </w:rPr>
        <w:t>30</w:t>
      </w:r>
      <w:r w:rsidRPr="005B5CCF">
        <w:rPr>
          <w:rFonts w:hint="eastAsia"/>
          <w:szCs w:val="21"/>
        </w:rPr>
        <w:t>秒（可自行设置）；如果卡片为正常卡，则显示持卡人学工号、姓名、卡片类型、所属部门、卡余额、入馆时间（精确到秒，格式位年月日时分秒）、出馆时间（空）、交易金额（</w:t>
      </w:r>
      <w:r w:rsidRPr="005B5CCF">
        <w:rPr>
          <w:rFonts w:hint="eastAsia"/>
          <w:szCs w:val="21"/>
        </w:rPr>
        <w:t>0</w:t>
      </w:r>
      <w:r w:rsidRPr="005B5CCF">
        <w:rPr>
          <w:rFonts w:hint="eastAsia"/>
          <w:szCs w:val="21"/>
        </w:rPr>
        <w:t>元），显示并鸣叫“欢迎光临”。</w:t>
      </w:r>
    </w:p>
    <w:p w:rsidR="007B50AD" w:rsidRPr="005B5CCF" w:rsidRDefault="007B50AD" w:rsidP="007B50AD">
      <w:pPr>
        <w:rPr>
          <w:szCs w:val="21"/>
        </w:rPr>
      </w:pPr>
    </w:p>
    <w:p w:rsidR="00901C74" w:rsidRPr="005B5CCF" w:rsidRDefault="00901C74" w:rsidP="007B50AD">
      <w:pPr>
        <w:rPr>
          <w:szCs w:val="21"/>
        </w:rPr>
      </w:pPr>
      <w:r w:rsidRPr="005B5CCF">
        <w:rPr>
          <w:rFonts w:hint="eastAsia"/>
          <w:szCs w:val="21"/>
        </w:rPr>
        <w:t>3</w:t>
      </w:r>
      <w:r w:rsidRPr="005B5CCF">
        <w:rPr>
          <w:rFonts w:hint="eastAsia"/>
          <w:szCs w:val="21"/>
        </w:rPr>
        <w:t>）</w:t>
      </w:r>
      <w:r w:rsidR="001701EC" w:rsidRPr="005B5CCF">
        <w:rPr>
          <w:szCs w:val="21"/>
        </w:rPr>
        <w:t>、</w:t>
      </w:r>
      <w:r w:rsidRPr="005B5CCF">
        <w:rPr>
          <w:szCs w:val="21"/>
        </w:rPr>
        <w:t>出馆收费。</w:t>
      </w:r>
    </w:p>
    <w:p w:rsidR="00901C74" w:rsidRPr="005B5CCF" w:rsidRDefault="00901C74" w:rsidP="007B50AD">
      <w:pPr>
        <w:rPr>
          <w:szCs w:val="21"/>
        </w:rPr>
      </w:pPr>
    </w:p>
    <w:p w:rsidR="00901C74" w:rsidRPr="005B5CCF" w:rsidRDefault="00901C74" w:rsidP="00901C74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出口多媒体机部署读卡扣费程序。负责记录出馆时间，并根据入馆时间与出馆时间的差值、持卡人的卡片类型计算应扣款总金额，然后扣款并上送交易流水。</w:t>
      </w:r>
    </w:p>
    <w:p w:rsidR="00360C55" w:rsidRPr="005B5CCF" w:rsidRDefault="00360C55" w:rsidP="00360C55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当出馆时发现卡片为正常卡时，则显示持卡人学工号、姓名、卡片类型、所属部门、卡余额、入馆时间（精确到秒，格式位年月日时分秒）、出馆时间（精确到秒，格式位年月日时分秒）、交易金额（</w:t>
      </w:r>
      <w:r w:rsidRPr="005B5CCF">
        <w:rPr>
          <w:rFonts w:hint="eastAsia"/>
          <w:szCs w:val="21"/>
        </w:rPr>
        <w:t>xxx</w:t>
      </w:r>
      <w:r w:rsidRPr="005B5CCF">
        <w:rPr>
          <w:rFonts w:hint="eastAsia"/>
          <w:szCs w:val="21"/>
        </w:rPr>
        <w:t>元），显示并鸣叫“欢迎再次光临”。</w:t>
      </w:r>
    </w:p>
    <w:p w:rsidR="00360C55" w:rsidRPr="005B5CCF" w:rsidRDefault="00360C55" w:rsidP="00360C55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当出馆时发现卡片为挂失卡时，系统显示并鸣叫“挂失卡”，默认持续</w:t>
      </w:r>
      <w:r w:rsidRPr="005B5CCF">
        <w:rPr>
          <w:rFonts w:hint="eastAsia"/>
          <w:szCs w:val="21"/>
        </w:rPr>
        <w:t>30</w:t>
      </w:r>
      <w:r w:rsidRPr="005B5CCF">
        <w:rPr>
          <w:rFonts w:hint="eastAsia"/>
          <w:szCs w:val="21"/>
        </w:rPr>
        <w:t>秒（可自行设置）。</w:t>
      </w:r>
    </w:p>
    <w:p w:rsidR="00360C55" w:rsidRPr="005B5CCF" w:rsidRDefault="00360C55" w:rsidP="00360C55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当出馆时发现卡片无对应入馆时间时，系统显示并鸣叫“卡片未入馆”，默认持续</w:t>
      </w:r>
      <w:r w:rsidRPr="005B5CCF">
        <w:rPr>
          <w:rFonts w:hint="eastAsia"/>
          <w:szCs w:val="21"/>
        </w:rPr>
        <w:t>30</w:t>
      </w:r>
      <w:r w:rsidRPr="005B5CCF">
        <w:rPr>
          <w:rFonts w:hint="eastAsia"/>
          <w:szCs w:val="21"/>
        </w:rPr>
        <w:t>秒（可自行设置）。</w:t>
      </w:r>
    </w:p>
    <w:p w:rsidR="00901C74" w:rsidRPr="005B5CCF" w:rsidRDefault="00360C55" w:rsidP="007B50AD">
      <w:pPr>
        <w:rPr>
          <w:szCs w:val="21"/>
        </w:rPr>
      </w:pPr>
      <w:r w:rsidRPr="005B5CCF">
        <w:rPr>
          <w:rFonts w:hint="eastAsia"/>
          <w:szCs w:val="21"/>
        </w:rPr>
        <w:lastRenderedPageBreak/>
        <w:t>教工、学生可享受补贴，此补贴专款专用（此补贴费用只能用体育馆内消费）；</w:t>
      </w:r>
    </w:p>
    <w:p w:rsidR="00360C55" w:rsidRPr="005B5CCF" w:rsidRDefault="00360C55" w:rsidP="007B50AD">
      <w:pPr>
        <w:rPr>
          <w:szCs w:val="21"/>
        </w:rPr>
      </w:pPr>
      <w:r w:rsidRPr="005B5CCF">
        <w:rPr>
          <w:rFonts w:hint="eastAsia"/>
          <w:szCs w:val="21"/>
        </w:rPr>
        <w:t>家属、临时卡采用持卡人用现金充值后使用，不享受补贴</w:t>
      </w:r>
    </w:p>
    <w:p w:rsidR="00360C55" w:rsidRPr="005B5CCF" w:rsidRDefault="00360C55" w:rsidP="007B50AD">
      <w:pPr>
        <w:rPr>
          <w:szCs w:val="21"/>
        </w:rPr>
      </w:pPr>
      <w:r w:rsidRPr="005B5CCF">
        <w:rPr>
          <w:rFonts w:hint="eastAsia"/>
          <w:szCs w:val="21"/>
        </w:rPr>
        <w:t>享受补贴的卡片中的补贴费用，只能用于体育馆内消费，消费时先扣除补贴的专款，当此款项不足时，可从一卡通钱包扣款。不享受补贴的卡片，直接从一卡通钱包中扣款</w:t>
      </w:r>
    </w:p>
    <w:p w:rsidR="00360C55" w:rsidRPr="005B5CCF" w:rsidRDefault="00360C55" w:rsidP="007B50AD">
      <w:pPr>
        <w:rPr>
          <w:szCs w:val="21"/>
        </w:rPr>
      </w:pPr>
    </w:p>
    <w:p w:rsidR="00360C55" w:rsidRPr="005B5CCF" w:rsidRDefault="00360C55" w:rsidP="007B50AD">
      <w:pPr>
        <w:rPr>
          <w:szCs w:val="21"/>
        </w:rPr>
      </w:pPr>
      <w:r w:rsidRPr="005B5CCF">
        <w:rPr>
          <w:rFonts w:hint="eastAsia"/>
          <w:szCs w:val="21"/>
        </w:rPr>
        <w:t>4</w:t>
      </w:r>
      <w:r w:rsidRPr="005B5CCF">
        <w:rPr>
          <w:rFonts w:hint="eastAsia"/>
          <w:szCs w:val="21"/>
        </w:rPr>
        <w:t>）</w:t>
      </w:r>
      <w:r w:rsidR="001701EC" w:rsidRPr="005B5CCF">
        <w:rPr>
          <w:szCs w:val="21"/>
        </w:rPr>
        <w:t>、</w:t>
      </w:r>
      <w:r w:rsidRPr="005B5CCF">
        <w:rPr>
          <w:szCs w:val="21"/>
        </w:rPr>
        <w:t>稽核管理。</w:t>
      </w:r>
    </w:p>
    <w:p w:rsidR="00360C55" w:rsidRPr="005B5CCF" w:rsidRDefault="00360C55" w:rsidP="00360C55">
      <w:pPr>
        <w:ind w:firstLine="480"/>
        <w:rPr>
          <w:szCs w:val="21"/>
        </w:rPr>
      </w:pPr>
      <w:r w:rsidRPr="005B5CCF">
        <w:rPr>
          <w:rFonts w:hint="eastAsia"/>
          <w:szCs w:val="21"/>
        </w:rPr>
        <w:t>每天</w:t>
      </w:r>
      <w:r w:rsidRPr="005B5CCF">
        <w:rPr>
          <w:rFonts w:hint="eastAsia"/>
          <w:szCs w:val="21"/>
        </w:rPr>
        <w:t>23</w:t>
      </w:r>
      <w:r w:rsidRPr="005B5CCF">
        <w:rPr>
          <w:rFonts w:hint="eastAsia"/>
          <w:szCs w:val="21"/>
        </w:rPr>
        <w:t>：</w:t>
      </w:r>
      <w:r w:rsidRPr="005B5CCF">
        <w:rPr>
          <w:rFonts w:hint="eastAsia"/>
          <w:szCs w:val="21"/>
        </w:rPr>
        <w:t xml:space="preserve">50 </w:t>
      </w:r>
      <w:r w:rsidRPr="005B5CCF">
        <w:rPr>
          <w:rFonts w:hint="eastAsia"/>
          <w:szCs w:val="21"/>
        </w:rPr>
        <w:t>自动进行场馆出入信息监控，当存在逃卡消费记录时，系统自动下发卡片冻结指令，冻结原因为场馆逃卡，冻结人为场馆管理员。持卡人需要到卡务中心来处理，业务人员根据逃卡扣费金额扣款后再进行解冻。</w:t>
      </w:r>
    </w:p>
    <w:p w:rsidR="00360C55" w:rsidRPr="005B5CCF" w:rsidRDefault="00360C55" w:rsidP="007B50AD">
      <w:pPr>
        <w:rPr>
          <w:szCs w:val="21"/>
        </w:rPr>
      </w:pPr>
    </w:p>
    <w:p w:rsidR="00360C55" w:rsidRPr="005B5CCF" w:rsidRDefault="00360C55" w:rsidP="007B50AD">
      <w:pPr>
        <w:rPr>
          <w:szCs w:val="21"/>
        </w:rPr>
      </w:pPr>
      <w:r w:rsidRPr="005B5CCF">
        <w:rPr>
          <w:rFonts w:hint="eastAsia"/>
          <w:szCs w:val="21"/>
        </w:rPr>
        <w:t>5</w:t>
      </w:r>
      <w:r w:rsidRPr="005B5CCF">
        <w:rPr>
          <w:rFonts w:hint="eastAsia"/>
          <w:szCs w:val="21"/>
        </w:rPr>
        <w:t>）</w:t>
      </w:r>
      <w:r w:rsidR="001701EC" w:rsidRPr="005B5CCF">
        <w:rPr>
          <w:szCs w:val="21"/>
        </w:rPr>
        <w:t>、</w:t>
      </w:r>
      <w:r w:rsidRPr="005B5CCF">
        <w:rPr>
          <w:rFonts w:hint="eastAsia"/>
          <w:szCs w:val="21"/>
        </w:rPr>
        <w:t>票据打印。收费</w:t>
      </w:r>
      <w:r w:rsidRPr="005B5CCF">
        <w:rPr>
          <w:szCs w:val="21"/>
        </w:rPr>
        <w:t>成功后，自助终端自动提示</w:t>
      </w:r>
      <w:r w:rsidRPr="005B5CCF">
        <w:rPr>
          <w:szCs w:val="21"/>
        </w:rPr>
        <w:t>“</w:t>
      </w:r>
      <w:r w:rsidRPr="005B5CCF">
        <w:rPr>
          <w:rFonts w:hint="eastAsia"/>
          <w:szCs w:val="21"/>
        </w:rPr>
        <w:t>是否</w:t>
      </w:r>
      <w:r w:rsidRPr="005B5CCF">
        <w:rPr>
          <w:szCs w:val="21"/>
        </w:rPr>
        <w:t>打印小票</w:t>
      </w:r>
      <w:r w:rsidRPr="005B5CCF">
        <w:rPr>
          <w:szCs w:val="21"/>
        </w:rPr>
        <w:t>”</w:t>
      </w:r>
      <w:r w:rsidRPr="005B5CCF">
        <w:rPr>
          <w:rFonts w:hint="eastAsia"/>
          <w:szCs w:val="21"/>
        </w:rPr>
        <w:t>，</w:t>
      </w:r>
      <w:r w:rsidRPr="005B5CCF">
        <w:rPr>
          <w:szCs w:val="21"/>
        </w:rPr>
        <w:t>确定后即可打印。</w:t>
      </w:r>
    </w:p>
    <w:p w:rsidR="00360C55" w:rsidRPr="005B5CCF" w:rsidRDefault="00360C55" w:rsidP="007B50AD">
      <w:pPr>
        <w:rPr>
          <w:szCs w:val="21"/>
        </w:rPr>
      </w:pPr>
    </w:p>
    <w:p w:rsidR="002B27BD" w:rsidRPr="005B5CCF" w:rsidRDefault="002B27BD" w:rsidP="007B50AD">
      <w:pPr>
        <w:rPr>
          <w:szCs w:val="21"/>
        </w:rPr>
      </w:pPr>
      <w:r w:rsidRPr="005B5CCF">
        <w:rPr>
          <w:rFonts w:hint="eastAsia"/>
          <w:szCs w:val="21"/>
        </w:rPr>
        <w:t>6</w:t>
      </w:r>
      <w:r w:rsidRPr="005B5CCF">
        <w:rPr>
          <w:rFonts w:hint="eastAsia"/>
          <w:szCs w:val="21"/>
        </w:rPr>
        <w:t>）</w:t>
      </w:r>
      <w:r w:rsidR="001701EC" w:rsidRPr="005B5CCF">
        <w:rPr>
          <w:szCs w:val="21"/>
        </w:rPr>
        <w:t>、</w:t>
      </w:r>
      <w:r w:rsidRPr="005B5CCF">
        <w:rPr>
          <w:rFonts w:hint="eastAsia"/>
          <w:szCs w:val="21"/>
        </w:rPr>
        <w:t>统计</w:t>
      </w:r>
      <w:r w:rsidRPr="005B5CCF">
        <w:rPr>
          <w:szCs w:val="21"/>
        </w:rPr>
        <w:t>分析</w:t>
      </w:r>
      <w:r w:rsidRPr="005B5CCF">
        <w:rPr>
          <w:rFonts w:hint="eastAsia"/>
          <w:szCs w:val="21"/>
        </w:rPr>
        <w:t>。</w:t>
      </w:r>
    </w:p>
    <w:p w:rsidR="002B27BD" w:rsidRPr="005B5CCF" w:rsidRDefault="002B27BD" w:rsidP="007B50AD">
      <w:pPr>
        <w:rPr>
          <w:szCs w:val="21"/>
        </w:rPr>
      </w:pPr>
      <w:r w:rsidRPr="005B5CCF">
        <w:rPr>
          <w:rFonts w:hint="eastAsia"/>
          <w:szCs w:val="21"/>
        </w:rPr>
        <w:t>实现</w:t>
      </w:r>
      <w:r w:rsidRPr="005B5CCF">
        <w:rPr>
          <w:szCs w:val="21"/>
        </w:rPr>
        <w:t>对缴费信息的</w:t>
      </w:r>
      <w:r w:rsidRPr="005B5CCF">
        <w:rPr>
          <w:rFonts w:hint="eastAsia"/>
          <w:szCs w:val="21"/>
        </w:rPr>
        <w:t>统计</w:t>
      </w:r>
      <w:r w:rsidRPr="005B5CCF">
        <w:rPr>
          <w:szCs w:val="21"/>
        </w:rPr>
        <w:t>与分析，</w:t>
      </w:r>
      <w:r w:rsidRPr="005B5CCF">
        <w:rPr>
          <w:rFonts w:hint="eastAsia"/>
          <w:szCs w:val="21"/>
        </w:rPr>
        <w:t>包括</w:t>
      </w:r>
      <w:r w:rsidRPr="005B5CCF">
        <w:rPr>
          <w:szCs w:val="21"/>
        </w:rPr>
        <w:t>日报表、月报表。</w:t>
      </w:r>
    </w:p>
    <w:p w:rsidR="002B27BD" w:rsidRPr="005B5CCF" w:rsidRDefault="002B27BD" w:rsidP="007B50AD">
      <w:pPr>
        <w:rPr>
          <w:szCs w:val="21"/>
        </w:rPr>
      </w:pPr>
    </w:p>
    <w:p w:rsidR="007B50AD" w:rsidRPr="005B5CCF" w:rsidRDefault="002B27BD" w:rsidP="007B50AD">
      <w:pPr>
        <w:rPr>
          <w:szCs w:val="21"/>
        </w:rPr>
      </w:pPr>
      <w:r w:rsidRPr="005B5CCF">
        <w:rPr>
          <w:szCs w:val="21"/>
        </w:rPr>
        <w:t>7</w:t>
      </w:r>
      <w:r w:rsidRPr="005B5CCF">
        <w:rPr>
          <w:rFonts w:hint="eastAsia"/>
          <w:szCs w:val="21"/>
        </w:rPr>
        <w:t>）</w:t>
      </w:r>
      <w:r w:rsidR="001701EC" w:rsidRPr="005B5CCF">
        <w:rPr>
          <w:szCs w:val="21"/>
        </w:rPr>
        <w:t>、</w:t>
      </w:r>
      <w:r w:rsidRPr="005B5CCF">
        <w:rPr>
          <w:rFonts w:hint="eastAsia"/>
          <w:szCs w:val="21"/>
        </w:rPr>
        <w:t>一卡通系统</w:t>
      </w:r>
      <w:r w:rsidR="007B50AD" w:rsidRPr="005B5CCF">
        <w:rPr>
          <w:rFonts w:hint="eastAsia"/>
          <w:szCs w:val="21"/>
        </w:rPr>
        <w:t>对接</w:t>
      </w:r>
    </w:p>
    <w:p w:rsidR="002B27BD" w:rsidRDefault="002B27BD" w:rsidP="007B50AD">
      <w:pPr>
        <w:rPr>
          <w:szCs w:val="21"/>
        </w:rPr>
      </w:pPr>
      <w:r w:rsidRPr="005B5CCF">
        <w:rPr>
          <w:rFonts w:hint="eastAsia"/>
          <w:szCs w:val="21"/>
        </w:rPr>
        <w:t>根据</w:t>
      </w:r>
      <w:r w:rsidRPr="005B5CCF">
        <w:rPr>
          <w:szCs w:val="21"/>
        </w:rPr>
        <w:t>学校的实际要求，完成</w:t>
      </w:r>
      <w:r w:rsidRPr="005B5CCF">
        <w:rPr>
          <w:rFonts w:hint="eastAsia"/>
          <w:szCs w:val="21"/>
        </w:rPr>
        <w:t>一卡通</w:t>
      </w:r>
      <w:r w:rsidRPr="005B5CCF">
        <w:rPr>
          <w:szCs w:val="21"/>
        </w:rPr>
        <w:t>对接，</w:t>
      </w:r>
      <w:r w:rsidRPr="005B5CCF">
        <w:rPr>
          <w:rFonts w:hint="eastAsia"/>
          <w:szCs w:val="21"/>
        </w:rPr>
        <w:t>以</w:t>
      </w:r>
      <w:r w:rsidRPr="005B5CCF">
        <w:rPr>
          <w:szCs w:val="21"/>
        </w:rPr>
        <w:t>支持</w:t>
      </w:r>
      <w:r w:rsidRPr="005B5CCF">
        <w:rPr>
          <w:rFonts w:hint="eastAsia"/>
          <w:szCs w:val="21"/>
        </w:rPr>
        <w:t>学校</w:t>
      </w:r>
      <w:r w:rsidRPr="005B5CCF">
        <w:rPr>
          <w:szCs w:val="21"/>
        </w:rPr>
        <w:t>现有卡片的扣费与身份识别。</w:t>
      </w:r>
    </w:p>
    <w:p w:rsidR="00EF1671" w:rsidRDefault="00EF1671" w:rsidP="007B50AD">
      <w:pPr>
        <w:rPr>
          <w:szCs w:val="21"/>
        </w:rPr>
      </w:pPr>
    </w:p>
    <w:p w:rsidR="00EF1671" w:rsidRDefault="00EF1671" w:rsidP="007B50AD">
      <w:pPr>
        <w:rPr>
          <w:szCs w:val="21"/>
        </w:rPr>
      </w:pPr>
    </w:p>
    <w:p w:rsidR="00EF1671" w:rsidRDefault="00EF1671" w:rsidP="007B50AD">
      <w:pPr>
        <w:rPr>
          <w:szCs w:val="21"/>
        </w:rPr>
      </w:pPr>
    </w:p>
    <w:p w:rsidR="00EF1671" w:rsidRPr="005B5CCF" w:rsidRDefault="00EF1671" w:rsidP="00EF1671">
      <w:pPr>
        <w:rPr>
          <w:rFonts w:hint="eastAsia"/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硬件要求</w:t>
      </w:r>
    </w:p>
    <w:p w:rsidR="00EF1671" w:rsidRDefault="00581569" w:rsidP="007B50AD">
      <w:pPr>
        <w:rPr>
          <w:rFonts w:hint="eastAsia"/>
          <w:szCs w:val="21"/>
        </w:rPr>
      </w:pPr>
      <w:r>
        <w:rPr>
          <w:rFonts w:hint="eastAsia"/>
          <w:szCs w:val="21"/>
        </w:rPr>
        <w:t>需要多媒体</w:t>
      </w:r>
      <w:r>
        <w:rPr>
          <w:szCs w:val="21"/>
        </w:rPr>
        <w:t>自助服务终端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</w:t>
      </w:r>
      <w:r w:rsidR="002849EA">
        <w:rPr>
          <w:rFonts w:hint="eastAsia"/>
          <w:szCs w:val="21"/>
        </w:rPr>
        <w:t>（价格：</w:t>
      </w:r>
      <w:r w:rsidR="002849EA">
        <w:rPr>
          <w:rFonts w:hint="eastAsia"/>
          <w:szCs w:val="21"/>
        </w:rPr>
        <w:t>25000</w:t>
      </w:r>
      <w:r w:rsidR="002849EA">
        <w:rPr>
          <w:szCs w:val="21"/>
        </w:rPr>
        <w:t>*2</w:t>
      </w:r>
      <w:r w:rsidR="002849EA">
        <w:rPr>
          <w:szCs w:val="21"/>
        </w:rPr>
        <w:t>）</w:t>
      </w:r>
      <w:r>
        <w:rPr>
          <w:szCs w:val="21"/>
        </w:rPr>
        <w:t>，读卡器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</w:t>
      </w:r>
      <w:r w:rsidR="002849EA">
        <w:rPr>
          <w:rFonts w:hint="eastAsia"/>
          <w:szCs w:val="21"/>
        </w:rPr>
        <w:t>（价格：</w:t>
      </w:r>
      <w:r w:rsidR="002849EA">
        <w:rPr>
          <w:rFonts w:hint="eastAsia"/>
          <w:szCs w:val="21"/>
        </w:rPr>
        <w:t>750</w:t>
      </w:r>
      <w:r w:rsidR="002849EA">
        <w:rPr>
          <w:szCs w:val="21"/>
        </w:rPr>
        <w:t>*2</w:t>
      </w:r>
      <w:r w:rsidR="002849EA">
        <w:rPr>
          <w:szCs w:val="21"/>
        </w:rPr>
        <w:t>）</w:t>
      </w:r>
      <w:r>
        <w:rPr>
          <w:szCs w:val="21"/>
        </w:rPr>
        <w:t>。</w:t>
      </w:r>
      <w:r>
        <w:rPr>
          <w:rFonts w:hint="eastAsia"/>
          <w:szCs w:val="21"/>
        </w:rPr>
        <w:t>计算机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台</w:t>
      </w:r>
      <w:r w:rsidR="002849EA">
        <w:rPr>
          <w:rFonts w:hint="eastAsia"/>
          <w:szCs w:val="21"/>
        </w:rPr>
        <w:t>（价格</w:t>
      </w:r>
      <w:r w:rsidR="002849EA">
        <w:rPr>
          <w:szCs w:val="21"/>
        </w:rPr>
        <w:t>：</w:t>
      </w:r>
      <w:r w:rsidR="002849EA">
        <w:rPr>
          <w:rFonts w:hint="eastAsia"/>
          <w:szCs w:val="21"/>
        </w:rPr>
        <w:t>6000</w:t>
      </w:r>
      <w:r w:rsidR="002849EA">
        <w:rPr>
          <w:szCs w:val="21"/>
        </w:rPr>
        <w:t>*1</w:t>
      </w:r>
      <w:bookmarkStart w:id="0" w:name="_GoBack"/>
      <w:bookmarkEnd w:id="0"/>
      <w:r w:rsidR="002849EA">
        <w:rPr>
          <w:szCs w:val="21"/>
        </w:rPr>
        <w:t>）</w:t>
      </w:r>
    </w:p>
    <w:p w:rsidR="00EF1671" w:rsidRDefault="00EF1671" w:rsidP="007B50AD">
      <w:pPr>
        <w:rPr>
          <w:szCs w:val="21"/>
        </w:rPr>
      </w:pPr>
    </w:p>
    <w:p w:rsidR="00EF1671" w:rsidRPr="005B5CCF" w:rsidRDefault="00EF1671" w:rsidP="007B50AD">
      <w:pPr>
        <w:rPr>
          <w:rFonts w:hint="eastAsia"/>
          <w:szCs w:val="21"/>
        </w:rPr>
      </w:pPr>
    </w:p>
    <w:sectPr w:rsidR="00EF1671" w:rsidRPr="005B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C143C"/>
    <w:multiLevelType w:val="hybridMultilevel"/>
    <w:tmpl w:val="72908288"/>
    <w:lvl w:ilvl="0" w:tplc="7B16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A9"/>
    <w:rsid w:val="00031B49"/>
    <w:rsid w:val="001701EC"/>
    <w:rsid w:val="002849EA"/>
    <w:rsid w:val="002B27BD"/>
    <w:rsid w:val="00360C55"/>
    <w:rsid w:val="004642BE"/>
    <w:rsid w:val="00581569"/>
    <w:rsid w:val="005B5CCF"/>
    <w:rsid w:val="006D52B1"/>
    <w:rsid w:val="00701DAA"/>
    <w:rsid w:val="007B50AD"/>
    <w:rsid w:val="00890BA4"/>
    <w:rsid w:val="00901C74"/>
    <w:rsid w:val="00A829A9"/>
    <w:rsid w:val="00D1097C"/>
    <w:rsid w:val="00EF1671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3D42E-2BF9-4992-BCF7-79048E8D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1194</Characters>
  <Application>Microsoft Office Word</Application>
  <DocSecurity>0</DocSecurity>
  <Lines>9</Lines>
  <Paragraphs>2</Paragraphs>
  <ScaleCrop>false</ScaleCrop>
  <Company>wisdragon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macson peng</dc:creator>
  <cp:keywords/>
  <dc:description/>
  <cp:lastModifiedBy>macson peng</cp:lastModifiedBy>
  <cp:revision>13</cp:revision>
  <dcterms:created xsi:type="dcterms:W3CDTF">2013-06-06T13:48:00Z</dcterms:created>
  <dcterms:modified xsi:type="dcterms:W3CDTF">2013-06-06T14:30:00Z</dcterms:modified>
</cp:coreProperties>
</file>