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1EC5" w:rsidRPr="00737C31" w:rsidRDefault="00CA1EC5" w:rsidP="00CA1EC5">
      <w:pPr>
        <w:pStyle w:val="ad"/>
        <w:spacing w:line="360" w:lineRule="auto"/>
        <w:rPr>
          <w:rFonts w:ascii="宋体" w:hAnsi="宋体"/>
        </w:rPr>
      </w:pP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b/>
          <w:sz w:val="36"/>
          <w:szCs w:val="36"/>
        </w:rPr>
      </w:pPr>
      <w:r>
        <w:rPr>
          <w:rFonts w:ascii="宋体" w:hAnsi="宋体" w:hint="eastAsia"/>
          <w:b/>
          <w:sz w:val="36"/>
          <w:szCs w:val="36"/>
        </w:rPr>
        <w:t>西南政法</w:t>
      </w:r>
      <w:r w:rsidRPr="00737C31">
        <w:rPr>
          <w:rFonts w:ascii="宋体" w:hAnsi="宋体" w:hint="eastAsia"/>
          <w:b/>
          <w:sz w:val="36"/>
          <w:szCs w:val="36"/>
        </w:rPr>
        <w:t>大学</w:t>
      </w:r>
    </w:p>
    <w:p w:rsidR="00CA1EC5" w:rsidRPr="00737C31" w:rsidRDefault="00CA1EC5" w:rsidP="00CA1EC5">
      <w:pPr>
        <w:spacing w:line="360" w:lineRule="auto"/>
        <w:jc w:val="center"/>
        <w:rPr>
          <w:rFonts w:ascii="宋体" w:hAnsi="宋体"/>
          <w:b/>
          <w:sz w:val="36"/>
          <w:szCs w:val="36"/>
        </w:rPr>
      </w:pPr>
      <w:r w:rsidRPr="00737C31">
        <w:rPr>
          <w:rFonts w:ascii="宋体" w:hAnsi="宋体" w:hint="eastAsia"/>
          <w:b/>
          <w:sz w:val="36"/>
          <w:szCs w:val="36"/>
        </w:rPr>
        <w:t>“</w:t>
      </w:r>
      <w:r w:rsidR="00EA5A62">
        <w:rPr>
          <w:rFonts w:ascii="宋体" w:hAnsi="宋体" w:hint="eastAsia"/>
          <w:b/>
          <w:sz w:val="36"/>
          <w:szCs w:val="36"/>
        </w:rPr>
        <w:t>后勤服务卡</w:t>
      </w:r>
      <w:r w:rsidRPr="00737C31">
        <w:rPr>
          <w:rFonts w:ascii="宋体" w:hAnsi="宋体" w:hint="eastAsia"/>
          <w:b/>
          <w:sz w:val="36"/>
          <w:szCs w:val="36"/>
        </w:rPr>
        <w:t>”</w:t>
      </w:r>
      <w:r>
        <w:rPr>
          <w:rFonts w:ascii="宋体" w:hAnsi="宋体" w:hint="eastAsia"/>
          <w:b/>
          <w:sz w:val="36"/>
          <w:szCs w:val="36"/>
        </w:rPr>
        <w:t>门禁</w:t>
      </w:r>
      <w:r w:rsidRPr="00737C31">
        <w:rPr>
          <w:rFonts w:ascii="宋体" w:hAnsi="宋体" w:hint="eastAsia"/>
          <w:b/>
          <w:sz w:val="36"/>
          <w:szCs w:val="36"/>
        </w:rPr>
        <w:t>系统项目</w:t>
      </w: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b/>
          <w:sz w:val="24"/>
        </w:rPr>
      </w:pPr>
    </w:p>
    <w:p w:rsidR="00CA1EC5" w:rsidRPr="00737C31" w:rsidRDefault="00012DC5" w:rsidP="00CA1EC5">
      <w:pPr>
        <w:spacing w:line="360" w:lineRule="auto"/>
        <w:jc w:val="center"/>
        <w:rPr>
          <w:rFonts w:ascii="宋体" w:hAnsi="宋体"/>
          <w:b/>
          <w:sz w:val="36"/>
          <w:szCs w:val="36"/>
        </w:rPr>
      </w:pPr>
      <w:r>
        <w:rPr>
          <w:rFonts w:ascii="宋体" w:hAnsi="宋体" w:hint="eastAsia"/>
          <w:b/>
          <w:sz w:val="36"/>
          <w:szCs w:val="36"/>
        </w:rPr>
        <w:t>建</w:t>
      </w:r>
    </w:p>
    <w:p w:rsidR="00CA1EC5" w:rsidRPr="00737C31" w:rsidRDefault="00012DC5" w:rsidP="00CA1EC5">
      <w:pPr>
        <w:spacing w:line="360" w:lineRule="auto"/>
        <w:jc w:val="center"/>
        <w:rPr>
          <w:rFonts w:ascii="宋体" w:hAnsi="宋体"/>
          <w:b/>
          <w:sz w:val="36"/>
          <w:szCs w:val="36"/>
        </w:rPr>
      </w:pPr>
      <w:r>
        <w:rPr>
          <w:rFonts w:ascii="宋体" w:hAnsi="宋体" w:hint="eastAsia"/>
          <w:b/>
          <w:sz w:val="36"/>
          <w:szCs w:val="36"/>
        </w:rPr>
        <w:t>设</w:t>
      </w:r>
    </w:p>
    <w:p w:rsidR="00CA1EC5" w:rsidRPr="00737C31" w:rsidRDefault="00CA1EC5" w:rsidP="00CA1EC5">
      <w:pPr>
        <w:spacing w:line="360" w:lineRule="auto"/>
        <w:jc w:val="center"/>
        <w:rPr>
          <w:rFonts w:ascii="宋体" w:hAnsi="宋体"/>
          <w:b/>
          <w:sz w:val="36"/>
          <w:szCs w:val="36"/>
        </w:rPr>
      </w:pPr>
      <w:r w:rsidRPr="00737C31">
        <w:rPr>
          <w:rFonts w:ascii="宋体" w:hAnsi="宋体" w:hint="eastAsia"/>
          <w:b/>
          <w:sz w:val="36"/>
          <w:szCs w:val="36"/>
        </w:rPr>
        <w:t>方</w:t>
      </w:r>
    </w:p>
    <w:p w:rsidR="00CA1EC5" w:rsidRPr="00737C31" w:rsidRDefault="00CA1EC5" w:rsidP="00CA1EC5">
      <w:pPr>
        <w:spacing w:line="360" w:lineRule="auto"/>
        <w:jc w:val="center"/>
        <w:rPr>
          <w:rFonts w:ascii="宋体" w:hAnsi="宋体"/>
          <w:b/>
          <w:sz w:val="36"/>
          <w:szCs w:val="36"/>
        </w:rPr>
      </w:pPr>
      <w:r w:rsidRPr="00737C31">
        <w:rPr>
          <w:rFonts w:ascii="宋体" w:hAnsi="宋体" w:hint="eastAsia"/>
          <w:b/>
          <w:sz w:val="36"/>
          <w:szCs w:val="36"/>
        </w:rPr>
        <w:t>案</w:t>
      </w: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b/>
          <w:sz w:val="24"/>
        </w:rPr>
      </w:pPr>
    </w:p>
    <w:p w:rsidR="00CA1EC5" w:rsidRDefault="00CA1EC5" w:rsidP="00CA1EC5">
      <w:pPr>
        <w:spacing w:line="360" w:lineRule="auto"/>
        <w:jc w:val="center"/>
        <w:rPr>
          <w:rFonts w:ascii="宋体" w:hAnsi="宋体"/>
          <w:b/>
          <w:sz w:val="24"/>
        </w:rPr>
      </w:pPr>
    </w:p>
    <w:p w:rsidR="00A83202" w:rsidRDefault="00A83202" w:rsidP="00CA1EC5">
      <w:pPr>
        <w:spacing w:line="360" w:lineRule="auto"/>
        <w:jc w:val="center"/>
        <w:rPr>
          <w:rFonts w:ascii="宋体" w:hAnsi="宋体"/>
          <w:b/>
          <w:sz w:val="24"/>
        </w:rPr>
      </w:pPr>
    </w:p>
    <w:p w:rsidR="00A83202" w:rsidRPr="00737C31" w:rsidRDefault="00A83202" w:rsidP="00CA1EC5">
      <w:pPr>
        <w:spacing w:line="360" w:lineRule="auto"/>
        <w:jc w:val="center"/>
        <w:rPr>
          <w:rFonts w:ascii="宋体" w:hAnsi="宋体"/>
          <w:b/>
          <w:sz w:val="24"/>
        </w:rPr>
      </w:pPr>
      <w:bookmarkStart w:id="0" w:name="_GoBack"/>
      <w:bookmarkEnd w:id="0"/>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jc w:val="center"/>
        <w:rPr>
          <w:rFonts w:ascii="宋体" w:hAnsi="宋体"/>
          <w:b/>
          <w:sz w:val="36"/>
          <w:szCs w:val="36"/>
        </w:rPr>
      </w:pPr>
      <w:r w:rsidRPr="00737C31">
        <w:rPr>
          <w:rFonts w:ascii="宋体" w:hAnsi="宋体" w:hint="eastAsia"/>
          <w:b/>
          <w:sz w:val="36"/>
          <w:szCs w:val="36"/>
        </w:rPr>
        <w:t>设计单位：</w:t>
      </w:r>
      <w:proofErr w:type="gramStart"/>
      <w:r w:rsidRPr="00737C31">
        <w:rPr>
          <w:rFonts w:ascii="宋体" w:hAnsi="宋体" w:hint="eastAsia"/>
          <w:b/>
          <w:sz w:val="36"/>
          <w:szCs w:val="36"/>
        </w:rPr>
        <w:t>上海智隆信息技术</w:t>
      </w:r>
      <w:proofErr w:type="gramEnd"/>
      <w:r w:rsidRPr="00737C31">
        <w:rPr>
          <w:rFonts w:ascii="宋体" w:hAnsi="宋体" w:hint="eastAsia"/>
          <w:b/>
          <w:sz w:val="36"/>
          <w:szCs w:val="36"/>
        </w:rPr>
        <w:t>有限公司</w:t>
      </w:r>
    </w:p>
    <w:p w:rsidR="00CA1EC5" w:rsidRPr="00737C31" w:rsidRDefault="00CA1EC5" w:rsidP="00CA1EC5">
      <w:pPr>
        <w:spacing w:line="360" w:lineRule="auto"/>
        <w:jc w:val="center"/>
        <w:rPr>
          <w:rFonts w:ascii="宋体" w:hAnsi="宋体"/>
          <w:b/>
          <w:sz w:val="36"/>
          <w:szCs w:val="36"/>
        </w:rPr>
      </w:pPr>
      <w:r w:rsidRPr="00737C31">
        <w:rPr>
          <w:rFonts w:ascii="宋体" w:hAnsi="宋体" w:hint="eastAsia"/>
          <w:b/>
          <w:sz w:val="36"/>
          <w:szCs w:val="36"/>
        </w:rPr>
        <w:t>二Ο一</w:t>
      </w:r>
      <w:r>
        <w:rPr>
          <w:rFonts w:ascii="宋体" w:hAnsi="宋体" w:hint="eastAsia"/>
          <w:b/>
          <w:sz w:val="36"/>
          <w:szCs w:val="36"/>
        </w:rPr>
        <w:t>三</w:t>
      </w:r>
      <w:r w:rsidRPr="00737C31">
        <w:rPr>
          <w:rFonts w:ascii="宋体" w:hAnsi="宋体" w:hint="eastAsia"/>
          <w:b/>
          <w:sz w:val="36"/>
          <w:szCs w:val="36"/>
        </w:rPr>
        <w:t>年</w:t>
      </w:r>
      <w:r>
        <w:rPr>
          <w:rFonts w:ascii="宋体" w:hAnsi="宋体" w:hint="eastAsia"/>
          <w:b/>
          <w:sz w:val="36"/>
          <w:szCs w:val="36"/>
        </w:rPr>
        <w:t>三</w:t>
      </w:r>
      <w:r w:rsidRPr="00737C31">
        <w:rPr>
          <w:rFonts w:ascii="宋体" w:hAnsi="宋体" w:hint="eastAsia"/>
          <w:b/>
          <w:sz w:val="36"/>
          <w:szCs w:val="36"/>
        </w:rPr>
        <w:t>月</w:t>
      </w:r>
    </w:p>
    <w:p w:rsidR="00CA1EC5" w:rsidRPr="00737C31" w:rsidRDefault="00CA1EC5" w:rsidP="00CA1EC5">
      <w:pPr>
        <w:spacing w:line="360" w:lineRule="auto"/>
        <w:jc w:val="center"/>
        <w:rPr>
          <w:rFonts w:ascii="宋体" w:hAnsi="宋体"/>
          <w:b/>
          <w:sz w:val="24"/>
        </w:rPr>
      </w:pPr>
    </w:p>
    <w:p w:rsidR="00CA1EC5" w:rsidRPr="00737C31" w:rsidRDefault="00CA1EC5" w:rsidP="00CA1EC5">
      <w:pPr>
        <w:spacing w:line="360" w:lineRule="auto"/>
        <w:ind w:firstLine="482"/>
        <w:jc w:val="center"/>
        <w:rPr>
          <w:rFonts w:ascii="宋体" w:hAnsi="宋体"/>
          <w:b/>
          <w:sz w:val="24"/>
        </w:rPr>
      </w:pPr>
      <w:r w:rsidRPr="00737C31">
        <w:rPr>
          <w:rFonts w:ascii="宋体" w:hAnsi="宋体" w:hint="eastAsia"/>
          <w:b/>
          <w:sz w:val="24"/>
        </w:rPr>
        <w:t>特别提示： 本文档包含专有信息，</w:t>
      </w:r>
    </w:p>
    <w:p w:rsidR="00B277AB" w:rsidRPr="00CA1EC5" w:rsidRDefault="00B277AB"/>
    <w:p w:rsidR="00CA1EC5" w:rsidRDefault="00CA1EC5"/>
    <w:p w:rsidR="008E649A" w:rsidRDefault="008E649A" w:rsidP="008E649A">
      <w:pPr>
        <w:pStyle w:val="1"/>
        <w:spacing w:line="360" w:lineRule="auto"/>
      </w:pPr>
      <w:bookmarkStart w:id="1" w:name="_Toc330297498"/>
      <w:bookmarkStart w:id="2" w:name="_Toc303943495"/>
      <w:bookmarkStart w:id="3" w:name="_Toc303943538"/>
      <w:proofErr w:type="spellStart"/>
      <w:r>
        <w:rPr>
          <w:rFonts w:hint="eastAsia"/>
        </w:rPr>
        <w:t>前言</w:t>
      </w:r>
      <w:bookmarkEnd w:id="1"/>
      <w:proofErr w:type="spellEnd"/>
    </w:p>
    <w:p w:rsidR="008E649A" w:rsidRDefault="008E649A" w:rsidP="008E649A">
      <w:pPr>
        <w:spacing w:line="360" w:lineRule="auto"/>
      </w:pPr>
      <w:r>
        <w:tab/>
      </w:r>
      <w:r>
        <w:rPr>
          <w:rFonts w:hint="eastAsia"/>
        </w:rPr>
        <w:t>随着感应式</w:t>
      </w:r>
      <w:r>
        <w:rPr>
          <w:rFonts w:hint="eastAsia"/>
        </w:rPr>
        <w:t>IC</w:t>
      </w:r>
      <w:r>
        <w:rPr>
          <w:rFonts w:hint="eastAsia"/>
        </w:rPr>
        <w:t>卡技术的风靡，众多感应式非接触性产品层出不穷，其中感应式门禁</w:t>
      </w:r>
      <w:r>
        <w:rPr>
          <w:rFonts w:hint="eastAsia"/>
        </w:rPr>
        <w:t>IC</w:t>
      </w:r>
      <w:r>
        <w:rPr>
          <w:rFonts w:hint="eastAsia"/>
        </w:rPr>
        <w:t>卡系统已成为楼宇建设、安防建设的首要考虑，尤其是政府单位、私企单位、学校、医院等一</w:t>
      </w:r>
      <w:r w:rsidRPr="00CC323E">
        <w:rPr>
          <w:rFonts w:hint="eastAsia"/>
        </w:rPr>
        <w:t>些单位的青眯，智能门禁管理系统将感应</w:t>
      </w:r>
      <w:r>
        <w:rPr>
          <w:rFonts w:hint="eastAsia"/>
        </w:rPr>
        <w:t>式</w:t>
      </w:r>
      <w:r>
        <w:t>ID</w:t>
      </w:r>
      <w:r>
        <w:rPr>
          <w:rFonts w:hint="eastAsia"/>
        </w:rPr>
        <w:t>卡与锁有机结合，进而由感应式</w:t>
      </w:r>
      <w:r>
        <w:t>ID</w:t>
      </w:r>
      <w:r>
        <w:rPr>
          <w:rFonts w:hint="eastAsia"/>
        </w:rPr>
        <w:t>卡替代钥匙，配合电脑，实行智能化管理，有效的解决了传统门锁的多种不足，其拓展功能的管理更是给人们带来意想不到的方便，其使用过程简便、安全、且高效，</w:t>
      </w:r>
      <w:proofErr w:type="gramStart"/>
      <w:r>
        <w:rPr>
          <w:rFonts w:hint="eastAsia"/>
        </w:rPr>
        <w:t>完全帮助</w:t>
      </w:r>
      <w:proofErr w:type="gramEnd"/>
      <w:r>
        <w:rPr>
          <w:rFonts w:hint="eastAsia"/>
        </w:rPr>
        <w:t>企业规范了管理形象，提高了管理档次，拒绝了不必要的访客及干扰正常办公秩序的事件。</w:t>
      </w:r>
    </w:p>
    <w:p w:rsidR="008E649A" w:rsidRPr="009C380D" w:rsidRDefault="008E649A" w:rsidP="008E649A">
      <w:pPr>
        <w:spacing w:line="360" w:lineRule="auto"/>
      </w:pPr>
      <w:r>
        <w:tab/>
      </w:r>
      <w:r w:rsidRPr="00E55DEA">
        <w:rPr>
          <w:rFonts w:hint="eastAsia"/>
        </w:rPr>
        <w:t>门禁功能是自动控制楼宇进出口，只有授权的人员在许可时间内才可以自由的进出部分或所有的门口，因此门禁功能</w:t>
      </w:r>
      <w:proofErr w:type="gramStart"/>
      <w:r w:rsidRPr="00E55DEA">
        <w:rPr>
          <w:rFonts w:hint="eastAsia"/>
        </w:rPr>
        <w:t>统可以</w:t>
      </w:r>
      <w:proofErr w:type="gramEnd"/>
      <w:r w:rsidRPr="00E55DEA">
        <w:rPr>
          <w:rFonts w:hint="eastAsia"/>
        </w:rPr>
        <w:t>轻易地控制大厦内所有人员的进出活动，也直接防止了其他外来者的非法进出，直接的避免罪行的发生。门禁管理无论是装配在智能大厦、酒店、机场、海关、地铁，还是工厂、学校或医院，都显示其强大的功能。经过权限设定之后，不同的操作人员只能根据自己的权限对系统的软件功能、硬件设备进行相应的操作。没有被授权的人员则不能对系统进行操作。在系统的执卡人个人信息资料及个人进出时间表、个人进出权限设定中，操作员可以根据需要把执卡人员的姓名，性别，年龄，卡号，职务，部门等资料输入电脑。执卡人的进出时间也可以通过软件设定，个人进出权限的设定，即是对本张卡的</w:t>
      </w:r>
      <w:proofErr w:type="gramStart"/>
      <w:r w:rsidRPr="00E55DEA">
        <w:rPr>
          <w:rFonts w:hint="eastAsia"/>
        </w:rPr>
        <w:t>执有人</w:t>
      </w:r>
      <w:proofErr w:type="gramEnd"/>
      <w:r w:rsidRPr="00E55DEA">
        <w:rPr>
          <w:rFonts w:hint="eastAsia"/>
        </w:rPr>
        <w:t>允许进入门的个人时间表选择，当执卡人的卡不慎遗失时，软件可以很容易将其注销作废；当有客人来访时，也很容易为其设定临时卡或时间段权限等。</w:t>
      </w:r>
    </w:p>
    <w:p w:rsidR="008E649A" w:rsidRDefault="008E649A" w:rsidP="008E649A">
      <w:pPr>
        <w:pStyle w:val="2"/>
        <w:spacing w:line="360" w:lineRule="auto"/>
        <w:ind w:left="284"/>
      </w:pPr>
      <w:bookmarkStart w:id="4" w:name="_Toc304309932"/>
      <w:bookmarkStart w:id="5" w:name="_Toc306096607"/>
      <w:bookmarkStart w:id="6" w:name="_Toc306280047"/>
      <w:bookmarkStart w:id="7" w:name="_Toc330297499"/>
      <w:bookmarkStart w:id="8" w:name="_Toc306096603"/>
      <w:bookmarkStart w:id="9" w:name="_Toc306280043"/>
      <w:bookmarkEnd w:id="2"/>
      <w:bookmarkEnd w:id="3"/>
      <w:proofErr w:type="spellStart"/>
      <w:r w:rsidRPr="00CD3021">
        <w:rPr>
          <w:rFonts w:hint="eastAsia"/>
        </w:rPr>
        <w:t>设计</w:t>
      </w:r>
      <w:bookmarkEnd w:id="4"/>
      <w:bookmarkEnd w:id="5"/>
      <w:bookmarkEnd w:id="6"/>
      <w:r>
        <w:rPr>
          <w:rFonts w:hint="eastAsia"/>
        </w:rPr>
        <w:t>原则</w:t>
      </w:r>
      <w:bookmarkEnd w:id="7"/>
      <w:proofErr w:type="spellEnd"/>
    </w:p>
    <w:p w:rsidR="008E649A" w:rsidRPr="003E270A" w:rsidRDefault="008E649A" w:rsidP="008E649A">
      <w:pPr>
        <w:autoSpaceDE w:val="0"/>
        <w:autoSpaceDN w:val="0"/>
        <w:adjustRightInd w:val="0"/>
        <w:spacing w:line="360" w:lineRule="auto"/>
        <w:ind w:firstLineChars="200" w:firstLine="420"/>
        <w:jc w:val="left"/>
        <w:rPr>
          <w:rFonts w:ascii="宋体" w:hAnsi="DLF-32771-0-246247675+ZHAIKx-86" w:cs="宋体"/>
          <w:kern w:val="0"/>
        </w:rPr>
      </w:pPr>
      <w:r>
        <w:rPr>
          <w:rFonts w:ascii="宋体" w:hAnsi="DLF-32771-0-246247675+ZHAIKx-86" w:cs="宋体" w:hint="eastAsia"/>
          <w:kern w:val="0"/>
        </w:rPr>
        <w:t>门禁管理</w:t>
      </w:r>
      <w:r w:rsidRPr="004B1233">
        <w:rPr>
          <w:rFonts w:ascii="宋体" w:hAnsi="DLF-32771-0-246247675+ZHAIKx-86" w:cs="宋体" w:hint="eastAsia"/>
          <w:kern w:val="0"/>
        </w:rPr>
        <w:t>系统</w:t>
      </w:r>
      <w:r w:rsidRPr="003E270A">
        <w:rPr>
          <w:rFonts w:ascii="宋体" w:hAnsi="DLF-32771-0-246247675+ZHAIKx-86" w:cs="宋体" w:hint="eastAsia"/>
          <w:kern w:val="0"/>
        </w:rPr>
        <w:t>建设的指导思想</w:t>
      </w:r>
      <w:r>
        <w:rPr>
          <w:rFonts w:ascii="宋体" w:hAnsi="DLF-32771-0-246247675+ZHAIKx-86" w:cs="宋体" w:hint="eastAsia"/>
          <w:kern w:val="0"/>
        </w:rPr>
        <w:t>为：在统一领导、统一规划、统一标准、统一管理、统一数据库、统一开放</w:t>
      </w:r>
      <w:r w:rsidRPr="003E270A">
        <w:rPr>
          <w:rFonts w:ascii="宋体" w:hAnsi="DLF-32771-0-246247675+ZHAIKx-86" w:cs="宋体" w:hint="eastAsia"/>
          <w:kern w:val="0"/>
        </w:rPr>
        <w:t>平台的基础上，以数字化校园</w:t>
      </w:r>
      <w:r>
        <w:rPr>
          <w:rFonts w:ascii="宋体" w:hAnsi="DLF-32771-0-246247675+ZHAIKx-86" w:cs="宋体" w:hint="eastAsia"/>
          <w:kern w:val="0"/>
        </w:rPr>
        <w:t>、数字化企业</w:t>
      </w:r>
      <w:r w:rsidRPr="003E270A">
        <w:rPr>
          <w:rFonts w:ascii="宋体" w:hAnsi="DLF-32771-0-246247675+ZHAIKx-86" w:cs="宋体" w:hint="eastAsia"/>
          <w:kern w:val="0"/>
        </w:rPr>
        <w:t>信息资源建设及应用为核心，实现数据集中、设备集中、应用集中，并具有新的概念特征、工程特征、标准特征、文化特征，做到概念超前、技术超前。以“面向未来、统筹规划、先进实用、安全可靠、灵活扩展”为系统总体设计原则。</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面向未来</w:t>
      </w:r>
    </w:p>
    <w:p w:rsidR="008E649A" w:rsidRPr="003E270A" w:rsidRDefault="008E649A" w:rsidP="008E649A">
      <w:pPr>
        <w:autoSpaceDE w:val="0"/>
        <w:autoSpaceDN w:val="0"/>
        <w:adjustRightInd w:val="0"/>
        <w:spacing w:line="360" w:lineRule="auto"/>
        <w:ind w:left="900"/>
        <w:jc w:val="left"/>
        <w:rPr>
          <w:rFonts w:ascii="宋体" w:hAnsi="DLF-32771-0-246247675+ZHAIKx-86" w:cs="宋体"/>
          <w:kern w:val="0"/>
        </w:rPr>
      </w:pPr>
      <w:r w:rsidRPr="003E270A">
        <w:rPr>
          <w:rFonts w:ascii="宋体" w:hAnsi="DLF-32771-0-246247675+ZHAIKx-86" w:cs="宋体" w:hint="eastAsia"/>
          <w:kern w:val="0"/>
        </w:rPr>
        <w:t>建设开放性</w:t>
      </w:r>
      <w:r>
        <w:rPr>
          <w:rFonts w:ascii="宋体" w:hAnsi="DLF-32771-0-246247675+ZHAIKx-86" w:cs="宋体" w:hint="eastAsia"/>
          <w:kern w:val="0"/>
        </w:rPr>
        <w:t>的</w:t>
      </w:r>
      <w:r w:rsidRPr="003E270A">
        <w:rPr>
          <w:rFonts w:ascii="宋体" w:hAnsi="DLF-32771-0-246247675+ZHAIKx-86" w:cs="宋体" w:hint="eastAsia"/>
          <w:kern w:val="0"/>
        </w:rPr>
        <w:t>平台系统，平台具有强大的扩展性；系统整体设计符合</w:t>
      </w:r>
      <w:r>
        <w:rPr>
          <w:rFonts w:ascii="宋体" w:hAnsi="DLF-32771-0-246247675+ZHAIKx-86" w:cs="宋体" w:hint="eastAsia"/>
          <w:kern w:val="0"/>
        </w:rPr>
        <w:t>安防</w:t>
      </w:r>
      <w:r w:rsidRPr="003E270A">
        <w:rPr>
          <w:rFonts w:ascii="宋体" w:hAnsi="DLF-32771-0-246247675+ZHAIKx-86" w:cs="宋体" w:hint="eastAsia"/>
          <w:kern w:val="0"/>
        </w:rPr>
        <w:t>标准；保证系统的先进性。</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统筹规划</w:t>
      </w:r>
    </w:p>
    <w:p w:rsidR="008E649A" w:rsidRPr="003E270A" w:rsidRDefault="008E649A" w:rsidP="008E649A">
      <w:pPr>
        <w:autoSpaceDE w:val="0"/>
        <w:autoSpaceDN w:val="0"/>
        <w:adjustRightInd w:val="0"/>
        <w:spacing w:line="360" w:lineRule="auto"/>
        <w:ind w:left="900"/>
        <w:jc w:val="left"/>
        <w:rPr>
          <w:rFonts w:ascii="宋体" w:hAnsi="DLF-32771-0-246247675+ZHAIKx-86" w:cs="宋体"/>
          <w:kern w:val="0"/>
        </w:rPr>
      </w:pPr>
      <w:r w:rsidRPr="003E270A">
        <w:rPr>
          <w:rFonts w:ascii="宋体" w:hAnsi="DLF-32771-0-246247675+ZHAIKx-86" w:cs="宋体" w:hint="eastAsia"/>
          <w:kern w:val="0"/>
        </w:rPr>
        <w:lastRenderedPageBreak/>
        <w:t>完整性设计，后续扩展不需改变平台系统。</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先进实用</w:t>
      </w:r>
    </w:p>
    <w:p w:rsidR="008E649A" w:rsidRPr="0070023E" w:rsidRDefault="008E649A" w:rsidP="008E649A">
      <w:pPr>
        <w:autoSpaceDE w:val="0"/>
        <w:autoSpaceDN w:val="0"/>
        <w:adjustRightInd w:val="0"/>
        <w:spacing w:line="360" w:lineRule="auto"/>
        <w:ind w:left="900"/>
        <w:jc w:val="left"/>
        <w:rPr>
          <w:rFonts w:ascii="宋体" w:hAnsi="DLF-32771-0-246247675+ZHAIKx-86" w:cs="宋体"/>
          <w:kern w:val="0"/>
        </w:rPr>
      </w:pPr>
      <w:r>
        <w:rPr>
          <w:rFonts w:ascii="宋体" w:hAnsi="DLF-32771-0-246247675+ZHAIKx-86" w:cs="宋体" w:hint="eastAsia"/>
          <w:kern w:val="0"/>
        </w:rPr>
        <w:t>系统国内领先、并且符合实际使用需求。</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安全可靠</w:t>
      </w:r>
    </w:p>
    <w:p w:rsidR="008E649A" w:rsidRPr="003E270A" w:rsidRDefault="008E649A" w:rsidP="008E649A">
      <w:pPr>
        <w:autoSpaceDE w:val="0"/>
        <w:autoSpaceDN w:val="0"/>
        <w:adjustRightInd w:val="0"/>
        <w:spacing w:line="360" w:lineRule="auto"/>
        <w:ind w:left="900"/>
        <w:jc w:val="left"/>
        <w:rPr>
          <w:rFonts w:ascii="宋体" w:hAnsi="DLF-32771-0-246247675+ZHAIKx-86" w:cs="宋体"/>
          <w:kern w:val="0"/>
        </w:rPr>
      </w:pPr>
      <w:r>
        <w:rPr>
          <w:rFonts w:ascii="宋体" w:hAnsi="DLF-32771-0-246247675+ZHAIKx-86" w:cs="宋体" w:hint="eastAsia"/>
          <w:kern w:val="0"/>
        </w:rPr>
        <w:t>系统具有强大的安全性，运行稳定可靠。</w:t>
      </w:r>
    </w:p>
    <w:p w:rsidR="008E649A" w:rsidRPr="0070023E" w:rsidRDefault="008E649A" w:rsidP="008E649A">
      <w:pPr>
        <w:numPr>
          <w:ilvl w:val="0"/>
          <w:numId w:val="20"/>
        </w:numPr>
        <w:autoSpaceDE w:val="0"/>
        <w:autoSpaceDN w:val="0"/>
        <w:adjustRightInd w:val="0"/>
        <w:spacing w:line="360" w:lineRule="auto"/>
        <w:jc w:val="left"/>
        <w:rPr>
          <w:rFonts w:ascii="宋体" w:hAnsi="DLF-32771-0-246247675+ZHAIKx-86" w:cs="宋体"/>
          <w:b/>
          <w:kern w:val="0"/>
        </w:rPr>
      </w:pPr>
      <w:r w:rsidRPr="0070023E">
        <w:rPr>
          <w:rFonts w:ascii="宋体" w:hAnsi="DLF-32771-0-246247675+ZHAIKx-86" w:cs="宋体" w:hint="eastAsia"/>
          <w:b/>
          <w:kern w:val="0"/>
        </w:rPr>
        <w:t>灵活扩展</w:t>
      </w:r>
    </w:p>
    <w:p w:rsidR="008E649A" w:rsidRPr="00717A09" w:rsidRDefault="008E649A" w:rsidP="008E649A">
      <w:pPr>
        <w:autoSpaceDE w:val="0"/>
        <w:autoSpaceDN w:val="0"/>
        <w:adjustRightInd w:val="0"/>
        <w:spacing w:line="360" w:lineRule="auto"/>
        <w:ind w:left="900"/>
        <w:jc w:val="left"/>
        <w:rPr>
          <w:rFonts w:ascii="宋体" w:hAnsi="DLF-32771-0-246247675+ZHAIKx-86" w:cs="宋体"/>
          <w:kern w:val="0"/>
        </w:rPr>
      </w:pPr>
      <w:r w:rsidRPr="0070023E">
        <w:rPr>
          <w:rFonts w:ascii="宋体" w:hAnsi="DLF-32771-0-246247675+ZHAIKx-86" w:cs="宋体" w:hint="eastAsia"/>
          <w:kern w:val="0"/>
        </w:rPr>
        <w:t>系统平台下，系统</w:t>
      </w:r>
      <w:r>
        <w:rPr>
          <w:rFonts w:ascii="宋体" w:hAnsi="DLF-32771-0-246247675+ZHAIKx-86" w:cs="宋体" w:hint="eastAsia"/>
          <w:kern w:val="0"/>
        </w:rPr>
        <w:t>对接、</w:t>
      </w:r>
      <w:r w:rsidRPr="0070023E">
        <w:rPr>
          <w:rFonts w:ascii="宋体" w:hAnsi="DLF-32771-0-246247675+ZHAIKx-86" w:cs="宋体" w:hint="eastAsia"/>
          <w:kern w:val="0"/>
        </w:rPr>
        <w:t>扩展灵活，满足各部门不同应用需求。</w:t>
      </w:r>
    </w:p>
    <w:p w:rsidR="008E649A" w:rsidRDefault="008E649A" w:rsidP="008E649A">
      <w:pPr>
        <w:pStyle w:val="2"/>
        <w:spacing w:line="360" w:lineRule="auto"/>
        <w:ind w:left="284"/>
      </w:pPr>
      <w:bookmarkStart w:id="10" w:name="_Toc330297500"/>
      <w:bookmarkEnd w:id="8"/>
      <w:bookmarkEnd w:id="9"/>
      <w:proofErr w:type="spellStart"/>
      <w:r>
        <w:rPr>
          <w:rFonts w:hint="eastAsia"/>
        </w:rPr>
        <w:t>设计依据和参考标准</w:t>
      </w:r>
      <w:bookmarkEnd w:id="10"/>
      <w:proofErr w:type="spellEnd"/>
    </w:p>
    <w:p w:rsidR="008E649A" w:rsidRDefault="008E649A" w:rsidP="008E649A">
      <w:pPr>
        <w:autoSpaceDE w:val="0"/>
        <w:autoSpaceDN w:val="0"/>
        <w:adjustRightInd w:val="0"/>
        <w:spacing w:line="360" w:lineRule="auto"/>
        <w:ind w:firstLineChars="200" w:firstLine="420"/>
        <w:jc w:val="left"/>
      </w:pPr>
      <w:r>
        <w:rPr>
          <w:rFonts w:hint="eastAsia"/>
        </w:rPr>
        <w:t>在系统设计时，我们充分地考虑技术实现的合理性和业务划分的范围，</w:t>
      </w:r>
      <w:r w:rsidRPr="001842C6">
        <w:rPr>
          <w:rFonts w:hint="eastAsia"/>
        </w:rPr>
        <w:t>将业务流程和组织机构分离，使系统不因业务部门的组织结构变化而</w:t>
      </w:r>
      <w:r>
        <w:rPr>
          <w:rFonts w:hint="eastAsia"/>
        </w:rPr>
        <w:t>进行较大</w:t>
      </w:r>
      <w:r w:rsidRPr="001842C6">
        <w:rPr>
          <w:rFonts w:hint="eastAsia"/>
        </w:rPr>
        <w:t>的修改。</w:t>
      </w:r>
      <w:r>
        <w:rPr>
          <w:rFonts w:hint="eastAsia"/>
        </w:rPr>
        <w:t>在进行软件开发时，应用程序严格遵循</w:t>
      </w:r>
      <w:r w:rsidRPr="001842C6">
        <w:rPr>
          <w:rFonts w:hint="eastAsia"/>
        </w:rPr>
        <w:t>规范化、模块化和</w:t>
      </w:r>
      <w:proofErr w:type="gramStart"/>
      <w:r w:rsidRPr="001842C6">
        <w:rPr>
          <w:rFonts w:hint="eastAsia"/>
        </w:rPr>
        <w:t>可</w:t>
      </w:r>
      <w:proofErr w:type="gramEnd"/>
      <w:r w:rsidRPr="001842C6">
        <w:rPr>
          <w:rFonts w:hint="eastAsia"/>
        </w:rPr>
        <w:t>复用</w:t>
      </w:r>
      <w:r>
        <w:rPr>
          <w:rFonts w:hint="eastAsia"/>
        </w:rPr>
        <w:t>的原则，系统遵循了如下的标准规范：</w:t>
      </w:r>
    </w:p>
    <w:p w:rsidR="008E649A" w:rsidRPr="00CD3021" w:rsidRDefault="008E649A" w:rsidP="008E649A">
      <w:pPr>
        <w:autoSpaceDE w:val="0"/>
        <w:autoSpaceDN w:val="0"/>
        <w:adjustRightInd w:val="0"/>
        <w:spacing w:line="360" w:lineRule="auto"/>
        <w:ind w:firstLineChars="200" w:firstLine="420"/>
        <w:jc w:val="left"/>
      </w:pPr>
      <w:r w:rsidRPr="00CD3021">
        <w:rPr>
          <w:rFonts w:hint="eastAsia"/>
        </w:rPr>
        <w:t>《电气装置安装工程施工及验收规范》（</w:t>
      </w:r>
      <w:r w:rsidRPr="00CD3021">
        <w:rPr>
          <w:rFonts w:hint="eastAsia"/>
        </w:rPr>
        <w:t>GBJ23-90</w:t>
      </w:r>
      <w:r w:rsidRPr="00CD3021">
        <w:rPr>
          <w:rFonts w:hint="eastAsia"/>
        </w:rPr>
        <w:t>，</w:t>
      </w:r>
      <w:r w:rsidRPr="00CD3021">
        <w:rPr>
          <w:rFonts w:hint="eastAsia"/>
        </w:rPr>
        <w:t>92</w:t>
      </w:r>
      <w:r w:rsidRPr="00CD3021">
        <w:rPr>
          <w:rFonts w:hint="eastAsia"/>
        </w:rPr>
        <w:t>）</w:t>
      </w:r>
    </w:p>
    <w:p w:rsidR="008E649A" w:rsidRPr="00CD3021" w:rsidRDefault="008E649A" w:rsidP="008E649A">
      <w:pPr>
        <w:autoSpaceDE w:val="0"/>
        <w:autoSpaceDN w:val="0"/>
        <w:adjustRightInd w:val="0"/>
        <w:spacing w:line="360" w:lineRule="auto"/>
        <w:ind w:firstLineChars="200" w:firstLine="420"/>
        <w:jc w:val="left"/>
      </w:pPr>
      <w:r w:rsidRPr="00CD3021">
        <w:rPr>
          <w:rFonts w:hint="eastAsia"/>
        </w:rPr>
        <w:t>《安全防范工程程序与要求》</w:t>
      </w:r>
      <w:r w:rsidRPr="00CD3021">
        <w:rPr>
          <w:rFonts w:hint="eastAsia"/>
        </w:rPr>
        <w:t>(GA/T75-94)</w:t>
      </w:r>
    </w:p>
    <w:p w:rsidR="008E649A" w:rsidRPr="00CD3021" w:rsidRDefault="008E649A" w:rsidP="008E649A">
      <w:pPr>
        <w:autoSpaceDE w:val="0"/>
        <w:autoSpaceDN w:val="0"/>
        <w:adjustRightInd w:val="0"/>
        <w:spacing w:line="360" w:lineRule="auto"/>
        <w:ind w:firstLineChars="200" w:firstLine="420"/>
        <w:jc w:val="left"/>
      </w:pPr>
      <w:r w:rsidRPr="00CD3021">
        <w:rPr>
          <w:rFonts w:hint="eastAsia"/>
        </w:rPr>
        <w:t>《中国教育集成电路（</w:t>
      </w:r>
      <w:r w:rsidRPr="00CD3021">
        <w:rPr>
          <w:rFonts w:hint="eastAsia"/>
        </w:rPr>
        <w:t>IC</w:t>
      </w:r>
      <w:r w:rsidRPr="00CD3021">
        <w:rPr>
          <w:rFonts w:hint="eastAsia"/>
        </w:rPr>
        <w:t>）卡规范》</w:t>
      </w:r>
    </w:p>
    <w:p w:rsidR="008E649A" w:rsidRPr="00CD3021" w:rsidRDefault="008E649A" w:rsidP="008E649A">
      <w:pPr>
        <w:autoSpaceDE w:val="0"/>
        <w:autoSpaceDN w:val="0"/>
        <w:adjustRightInd w:val="0"/>
        <w:spacing w:line="360" w:lineRule="auto"/>
        <w:ind w:firstLineChars="200" w:firstLine="420"/>
        <w:jc w:val="left"/>
      </w:pPr>
      <w:r w:rsidRPr="00CD3021">
        <w:rPr>
          <w:rFonts w:hint="eastAsia"/>
        </w:rPr>
        <w:t>《中国教育信息化标准》</w:t>
      </w:r>
    </w:p>
    <w:p w:rsidR="008E649A" w:rsidRDefault="008E649A" w:rsidP="008E649A">
      <w:pPr>
        <w:autoSpaceDE w:val="0"/>
        <w:autoSpaceDN w:val="0"/>
        <w:adjustRightInd w:val="0"/>
        <w:spacing w:line="360" w:lineRule="auto"/>
        <w:ind w:firstLineChars="200" w:firstLine="420"/>
        <w:jc w:val="left"/>
      </w:pPr>
      <w:r w:rsidRPr="00CD3021">
        <w:rPr>
          <w:rFonts w:hint="eastAsia"/>
        </w:rPr>
        <w:t>《中国银行集成电路（</w:t>
      </w:r>
      <w:r w:rsidRPr="00CD3021">
        <w:rPr>
          <w:rFonts w:hint="eastAsia"/>
        </w:rPr>
        <w:t>IC</w:t>
      </w:r>
      <w:r w:rsidRPr="00CD3021">
        <w:rPr>
          <w:rFonts w:hint="eastAsia"/>
        </w:rPr>
        <w:t>）卡业务规范》</w:t>
      </w:r>
    </w:p>
    <w:p w:rsidR="008E649A" w:rsidRPr="00A54449" w:rsidRDefault="008E649A" w:rsidP="008E649A">
      <w:pPr>
        <w:autoSpaceDE w:val="0"/>
        <w:autoSpaceDN w:val="0"/>
        <w:adjustRightInd w:val="0"/>
        <w:spacing w:line="360" w:lineRule="auto"/>
        <w:ind w:firstLineChars="200" w:firstLine="420"/>
        <w:jc w:val="left"/>
      </w:pPr>
      <w:r w:rsidRPr="00A54449">
        <w:rPr>
          <w:rFonts w:hint="eastAsia"/>
        </w:rPr>
        <w:t>《商用密码管理条例》</w:t>
      </w:r>
    </w:p>
    <w:p w:rsidR="008E649A" w:rsidRPr="00A54449" w:rsidRDefault="008E649A" w:rsidP="008E649A">
      <w:pPr>
        <w:autoSpaceDE w:val="0"/>
        <w:autoSpaceDN w:val="0"/>
        <w:adjustRightInd w:val="0"/>
        <w:spacing w:line="360" w:lineRule="auto"/>
        <w:ind w:firstLineChars="200" w:firstLine="420"/>
        <w:jc w:val="left"/>
      </w:pPr>
      <w:r w:rsidRPr="00A54449">
        <w:rPr>
          <w:rFonts w:hint="eastAsia"/>
        </w:rPr>
        <w:t>《建设事业</w:t>
      </w:r>
      <w:r w:rsidRPr="00A54449">
        <w:rPr>
          <w:rFonts w:hint="eastAsia"/>
        </w:rPr>
        <w:t>IC</w:t>
      </w:r>
      <w:r w:rsidRPr="00A54449">
        <w:rPr>
          <w:rFonts w:hint="eastAsia"/>
        </w:rPr>
        <w:t>卡应用技术规范》</w:t>
      </w:r>
    </w:p>
    <w:p w:rsidR="008E649A" w:rsidRPr="00A54449" w:rsidRDefault="008E649A" w:rsidP="008E649A">
      <w:pPr>
        <w:autoSpaceDE w:val="0"/>
        <w:autoSpaceDN w:val="0"/>
        <w:adjustRightInd w:val="0"/>
        <w:spacing w:line="360" w:lineRule="auto"/>
        <w:ind w:firstLineChars="200" w:firstLine="420"/>
        <w:jc w:val="left"/>
      </w:pPr>
      <w:r w:rsidRPr="00A54449">
        <w:rPr>
          <w:rFonts w:hint="eastAsia"/>
        </w:rPr>
        <w:t>《城市公共汽电车收费设备——电子收费机应用技术条件》</w:t>
      </w:r>
    </w:p>
    <w:p w:rsidR="008E649A" w:rsidRPr="00A54449" w:rsidRDefault="008E649A" w:rsidP="008E649A">
      <w:pPr>
        <w:autoSpaceDE w:val="0"/>
        <w:autoSpaceDN w:val="0"/>
        <w:adjustRightInd w:val="0"/>
        <w:spacing w:line="360" w:lineRule="auto"/>
        <w:ind w:firstLineChars="200" w:firstLine="420"/>
        <w:jc w:val="left"/>
      </w:pPr>
      <w:r>
        <w:rPr>
          <w:rFonts w:hint="eastAsia"/>
        </w:rPr>
        <w:t>《</w:t>
      </w:r>
      <w:r w:rsidRPr="00A54449">
        <w:rPr>
          <w:rFonts w:hint="eastAsia"/>
        </w:rPr>
        <w:t>ISO/IEC 14443</w:t>
      </w:r>
      <w:r w:rsidRPr="00A54449">
        <w:rPr>
          <w:rFonts w:hint="eastAsia"/>
        </w:rPr>
        <w:t>非接触式</w:t>
      </w:r>
      <w:r w:rsidRPr="00A54449">
        <w:rPr>
          <w:rFonts w:hint="eastAsia"/>
        </w:rPr>
        <w:t>IC</w:t>
      </w:r>
      <w:r w:rsidRPr="00A54449">
        <w:rPr>
          <w:rFonts w:hint="eastAsia"/>
        </w:rPr>
        <w:t>卡国际标准</w:t>
      </w:r>
      <w:r>
        <w:rPr>
          <w:rFonts w:hint="eastAsia"/>
        </w:rPr>
        <w:t>》</w:t>
      </w:r>
    </w:p>
    <w:p w:rsidR="008E649A" w:rsidRPr="00A54449" w:rsidRDefault="008E649A" w:rsidP="008E649A">
      <w:pPr>
        <w:autoSpaceDE w:val="0"/>
        <w:autoSpaceDN w:val="0"/>
        <w:adjustRightInd w:val="0"/>
        <w:spacing w:line="360" w:lineRule="auto"/>
        <w:ind w:firstLineChars="200" w:firstLine="420"/>
        <w:jc w:val="left"/>
      </w:pPr>
      <w:r>
        <w:rPr>
          <w:rFonts w:hint="eastAsia"/>
        </w:rPr>
        <w:t>《</w:t>
      </w:r>
      <w:r w:rsidRPr="00A54449">
        <w:rPr>
          <w:rFonts w:hint="eastAsia"/>
        </w:rPr>
        <w:t>GB  6833</w:t>
      </w:r>
      <w:r w:rsidRPr="00A54449">
        <w:rPr>
          <w:rFonts w:hint="eastAsia"/>
        </w:rPr>
        <w:t>—</w:t>
      </w:r>
      <w:r w:rsidRPr="00A54449">
        <w:rPr>
          <w:rFonts w:hint="eastAsia"/>
        </w:rPr>
        <w:t>2</w:t>
      </w:r>
      <w:r w:rsidRPr="00A54449">
        <w:rPr>
          <w:rFonts w:hint="eastAsia"/>
        </w:rPr>
        <w:t>（</w:t>
      </w:r>
      <w:r w:rsidRPr="00A54449">
        <w:rPr>
          <w:rFonts w:hint="eastAsia"/>
        </w:rPr>
        <w:t>3</w:t>
      </w:r>
      <w:r w:rsidRPr="00A54449">
        <w:rPr>
          <w:rFonts w:hint="eastAsia"/>
        </w:rPr>
        <w:t>、</w:t>
      </w:r>
      <w:r w:rsidRPr="00A54449">
        <w:rPr>
          <w:rFonts w:hint="eastAsia"/>
        </w:rPr>
        <w:t>4</w:t>
      </w:r>
      <w:r w:rsidRPr="00A54449">
        <w:rPr>
          <w:rFonts w:hint="eastAsia"/>
        </w:rPr>
        <w:t>、</w:t>
      </w:r>
      <w:r w:rsidRPr="00A54449">
        <w:rPr>
          <w:rFonts w:hint="eastAsia"/>
        </w:rPr>
        <w:t>5</w:t>
      </w:r>
      <w:r w:rsidRPr="00A54449">
        <w:rPr>
          <w:rFonts w:hint="eastAsia"/>
        </w:rPr>
        <w:t>）－</w:t>
      </w:r>
      <w:r w:rsidRPr="00A54449">
        <w:rPr>
          <w:rFonts w:hint="eastAsia"/>
        </w:rPr>
        <w:t>87</w:t>
      </w:r>
      <w:r w:rsidRPr="00A54449">
        <w:rPr>
          <w:rFonts w:hint="eastAsia"/>
        </w:rPr>
        <w:t>电子测量仪器电磁兼容性试验规范</w:t>
      </w:r>
      <w:r>
        <w:rPr>
          <w:rFonts w:hint="eastAsia"/>
        </w:rPr>
        <w:t>》</w:t>
      </w:r>
    </w:p>
    <w:p w:rsidR="008E649A" w:rsidRPr="00A54449" w:rsidRDefault="008E649A" w:rsidP="008E649A">
      <w:pPr>
        <w:autoSpaceDE w:val="0"/>
        <w:autoSpaceDN w:val="0"/>
        <w:adjustRightInd w:val="0"/>
        <w:spacing w:line="360" w:lineRule="auto"/>
        <w:ind w:firstLineChars="200" w:firstLine="420"/>
        <w:jc w:val="left"/>
      </w:pPr>
      <w:r w:rsidRPr="00A54449">
        <w:rPr>
          <w:rFonts w:hint="eastAsia"/>
        </w:rPr>
        <w:t>《全国</w:t>
      </w:r>
      <w:r w:rsidRPr="00A54449">
        <w:rPr>
          <w:rFonts w:hint="eastAsia"/>
        </w:rPr>
        <w:t>IC</w:t>
      </w:r>
      <w:r w:rsidRPr="00A54449">
        <w:rPr>
          <w:rFonts w:hint="eastAsia"/>
        </w:rPr>
        <w:t>卡应用发展规划》——国家金卡工程办公室</w:t>
      </w:r>
    </w:p>
    <w:p w:rsidR="008E649A" w:rsidRPr="00717A09" w:rsidRDefault="008E649A" w:rsidP="008E649A">
      <w:pPr>
        <w:pStyle w:val="2"/>
        <w:spacing w:line="360" w:lineRule="auto"/>
        <w:ind w:left="284"/>
      </w:pPr>
      <w:bookmarkStart w:id="11" w:name="_Toc330297501"/>
      <w:proofErr w:type="spellStart"/>
      <w:r>
        <w:rPr>
          <w:rFonts w:hint="eastAsia"/>
        </w:rPr>
        <w:t>系统扩展及接口</w:t>
      </w:r>
      <w:bookmarkEnd w:id="11"/>
      <w:proofErr w:type="spellEnd"/>
    </w:p>
    <w:p w:rsidR="008E649A" w:rsidRDefault="008E649A" w:rsidP="008E649A">
      <w:pPr>
        <w:spacing w:before="100" w:beforeAutospacing="1" w:after="100" w:afterAutospacing="1" w:line="360" w:lineRule="auto"/>
        <w:ind w:firstLineChars="200" w:firstLine="420"/>
        <w:rPr>
          <w:rFonts w:ascii="宋体" w:hAnsi="宋体"/>
        </w:rPr>
      </w:pPr>
      <w:r>
        <w:rPr>
          <w:rFonts w:ascii="宋体" w:hAnsi="宋体" w:hint="eastAsia"/>
        </w:rPr>
        <w:t>门禁管理系统在设计和建设的过程中，将服从于学校信息化的整体规划，或企业信息化的整体规划，实现门禁管理系统与学校(企业)共享数据中心无缝连接，实现数据共享；本系统在建设过程中已考虑到了系统的对接问题，提供系统完备的接口，充分体现系统的开放性，系统的开放性主要体现在应用后台数据的开放性、网络传输层开放性、IC卡片的开放性等。</w:t>
      </w:r>
    </w:p>
    <w:p w:rsidR="008E649A" w:rsidRPr="00C734D2" w:rsidRDefault="008E649A" w:rsidP="008E649A">
      <w:pPr>
        <w:numPr>
          <w:ilvl w:val="0"/>
          <w:numId w:val="21"/>
        </w:numPr>
        <w:spacing w:before="100" w:beforeAutospacing="1" w:after="100" w:afterAutospacing="1" w:line="360" w:lineRule="auto"/>
        <w:rPr>
          <w:rFonts w:ascii="宋体" w:hAnsi="宋体"/>
          <w:b/>
        </w:rPr>
      </w:pPr>
      <w:r w:rsidRPr="00C734D2">
        <w:rPr>
          <w:rFonts w:ascii="宋体" w:hAnsi="宋体" w:hint="eastAsia"/>
          <w:b/>
        </w:rPr>
        <w:lastRenderedPageBreak/>
        <w:t>符合通行标准</w:t>
      </w:r>
    </w:p>
    <w:p w:rsidR="008E649A" w:rsidRDefault="008E649A" w:rsidP="008E649A">
      <w:pPr>
        <w:spacing w:before="100" w:beforeAutospacing="1" w:after="100" w:afterAutospacing="1" w:line="360" w:lineRule="auto"/>
        <w:ind w:firstLineChars="200" w:firstLine="420"/>
        <w:rPr>
          <w:rFonts w:ascii="宋体" w:hAnsi="宋体"/>
        </w:rPr>
      </w:pPr>
      <w:r>
        <w:rPr>
          <w:rFonts w:ascii="宋体" w:hAnsi="宋体" w:hint="eastAsia"/>
        </w:rPr>
        <w:t>本方案的设计符合国家标准规范要求及其它通行标准。</w:t>
      </w:r>
    </w:p>
    <w:p w:rsidR="008E649A" w:rsidRPr="00C734D2" w:rsidRDefault="008E649A" w:rsidP="008E649A">
      <w:pPr>
        <w:numPr>
          <w:ilvl w:val="0"/>
          <w:numId w:val="21"/>
        </w:numPr>
        <w:spacing w:before="100" w:beforeAutospacing="1" w:after="100" w:afterAutospacing="1" w:line="360" w:lineRule="auto"/>
        <w:rPr>
          <w:rFonts w:ascii="宋体" w:hAnsi="宋体"/>
          <w:b/>
        </w:rPr>
      </w:pPr>
      <w:r w:rsidRPr="00C734D2">
        <w:rPr>
          <w:rFonts w:ascii="宋体" w:hAnsi="宋体" w:hint="eastAsia"/>
          <w:b/>
        </w:rPr>
        <w:t>开放数据库表结构</w:t>
      </w:r>
    </w:p>
    <w:p w:rsidR="008E649A" w:rsidRPr="002258FD" w:rsidRDefault="008E649A" w:rsidP="008E649A">
      <w:pPr>
        <w:spacing w:before="100" w:beforeAutospacing="1" w:after="100" w:afterAutospacing="1" w:line="360" w:lineRule="auto"/>
        <w:ind w:firstLine="420"/>
        <w:rPr>
          <w:rFonts w:ascii="宋体" w:hAnsi="宋体"/>
        </w:rPr>
      </w:pPr>
      <w:r w:rsidRPr="002258FD">
        <w:rPr>
          <w:rFonts w:ascii="宋体" w:hAnsi="宋体" w:hint="eastAsia"/>
        </w:rPr>
        <w:t>双方或一方系统开放其数据库部分或全部表结构，另一方系</w:t>
      </w:r>
      <w:r>
        <w:rPr>
          <w:rFonts w:ascii="宋体" w:hAnsi="宋体" w:hint="eastAsia"/>
        </w:rPr>
        <w:t>统从开放的表中直</w:t>
      </w:r>
      <w:proofErr w:type="gramStart"/>
      <w:r>
        <w:rPr>
          <w:rFonts w:ascii="宋体" w:hAnsi="宋体" w:hint="eastAsia"/>
        </w:rPr>
        <w:t>接访问</w:t>
      </w:r>
      <w:proofErr w:type="gramEnd"/>
      <w:r>
        <w:rPr>
          <w:rFonts w:ascii="宋体" w:hAnsi="宋体" w:hint="eastAsia"/>
        </w:rPr>
        <w:t>数据。对接简单，数据交互性强，且实时性高。</w:t>
      </w:r>
    </w:p>
    <w:p w:rsidR="008E649A" w:rsidRPr="00C734D2" w:rsidRDefault="008E649A" w:rsidP="008E649A">
      <w:pPr>
        <w:numPr>
          <w:ilvl w:val="0"/>
          <w:numId w:val="21"/>
        </w:numPr>
        <w:spacing w:before="100" w:beforeAutospacing="1" w:after="100" w:afterAutospacing="1" w:line="360" w:lineRule="auto"/>
        <w:rPr>
          <w:rFonts w:ascii="宋体" w:hAnsi="宋体"/>
          <w:b/>
        </w:rPr>
      </w:pPr>
      <w:r w:rsidRPr="00C734D2">
        <w:rPr>
          <w:rFonts w:ascii="宋体" w:hAnsi="宋体" w:hint="eastAsia"/>
          <w:b/>
        </w:rPr>
        <w:t>开放的网络协议</w:t>
      </w:r>
    </w:p>
    <w:p w:rsidR="008E649A" w:rsidRDefault="008E649A" w:rsidP="008E649A">
      <w:pPr>
        <w:spacing w:before="100" w:beforeAutospacing="1" w:after="100" w:afterAutospacing="1" w:line="360" w:lineRule="auto"/>
        <w:ind w:firstLineChars="200" w:firstLine="420"/>
        <w:rPr>
          <w:rFonts w:ascii="宋体" w:hAnsi="宋体"/>
        </w:rPr>
      </w:pPr>
      <w:r>
        <w:rPr>
          <w:rFonts w:ascii="宋体" w:hAnsi="宋体" w:hint="eastAsia"/>
        </w:rPr>
        <w:t>系统采用标准的TCP/IP通讯协议，双方系统通过定义协议包的数据内容，进行SOCKET通信。双方系统的开发语言不受限制，对接方便，业务互动响应快速及时。</w:t>
      </w:r>
    </w:p>
    <w:p w:rsidR="008E649A" w:rsidRPr="00C734D2" w:rsidRDefault="008E649A" w:rsidP="008E649A">
      <w:pPr>
        <w:numPr>
          <w:ilvl w:val="0"/>
          <w:numId w:val="21"/>
        </w:numPr>
        <w:spacing w:before="100" w:beforeAutospacing="1" w:after="100" w:afterAutospacing="1" w:line="360" w:lineRule="auto"/>
        <w:rPr>
          <w:rFonts w:ascii="宋体" w:hAnsi="宋体"/>
          <w:b/>
        </w:rPr>
      </w:pPr>
      <w:r w:rsidRPr="00C734D2">
        <w:rPr>
          <w:rFonts w:ascii="宋体" w:hAnsi="宋体" w:hint="eastAsia"/>
          <w:b/>
        </w:rPr>
        <w:t>IC卡片的开放</w:t>
      </w:r>
    </w:p>
    <w:p w:rsidR="008E649A" w:rsidRPr="002258FD" w:rsidRDefault="008E649A" w:rsidP="008E649A">
      <w:pPr>
        <w:spacing w:before="100" w:beforeAutospacing="1" w:after="100" w:afterAutospacing="1" w:line="360" w:lineRule="auto"/>
        <w:ind w:firstLine="420"/>
        <w:rPr>
          <w:rFonts w:ascii="宋体" w:hAnsi="宋体"/>
        </w:rPr>
      </w:pPr>
      <w:r>
        <w:rPr>
          <w:rFonts w:ascii="宋体" w:hAnsi="宋体" w:hint="eastAsia"/>
        </w:rPr>
        <w:t>IC卡片</w:t>
      </w:r>
      <w:r w:rsidRPr="002258FD">
        <w:rPr>
          <w:rFonts w:ascii="宋体" w:hAnsi="宋体" w:hint="eastAsia"/>
        </w:rPr>
        <w:t>主要</w:t>
      </w:r>
      <w:r>
        <w:rPr>
          <w:rFonts w:ascii="宋体" w:hAnsi="宋体" w:hint="eastAsia"/>
        </w:rPr>
        <w:t>是POS机具</w:t>
      </w:r>
      <w:r w:rsidRPr="002258FD">
        <w:rPr>
          <w:rFonts w:ascii="宋体" w:hAnsi="宋体" w:hint="eastAsia"/>
        </w:rPr>
        <w:t>通过</w:t>
      </w:r>
      <w:r w:rsidRPr="002258FD">
        <w:rPr>
          <w:rFonts w:ascii="宋体" w:hAnsi="宋体"/>
        </w:rPr>
        <w:t>IC</w:t>
      </w:r>
      <w:r>
        <w:rPr>
          <w:rFonts w:ascii="宋体" w:hAnsi="宋体" w:hint="eastAsia"/>
        </w:rPr>
        <w:t>卡对持卡人进行身份认证，</w:t>
      </w:r>
      <w:r w:rsidRPr="002258FD">
        <w:rPr>
          <w:rFonts w:ascii="宋体" w:hAnsi="宋体" w:hint="eastAsia"/>
        </w:rPr>
        <w:t>只要通过</w:t>
      </w:r>
      <w:proofErr w:type="gramStart"/>
      <w:r w:rsidRPr="002258FD">
        <w:rPr>
          <w:rFonts w:ascii="宋体" w:hAnsi="宋体" w:hint="eastAsia"/>
        </w:rPr>
        <w:t>调用卡结构</w:t>
      </w:r>
      <w:proofErr w:type="gramEnd"/>
      <w:r w:rsidRPr="002258FD">
        <w:rPr>
          <w:rFonts w:ascii="宋体" w:hAnsi="宋体" w:hint="eastAsia"/>
        </w:rPr>
        <w:t>规范下的动态库或EJB，通过相应设备提供的</w:t>
      </w:r>
      <w:r w:rsidRPr="002258FD">
        <w:rPr>
          <w:rFonts w:ascii="宋体" w:hAnsi="宋体"/>
        </w:rPr>
        <w:t>RS232</w:t>
      </w:r>
      <w:r w:rsidRPr="002258FD">
        <w:rPr>
          <w:rFonts w:ascii="宋体" w:hAnsi="宋体" w:hint="eastAsia"/>
        </w:rPr>
        <w:t>或CAN</w:t>
      </w:r>
      <w:r>
        <w:rPr>
          <w:rFonts w:ascii="宋体" w:hAnsi="宋体" w:hint="eastAsia"/>
        </w:rPr>
        <w:t>接口进行编程，即可访问卡片，并与智能设备进行通讯，</w:t>
      </w:r>
      <w:r w:rsidRPr="002258FD">
        <w:rPr>
          <w:rFonts w:ascii="宋体" w:hAnsi="宋体" w:hint="eastAsia"/>
        </w:rPr>
        <w:t>通过调用标准</w:t>
      </w:r>
      <w:r w:rsidRPr="002258FD">
        <w:rPr>
          <w:rFonts w:ascii="宋体" w:hAnsi="宋体"/>
        </w:rPr>
        <w:t>DLL</w:t>
      </w:r>
      <w:r w:rsidRPr="002258FD">
        <w:rPr>
          <w:rFonts w:ascii="宋体" w:hAnsi="宋体" w:hint="eastAsia"/>
        </w:rPr>
        <w:t>函数即可实现对接。</w:t>
      </w:r>
    </w:p>
    <w:p w:rsidR="008E649A" w:rsidRPr="005A795E" w:rsidRDefault="008E649A" w:rsidP="008E649A">
      <w:pPr>
        <w:numPr>
          <w:ilvl w:val="0"/>
          <w:numId w:val="21"/>
        </w:numPr>
        <w:spacing w:before="100" w:beforeAutospacing="1" w:after="100" w:afterAutospacing="1" w:line="360" w:lineRule="auto"/>
        <w:rPr>
          <w:rFonts w:ascii="宋体" w:hAnsi="宋体"/>
          <w:b/>
        </w:rPr>
      </w:pPr>
      <w:bookmarkStart w:id="12" w:name="_Toc470920581"/>
      <w:bookmarkStart w:id="13" w:name="_Toc145304982"/>
      <w:bookmarkStart w:id="14" w:name="_Toc57132522"/>
      <w:bookmarkStart w:id="15" w:name="_Toc522465651"/>
      <w:bookmarkStart w:id="16" w:name="_Toc514234714"/>
      <w:bookmarkStart w:id="17" w:name="_Toc473347806"/>
      <w:bookmarkStart w:id="18" w:name="_Toc472674675"/>
      <w:r w:rsidRPr="005A795E">
        <w:rPr>
          <w:rFonts w:ascii="宋体" w:hAnsi="宋体" w:hint="eastAsia"/>
          <w:b/>
        </w:rPr>
        <w:t>可靠性</w:t>
      </w:r>
      <w:bookmarkEnd w:id="12"/>
      <w:r w:rsidRPr="005A795E">
        <w:rPr>
          <w:rFonts w:ascii="宋体" w:hAnsi="宋体" w:hint="eastAsia"/>
          <w:b/>
        </w:rPr>
        <w:t>与稳定性</w:t>
      </w:r>
      <w:bookmarkEnd w:id="13"/>
      <w:bookmarkEnd w:id="14"/>
      <w:bookmarkEnd w:id="15"/>
      <w:bookmarkEnd w:id="16"/>
      <w:bookmarkEnd w:id="17"/>
      <w:bookmarkEnd w:id="18"/>
    </w:p>
    <w:p w:rsidR="008E649A" w:rsidRPr="005A795E" w:rsidRDefault="008E649A" w:rsidP="00EA5A62">
      <w:pPr>
        <w:spacing w:afterLines="50" w:line="360" w:lineRule="auto"/>
        <w:ind w:firstLineChars="200" w:firstLine="420"/>
        <w:rPr>
          <w:rFonts w:ascii="宋体" w:hAnsi="宋体"/>
          <w:szCs w:val="21"/>
        </w:rPr>
      </w:pPr>
      <w:r w:rsidRPr="005A795E">
        <w:rPr>
          <w:rFonts w:ascii="宋体" w:hAnsi="宋体" w:hint="eastAsia"/>
          <w:szCs w:val="21"/>
        </w:rPr>
        <w:t>在系统设备选型、网络设计、软件设计等各个方面充分考虑可靠性和稳定性。在设计方面，采用容错设计和开发计算结构，资源充分利用做到集约性。在设备选型方面，保证了软件、硬件的可靠性、系统的扩延性等。</w:t>
      </w:r>
    </w:p>
    <w:p w:rsidR="008E649A" w:rsidRPr="005A795E" w:rsidRDefault="008E649A" w:rsidP="008E649A">
      <w:pPr>
        <w:numPr>
          <w:ilvl w:val="0"/>
          <w:numId w:val="21"/>
        </w:numPr>
        <w:spacing w:before="100" w:beforeAutospacing="1" w:after="100" w:afterAutospacing="1" w:line="360" w:lineRule="auto"/>
        <w:rPr>
          <w:rFonts w:ascii="宋体" w:hAnsi="宋体"/>
          <w:b/>
        </w:rPr>
      </w:pPr>
      <w:bookmarkStart w:id="19" w:name="_Toc145304983"/>
      <w:bookmarkStart w:id="20" w:name="_Toc57132523"/>
      <w:bookmarkStart w:id="21" w:name="_Toc522465652"/>
      <w:bookmarkStart w:id="22" w:name="_Toc514234715"/>
      <w:bookmarkStart w:id="23" w:name="_Toc473347807"/>
      <w:bookmarkStart w:id="24" w:name="_Toc472674676"/>
      <w:bookmarkStart w:id="25" w:name="_Toc470920583"/>
      <w:r w:rsidRPr="005A795E">
        <w:rPr>
          <w:rFonts w:ascii="宋体" w:hAnsi="宋体" w:hint="eastAsia"/>
          <w:b/>
        </w:rPr>
        <w:t>易管理性</w:t>
      </w:r>
      <w:bookmarkEnd w:id="19"/>
      <w:bookmarkEnd w:id="20"/>
      <w:bookmarkEnd w:id="21"/>
      <w:bookmarkEnd w:id="22"/>
      <w:bookmarkEnd w:id="23"/>
      <w:bookmarkEnd w:id="24"/>
      <w:bookmarkEnd w:id="25"/>
    </w:p>
    <w:p w:rsidR="008E649A" w:rsidRPr="005A795E" w:rsidRDefault="008E649A" w:rsidP="00EA5A62">
      <w:pPr>
        <w:spacing w:afterLines="50" w:line="360" w:lineRule="auto"/>
        <w:ind w:firstLineChars="200" w:firstLine="420"/>
        <w:rPr>
          <w:rFonts w:ascii="宋体" w:hAnsi="宋体"/>
          <w:szCs w:val="21"/>
        </w:rPr>
      </w:pPr>
      <w:r w:rsidRPr="005A795E">
        <w:rPr>
          <w:rFonts w:ascii="宋体" w:hAnsi="宋体" w:hint="eastAsia"/>
          <w:szCs w:val="21"/>
        </w:rPr>
        <w:t>系统涉及面广，需要对系统进行实时控制和管理。系统管理员要在不改变系统运行的情况下具备对系统进行调整的能力和方便的信息查询功能。</w:t>
      </w:r>
    </w:p>
    <w:p w:rsidR="008E649A" w:rsidRPr="005A795E" w:rsidRDefault="008E649A" w:rsidP="008E649A">
      <w:pPr>
        <w:numPr>
          <w:ilvl w:val="0"/>
          <w:numId w:val="21"/>
        </w:numPr>
        <w:spacing w:before="100" w:beforeAutospacing="1" w:after="100" w:afterAutospacing="1" w:line="360" w:lineRule="auto"/>
        <w:rPr>
          <w:rFonts w:ascii="宋体" w:hAnsi="宋体"/>
          <w:b/>
        </w:rPr>
      </w:pPr>
      <w:bookmarkStart w:id="26" w:name="_Toc145304984"/>
      <w:bookmarkStart w:id="27" w:name="_Toc57132524"/>
      <w:bookmarkStart w:id="28" w:name="_Toc522465653"/>
      <w:bookmarkStart w:id="29" w:name="_Toc514234716"/>
      <w:bookmarkStart w:id="30" w:name="_Toc473347808"/>
      <w:bookmarkStart w:id="31" w:name="_Toc472674677"/>
      <w:bookmarkStart w:id="32" w:name="_Toc470920584"/>
      <w:r w:rsidRPr="005A795E">
        <w:rPr>
          <w:rFonts w:ascii="宋体" w:hAnsi="宋体" w:hint="eastAsia"/>
          <w:b/>
        </w:rPr>
        <w:t>易维护性</w:t>
      </w:r>
      <w:bookmarkEnd w:id="26"/>
      <w:bookmarkEnd w:id="27"/>
      <w:bookmarkEnd w:id="28"/>
      <w:bookmarkEnd w:id="29"/>
      <w:bookmarkEnd w:id="30"/>
      <w:bookmarkEnd w:id="31"/>
      <w:bookmarkEnd w:id="32"/>
    </w:p>
    <w:p w:rsidR="008E649A" w:rsidRPr="005A795E" w:rsidRDefault="008E649A" w:rsidP="00EA5A62">
      <w:pPr>
        <w:spacing w:afterLines="50" w:line="360" w:lineRule="auto"/>
        <w:ind w:firstLineChars="200" w:firstLine="420"/>
        <w:rPr>
          <w:rFonts w:ascii="宋体" w:hAnsi="宋体"/>
          <w:szCs w:val="21"/>
        </w:rPr>
      </w:pPr>
      <w:r w:rsidRPr="005A795E">
        <w:rPr>
          <w:rFonts w:ascii="宋体" w:hAnsi="宋体" w:hint="eastAsia"/>
          <w:szCs w:val="21"/>
        </w:rPr>
        <w:t>易维护性是当今应用系统成功与否的重要因素，它包含两层含义：故障的易于排除，日</w:t>
      </w:r>
      <w:r w:rsidRPr="005A795E">
        <w:rPr>
          <w:rFonts w:ascii="宋体" w:hAnsi="宋体" w:hint="eastAsia"/>
          <w:szCs w:val="21"/>
        </w:rPr>
        <w:lastRenderedPageBreak/>
        <w:t>常的管理操作简便，日常维护中异常原因的易判断等</w:t>
      </w:r>
      <w:r>
        <w:rPr>
          <w:rFonts w:ascii="宋体" w:hAnsi="宋体" w:hint="eastAsia"/>
          <w:szCs w:val="21"/>
        </w:rPr>
        <w:t>，我们</w:t>
      </w:r>
      <w:r w:rsidRPr="005A795E">
        <w:rPr>
          <w:rFonts w:ascii="宋体" w:hAnsi="宋体" w:hint="eastAsia"/>
          <w:szCs w:val="21"/>
        </w:rPr>
        <w:t>的门禁系统在经过多年的实践，对于以维护性已有成熟并规范的流程及操作参考。</w:t>
      </w:r>
    </w:p>
    <w:p w:rsidR="008E649A" w:rsidRDefault="008E649A" w:rsidP="008E649A">
      <w:pPr>
        <w:pStyle w:val="2"/>
        <w:spacing w:line="360" w:lineRule="auto"/>
        <w:ind w:left="284"/>
      </w:pPr>
      <w:bookmarkStart w:id="33" w:name="_Toc330297502"/>
      <w:proofErr w:type="spellStart"/>
      <w:r w:rsidRPr="00050C67">
        <w:rPr>
          <w:rFonts w:hint="eastAsia"/>
        </w:rPr>
        <w:t>系统功能特点</w:t>
      </w:r>
      <w:bookmarkEnd w:id="33"/>
      <w:proofErr w:type="spellEnd"/>
    </w:p>
    <w:p w:rsidR="008E649A" w:rsidRDefault="008E649A" w:rsidP="008E649A">
      <w:pPr>
        <w:numPr>
          <w:ilvl w:val="0"/>
          <w:numId w:val="19"/>
        </w:numPr>
        <w:spacing w:line="360" w:lineRule="auto"/>
      </w:pPr>
      <w:r>
        <w:rPr>
          <w:rFonts w:hint="eastAsia"/>
        </w:rPr>
        <w:t>可以树立企业或机关办公场所规范化管理形象，提高管理档次，同时规范化内部的管理体制。</w:t>
      </w:r>
    </w:p>
    <w:p w:rsidR="008E649A" w:rsidRDefault="008E649A" w:rsidP="008E649A">
      <w:pPr>
        <w:numPr>
          <w:ilvl w:val="0"/>
          <w:numId w:val="19"/>
        </w:numPr>
        <w:spacing w:line="360" w:lineRule="auto"/>
      </w:pPr>
      <w:r>
        <w:rPr>
          <w:rFonts w:hint="eastAsia"/>
        </w:rPr>
        <w:t>一张感应卡可以代替所有的大门钥匙，且具有不同的通过权限，授权持卡进入其职责范围内可以进入的门。所有的进出情况系统均有记录，便于针对具体事情的发生时间进行查询，落实责任。</w:t>
      </w:r>
    </w:p>
    <w:p w:rsidR="008E649A" w:rsidRDefault="008E649A" w:rsidP="008E649A">
      <w:pPr>
        <w:numPr>
          <w:ilvl w:val="0"/>
          <w:numId w:val="19"/>
        </w:numPr>
        <w:spacing w:line="360" w:lineRule="auto"/>
      </w:pPr>
      <w:r>
        <w:rPr>
          <w:rFonts w:hint="eastAsia"/>
        </w:rPr>
        <w:t>可以将不受欢迎的人员拒之门外，例如可以杜绝传销、保险等行业的业务员在未经许可的情况下擅自闯入您的办公室，</w:t>
      </w:r>
      <w:proofErr w:type="gramStart"/>
      <w:r>
        <w:rPr>
          <w:rFonts w:hint="eastAsia"/>
        </w:rPr>
        <w:t>干扰您正常</w:t>
      </w:r>
      <w:proofErr w:type="gramEnd"/>
      <w:r>
        <w:rPr>
          <w:rFonts w:hint="eastAsia"/>
        </w:rPr>
        <w:t>的办公秩序。同行的竞争者不会轻易地进入您的办公或开发场所顺手拿走您的业务资料或核心技术资料。您可以有充裕的时间在存心刁难的上级主管单位人员进入您办公室之前处理好相应的文件。</w:t>
      </w:r>
    </w:p>
    <w:p w:rsidR="008E649A" w:rsidRDefault="008E649A" w:rsidP="008E649A">
      <w:pPr>
        <w:numPr>
          <w:ilvl w:val="0"/>
          <w:numId w:val="19"/>
        </w:numPr>
        <w:spacing w:line="360" w:lineRule="auto"/>
      </w:pPr>
      <w:r>
        <w:rPr>
          <w:rFonts w:hint="eastAsia"/>
        </w:rPr>
        <w:t>如果员工的感应卡遗失可以在系统内即时挂失，这样即使其他人捡到了该感应卡也无法进入公司，这样相对与普通</w:t>
      </w:r>
      <w:proofErr w:type="gramStart"/>
      <w:r>
        <w:rPr>
          <w:rFonts w:hint="eastAsia"/>
        </w:rPr>
        <w:t>机械锁要方便</w:t>
      </w:r>
      <w:proofErr w:type="gramEnd"/>
      <w:r>
        <w:rPr>
          <w:rFonts w:hint="eastAsia"/>
        </w:rPr>
        <w:t>得多，您不必为了安全起见重新换锁，为每个人重新配钥匙。对于辞职或开除、离开的人员感应卡采用禁用的方式，该员工以后都无法进入公司进行窃取或破坏等报复活动，如果您不采用感应卡门禁管理方式，您恐怕为了以防万一必须多次更换大门的锁。</w:t>
      </w:r>
    </w:p>
    <w:p w:rsidR="008E649A" w:rsidRDefault="008E649A" w:rsidP="008E649A">
      <w:pPr>
        <w:numPr>
          <w:ilvl w:val="0"/>
          <w:numId w:val="19"/>
        </w:numPr>
        <w:spacing w:line="360" w:lineRule="auto"/>
      </w:pPr>
      <w:r>
        <w:rPr>
          <w:rFonts w:hint="eastAsia"/>
        </w:rPr>
        <w:t>采用先进的国际内部加密协议，外人无法通过机械或其他高科技方法打开您的</w:t>
      </w:r>
      <w:proofErr w:type="gramStart"/>
      <w:r>
        <w:rPr>
          <w:rFonts w:hint="eastAsia"/>
        </w:rPr>
        <w:t>电锁进入</w:t>
      </w:r>
      <w:proofErr w:type="gramEnd"/>
      <w:r>
        <w:rPr>
          <w:rFonts w:hint="eastAsia"/>
        </w:rPr>
        <w:t>您的场所。而其他诸如密码门禁，机械锁都无相应安全机制，可以通过电路短路或万能钥匙轻易进入您的场所。</w:t>
      </w:r>
    </w:p>
    <w:p w:rsidR="008E649A" w:rsidRDefault="008E649A" w:rsidP="008E649A">
      <w:pPr>
        <w:numPr>
          <w:ilvl w:val="0"/>
          <w:numId w:val="19"/>
        </w:numPr>
        <w:spacing w:line="360" w:lineRule="auto"/>
      </w:pPr>
      <w:r>
        <w:rPr>
          <w:rFonts w:hint="eastAsia"/>
        </w:rPr>
        <w:t>基于</w:t>
      </w:r>
      <w:r>
        <w:rPr>
          <w:rFonts w:hint="eastAsia"/>
        </w:rPr>
        <w:t>Windows</w:t>
      </w:r>
      <w:r>
        <w:rPr>
          <w:rFonts w:hint="eastAsia"/>
        </w:rPr>
        <w:t>的全中文操作系统，界面友好，操作方便简单。普通文员就可以胜任相应管理软件操作。</w:t>
      </w:r>
    </w:p>
    <w:p w:rsidR="008E649A" w:rsidRDefault="008E649A" w:rsidP="008E649A">
      <w:pPr>
        <w:numPr>
          <w:ilvl w:val="0"/>
          <w:numId w:val="19"/>
        </w:numPr>
        <w:spacing w:line="360" w:lineRule="auto"/>
      </w:pPr>
      <w:r>
        <w:rPr>
          <w:rFonts w:hint="eastAsia"/>
        </w:rPr>
        <w:t>系统扩展性好，具有联网功能，您可以随时以低成本升级增加新的控制门。</w:t>
      </w:r>
    </w:p>
    <w:p w:rsidR="008E649A" w:rsidRDefault="008E649A" w:rsidP="008E649A">
      <w:pPr>
        <w:numPr>
          <w:ilvl w:val="0"/>
          <w:numId w:val="19"/>
        </w:numPr>
        <w:spacing w:line="360" w:lineRule="auto"/>
      </w:pPr>
      <w:r>
        <w:rPr>
          <w:rFonts w:hint="eastAsia"/>
        </w:rPr>
        <w:t>系统对设备的故障进行自检和跟踪监测</w:t>
      </w:r>
      <w:r>
        <w:t>,</w:t>
      </w:r>
      <w:r>
        <w:rPr>
          <w:rFonts w:hint="eastAsia"/>
        </w:rPr>
        <w:t>并有灯光提示</w:t>
      </w:r>
      <w:r>
        <w:t>,</w:t>
      </w:r>
      <w:r>
        <w:rPr>
          <w:rFonts w:hint="eastAsia"/>
        </w:rPr>
        <w:t>以便维护人员及时维修。系统运行时无需连接专用电脑，停电时系统信息不遗失，并可以配备</w:t>
      </w:r>
      <w:r>
        <w:t>UPS</w:t>
      </w:r>
      <w:r>
        <w:rPr>
          <w:rFonts w:hint="eastAsia"/>
        </w:rPr>
        <w:t>后备电源，维持系统的正常运作。优质的产品和完善的售后服务体系免除您的后顾之忧。</w:t>
      </w:r>
    </w:p>
    <w:p w:rsidR="008E649A" w:rsidRDefault="008E649A" w:rsidP="008E649A">
      <w:pPr>
        <w:numPr>
          <w:ilvl w:val="0"/>
          <w:numId w:val="19"/>
        </w:numPr>
        <w:spacing w:line="360" w:lineRule="auto"/>
      </w:pPr>
      <w:r>
        <w:rPr>
          <w:rFonts w:hint="eastAsia"/>
        </w:rPr>
        <w:t>可以实时监控门的状态和感应卡执卡者的出入状况，，避免非法持有者冒充进入。</w:t>
      </w:r>
    </w:p>
    <w:p w:rsidR="008E649A" w:rsidRDefault="008E649A" w:rsidP="008E649A">
      <w:pPr>
        <w:pStyle w:val="2"/>
        <w:spacing w:line="360" w:lineRule="auto"/>
        <w:ind w:left="284"/>
      </w:pPr>
      <w:bookmarkStart w:id="34" w:name="_Toc330297503"/>
      <w:proofErr w:type="spellStart"/>
      <w:r>
        <w:rPr>
          <w:rFonts w:hint="eastAsia"/>
        </w:rPr>
        <w:lastRenderedPageBreak/>
        <w:t>网络拓扑图</w:t>
      </w:r>
      <w:bookmarkEnd w:id="34"/>
      <w:proofErr w:type="spellEnd"/>
    </w:p>
    <w:p w:rsidR="008E649A" w:rsidRPr="00A5755D" w:rsidRDefault="008E649A" w:rsidP="008E649A">
      <w:pPr>
        <w:pStyle w:val="3"/>
        <w:spacing w:before="120" w:after="120"/>
      </w:pPr>
      <w:bookmarkStart w:id="35" w:name="_Toc330297504"/>
      <w:proofErr w:type="spellStart"/>
      <w:r>
        <w:t>CAN</w:t>
      </w:r>
      <w:r>
        <w:rPr>
          <w:rFonts w:hint="eastAsia"/>
        </w:rPr>
        <w:t>模式</w:t>
      </w:r>
      <w:bookmarkEnd w:id="35"/>
      <w:proofErr w:type="spellEnd"/>
    </w:p>
    <w:p w:rsidR="008E649A" w:rsidRDefault="008E649A" w:rsidP="008E649A">
      <w:pPr>
        <w:jc w:val="center"/>
      </w:pPr>
      <w:r>
        <w:rPr>
          <w:rFonts w:hint="eastAsia"/>
          <w:noProof/>
        </w:rPr>
        <w:drawing>
          <wp:inline distT="0" distB="0" distL="0" distR="0">
            <wp:extent cx="5819775" cy="5257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5257800"/>
                    </a:xfrm>
                    <a:prstGeom prst="rect">
                      <a:avLst/>
                    </a:prstGeom>
                    <a:noFill/>
                    <a:ln>
                      <a:noFill/>
                    </a:ln>
                  </pic:spPr>
                </pic:pic>
              </a:graphicData>
            </a:graphic>
          </wp:inline>
        </w:drawing>
      </w:r>
    </w:p>
    <w:p w:rsidR="008E649A" w:rsidRDefault="008E649A" w:rsidP="008E649A">
      <w:pPr>
        <w:pStyle w:val="3"/>
        <w:spacing w:before="120" w:after="120"/>
      </w:pPr>
      <w:bookmarkStart w:id="36" w:name="_Toc330297505"/>
      <w:r>
        <w:rPr>
          <w:rFonts w:hint="eastAsia"/>
        </w:rPr>
        <w:lastRenderedPageBreak/>
        <w:t>TCP/</w:t>
      </w:r>
      <w:proofErr w:type="spellStart"/>
      <w:r>
        <w:rPr>
          <w:rFonts w:hint="eastAsia"/>
        </w:rPr>
        <w:t>IP模式</w:t>
      </w:r>
      <w:bookmarkEnd w:id="36"/>
      <w:proofErr w:type="spellEnd"/>
    </w:p>
    <w:p w:rsidR="008E649A" w:rsidRDefault="008E649A" w:rsidP="008E649A">
      <w:r>
        <w:rPr>
          <w:rFonts w:hint="eastAsia"/>
          <w:noProof/>
        </w:rPr>
        <w:drawing>
          <wp:inline distT="0" distB="0" distL="0" distR="0">
            <wp:extent cx="5753100" cy="746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7467600"/>
                    </a:xfrm>
                    <a:prstGeom prst="rect">
                      <a:avLst/>
                    </a:prstGeom>
                    <a:noFill/>
                    <a:ln>
                      <a:noFill/>
                    </a:ln>
                  </pic:spPr>
                </pic:pic>
              </a:graphicData>
            </a:graphic>
          </wp:inline>
        </w:drawing>
      </w:r>
    </w:p>
    <w:p w:rsidR="008E649A" w:rsidRDefault="008E649A" w:rsidP="008E649A"/>
    <w:p w:rsidR="008E649A" w:rsidRDefault="008E649A" w:rsidP="008E649A"/>
    <w:p w:rsidR="008C5B02" w:rsidRDefault="008C5B02"/>
    <w:p w:rsidR="00F76682" w:rsidRDefault="00F76682"/>
    <w:p w:rsidR="00FB2883" w:rsidRPr="00FB2883" w:rsidRDefault="00FB2883" w:rsidP="00FB2883">
      <w:pPr>
        <w:pStyle w:val="1"/>
        <w:rPr>
          <w:lang w:eastAsia="zh-CN"/>
        </w:rPr>
      </w:pPr>
      <w:bookmarkStart w:id="37" w:name="_Toc247707994"/>
      <w:bookmarkStart w:id="38" w:name="_Toc268592257"/>
      <w:r>
        <w:rPr>
          <w:rFonts w:hint="eastAsia"/>
          <w:lang w:eastAsia="zh-CN"/>
        </w:rPr>
        <w:t>门禁管理</w:t>
      </w:r>
      <w:r w:rsidRPr="00FB2883">
        <w:rPr>
          <w:rFonts w:hint="eastAsia"/>
          <w:lang w:eastAsia="zh-CN"/>
        </w:rPr>
        <w:t>系统</w:t>
      </w:r>
      <w:bookmarkEnd w:id="37"/>
      <w:bookmarkEnd w:id="38"/>
    </w:p>
    <w:p w:rsidR="00FB2883" w:rsidRPr="00FB2883" w:rsidRDefault="00FB2883" w:rsidP="00FB2883">
      <w:pPr>
        <w:pStyle w:val="2"/>
      </w:pPr>
      <w:bookmarkStart w:id="39" w:name="_Toc247707995"/>
      <w:bookmarkStart w:id="40" w:name="_Toc268592258"/>
      <w:proofErr w:type="spellStart"/>
      <w:r w:rsidRPr="00FB2883">
        <w:rPr>
          <w:rFonts w:hint="eastAsia"/>
        </w:rPr>
        <w:t>系统概述</w:t>
      </w:r>
      <w:bookmarkEnd w:id="39"/>
      <w:bookmarkEnd w:id="40"/>
      <w:proofErr w:type="spellEnd"/>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门禁管理系统对于高校各种需要控制的场所的管理带来了极大的便利，不仅控制了非法人员的侵入，也对合法人员的行为时间进行了记录，提高了安全管理的层次。</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将</w:t>
      </w:r>
      <w:proofErr w:type="gramStart"/>
      <w:r w:rsidRPr="002167A1">
        <w:rPr>
          <w:rFonts w:ascii="宋体" w:hAnsi="宋体" w:hint="eastAsia"/>
          <w:szCs w:val="21"/>
        </w:rPr>
        <w:t>门禁机</w:t>
      </w:r>
      <w:proofErr w:type="gramEnd"/>
      <w:r w:rsidRPr="002167A1">
        <w:rPr>
          <w:rFonts w:ascii="宋体" w:hAnsi="宋体" w:hint="eastAsia"/>
          <w:szCs w:val="21"/>
        </w:rPr>
        <w:t>连接在电控门锁上，</w:t>
      </w:r>
      <w:proofErr w:type="gramStart"/>
      <w:r w:rsidRPr="002167A1">
        <w:rPr>
          <w:rFonts w:ascii="宋体" w:hAnsi="宋体" w:hint="eastAsia"/>
          <w:szCs w:val="21"/>
        </w:rPr>
        <w:t>门禁机</w:t>
      </w:r>
      <w:proofErr w:type="gramEnd"/>
      <w:r w:rsidRPr="002167A1">
        <w:rPr>
          <w:rFonts w:ascii="宋体" w:hAnsi="宋体" w:hint="eastAsia"/>
          <w:szCs w:val="21"/>
        </w:rPr>
        <w:t>与数据控制器实时相连，数据控制器以主机实时或非实时通讯实行程序化管理；门锁开启者拥有一张授权的IC卡，开门时将IC卡在</w:t>
      </w:r>
      <w:proofErr w:type="gramStart"/>
      <w:r w:rsidRPr="002167A1">
        <w:rPr>
          <w:rFonts w:ascii="宋体" w:hAnsi="宋体" w:hint="eastAsia"/>
          <w:szCs w:val="21"/>
        </w:rPr>
        <w:t>门禁机</w:t>
      </w:r>
      <w:proofErr w:type="gramEnd"/>
      <w:r w:rsidRPr="002167A1">
        <w:rPr>
          <w:rFonts w:ascii="宋体" w:hAnsi="宋体" w:hint="eastAsia"/>
          <w:szCs w:val="21"/>
        </w:rPr>
        <w:t>的有效感应区内轻轻一晃，</w:t>
      </w:r>
      <w:proofErr w:type="gramStart"/>
      <w:r w:rsidRPr="002167A1">
        <w:rPr>
          <w:rFonts w:ascii="宋体" w:hAnsi="宋体" w:hint="eastAsia"/>
          <w:szCs w:val="21"/>
        </w:rPr>
        <w:t>门禁机</w:t>
      </w:r>
      <w:proofErr w:type="gramEnd"/>
      <w:r w:rsidRPr="002167A1">
        <w:rPr>
          <w:rFonts w:ascii="宋体" w:hAnsi="宋体" w:hint="eastAsia"/>
          <w:szCs w:val="21"/>
        </w:rPr>
        <w:t>自动识别IC卡并控制门锁开启，同时记录下开门时间、授权卡号及管理程序的其他指令（每次开门记录均可明确分为合法开门、非法开门和试图开门等详细情况，以备管理人员随时查询；各类持卡人员进行有效的出入控制）；使用非授权卡，系统拒绝开启门锁，并通过预定程序和装置自动报警。</w:t>
      </w:r>
    </w:p>
    <w:p w:rsidR="00FB2883" w:rsidRPr="00366B48" w:rsidRDefault="00FB2883" w:rsidP="00FB2883">
      <w:pPr>
        <w:spacing w:line="360" w:lineRule="auto"/>
        <w:ind w:firstLineChars="200" w:firstLine="420"/>
        <w:rPr>
          <w:rFonts w:ascii="宋体" w:hAnsi="宋体"/>
          <w:szCs w:val="21"/>
        </w:rPr>
      </w:pPr>
      <w:r w:rsidRPr="00366B48">
        <w:rPr>
          <w:rFonts w:ascii="宋体" w:hAnsi="宋体" w:hint="eastAsia"/>
          <w:szCs w:val="21"/>
        </w:rPr>
        <w:t>本系统主要应用在多媒体教室、语音室、机房以及一些零星门禁场所。</w:t>
      </w:r>
    </w:p>
    <w:p w:rsidR="00FB2883" w:rsidRPr="00FB2883" w:rsidRDefault="00FB2883" w:rsidP="00FB2883">
      <w:pPr>
        <w:pStyle w:val="2"/>
      </w:pPr>
      <w:bookmarkStart w:id="41" w:name="_Toc247707996"/>
      <w:bookmarkStart w:id="42" w:name="_Toc268592259"/>
      <w:proofErr w:type="spellStart"/>
      <w:r w:rsidRPr="00FB2883">
        <w:rPr>
          <w:rFonts w:hint="eastAsia"/>
        </w:rPr>
        <w:t>系统结构</w:t>
      </w:r>
      <w:bookmarkEnd w:id="41"/>
      <w:bookmarkEnd w:id="42"/>
      <w:proofErr w:type="spellEnd"/>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非接触式IC卡门禁系统由读写器、门禁控制器、</w:t>
      </w:r>
      <w:proofErr w:type="gramStart"/>
      <w:r w:rsidRPr="002167A1">
        <w:rPr>
          <w:rFonts w:ascii="宋体" w:hAnsi="宋体" w:hint="eastAsia"/>
          <w:szCs w:val="21"/>
        </w:rPr>
        <w:t>门组模块</w:t>
      </w:r>
      <w:proofErr w:type="gramEnd"/>
      <w:r w:rsidRPr="002167A1">
        <w:rPr>
          <w:rFonts w:ascii="宋体" w:hAnsi="宋体" w:hint="eastAsia"/>
          <w:szCs w:val="21"/>
        </w:rPr>
        <w:t>、磁感或电控门锁等组成。门禁通过通讯服务器与核心数据库交互数据，实现系统整体联接。</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门禁系统架构图：</w:t>
      </w:r>
    </w:p>
    <w:p w:rsidR="00FB2883" w:rsidRPr="002167A1" w:rsidRDefault="00FB2883" w:rsidP="00FB2883">
      <w:pPr>
        <w:spacing w:line="300" w:lineRule="auto"/>
        <w:ind w:rightChars="-150" w:right="-315"/>
        <w:jc w:val="center"/>
        <w:rPr>
          <w:rFonts w:ascii="宋体" w:hAnsi="宋体"/>
          <w:szCs w:val="21"/>
        </w:rPr>
      </w:pPr>
      <w:r w:rsidRPr="00B31299">
        <w:rPr>
          <w:rFonts w:ascii="宋体" w:hAnsi="宋体"/>
          <w:noProof/>
          <w:color w:val="000000"/>
        </w:rPr>
        <w:drawing>
          <wp:inline distT="0" distB="0" distL="0" distR="0">
            <wp:extent cx="2314575" cy="2466975"/>
            <wp:effectExtent l="0" t="0" r="9525" b="9525"/>
            <wp:docPr id="10" name="图片 10" descr="门禁管理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门禁管理子系统"/>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14575" cy="2466975"/>
                    </a:xfrm>
                    <a:prstGeom prst="rect">
                      <a:avLst/>
                    </a:prstGeom>
                    <a:noFill/>
                    <a:ln>
                      <a:noFill/>
                    </a:ln>
                  </pic:spPr>
                </pic:pic>
              </a:graphicData>
            </a:graphic>
          </wp:inline>
        </w:drawing>
      </w:r>
    </w:p>
    <w:p w:rsidR="00FB2883" w:rsidRPr="00366B48" w:rsidRDefault="00FB2883" w:rsidP="00FB2883">
      <w:pPr>
        <w:numPr>
          <w:ilvl w:val="0"/>
          <w:numId w:val="4"/>
        </w:numPr>
        <w:spacing w:line="360" w:lineRule="auto"/>
        <w:rPr>
          <w:rFonts w:ascii="宋体" w:hAnsi="宋体"/>
          <w:szCs w:val="21"/>
        </w:rPr>
      </w:pPr>
      <w:r w:rsidRPr="00366B48">
        <w:rPr>
          <w:rFonts w:ascii="宋体" w:hAnsi="宋体" w:hint="eastAsia"/>
          <w:szCs w:val="21"/>
        </w:rPr>
        <w:t>钥匙卡</w:t>
      </w:r>
    </w:p>
    <w:p w:rsidR="00FB2883" w:rsidRPr="002167A1" w:rsidRDefault="00FB2883" w:rsidP="00FB2883">
      <w:pPr>
        <w:spacing w:line="360" w:lineRule="auto"/>
        <w:ind w:firstLineChars="200" w:firstLine="420"/>
        <w:rPr>
          <w:rFonts w:ascii="宋体" w:hAnsi="宋体"/>
          <w:szCs w:val="21"/>
        </w:rPr>
      </w:pPr>
      <w:proofErr w:type="gramStart"/>
      <w:r w:rsidRPr="002167A1">
        <w:rPr>
          <w:rFonts w:ascii="宋体" w:hAnsi="宋体" w:hint="eastAsia"/>
          <w:szCs w:val="21"/>
        </w:rPr>
        <w:t>一</w:t>
      </w:r>
      <w:proofErr w:type="gramEnd"/>
      <w:r w:rsidRPr="002167A1">
        <w:rPr>
          <w:rFonts w:ascii="宋体" w:hAnsi="宋体" w:hint="eastAsia"/>
          <w:szCs w:val="21"/>
        </w:rPr>
        <w:t>卡通通过门禁系统管理中心或授权点授权才可成为钥匙卡。操作软件时需要验证操作员代号及密码，合法操作员才可以进行授权操作。授权后的</w:t>
      </w:r>
      <w:proofErr w:type="gramStart"/>
      <w:r w:rsidRPr="002167A1">
        <w:rPr>
          <w:rFonts w:ascii="宋体" w:hAnsi="宋体" w:hint="eastAsia"/>
          <w:szCs w:val="21"/>
        </w:rPr>
        <w:t>一</w:t>
      </w:r>
      <w:proofErr w:type="gramEnd"/>
      <w:r w:rsidRPr="002167A1">
        <w:rPr>
          <w:rFonts w:ascii="宋体" w:hAnsi="宋体" w:hint="eastAsia"/>
          <w:szCs w:val="21"/>
        </w:rPr>
        <w:t>卡通根据权限读卡入门，满足</w:t>
      </w:r>
      <w:r w:rsidRPr="002167A1">
        <w:rPr>
          <w:rFonts w:ascii="宋体" w:hAnsi="宋体" w:hint="eastAsia"/>
          <w:szCs w:val="21"/>
        </w:rPr>
        <w:lastRenderedPageBreak/>
        <w:t>特定场所进出限定，可作防潜入限制，即只有出/</w:t>
      </w:r>
      <w:proofErr w:type="gramStart"/>
      <w:r w:rsidRPr="002167A1">
        <w:rPr>
          <w:rFonts w:ascii="宋体" w:hAnsi="宋体" w:hint="eastAsia"/>
          <w:szCs w:val="21"/>
        </w:rPr>
        <w:t>入记录</w:t>
      </w:r>
      <w:proofErr w:type="gramEnd"/>
      <w:r w:rsidRPr="002167A1">
        <w:rPr>
          <w:rFonts w:ascii="宋体" w:hAnsi="宋体" w:hint="eastAsia"/>
          <w:szCs w:val="21"/>
        </w:rPr>
        <w:t>才能出/入，否则无效。禁止非法卡使用。</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门禁：应用操作只需将有效感应卡靠近</w:t>
      </w:r>
      <w:proofErr w:type="gramStart"/>
      <w:r w:rsidRPr="002167A1">
        <w:rPr>
          <w:rFonts w:ascii="宋体" w:hAnsi="宋体" w:hint="eastAsia"/>
          <w:szCs w:val="21"/>
        </w:rPr>
        <w:t>门禁机感应</w:t>
      </w:r>
      <w:proofErr w:type="gramEnd"/>
      <w:r w:rsidRPr="002167A1">
        <w:rPr>
          <w:rFonts w:ascii="宋体" w:hAnsi="宋体" w:hint="eastAsia"/>
          <w:szCs w:val="21"/>
        </w:rPr>
        <w:t>区内，将自动接收</w:t>
      </w:r>
      <w:proofErr w:type="gramStart"/>
      <w:r w:rsidRPr="002167A1">
        <w:rPr>
          <w:rFonts w:ascii="宋体" w:hAnsi="宋体" w:hint="eastAsia"/>
          <w:szCs w:val="21"/>
        </w:rPr>
        <w:t>门禁机</w:t>
      </w:r>
      <w:proofErr w:type="gramEnd"/>
      <w:r w:rsidRPr="002167A1">
        <w:rPr>
          <w:rFonts w:ascii="宋体" w:hAnsi="宋体" w:hint="eastAsia"/>
          <w:szCs w:val="21"/>
        </w:rPr>
        <w:t>发出的信号，同时向</w:t>
      </w:r>
      <w:proofErr w:type="gramStart"/>
      <w:r w:rsidRPr="002167A1">
        <w:rPr>
          <w:rFonts w:ascii="宋体" w:hAnsi="宋体" w:hint="eastAsia"/>
          <w:szCs w:val="21"/>
        </w:rPr>
        <w:t>门禁机</w:t>
      </w:r>
      <w:proofErr w:type="gramEnd"/>
      <w:r w:rsidRPr="002167A1">
        <w:rPr>
          <w:rFonts w:ascii="宋体" w:hAnsi="宋体" w:hint="eastAsia"/>
          <w:szCs w:val="21"/>
        </w:rPr>
        <w:t>输入卡号及进出时间。</w:t>
      </w:r>
    </w:p>
    <w:p w:rsidR="00FB2883" w:rsidRPr="00366B48" w:rsidRDefault="00FB2883" w:rsidP="00FB2883">
      <w:pPr>
        <w:numPr>
          <w:ilvl w:val="0"/>
          <w:numId w:val="4"/>
        </w:numPr>
        <w:spacing w:line="360" w:lineRule="auto"/>
        <w:rPr>
          <w:rFonts w:ascii="宋体" w:hAnsi="宋体"/>
          <w:szCs w:val="21"/>
        </w:rPr>
      </w:pPr>
      <w:r w:rsidRPr="00366B48">
        <w:rPr>
          <w:rFonts w:ascii="宋体" w:hAnsi="宋体" w:hint="eastAsia"/>
          <w:szCs w:val="21"/>
        </w:rPr>
        <w:t>门禁机</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当钥匙</w:t>
      </w:r>
      <w:proofErr w:type="gramStart"/>
      <w:r w:rsidRPr="002167A1">
        <w:rPr>
          <w:rFonts w:ascii="宋体" w:hAnsi="宋体" w:hint="eastAsia"/>
          <w:szCs w:val="21"/>
        </w:rPr>
        <w:t>卡距离门禁机</w:t>
      </w:r>
      <w:proofErr w:type="gramEnd"/>
      <w:r w:rsidRPr="002167A1">
        <w:rPr>
          <w:rFonts w:ascii="宋体" w:hAnsi="宋体" w:hint="eastAsia"/>
          <w:szCs w:val="21"/>
        </w:rPr>
        <w:t>25—50mm时，</w:t>
      </w:r>
      <w:proofErr w:type="gramStart"/>
      <w:r w:rsidRPr="002167A1">
        <w:rPr>
          <w:rFonts w:ascii="宋体" w:hAnsi="宋体" w:hint="eastAsia"/>
          <w:szCs w:val="21"/>
        </w:rPr>
        <w:t>门禁机</w:t>
      </w:r>
      <w:proofErr w:type="gramEnd"/>
      <w:r w:rsidRPr="002167A1">
        <w:rPr>
          <w:rFonts w:ascii="宋体" w:hAnsi="宋体" w:hint="eastAsia"/>
          <w:szCs w:val="21"/>
        </w:rPr>
        <w:t>自动发出信号给钥匙卡，同时接收卡号和进出时间，实时存入控制器，控制器验证该卡身份及权限无误后指令电子锁打开（延时3—5秒钟自锁）。</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识别有效卡时，</w:t>
      </w:r>
      <w:proofErr w:type="gramStart"/>
      <w:r w:rsidRPr="002167A1">
        <w:rPr>
          <w:rFonts w:ascii="宋体" w:hAnsi="宋体" w:hint="eastAsia"/>
          <w:szCs w:val="21"/>
        </w:rPr>
        <w:t>门禁机</w:t>
      </w:r>
      <w:proofErr w:type="gramEnd"/>
      <w:r w:rsidRPr="002167A1">
        <w:rPr>
          <w:rFonts w:ascii="宋体" w:hAnsi="宋体" w:hint="eastAsia"/>
          <w:szCs w:val="21"/>
        </w:rPr>
        <w:t>蜂鸣器提示“嘟嘟”两声，指示灯从红色变成绿色，表示通过；识别无效卡，</w:t>
      </w:r>
      <w:proofErr w:type="gramStart"/>
      <w:r w:rsidRPr="002167A1">
        <w:rPr>
          <w:rFonts w:ascii="宋体" w:hAnsi="宋体" w:hint="eastAsia"/>
          <w:szCs w:val="21"/>
        </w:rPr>
        <w:t>门禁机</w:t>
      </w:r>
      <w:proofErr w:type="gramEnd"/>
      <w:r w:rsidRPr="002167A1">
        <w:rPr>
          <w:rFonts w:ascii="宋体" w:hAnsi="宋体" w:hint="eastAsia"/>
          <w:szCs w:val="21"/>
        </w:rPr>
        <w:t>无任何反应；识别非法卡，蜂鸣声长时间发出“嘟嘟”报警提示音。</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感应读写避免机械磨损，延长</w:t>
      </w:r>
      <w:proofErr w:type="gramStart"/>
      <w:r w:rsidRPr="002167A1">
        <w:rPr>
          <w:rFonts w:ascii="宋体" w:hAnsi="宋体" w:hint="eastAsia"/>
          <w:szCs w:val="21"/>
        </w:rPr>
        <w:t>门禁机</w:t>
      </w:r>
      <w:proofErr w:type="gramEnd"/>
      <w:r w:rsidRPr="002167A1">
        <w:rPr>
          <w:rFonts w:ascii="宋体" w:hAnsi="宋体" w:hint="eastAsia"/>
          <w:szCs w:val="21"/>
        </w:rPr>
        <w:t>寿命，系统运行稳定、可靠，可将</w:t>
      </w:r>
      <w:proofErr w:type="gramStart"/>
      <w:r w:rsidRPr="002167A1">
        <w:rPr>
          <w:rFonts w:ascii="宋体" w:hAnsi="宋体" w:hint="eastAsia"/>
          <w:szCs w:val="21"/>
        </w:rPr>
        <w:t>门禁机</w:t>
      </w:r>
      <w:proofErr w:type="gramEnd"/>
      <w:r w:rsidRPr="002167A1">
        <w:rPr>
          <w:rFonts w:ascii="宋体" w:hAnsi="宋体" w:hint="eastAsia"/>
          <w:szCs w:val="21"/>
        </w:rPr>
        <w:t>安装在室外使用。</w:t>
      </w:r>
    </w:p>
    <w:p w:rsidR="00FB2883" w:rsidRPr="00366B48" w:rsidRDefault="00FB2883" w:rsidP="00FB2883">
      <w:pPr>
        <w:numPr>
          <w:ilvl w:val="0"/>
          <w:numId w:val="4"/>
        </w:numPr>
        <w:spacing w:line="360" w:lineRule="auto"/>
        <w:rPr>
          <w:rFonts w:ascii="宋体" w:hAnsi="宋体"/>
          <w:szCs w:val="21"/>
        </w:rPr>
      </w:pPr>
      <w:r w:rsidRPr="00366B48">
        <w:rPr>
          <w:rFonts w:ascii="宋体" w:hAnsi="宋体" w:hint="eastAsia"/>
          <w:szCs w:val="21"/>
        </w:rPr>
        <w:t>数据控制器</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当钥匙卡在门禁机上打卡时，控制器显示屏实时显示</w:t>
      </w:r>
      <w:proofErr w:type="gramStart"/>
      <w:r w:rsidRPr="002167A1">
        <w:rPr>
          <w:rFonts w:ascii="宋体" w:hAnsi="宋体" w:hint="eastAsia"/>
          <w:szCs w:val="21"/>
        </w:rPr>
        <w:t>一</w:t>
      </w:r>
      <w:proofErr w:type="gramEnd"/>
      <w:r w:rsidRPr="002167A1">
        <w:rPr>
          <w:rFonts w:ascii="宋体" w:hAnsi="宋体" w:hint="eastAsia"/>
          <w:szCs w:val="21"/>
        </w:rPr>
        <w:t>卡通的卡号与进出时间。</w:t>
      </w:r>
    </w:p>
    <w:p w:rsidR="00FB2883" w:rsidRPr="002167A1" w:rsidRDefault="00FB2883" w:rsidP="00FB2883">
      <w:pPr>
        <w:spacing w:line="360" w:lineRule="auto"/>
        <w:ind w:firstLineChars="200" w:firstLine="420"/>
        <w:rPr>
          <w:rFonts w:ascii="宋体" w:hAnsi="宋体"/>
          <w:szCs w:val="21"/>
        </w:rPr>
      </w:pPr>
      <w:proofErr w:type="gramStart"/>
      <w:r w:rsidRPr="002167A1">
        <w:rPr>
          <w:rFonts w:ascii="宋体" w:hAnsi="宋体" w:hint="eastAsia"/>
          <w:szCs w:val="21"/>
        </w:rPr>
        <w:t>门禁机</w:t>
      </w:r>
      <w:proofErr w:type="gramEnd"/>
      <w:r w:rsidRPr="002167A1">
        <w:rPr>
          <w:rFonts w:ascii="宋体" w:hAnsi="宋体" w:hint="eastAsia"/>
          <w:szCs w:val="21"/>
        </w:rPr>
        <w:t>接收的信息（卡号和进出时间）全部实时存入控制器，控制器最大可存储</w:t>
      </w:r>
      <w:r>
        <w:rPr>
          <w:rFonts w:ascii="宋体" w:hAnsi="宋体" w:hint="eastAsia"/>
          <w:szCs w:val="21"/>
        </w:rPr>
        <w:t>11</w:t>
      </w:r>
      <w:r w:rsidRPr="002167A1">
        <w:rPr>
          <w:rFonts w:ascii="宋体" w:hAnsi="宋体" w:hint="eastAsia"/>
          <w:szCs w:val="21"/>
        </w:rPr>
        <w:t>000条/台记录，即使网络或电脑发生故障，不影响人员进出，储满自动提示并自锁，收集后才能重新使用，确保数据安全。</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每台控制器可根据型号控制多台门禁机。</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黑白名单设置。允许规定人员开门，禁止非法人员进出门（即可</w:t>
      </w:r>
      <w:proofErr w:type="gramStart"/>
      <w:r w:rsidRPr="002167A1">
        <w:rPr>
          <w:rFonts w:ascii="宋体" w:hAnsi="宋体" w:hint="eastAsia"/>
          <w:szCs w:val="21"/>
        </w:rPr>
        <w:t>将卡设分成</w:t>
      </w:r>
      <w:proofErr w:type="gramEnd"/>
      <w:r w:rsidRPr="002167A1">
        <w:rPr>
          <w:rFonts w:ascii="宋体" w:hAnsi="宋体" w:hint="eastAsia"/>
          <w:szCs w:val="21"/>
        </w:rPr>
        <w:t>经理、</w:t>
      </w:r>
      <w:proofErr w:type="gramStart"/>
      <w:r w:rsidRPr="002167A1">
        <w:rPr>
          <w:rFonts w:ascii="宋体" w:hAnsi="宋体" w:hint="eastAsia"/>
          <w:szCs w:val="21"/>
        </w:rPr>
        <w:t>主管卡</w:t>
      </w:r>
      <w:proofErr w:type="gramEnd"/>
      <w:r w:rsidRPr="002167A1">
        <w:rPr>
          <w:rFonts w:ascii="宋体" w:hAnsi="宋体" w:hint="eastAsia"/>
          <w:szCs w:val="21"/>
        </w:rPr>
        <w:t>等权限使用）。</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可设置门禁机工作参数。可以设定</w:t>
      </w:r>
      <w:proofErr w:type="gramStart"/>
      <w:r w:rsidRPr="002167A1">
        <w:rPr>
          <w:rFonts w:ascii="宋体" w:hAnsi="宋体" w:hint="eastAsia"/>
          <w:szCs w:val="21"/>
        </w:rPr>
        <w:t>门禁机</w:t>
      </w:r>
      <w:proofErr w:type="gramEnd"/>
      <w:r w:rsidRPr="002167A1">
        <w:rPr>
          <w:rFonts w:ascii="宋体" w:hAnsi="宋体" w:hint="eastAsia"/>
          <w:szCs w:val="21"/>
        </w:rPr>
        <w:t>有效工作时间通道，并可在有效工作时间段内</w:t>
      </w:r>
      <w:proofErr w:type="gramStart"/>
      <w:r w:rsidRPr="002167A1">
        <w:rPr>
          <w:rFonts w:ascii="宋体" w:hAnsi="宋体" w:hint="eastAsia"/>
          <w:szCs w:val="21"/>
        </w:rPr>
        <w:t>设定卡</w:t>
      </w:r>
      <w:proofErr w:type="gramEnd"/>
      <w:r w:rsidRPr="002167A1">
        <w:rPr>
          <w:rFonts w:ascii="宋体" w:hAnsi="宋体" w:hint="eastAsia"/>
          <w:szCs w:val="21"/>
        </w:rPr>
        <w:t>的使用次数。</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可随时查看各进出站点、各时段人员的进出门情况。</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进出门数据采集。除定时批量采集进出门数据外，还可实时采集进出门数据。可任意设置主机自动采集站点进出门数据的时间参数。</w:t>
      </w:r>
    </w:p>
    <w:p w:rsidR="00FB2883" w:rsidRPr="002167A1" w:rsidRDefault="00FB2883" w:rsidP="00FB2883">
      <w:pPr>
        <w:spacing w:line="360" w:lineRule="auto"/>
        <w:ind w:firstLineChars="200" w:firstLine="420"/>
        <w:rPr>
          <w:rFonts w:ascii="宋体" w:hAnsi="宋体"/>
          <w:szCs w:val="21"/>
        </w:rPr>
      </w:pPr>
      <w:r w:rsidRPr="002167A1">
        <w:rPr>
          <w:rFonts w:ascii="宋体" w:hAnsi="宋体" w:hint="eastAsia"/>
          <w:szCs w:val="21"/>
        </w:rPr>
        <w:t>数据存储采用国际最先进的非易失芯片，重要数据永久保留。数据“重复收集”功能确保数据记录能从硬件底层实现灾后重建。</w:t>
      </w:r>
    </w:p>
    <w:p w:rsidR="00FB2883" w:rsidRDefault="00FB2883" w:rsidP="00FB2883">
      <w:pPr>
        <w:spacing w:line="360" w:lineRule="auto"/>
        <w:ind w:firstLineChars="200" w:firstLine="420"/>
        <w:rPr>
          <w:rFonts w:ascii="宋体" w:hAnsi="宋体"/>
          <w:szCs w:val="21"/>
        </w:rPr>
      </w:pPr>
      <w:r w:rsidRPr="002167A1">
        <w:rPr>
          <w:rFonts w:ascii="宋体" w:hAnsi="宋体" w:hint="eastAsia"/>
          <w:szCs w:val="21"/>
        </w:rPr>
        <w:t>控制器与</w:t>
      </w:r>
      <w:proofErr w:type="gramStart"/>
      <w:r w:rsidRPr="002167A1">
        <w:rPr>
          <w:rFonts w:ascii="宋体" w:hAnsi="宋体" w:hint="eastAsia"/>
          <w:szCs w:val="21"/>
        </w:rPr>
        <w:t>门禁机</w:t>
      </w:r>
      <w:proofErr w:type="gramEnd"/>
      <w:r w:rsidRPr="002167A1">
        <w:rPr>
          <w:rFonts w:ascii="宋体" w:hAnsi="宋体" w:hint="eastAsia"/>
          <w:szCs w:val="21"/>
        </w:rPr>
        <w:t>之间的距离最长可达1200米，控制器安装位置可适当调整。</w:t>
      </w:r>
    </w:p>
    <w:p w:rsidR="00FB2883" w:rsidRPr="002167A1" w:rsidRDefault="00FB2883" w:rsidP="00FB2883">
      <w:pPr>
        <w:spacing w:line="360" w:lineRule="auto"/>
        <w:ind w:firstLineChars="200" w:firstLine="420"/>
        <w:rPr>
          <w:rFonts w:ascii="宋体" w:hAnsi="宋体"/>
          <w:szCs w:val="21"/>
        </w:rPr>
      </w:pPr>
    </w:p>
    <w:p w:rsidR="00FB2883" w:rsidRDefault="00FB2883" w:rsidP="00FB2883">
      <w:pPr>
        <w:pStyle w:val="2"/>
      </w:pPr>
      <w:bookmarkStart w:id="43" w:name="_Toc247707997"/>
      <w:bookmarkStart w:id="44" w:name="_Toc268592260"/>
      <w:proofErr w:type="spellStart"/>
      <w:r w:rsidRPr="00FB2883">
        <w:rPr>
          <w:rFonts w:hint="eastAsia"/>
        </w:rPr>
        <w:lastRenderedPageBreak/>
        <w:t>系统功能</w:t>
      </w:r>
      <w:bookmarkEnd w:id="43"/>
      <w:bookmarkEnd w:id="44"/>
      <w:proofErr w:type="spellEnd"/>
    </w:p>
    <w:p w:rsidR="00D529CA" w:rsidRDefault="00D529CA" w:rsidP="00D529CA">
      <w:pPr>
        <w:rPr>
          <w:lang/>
        </w:rPr>
      </w:pPr>
    </w:p>
    <w:p w:rsidR="00D529CA" w:rsidRDefault="00D529CA" w:rsidP="00D529CA">
      <w:pPr>
        <w:pStyle w:val="3"/>
        <w:spacing w:before="120" w:after="120"/>
      </w:pPr>
      <w:bookmarkStart w:id="45" w:name="_Toc330297509"/>
      <w:proofErr w:type="spellStart"/>
      <w:r>
        <w:rPr>
          <w:rFonts w:hint="eastAsia"/>
        </w:rPr>
        <w:t>门禁参数配置</w:t>
      </w:r>
      <w:bookmarkEnd w:id="45"/>
      <w:proofErr w:type="spellEnd"/>
    </w:p>
    <w:p w:rsidR="00D529CA" w:rsidRDefault="00D529CA" w:rsidP="00D529CA">
      <w:pPr>
        <w:spacing w:line="360" w:lineRule="auto"/>
      </w:pPr>
      <w:r>
        <w:tab/>
      </w:r>
      <w:r w:rsidR="00A85413">
        <w:rPr>
          <w:rFonts w:hint="eastAsia"/>
        </w:rPr>
        <w:t>参数配置功能模块包含设备参数配置、门参数配置、一体机</w:t>
      </w:r>
      <w:r>
        <w:rPr>
          <w:rFonts w:hint="eastAsia"/>
        </w:rPr>
        <w:t>时段配置三个功能，这些功能主要是实现对门禁设备的基础参数配置。配置该部分功能时应该已在系统管理子系统中添加了门禁控制器设备。</w:t>
      </w:r>
    </w:p>
    <w:p w:rsidR="00D529CA" w:rsidRDefault="00D529CA" w:rsidP="00D529CA">
      <w:pPr>
        <w:pStyle w:val="3"/>
        <w:spacing w:before="120" w:after="120"/>
      </w:pPr>
      <w:bookmarkStart w:id="46" w:name="_Toc330297510"/>
      <w:proofErr w:type="spellStart"/>
      <w:r>
        <w:rPr>
          <w:rFonts w:hint="eastAsia"/>
        </w:rPr>
        <w:t>设备参数配置</w:t>
      </w:r>
      <w:bookmarkEnd w:id="46"/>
      <w:proofErr w:type="spellEnd"/>
    </w:p>
    <w:p w:rsidR="00D529CA" w:rsidRDefault="00D529CA" w:rsidP="00D529CA">
      <w:pPr>
        <w:spacing w:line="360" w:lineRule="auto"/>
        <w:ind w:firstLine="420"/>
      </w:pPr>
      <w:r>
        <w:rPr>
          <w:rFonts w:hint="eastAsia"/>
        </w:rPr>
        <w:t>设备参数配置是设置门禁控制器的基本业务参数，包括控制器类型、报警、互锁、紧急情况下密码等一些参数的设置。界面如下图所示：</w:t>
      </w:r>
    </w:p>
    <w:p w:rsidR="00D529CA" w:rsidRDefault="00D529CA" w:rsidP="00D529CA">
      <w:pPr>
        <w:keepNext/>
        <w:jc w:val="center"/>
      </w:pPr>
      <w:r>
        <w:rPr>
          <w:noProof/>
        </w:rPr>
        <w:drawing>
          <wp:inline distT="0" distB="0" distL="0" distR="0">
            <wp:extent cx="4476750" cy="2266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2266950"/>
                    </a:xfrm>
                    <a:prstGeom prst="rect">
                      <a:avLst/>
                    </a:prstGeom>
                    <a:noFill/>
                    <a:ln>
                      <a:noFill/>
                    </a:ln>
                  </pic:spPr>
                </pic:pic>
              </a:graphicData>
            </a:graphic>
          </wp:inline>
        </w:drawing>
      </w:r>
    </w:p>
    <w:p w:rsidR="00D529CA" w:rsidRDefault="00D529CA" w:rsidP="00D529CA">
      <w:pPr>
        <w:pStyle w:val="ac"/>
        <w:rPr>
          <w:noProof/>
        </w:rPr>
      </w:pPr>
      <w:r>
        <w:rPr>
          <w:rFonts w:hint="eastAsia"/>
        </w:rPr>
        <w:t>图</w:t>
      </w:r>
      <w:r>
        <w:rPr>
          <w:rFonts w:hint="eastAsia"/>
        </w:rPr>
        <w:t xml:space="preserve"> </w:t>
      </w:r>
      <w:r w:rsidR="00765453">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65453">
        <w:fldChar w:fldCharType="separate"/>
      </w:r>
      <w:r>
        <w:rPr>
          <w:noProof/>
        </w:rPr>
        <w:t>1</w:t>
      </w:r>
      <w:r w:rsidR="00765453">
        <w:fldChar w:fldCharType="end"/>
      </w:r>
      <w:r>
        <w:rPr>
          <w:rFonts w:hint="eastAsia"/>
        </w:rPr>
        <w:t xml:space="preserve">  </w:t>
      </w:r>
      <w:r w:rsidRPr="00AD1DA7">
        <w:rPr>
          <w:rFonts w:hint="eastAsia"/>
        </w:rPr>
        <w:t>51</w:t>
      </w:r>
      <w:r w:rsidRPr="00AD1DA7">
        <w:rPr>
          <w:rFonts w:hint="eastAsia"/>
        </w:rPr>
        <w:t>参数配置界面图</w:t>
      </w:r>
    </w:p>
    <w:p w:rsidR="00D529CA" w:rsidRDefault="00D529CA" w:rsidP="00D529CA">
      <w:pPr>
        <w:spacing w:line="360" w:lineRule="auto"/>
        <w:ind w:leftChars="100" w:left="210"/>
      </w:pPr>
      <w:r>
        <w:tab/>
      </w:r>
      <w:r>
        <w:rPr>
          <w:rFonts w:hint="eastAsia"/>
        </w:rPr>
        <w:t>控制器类型：支持单门、双门、四门。如选择双门，则该控制器下只能添加</w:t>
      </w:r>
      <w:r>
        <w:rPr>
          <w:rFonts w:hint="eastAsia"/>
        </w:rPr>
        <w:t>2</w:t>
      </w:r>
      <w:r>
        <w:rPr>
          <w:rFonts w:hint="eastAsia"/>
        </w:rPr>
        <w:t>个门。</w:t>
      </w:r>
    </w:p>
    <w:p w:rsidR="00D529CA" w:rsidRDefault="00D529CA" w:rsidP="00D529CA">
      <w:pPr>
        <w:numPr>
          <w:ilvl w:val="0"/>
          <w:numId w:val="22"/>
        </w:numPr>
        <w:spacing w:line="360" w:lineRule="auto"/>
      </w:pPr>
      <w:r w:rsidRPr="009E6DD3">
        <w:rPr>
          <w:rFonts w:hint="eastAsia"/>
        </w:rPr>
        <w:t>流水处理方式：</w:t>
      </w:r>
    </w:p>
    <w:p w:rsidR="00D529CA" w:rsidRPr="009E6DD3" w:rsidRDefault="00D529CA" w:rsidP="00D529CA">
      <w:pPr>
        <w:numPr>
          <w:ilvl w:val="0"/>
          <w:numId w:val="23"/>
        </w:numPr>
        <w:spacing w:line="360" w:lineRule="auto"/>
      </w:pPr>
      <w:r w:rsidRPr="009E6DD3">
        <w:rPr>
          <w:rFonts w:hint="eastAsia"/>
        </w:rPr>
        <w:t>正常存流水：流水存满之后不</w:t>
      </w:r>
      <w:r>
        <w:rPr>
          <w:rFonts w:hint="eastAsia"/>
        </w:rPr>
        <w:t>可</w:t>
      </w:r>
      <w:r w:rsidRPr="009E6DD3">
        <w:rPr>
          <w:rFonts w:hint="eastAsia"/>
        </w:rPr>
        <w:t>再</w:t>
      </w:r>
      <w:r>
        <w:rPr>
          <w:rFonts w:hint="eastAsia"/>
        </w:rPr>
        <w:t>次</w:t>
      </w:r>
      <w:r w:rsidRPr="009E6DD3">
        <w:rPr>
          <w:rFonts w:hint="eastAsia"/>
        </w:rPr>
        <w:t>刷卡。</w:t>
      </w:r>
      <w:r w:rsidRPr="009E6DD3">
        <w:rPr>
          <w:rFonts w:hint="eastAsia"/>
        </w:rPr>
        <w:t xml:space="preserve"> </w:t>
      </w:r>
    </w:p>
    <w:p w:rsidR="00D529CA" w:rsidRDefault="00D529CA" w:rsidP="00D529CA">
      <w:pPr>
        <w:numPr>
          <w:ilvl w:val="0"/>
          <w:numId w:val="23"/>
        </w:numPr>
        <w:spacing w:line="360" w:lineRule="auto"/>
      </w:pPr>
      <w:r w:rsidRPr="007E4B50">
        <w:rPr>
          <w:rFonts w:hint="eastAsia"/>
        </w:rPr>
        <w:t>流水满覆盖</w:t>
      </w:r>
      <w:r>
        <w:rPr>
          <w:rFonts w:hint="eastAsia"/>
        </w:rPr>
        <w:t>：流水存</w:t>
      </w:r>
      <w:r w:rsidRPr="007E4B50">
        <w:rPr>
          <w:rFonts w:hint="eastAsia"/>
        </w:rPr>
        <w:t>满</w:t>
      </w:r>
      <w:r>
        <w:rPr>
          <w:rFonts w:hint="eastAsia"/>
        </w:rPr>
        <w:t>之后，</w:t>
      </w:r>
      <w:r w:rsidRPr="007E4B50">
        <w:rPr>
          <w:rFonts w:hint="eastAsia"/>
        </w:rPr>
        <w:t>新流水覆盖旧流水</w:t>
      </w:r>
      <w:r>
        <w:rPr>
          <w:rFonts w:hint="eastAsia"/>
        </w:rPr>
        <w:t>。</w:t>
      </w:r>
      <w:r w:rsidRPr="007E4B50">
        <w:rPr>
          <w:rFonts w:hint="eastAsia"/>
        </w:rPr>
        <w:t xml:space="preserve"> </w:t>
      </w:r>
    </w:p>
    <w:p w:rsidR="00D529CA" w:rsidRDefault="00D529CA" w:rsidP="00D529CA">
      <w:pPr>
        <w:numPr>
          <w:ilvl w:val="0"/>
          <w:numId w:val="23"/>
        </w:numPr>
        <w:spacing w:line="360" w:lineRule="auto"/>
      </w:pPr>
      <w:r w:rsidRPr="007E4B50">
        <w:rPr>
          <w:rFonts w:hint="eastAsia"/>
        </w:rPr>
        <w:t>流水满不存流水</w:t>
      </w:r>
      <w:r>
        <w:rPr>
          <w:rFonts w:hint="eastAsia"/>
        </w:rPr>
        <w:t>：流水存满</w:t>
      </w:r>
      <w:r w:rsidRPr="007E4B50">
        <w:rPr>
          <w:rFonts w:hint="eastAsia"/>
        </w:rPr>
        <w:t>之后则不再产生新的流水</w:t>
      </w:r>
      <w:r>
        <w:rPr>
          <w:rFonts w:hint="eastAsia"/>
        </w:rPr>
        <w:t>。</w:t>
      </w:r>
      <w:r w:rsidRPr="007E4B50">
        <w:rPr>
          <w:rFonts w:hint="eastAsia"/>
        </w:rPr>
        <w:t xml:space="preserve"> </w:t>
      </w:r>
    </w:p>
    <w:p w:rsidR="00D529CA" w:rsidRDefault="00D529CA" w:rsidP="00D529CA">
      <w:pPr>
        <w:numPr>
          <w:ilvl w:val="0"/>
          <w:numId w:val="23"/>
        </w:numPr>
        <w:spacing w:line="360" w:lineRule="auto"/>
      </w:pPr>
      <w:r w:rsidRPr="007E4B50">
        <w:rPr>
          <w:rFonts w:hint="eastAsia"/>
        </w:rPr>
        <w:t>不存流水</w:t>
      </w:r>
      <w:r>
        <w:rPr>
          <w:rFonts w:hint="eastAsia"/>
        </w:rPr>
        <w:t>：</w:t>
      </w:r>
      <w:r w:rsidRPr="007E4B50">
        <w:rPr>
          <w:rFonts w:hint="eastAsia"/>
        </w:rPr>
        <w:t>从不产生任何流水。</w:t>
      </w:r>
    </w:p>
    <w:p w:rsidR="00D529CA" w:rsidRDefault="00D529CA" w:rsidP="00D529CA">
      <w:pPr>
        <w:numPr>
          <w:ilvl w:val="0"/>
          <w:numId w:val="22"/>
        </w:numPr>
        <w:spacing w:line="360" w:lineRule="auto"/>
      </w:pPr>
      <w:r>
        <w:rPr>
          <w:rFonts w:hint="eastAsia"/>
        </w:rPr>
        <w:t>门互锁：如选择双门，一门和二门互锁，选择后，如果一门没有关好前，二门是不允许人员进入的。双门支持两个门互锁，四门支持</w:t>
      </w:r>
      <w:r>
        <w:rPr>
          <w:rFonts w:hint="eastAsia"/>
        </w:rPr>
        <w:t>1/2</w:t>
      </w:r>
      <w:r>
        <w:rPr>
          <w:rFonts w:hint="eastAsia"/>
        </w:rPr>
        <w:t>门互锁、</w:t>
      </w:r>
      <w:r>
        <w:rPr>
          <w:rFonts w:hint="eastAsia"/>
        </w:rPr>
        <w:t>3/4</w:t>
      </w:r>
      <w:r>
        <w:rPr>
          <w:rFonts w:hint="eastAsia"/>
        </w:rPr>
        <w:t>门互锁。</w:t>
      </w:r>
    </w:p>
    <w:p w:rsidR="00D529CA" w:rsidRDefault="00D529CA" w:rsidP="00D529CA">
      <w:pPr>
        <w:numPr>
          <w:ilvl w:val="0"/>
          <w:numId w:val="22"/>
        </w:numPr>
        <w:spacing w:line="360" w:lineRule="auto"/>
      </w:pPr>
      <w:r>
        <w:rPr>
          <w:rFonts w:hint="eastAsia"/>
        </w:rPr>
        <w:t>报警</w:t>
      </w:r>
      <w:r>
        <w:rPr>
          <w:rFonts w:hint="eastAsia"/>
        </w:rPr>
        <w:t>/</w:t>
      </w:r>
      <w:r>
        <w:rPr>
          <w:rFonts w:hint="eastAsia"/>
        </w:rPr>
        <w:t>火警输出口设置：如果报警选择输出口</w:t>
      </w:r>
      <w:proofErr w:type="gramStart"/>
      <w:r>
        <w:rPr>
          <w:rFonts w:hint="eastAsia"/>
        </w:rPr>
        <w:t>一</w:t>
      </w:r>
      <w:proofErr w:type="gramEnd"/>
      <w:r>
        <w:rPr>
          <w:rFonts w:hint="eastAsia"/>
        </w:rPr>
        <w:t>，火警自动默认为输出口为二。</w:t>
      </w:r>
    </w:p>
    <w:p w:rsidR="00D529CA" w:rsidRDefault="00D529CA" w:rsidP="00D529CA">
      <w:pPr>
        <w:numPr>
          <w:ilvl w:val="0"/>
          <w:numId w:val="22"/>
        </w:numPr>
        <w:spacing w:line="360" w:lineRule="auto"/>
      </w:pPr>
      <w:r>
        <w:rPr>
          <w:rFonts w:hint="eastAsia"/>
        </w:rPr>
        <w:lastRenderedPageBreak/>
        <w:t>报警</w:t>
      </w:r>
      <w:r>
        <w:rPr>
          <w:rFonts w:hint="eastAsia"/>
        </w:rPr>
        <w:t>/</w:t>
      </w:r>
      <w:r>
        <w:rPr>
          <w:rFonts w:hint="eastAsia"/>
        </w:rPr>
        <w:t>火警开门：选择</w:t>
      </w:r>
      <w:r w:rsidRPr="007E4B50">
        <w:rPr>
          <w:rFonts w:hint="eastAsia"/>
        </w:rPr>
        <w:t>相应的门，则在发生火警或是报警时相应的门会打开。</w:t>
      </w:r>
    </w:p>
    <w:p w:rsidR="00D529CA" w:rsidRDefault="00D529CA" w:rsidP="00D529CA">
      <w:pPr>
        <w:numPr>
          <w:ilvl w:val="0"/>
          <w:numId w:val="22"/>
        </w:numPr>
        <w:spacing w:line="360" w:lineRule="auto"/>
      </w:pPr>
      <w:r>
        <w:rPr>
          <w:rFonts w:hint="eastAsia"/>
        </w:rPr>
        <w:t>报警</w:t>
      </w:r>
      <w:r>
        <w:rPr>
          <w:rFonts w:hint="eastAsia"/>
        </w:rPr>
        <w:t>/</w:t>
      </w:r>
      <w:r>
        <w:rPr>
          <w:rFonts w:hint="eastAsia"/>
        </w:rPr>
        <w:t>火警时间：</w:t>
      </w:r>
      <w:r w:rsidRPr="007E4B50">
        <w:rPr>
          <w:rFonts w:hint="eastAsia"/>
        </w:rPr>
        <w:t>设置报警，火警</w:t>
      </w:r>
      <w:r w:rsidRPr="007E4B50">
        <w:rPr>
          <w:rFonts w:hint="eastAsia"/>
        </w:rPr>
        <w:t>(</w:t>
      </w:r>
      <w:r w:rsidRPr="007E4B50">
        <w:rPr>
          <w:rFonts w:hint="eastAsia"/>
        </w:rPr>
        <w:t>报警</w:t>
      </w:r>
      <w:r w:rsidRPr="007E4B50">
        <w:rPr>
          <w:rFonts w:hint="eastAsia"/>
        </w:rPr>
        <w:t>,</w:t>
      </w:r>
      <w:r w:rsidRPr="007E4B50">
        <w:rPr>
          <w:rFonts w:hint="eastAsia"/>
        </w:rPr>
        <w:t>火警指示灯亮</w:t>
      </w:r>
      <w:r w:rsidRPr="007E4B50">
        <w:rPr>
          <w:rFonts w:hint="eastAsia"/>
        </w:rPr>
        <w:t>,</w:t>
      </w:r>
      <w:r w:rsidRPr="007E4B50">
        <w:rPr>
          <w:rFonts w:hint="eastAsia"/>
        </w:rPr>
        <w:t>相应的蜂鸣器发出警报声音</w:t>
      </w:r>
      <w:r w:rsidRPr="007E4B50">
        <w:rPr>
          <w:rFonts w:hint="eastAsia"/>
        </w:rPr>
        <w:t>)</w:t>
      </w:r>
      <w:r w:rsidRPr="007E4B50">
        <w:rPr>
          <w:rFonts w:hint="eastAsia"/>
        </w:rPr>
        <w:t>的持续时间，可设为</w:t>
      </w:r>
      <w:r w:rsidRPr="007E4B50">
        <w:rPr>
          <w:rFonts w:hint="eastAsia"/>
        </w:rPr>
        <w:t>1-65535</w:t>
      </w:r>
      <w:r w:rsidRPr="007E4B50">
        <w:rPr>
          <w:rFonts w:hint="eastAsia"/>
        </w:rPr>
        <w:t>秒。</w:t>
      </w:r>
    </w:p>
    <w:p w:rsidR="00D529CA" w:rsidRDefault="00D529CA" w:rsidP="00D529CA">
      <w:pPr>
        <w:numPr>
          <w:ilvl w:val="0"/>
          <w:numId w:val="22"/>
        </w:numPr>
        <w:spacing w:line="360" w:lineRule="auto"/>
      </w:pPr>
      <w:r>
        <w:rPr>
          <w:rFonts w:hint="eastAsia"/>
        </w:rPr>
        <w:t>超级密码：</w:t>
      </w:r>
      <w:r w:rsidRPr="007E4B50">
        <w:t>每个门</w:t>
      </w:r>
      <w:r w:rsidRPr="007E4B50">
        <w:rPr>
          <w:rFonts w:hint="eastAsia"/>
        </w:rPr>
        <w:t>控制器</w:t>
      </w:r>
      <w:r w:rsidRPr="007E4B50">
        <w:t>可以设置</w:t>
      </w:r>
      <w:r w:rsidRPr="007E4B50">
        <w:rPr>
          <w:rFonts w:hint="eastAsia"/>
        </w:rPr>
        <w:t>1</w:t>
      </w:r>
      <w:r w:rsidRPr="007E4B50">
        <w:t>个通行密码，即用户只要输入密码</w:t>
      </w:r>
      <w:r w:rsidRPr="007E4B50">
        <w:rPr>
          <w:rFonts w:hint="eastAsia"/>
        </w:rPr>
        <w:t>就</w:t>
      </w:r>
      <w:r w:rsidRPr="007E4B50">
        <w:t>可以开门，系统不记录该事件和按密码的人。</w:t>
      </w:r>
      <w:r>
        <w:rPr>
          <w:rFonts w:hint="eastAsia"/>
        </w:rPr>
        <w:t>密码</w:t>
      </w:r>
      <w:r w:rsidRPr="007E4B50">
        <w:rPr>
          <w:rFonts w:hint="eastAsia"/>
        </w:rPr>
        <w:t>范围</w:t>
      </w:r>
      <w:r w:rsidRPr="007E4B50">
        <w:t>为</w:t>
      </w:r>
      <w:r w:rsidRPr="007E4B50">
        <w:t>6</w:t>
      </w:r>
      <w:r w:rsidRPr="007E4B50">
        <w:t>位数数字</w:t>
      </w:r>
      <w:r w:rsidRPr="007E4B50">
        <w:rPr>
          <w:rFonts w:hint="eastAsia"/>
        </w:rPr>
        <w:t>。</w:t>
      </w:r>
    </w:p>
    <w:p w:rsidR="00D529CA" w:rsidRDefault="00D529CA" w:rsidP="00D529CA">
      <w:pPr>
        <w:numPr>
          <w:ilvl w:val="0"/>
          <w:numId w:val="22"/>
        </w:numPr>
        <w:spacing w:line="360" w:lineRule="auto"/>
      </w:pPr>
      <w:r>
        <w:rPr>
          <w:rFonts w:hint="eastAsia"/>
        </w:rPr>
        <w:t>胁迫密码：</w:t>
      </w:r>
      <w:r w:rsidRPr="007E4B50">
        <w:t>工作人员被人胁迫要求打开门的时候，工作人员可以在密码键盘上输入胁迫密码，门被打开，工作人员的人身不会受到</w:t>
      </w:r>
      <w:r w:rsidRPr="007E4B50">
        <w:rPr>
          <w:rFonts w:hint="eastAsia"/>
        </w:rPr>
        <w:t>恼</w:t>
      </w:r>
      <w:r w:rsidRPr="007E4B50">
        <w:t>羞成怒的歹徒的伤害，而总控制中心的软件监控界面上</w:t>
      </w:r>
      <w:r>
        <w:rPr>
          <w:rFonts w:hint="eastAsia"/>
        </w:rPr>
        <w:t>便</w:t>
      </w:r>
      <w:r w:rsidRPr="007E4B50">
        <w:t>显示出该地点有被胁迫开门的报警信息，并采取措施。同时在控制中心的电脑音箱会发出报警声音，提醒值班工作人员及时注意。这个功能在储蓄所大厅，银行金库等场合用得多。</w:t>
      </w:r>
      <w:r>
        <w:rPr>
          <w:rFonts w:hint="eastAsia"/>
        </w:rPr>
        <w:t>密码</w:t>
      </w:r>
      <w:r w:rsidRPr="007E4B50">
        <w:rPr>
          <w:rFonts w:hint="eastAsia"/>
        </w:rPr>
        <w:t>范围</w:t>
      </w:r>
      <w:r w:rsidRPr="007E4B50">
        <w:t>为</w:t>
      </w:r>
      <w:r w:rsidRPr="007E4B50">
        <w:t>6</w:t>
      </w:r>
      <w:r w:rsidRPr="007E4B50">
        <w:t>位数数字</w:t>
      </w:r>
      <w:r w:rsidRPr="007E4B50">
        <w:rPr>
          <w:rFonts w:hint="eastAsia"/>
        </w:rPr>
        <w:t>。</w:t>
      </w:r>
    </w:p>
    <w:p w:rsidR="00D529CA" w:rsidRDefault="00D529CA" w:rsidP="00D529CA">
      <w:pPr>
        <w:numPr>
          <w:ilvl w:val="0"/>
          <w:numId w:val="22"/>
        </w:numPr>
        <w:spacing w:line="360" w:lineRule="auto"/>
      </w:pPr>
      <w:r>
        <w:rPr>
          <w:rFonts w:hint="eastAsia"/>
        </w:rPr>
        <w:t>普通密码：</w:t>
      </w:r>
      <w:r w:rsidRPr="007E4B50">
        <w:rPr>
          <w:rFonts w:hint="eastAsia"/>
        </w:rPr>
        <w:t>预留属性，</w:t>
      </w:r>
      <w:r>
        <w:rPr>
          <w:rFonts w:hint="eastAsia"/>
        </w:rPr>
        <w:t>密码</w:t>
      </w:r>
      <w:r w:rsidRPr="007E4B50">
        <w:rPr>
          <w:rFonts w:hint="eastAsia"/>
        </w:rPr>
        <w:t>范围为</w:t>
      </w:r>
      <w:r w:rsidRPr="007E4B50">
        <w:rPr>
          <w:rFonts w:hint="eastAsia"/>
        </w:rPr>
        <w:t>6</w:t>
      </w:r>
      <w:r w:rsidRPr="007E4B50">
        <w:rPr>
          <w:rFonts w:hint="eastAsia"/>
        </w:rPr>
        <w:t>位数字。</w:t>
      </w:r>
    </w:p>
    <w:p w:rsidR="00D529CA" w:rsidRPr="009E040C" w:rsidRDefault="00D529CA" w:rsidP="00D529CA">
      <w:pPr>
        <w:numPr>
          <w:ilvl w:val="0"/>
          <w:numId w:val="22"/>
        </w:numPr>
        <w:spacing w:line="360" w:lineRule="auto"/>
      </w:pPr>
      <w:r>
        <w:rPr>
          <w:rFonts w:hint="eastAsia"/>
        </w:rPr>
        <w:t>提示时间：</w:t>
      </w:r>
      <w:r w:rsidRPr="007E4B50">
        <w:rPr>
          <w:rFonts w:hint="eastAsia"/>
        </w:rPr>
        <w:t>刷卡时</w:t>
      </w:r>
      <w:proofErr w:type="gramStart"/>
      <w:r w:rsidRPr="007E4B50">
        <w:rPr>
          <w:rFonts w:hint="eastAsia"/>
        </w:rPr>
        <w:t>读卡头</w:t>
      </w:r>
      <w:proofErr w:type="gramEnd"/>
      <w:r w:rsidRPr="007E4B50">
        <w:rPr>
          <w:rFonts w:hint="eastAsia"/>
        </w:rPr>
        <w:t>的</w:t>
      </w:r>
      <w:r>
        <w:rPr>
          <w:rFonts w:hint="eastAsia"/>
        </w:rPr>
        <w:t>提示</w:t>
      </w:r>
      <w:r w:rsidRPr="007E4B50">
        <w:rPr>
          <w:rFonts w:hint="eastAsia"/>
        </w:rPr>
        <w:t>声音，单位为</w:t>
      </w:r>
      <w:r w:rsidRPr="007E4B50">
        <w:rPr>
          <w:rFonts w:hint="eastAsia"/>
        </w:rPr>
        <w:t>100</w:t>
      </w:r>
      <w:r w:rsidRPr="007E4B50">
        <w:rPr>
          <w:rFonts w:hint="eastAsia"/>
        </w:rPr>
        <w:t>毫秒。</w:t>
      </w:r>
    </w:p>
    <w:p w:rsidR="00D529CA" w:rsidRDefault="00D529CA" w:rsidP="00D529CA">
      <w:pPr>
        <w:pStyle w:val="3"/>
        <w:spacing w:before="120" w:after="120"/>
      </w:pPr>
      <w:bookmarkStart w:id="47" w:name="_Toc330297511"/>
      <w:proofErr w:type="spellStart"/>
      <w:r>
        <w:rPr>
          <w:rFonts w:hint="eastAsia"/>
        </w:rPr>
        <w:t>通行规则配置</w:t>
      </w:r>
      <w:bookmarkEnd w:id="47"/>
      <w:proofErr w:type="spellEnd"/>
    </w:p>
    <w:p w:rsidR="00D529CA" w:rsidRPr="0002419E" w:rsidRDefault="00D529CA" w:rsidP="00D529CA">
      <w:pPr>
        <w:spacing w:line="360" w:lineRule="auto"/>
      </w:pPr>
      <w:r>
        <w:tab/>
      </w:r>
      <w:r>
        <w:rPr>
          <w:rFonts w:hint="eastAsia"/>
        </w:rPr>
        <w:t>门禁管理包含通行规则配置和人员通行权限授权两部分功能，主要实现对门禁通行规则的预定</w:t>
      </w:r>
      <w:proofErr w:type="gramStart"/>
      <w:r>
        <w:rPr>
          <w:rFonts w:hint="eastAsia"/>
        </w:rPr>
        <w:t>义以及</w:t>
      </w:r>
      <w:proofErr w:type="gramEnd"/>
      <w:r>
        <w:rPr>
          <w:rFonts w:hint="eastAsia"/>
        </w:rPr>
        <w:t>给门禁人员授予门禁通行权限的操作。根据设置好的门时段，来制定通行规则，一个通行规则可以包括不同门禁控制器下</w:t>
      </w:r>
      <w:proofErr w:type="gramStart"/>
      <w:r>
        <w:rPr>
          <w:rFonts w:hint="eastAsia"/>
        </w:rPr>
        <w:t>不</w:t>
      </w:r>
      <w:proofErr w:type="gramEnd"/>
      <w:r>
        <w:rPr>
          <w:rFonts w:hint="eastAsia"/>
        </w:rPr>
        <w:t>同门的门时段。如下图：</w:t>
      </w:r>
    </w:p>
    <w:p w:rsidR="00D529CA" w:rsidRPr="009E6DD3" w:rsidRDefault="00D529CA" w:rsidP="00D529CA">
      <w:pPr>
        <w:jc w:val="center"/>
      </w:pPr>
      <w:r w:rsidRPr="00EC4052">
        <w:rPr>
          <w:noProof/>
        </w:rPr>
        <w:drawing>
          <wp:inline distT="0" distB="0" distL="0" distR="0">
            <wp:extent cx="5486400" cy="981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981075"/>
                    </a:xfrm>
                    <a:prstGeom prst="rect">
                      <a:avLst/>
                    </a:prstGeom>
                    <a:noFill/>
                    <a:ln>
                      <a:noFill/>
                    </a:ln>
                  </pic:spPr>
                </pic:pic>
              </a:graphicData>
            </a:graphic>
          </wp:inline>
        </w:drawing>
      </w:r>
    </w:p>
    <w:p w:rsidR="00D529CA" w:rsidRDefault="00D529CA" w:rsidP="00D529CA">
      <w:pPr>
        <w:pStyle w:val="3"/>
        <w:spacing w:before="120" w:after="120"/>
      </w:pPr>
      <w:bookmarkStart w:id="48" w:name="_Toc330297512"/>
      <w:proofErr w:type="spellStart"/>
      <w:r>
        <w:rPr>
          <w:rFonts w:hint="eastAsia"/>
        </w:rPr>
        <w:t>人员通行权限</w:t>
      </w:r>
      <w:bookmarkEnd w:id="48"/>
      <w:proofErr w:type="spellEnd"/>
    </w:p>
    <w:p w:rsidR="00D529CA" w:rsidRDefault="00D529CA" w:rsidP="00D529CA">
      <w:pPr>
        <w:spacing w:line="360" w:lineRule="auto"/>
      </w:pPr>
      <w:r>
        <w:tab/>
      </w:r>
      <w:r>
        <w:rPr>
          <w:rFonts w:hint="eastAsia"/>
        </w:rPr>
        <w:t>人员通行授权功能实现对系统已有的人员进行门禁通行授权操作，可实现人员添加、人员注销、人员查询、人员授权等人员通行方面的功能。如下图：</w:t>
      </w:r>
    </w:p>
    <w:p w:rsidR="00D529CA" w:rsidRDefault="00D529CA" w:rsidP="00D529CA">
      <w:pPr>
        <w:spacing w:line="360" w:lineRule="auto"/>
        <w:jc w:val="center"/>
        <w:rPr>
          <w:noProof/>
        </w:rPr>
      </w:pPr>
      <w:r w:rsidRPr="00D2790F">
        <w:rPr>
          <w:noProof/>
        </w:rPr>
        <w:lastRenderedPageBreak/>
        <w:drawing>
          <wp:inline distT="0" distB="0" distL="0" distR="0">
            <wp:extent cx="5067300" cy="14763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67300" cy="1476375"/>
                    </a:xfrm>
                    <a:prstGeom prst="rect">
                      <a:avLst/>
                    </a:prstGeom>
                    <a:noFill/>
                    <a:ln>
                      <a:noFill/>
                    </a:ln>
                  </pic:spPr>
                </pic:pic>
              </a:graphicData>
            </a:graphic>
          </wp:inline>
        </w:drawing>
      </w:r>
    </w:p>
    <w:p w:rsidR="00D529CA" w:rsidRDefault="00D529CA" w:rsidP="00D529CA">
      <w:pPr>
        <w:spacing w:line="360" w:lineRule="auto"/>
        <w:jc w:val="left"/>
      </w:pPr>
      <w:r>
        <w:tab/>
      </w:r>
      <w:r w:rsidRPr="00B00883">
        <w:rPr>
          <w:rFonts w:hint="eastAsia"/>
        </w:rPr>
        <w:t>人员通行权限管理列表上方，如图</w:t>
      </w:r>
      <w:r>
        <w:rPr>
          <w:rFonts w:hint="eastAsia"/>
        </w:rPr>
        <w:t>15</w:t>
      </w:r>
      <w:r>
        <w:rPr>
          <w:rFonts w:hint="eastAsia"/>
        </w:rPr>
        <w:t>，根据用户姓名、用户卡号、用户工号、证件号码、组织名称、规则名称、用户性别</w:t>
      </w:r>
      <w:r w:rsidRPr="00B00883">
        <w:rPr>
          <w:rFonts w:hint="eastAsia"/>
        </w:rPr>
        <w:t>、授权状态</w:t>
      </w:r>
      <w:r>
        <w:rPr>
          <w:rFonts w:hint="eastAsia"/>
        </w:rPr>
        <w:t>、规则类型</w:t>
      </w:r>
      <w:r>
        <w:rPr>
          <w:rFonts w:hint="eastAsia"/>
        </w:rPr>
        <w:t>9</w:t>
      </w:r>
      <w:r w:rsidRPr="00B00883">
        <w:rPr>
          <w:rFonts w:hint="eastAsia"/>
        </w:rPr>
        <w:t>个查询条件单个或组合起来查询人员。</w:t>
      </w:r>
    </w:p>
    <w:p w:rsidR="00D529CA" w:rsidRDefault="00D529CA" w:rsidP="00D529CA">
      <w:pPr>
        <w:pStyle w:val="3"/>
        <w:spacing w:before="120" w:after="120"/>
      </w:pPr>
      <w:bookmarkStart w:id="49" w:name="_Toc330297513"/>
      <w:proofErr w:type="spellStart"/>
      <w:r>
        <w:rPr>
          <w:rFonts w:hint="eastAsia"/>
        </w:rPr>
        <w:t>数据下载</w:t>
      </w:r>
      <w:bookmarkEnd w:id="49"/>
      <w:proofErr w:type="spellEnd"/>
    </w:p>
    <w:p w:rsidR="00D529CA" w:rsidRPr="00BA59DB" w:rsidRDefault="00D529CA" w:rsidP="00D529CA">
      <w:pPr>
        <w:numPr>
          <w:ilvl w:val="0"/>
          <w:numId w:val="24"/>
        </w:numPr>
        <w:spacing w:line="360" w:lineRule="auto"/>
      </w:pPr>
      <w:r w:rsidRPr="00BA59DB">
        <w:rPr>
          <w:rFonts w:hint="eastAsia"/>
        </w:rPr>
        <w:t>数据下载</w:t>
      </w:r>
    </w:p>
    <w:p w:rsidR="00D529CA" w:rsidRDefault="00D529CA" w:rsidP="00D529CA">
      <w:pPr>
        <w:spacing w:line="360" w:lineRule="auto"/>
      </w:pPr>
      <w:r>
        <w:tab/>
      </w:r>
      <w:r>
        <w:rPr>
          <w:rFonts w:hint="eastAsia"/>
        </w:rPr>
        <w:t>数据下载包含门禁设备操作、配置参数下载以及人员权限下载三部分功能。该部分功能块主要实现对门禁控制设备的参数下载或命令操作，其中数据下载、开火警、关火警、开门锁、关门锁均有密码保护，需输入正确的密码后才可开启相应的功能。</w:t>
      </w:r>
    </w:p>
    <w:p w:rsidR="00D529CA" w:rsidRDefault="00D529CA" w:rsidP="00D529CA">
      <w:pPr>
        <w:numPr>
          <w:ilvl w:val="0"/>
          <w:numId w:val="24"/>
        </w:numPr>
        <w:spacing w:line="360" w:lineRule="auto"/>
      </w:pPr>
      <w:r>
        <w:rPr>
          <w:rFonts w:hint="eastAsia"/>
        </w:rPr>
        <w:t>配置参数</w:t>
      </w:r>
    </w:p>
    <w:p w:rsidR="00D529CA" w:rsidRDefault="00D529CA" w:rsidP="00D529CA">
      <w:pPr>
        <w:spacing w:line="360" w:lineRule="auto"/>
      </w:pPr>
      <w:r>
        <w:tab/>
      </w:r>
      <w:r>
        <w:rPr>
          <w:rFonts w:hint="eastAsia"/>
        </w:rPr>
        <w:t>配置参数下载主要包含控制器参数、门参数下载、</w:t>
      </w:r>
      <w:proofErr w:type="gramStart"/>
      <w:r>
        <w:rPr>
          <w:rFonts w:hint="eastAsia"/>
        </w:rPr>
        <w:t>读卡头</w:t>
      </w:r>
      <w:proofErr w:type="gramEnd"/>
      <w:r>
        <w:rPr>
          <w:rFonts w:hint="eastAsia"/>
        </w:rPr>
        <w:t>参数、门通行时段、下载通行规则而、清除通行规则</w:t>
      </w:r>
      <w:r>
        <w:rPr>
          <w:rFonts w:hint="eastAsia"/>
        </w:rPr>
        <w:t>6</w:t>
      </w:r>
      <w:r>
        <w:rPr>
          <w:rFonts w:hint="eastAsia"/>
        </w:rPr>
        <w:t>大功能</w:t>
      </w:r>
    </w:p>
    <w:p w:rsidR="00D529CA" w:rsidRDefault="00D529CA" w:rsidP="00D529CA">
      <w:pPr>
        <w:numPr>
          <w:ilvl w:val="0"/>
          <w:numId w:val="24"/>
        </w:numPr>
        <w:spacing w:line="360" w:lineRule="auto"/>
      </w:pPr>
      <w:r>
        <w:rPr>
          <w:rFonts w:hint="eastAsia"/>
        </w:rPr>
        <w:t>人员权限下载</w:t>
      </w:r>
    </w:p>
    <w:p w:rsidR="00D529CA" w:rsidRDefault="00D529CA" w:rsidP="00D529CA">
      <w:pPr>
        <w:spacing w:line="360" w:lineRule="auto"/>
      </w:pPr>
      <w:r>
        <w:tab/>
      </w:r>
      <w:r>
        <w:rPr>
          <w:rFonts w:hint="eastAsia"/>
        </w:rPr>
        <w:t>人员权限</w:t>
      </w:r>
      <w:proofErr w:type="gramStart"/>
      <w:r>
        <w:rPr>
          <w:rFonts w:hint="eastAsia"/>
        </w:rPr>
        <w:t>下载主</w:t>
      </w:r>
      <w:proofErr w:type="gramEnd"/>
      <w:r>
        <w:rPr>
          <w:rFonts w:hint="eastAsia"/>
        </w:rPr>
        <w:t>包含下载人员权限和删除人员权限</w:t>
      </w:r>
      <w:r>
        <w:rPr>
          <w:rFonts w:hint="eastAsia"/>
        </w:rPr>
        <w:t>2</w:t>
      </w:r>
      <w:r>
        <w:rPr>
          <w:rFonts w:hint="eastAsia"/>
        </w:rPr>
        <w:t>个功能，主要实现对门禁设备的人员权限操作功能。</w:t>
      </w:r>
    </w:p>
    <w:p w:rsidR="00D529CA" w:rsidRPr="00D529CA" w:rsidRDefault="00D529CA" w:rsidP="00D529CA">
      <w:pPr>
        <w:rPr>
          <w:lang/>
        </w:rPr>
      </w:pPr>
    </w:p>
    <w:p w:rsidR="00FB2883" w:rsidRPr="00B94096" w:rsidRDefault="00FB2883" w:rsidP="00FB2883">
      <w:pPr>
        <w:spacing w:line="300" w:lineRule="auto"/>
        <w:ind w:left="578" w:rightChars="-150" w:right="-315"/>
        <w:rPr>
          <w:rFonts w:ascii="宋体" w:hAnsi="宋体"/>
          <w:szCs w:val="21"/>
        </w:rPr>
      </w:pPr>
    </w:p>
    <w:p w:rsidR="00FB2883" w:rsidRPr="00FB2883" w:rsidRDefault="00FB2883"/>
    <w:p w:rsidR="008C5B02" w:rsidRDefault="008C5B02"/>
    <w:p w:rsidR="008C5B02" w:rsidRPr="00477EB2" w:rsidRDefault="00FB2883" w:rsidP="008C5B02">
      <w:pPr>
        <w:pStyle w:val="1"/>
      </w:pPr>
      <w:r>
        <w:rPr>
          <w:rFonts w:hint="eastAsia"/>
          <w:lang w:eastAsia="zh-CN"/>
        </w:rPr>
        <w:t>硬件设备</w:t>
      </w:r>
      <w:r w:rsidR="008C5B02">
        <w:rPr>
          <w:rFonts w:hint="eastAsia"/>
          <w:lang w:eastAsia="zh-CN"/>
        </w:rPr>
        <w:t>介绍</w:t>
      </w:r>
    </w:p>
    <w:p w:rsidR="008C5B02" w:rsidRPr="0023574A" w:rsidRDefault="008C5B02" w:rsidP="008C5B02">
      <w:pPr>
        <w:pStyle w:val="2"/>
        <w:rPr>
          <w:lang w:eastAsia="zh-CN"/>
        </w:rPr>
      </w:pPr>
      <w:bookmarkStart w:id="50" w:name="_Toc319705601"/>
      <w:bookmarkStart w:id="51" w:name="_Toc346542042"/>
      <w:proofErr w:type="spellStart"/>
      <w:r w:rsidRPr="0023574A">
        <w:rPr>
          <w:rFonts w:hint="eastAsia"/>
        </w:rPr>
        <w:t>门禁控制器</w:t>
      </w:r>
      <w:bookmarkEnd w:id="50"/>
      <w:bookmarkEnd w:id="51"/>
      <w:proofErr w:type="spellEnd"/>
    </w:p>
    <w:p w:rsidR="008C5B02" w:rsidRPr="0023574A" w:rsidRDefault="008C5B02" w:rsidP="008C5B02">
      <w:pPr>
        <w:pStyle w:val="3"/>
        <w:rPr>
          <w:lang w:eastAsia="zh-CN"/>
        </w:rPr>
      </w:pPr>
      <w:bookmarkStart w:id="52" w:name="_Toc319705603"/>
      <w:bookmarkStart w:id="53" w:name="_Toc346542048"/>
      <w:proofErr w:type="spellStart"/>
      <w:r w:rsidRPr="0023574A">
        <w:rPr>
          <w:rFonts w:hint="eastAsia"/>
        </w:rPr>
        <w:t>ARM系列门禁控制器</w:t>
      </w:r>
      <w:bookmarkEnd w:id="52"/>
      <w:bookmarkEnd w:id="53"/>
      <w:proofErr w:type="spellEnd"/>
    </w:p>
    <w:p w:rsidR="008C5B02" w:rsidRPr="0023574A" w:rsidRDefault="008C5B02" w:rsidP="008C5B02">
      <w:pPr>
        <w:pStyle w:val="4"/>
        <w:rPr>
          <w:rFonts w:ascii="宋体" w:hAnsi="宋体"/>
        </w:rPr>
      </w:pPr>
      <w:bookmarkStart w:id="54" w:name="_Toc346542049"/>
      <w:proofErr w:type="spellStart"/>
      <w:r w:rsidRPr="0023574A">
        <w:rPr>
          <w:rFonts w:ascii="宋体" w:hAnsi="宋体" w:hint="eastAsia"/>
        </w:rPr>
        <w:t>产品介绍</w:t>
      </w:r>
      <w:bookmarkEnd w:id="54"/>
      <w:proofErr w:type="spellEnd"/>
    </w:p>
    <w:p w:rsidR="008C5B02" w:rsidRPr="00B64F98" w:rsidRDefault="008C5B02" w:rsidP="008C5B02">
      <w:pPr>
        <w:spacing w:line="360" w:lineRule="auto"/>
        <w:rPr>
          <w:rFonts w:ascii="宋体" w:hAnsi="宋体"/>
          <w:sz w:val="24"/>
          <w:szCs w:val="24"/>
        </w:rPr>
      </w:pPr>
      <w:r w:rsidRPr="0023574A">
        <w:rPr>
          <w:rFonts w:ascii="宋体" w:hAnsi="宋体" w:hint="eastAsia"/>
        </w:rPr>
        <w:lastRenderedPageBreak/>
        <w:t xml:space="preserve">    </w:t>
      </w:r>
      <w:r>
        <w:rPr>
          <w:rFonts w:ascii="宋体" w:hAnsi="宋体" w:hint="eastAsia"/>
          <w:sz w:val="24"/>
          <w:szCs w:val="24"/>
        </w:rPr>
        <w:t>ARM门禁控制器</w:t>
      </w:r>
      <w:r w:rsidRPr="0023574A">
        <w:rPr>
          <w:rFonts w:ascii="宋体" w:hAnsi="宋体" w:hint="eastAsia"/>
          <w:sz w:val="24"/>
          <w:szCs w:val="24"/>
        </w:rPr>
        <w:t>采用32位高性能处理器，大大提高了实时处理速度和通讯速率。同时采用了大容量存储器，增加了信息存储量，满足了客户对大存储量的需求。可以通过</w:t>
      </w:r>
      <w:r>
        <w:rPr>
          <w:rFonts w:ascii="宋体" w:hAnsi="宋体" w:hint="eastAsia"/>
          <w:sz w:val="24"/>
          <w:szCs w:val="24"/>
        </w:rPr>
        <w:t>以太网</w:t>
      </w:r>
      <w:r w:rsidRPr="0023574A">
        <w:rPr>
          <w:rFonts w:ascii="宋体" w:hAnsi="宋体" w:hint="eastAsia"/>
          <w:sz w:val="24"/>
          <w:szCs w:val="24"/>
        </w:rPr>
        <w:t>与系统软件通讯。操作简单方便、系统稳定。</w:t>
      </w:r>
    </w:p>
    <w:p w:rsidR="008C5B02" w:rsidRPr="0023574A" w:rsidRDefault="008C5B02" w:rsidP="008C5B02">
      <w:pPr>
        <w:pStyle w:val="4"/>
        <w:rPr>
          <w:rFonts w:ascii="宋体" w:hAnsi="宋体"/>
          <w:lang w:eastAsia="zh-CN"/>
        </w:rPr>
      </w:pPr>
      <w:bookmarkStart w:id="55" w:name="_Toc346542050"/>
      <w:proofErr w:type="spellStart"/>
      <w:r w:rsidRPr="0023574A">
        <w:rPr>
          <w:rFonts w:ascii="宋体" w:hAnsi="宋体" w:hint="eastAsia"/>
        </w:rPr>
        <w:t>功能特点介绍</w:t>
      </w:r>
      <w:bookmarkEnd w:id="55"/>
      <w:proofErr w:type="spellEnd"/>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硬件初始化：通过硬件复位来恢复出厂设置，硬初始化会清空控制器里面写入的所有参数，包括控制器参数、TCP参数、门参数</w:t>
      </w:r>
      <w:r w:rsidR="00A85413">
        <w:rPr>
          <w:rFonts w:ascii="宋体" w:hAnsi="宋体" w:hint="eastAsia"/>
          <w:sz w:val="24"/>
          <w:szCs w:val="24"/>
        </w:rPr>
        <w:t>、通行时段、读头参数、机号、通行规则、人员权限、节假日参数、</w:t>
      </w:r>
      <w:r w:rsidRPr="0023574A">
        <w:rPr>
          <w:rFonts w:ascii="宋体" w:hAnsi="宋体" w:hint="eastAsia"/>
          <w:sz w:val="24"/>
          <w:szCs w:val="24"/>
        </w:rPr>
        <w:t>时段参数以及所有流水</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软初始化：通过软件或者工具来恢复出厂设置，软初始化会擦除</w:t>
      </w:r>
      <w:proofErr w:type="gramStart"/>
      <w:r w:rsidRPr="0023574A">
        <w:rPr>
          <w:rFonts w:ascii="宋体" w:hAnsi="宋体" w:hint="eastAsia"/>
          <w:sz w:val="24"/>
          <w:szCs w:val="24"/>
        </w:rPr>
        <w:t>掉除了</w:t>
      </w:r>
      <w:proofErr w:type="gramEnd"/>
      <w:r w:rsidRPr="0023574A">
        <w:rPr>
          <w:rFonts w:ascii="宋体" w:hAnsi="宋体" w:hint="eastAsia"/>
          <w:sz w:val="24"/>
          <w:szCs w:val="24"/>
        </w:rPr>
        <w:t>人员授权和流水以外的所有参数</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修改机号：支持软件和工具修改机号</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自动搜索设备：软件通过IP搜索在线控制器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在线升级：通过TCP通讯升级</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跨网段使用：支持不同网段联机（通过路由器）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同步时间：通过软件或者工具从服务器同步时间到控制器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读取时间：通过软件或者工具将控制器当前时间读取出来</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流水存储方式（脱机状态下）：通过软件或者工具选择：不存储流水，即在做任何操作的时候都不会生成流；流水满后不存流水，在控制器存储满的时候新发生的操作不会生成流水且控制器蜂鸣器报警，但是可正常开关门；流水满后覆盖流水，在控制器存储满的时候新发生的操作生成流水，此时会擦除掉控制器中存储时间最早的一条流水</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流水存储方式（联机状态下）：正常生成流水并实时上传</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门互锁：支持任意2~4门互锁，互锁的门同时只能有一个门的状态时打开的，要实现互锁必须</w:t>
      </w:r>
      <w:proofErr w:type="gramStart"/>
      <w:r w:rsidRPr="0023574A">
        <w:rPr>
          <w:rFonts w:ascii="宋体" w:hAnsi="宋体" w:hint="eastAsia"/>
          <w:sz w:val="24"/>
          <w:szCs w:val="24"/>
        </w:rPr>
        <w:t>接门磁</w:t>
      </w:r>
      <w:proofErr w:type="gramEnd"/>
      <w:r w:rsidRPr="0023574A">
        <w:rPr>
          <w:rFonts w:ascii="宋体" w:hAnsi="宋体" w:hint="eastAsia"/>
          <w:sz w:val="24"/>
          <w:szCs w:val="24"/>
        </w:rPr>
        <w:t>信号</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报警输入：可接入火警等信号，当有信号进入的时候会有报警输出和自动开门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报警输出：可接输出报警器，在</w:t>
      </w:r>
      <w:proofErr w:type="gramStart"/>
      <w:r w:rsidRPr="0023574A">
        <w:rPr>
          <w:rFonts w:ascii="宋体" w:hAnsi="宋体" w:hint="eastAsia"/>
          <w:sz w:val="24"/>
          <w:szCs w:val="24"/>
        </w:rPr>
        <w:t>门超过</w:t>
      </w:r>
      <w:proofErr w:type="gramEnd"/>
      <w:r w:rsidRPr="0023574A">
        <w:rPr>
          <w:rFonts w:ascii="宋体" w:hAnsi="宋体" w:hint="eastAsia"/>
          <w:sz w:val="24"/>
          <w:szCs w:val="24"/>
        </w:rPr>
        <w:t>时间未关、非法刷卡、强行开门、胁迫密码开门等操作会输出报警信号报警器响</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密码：超级密码，在任何通行时段均可输入此密码开门，且生成超级密码开</w:t>
      </w:r>
      <w:r w:rsidRPr="0023574A">
        <w:rPr>
          <w:rFonts w:ascii="宋体" w:hAnsi="宋体" w:hint="eastAsia"/>
          <w:sz w:val="24"/>
          <w:szCs w:val="24"/>
        </w:rPr>
        <w:lastRenderedPageBreak/>
        <w:t>锁流水；在软件中对控制器进行部分操作的时候需要输入此密码；普通密码，在任何通行时段均可输入此密码开门且生成普通密码开锁流水；胁迫密码，在任何通行时段受到外部威胁时输入此密码；开门密码，只能用于密码开门时段输入密码开门，同时生成密码开门流水；通行密码，只能</w:t>
      </w:r>
      <w:proofErr w:type="gramStart"/>
      <w:r w:rsidRPr="0023574A">
        <w:rPr>
          <w:rFonts w:ascii="宋体" w:hAnsi="宋体" w:hint="eastAsia"/>
          <w:sz w:val="24"/>
          <w:szCs w:val="24"/>
        </w:rPr>
        <w:t>用于卡</w:t>
      </w:r>
      <w:proofErr w:type="gramEnd"/>
      <w:r w:rsidRPr="0023574A">
        <w:rPr>
          <w:rFonts w:ascii="宋体" w:hAnsi="宋体" w:hint="eastAsia"/>
          <w:sz w:val="24"/>
          <w:szCs w:val="24"/>
        </w:rPr>
        <w:t>+密码、双卡+密码通行时段输入密码</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按钮开门：支持按钮开门</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通行时段每个门支持16个通行时段：单卡识别，任意一张授权卡片刷卡开锁；任意双卡，任意两张授权卡片在10秒钟内都刷卡，刷第二张后开锁；任意双卡，任意两张授权卡片在10秒钟内都刷卡，刷第二张后开锁；卡+密码，任意一张授权卡片刷卡后10秒钟内输入自己的通行密码后开锁；双卡+密码，任意两张授权卡片在10秒钟内都刷卡，</w:t>
      </w:r>
      <w:proofErr w:type="gramStart"/>
      <w:r w:rsidRPr="0023574A">
        <w:rPr>
          <w:rFonts w:ascii="宋体" w:hAnsi="宋体" w:hint="eastAsia"/>
          <w:sz w:val="24"/>
          <w:szCs w:val="24"/>
        </w:rPr>
        <w:t>且在刷第二张</w:t>
      </w:r>
      <w:proofErr w:type="gramEnd"/>
      <w:r w:rsidRPr="0023574A">
        <w:rPr>
          <w:rFonts w:ascii="宋体" w:hAnsi="宋体" w:hint="eastAsia"/>
          <w:sz w:val="24"/>
          <w:szCs w:val="24"/>
        </w:rPr>
        <w:t>卡10秒钟内输入第二张卡的通行密码后开锁；密码，输入门管理中的开门密码即可开门；常开，设定常开时段</w:t>
      </w:r>
      <w:proofErr w:type="gramStart"/>
      <w:r w:rsidRPr="0023574A">
        <w:rPr>
          <w:rFonts w:ascii="宋体" w:hAnsi="宋体" w:hint="eastAsia"/>
          <w:sz w:val="24"/>
          <w:szCs w:val="24"/>
        </w:rPr>
        <w:t>即锁一直</w:t>
      </w:r>
      <w:proofErr w:type="gramEnd"/>
      <w:r w:rsidRPr="0023574A">
        <w:rPr>
          <w:rFonts w:ascii="宋体" w:hAnsi="宋体" w:hint="eastAsia"/>
          <w:sz w:val="24"/>
          <w:szCs w:val="24"/>
        </w:rPr>
        <w:t>处于打开状态，只有通过远程关锁操作可以关闭门锁；常闭，只能通过超级密码、普通密码、胁迫密码和远程开锁操作打开门锁</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流水类型生成选择：支持可选择性生成流水，有门报警流水、无效卡流水、关门超时流水、按钮开锁流水、无效时段流水以及正常开关锁流水，需要生产哪种流水可以选择，不选择的则不会生成</w:t>
      </w:r>
      <w:r>
        <w:rPr>
          <w:rFonts w:ascii="宋体" w:hAnsi="宋体" w:hint="eastAsia"/>
          <w:sz w:val="24"/>
          <w:szCs w:val="24"/>
        </w:rPr>
        <w:t>；</w:t>
      </w:r>
    </w:p>
    <w:p w:rsidR="008C5B02" w:rsidRPr="0023574A" w:rsidRDefault="008C5B02" w:rsidP="008C5B02">
      <w:pPr>
        <w:numPr>
          <w:ilvl w:val="0"/>
          <w:numId w:val="2"/>
        </w:numPr>
        <w:spacing w:line="360" w:lineRule="auto"/>
        <w:ind w:left="480" w:hangingChars="200" w:hanging="480"/>
        <w:rPr>
          <w:rFonts w:ascii="宋体" w:hAnsi="宋体"/>
          <w:sz w:val="24"/>
          <w:szCs w:val="24"/>
        </w:rPr>
      </w:pPr>
      <w:r w:rsidRPr="0023574A">
        <w:rPr>
          <w:rFonts w:ascii="宋体" w:hAnsi="宋体" w:hint="eastAsia"/>
          <w:sz w:val="24"/>
          <w:szCs w:val="24"/>
        </w:rPr>
        <w:t>巡更：支持巡更功能，设定巡更人员下载到控制器，在刷卡时生成巡更流水</w:t>
      </w:r>
      <w:r>
        <w:rPr>
          <w:rFonts w:ascii="宋体" w:hAnsi="宋体" w:hint="eastAsia"/>
          <w:sz w:val="24"/>
          <w:szCs w:val="24"/>
        </w:rPr>
        <w:t>；</w:t>
      </w:r>
    </w:p>
    <w:p w:rsidR="008C5B02" w:rsidRPr="0023574A" w:rsidRDefault="008C5B02" w:rsidP="008C5B02">
      <w:pPr>
        <w:rPr>
          <w:rFonts w:ascii="宋体" w:hAnsi="宋体"/>
        </w:rPr>
      </w:pPr>
    </w:p>
    <w:p w:rsidR="008C5B02" w:rsidRPr="0023574A" w:rsidRDefault="008C5B02" w:rsidP="008C5B02">
      <w:pPr>
        <w:pStyle w:val="4"/>
        <w:rPr>
          <w:rFonts w:ascii="宋体" w:hAnsi="宋体"/>
        </w:rPr>
      </w:pPr>
      <w:bookmarkStart w:id="56" w:name="_Toc346542051"/>
      <w:proofErr w:type="spellStart"/>
      <w:r w:rsidRPr="0023574A">
        <w:rPr>
          <w:rFonts w:ascii="宋体" w:hAnsi="宋体" w:hint="eastAsia"/>
        </w:rPr>
        <w:t>技术规格</w:t>
      </w:r>
      <w:bookmarkEnd w:id="56"/>
      <w:proofErr w:type="spellEnd"/>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127"/>
        <w:gridCol w:w="6662"/>
      </w:tblGrid>
      <w:tr w:rsidR="008C5B02" w:rsidRPr="00B64F98" w:rsidTr="008D0989">
        <w:tc>
          <w:tcPr>
            <w:tcW w:w="675" w:type="dxa"/>
            <w:shd w:val="clear" w:color="auto" w:fill="D9D9D9"/>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序号</w:t>
            </w:r>
          </w:p>
        </w:tc>
        <w:tc>
          <w:tcPr>
            <w:tcW w:w="2127" w:type="dxa"/>
            <w:shd w:val="clear" w:color="auto" w:fill="D9D9D9"/>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名称</w:t>
            </w:r>
          </w:p>
        </w:tc>
        <w:tc>
          <w:tcPr>
            <w:tcW w:w="6662" w:type="dxa"/>
            <w:shd w:val="clear" w:color="auto" w:fill="D9D9D9"/>
          </w:tcPr>
          <w:p w:rsidR="008C5B02" w:rsidRPr="00B64F98" w:rsidRDefault="008C5B02" w:rsidP="008D0989">
            <w:pPr>
              <w:spacing w:line="360" w:lineRule="auto"/>
              <w:jc w:val="left"/>
              <w:rPr>
                <w:rFonts w:ascii="宋体" w:hAnsi="宋体"/>
                <w:color w:val="FF0000"/>
                <w:szCs w:val="21"/>
              </w:rPr>
            </w:pPr>
            <w:r w:rsidRPr="00B64F98">
              <w:rPr>
                <w:rFonts w:ascii="宋体" w:hAnsi="宋体" w:hint="eastAsia"/>
                <w:color w:val="000000"/>
                <w:szCs w:val="21"/>
              </w:rPr>
              <w:t>参数值</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电源</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220V 50HZ；</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工作电压</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 xml:space="preserve">电压12V, 工作电流：&lt; </w:t>
            </w:r>
            <w:smartTag w:uri="urn:schemas-microsoft-com:office:smarttags" w:element="chmetcnv">
              <w:smartTagPr>
                <w:attr w:name="TCSC" w:val="0"/>
                <w:attr w:name="NumberType" w:val="1"/>
                <w:attr w:name="Negative" w:val="False"/>
                <w:attr w:name="HasSpace" w:val="False"/>
                <w:attr w:name="SourceValue" w:val="1"/>
                <w:attr w:name="UnitName" w:val="a"/>
              </w:smartTagPr>
              <w:r w:rsidRPr="00B64F98">
                <w:rPr>
                  <w:rFonts w:ascii="宋体" w:hAnsi="宋体" w:hint="eastAsia"/>
                  <w:color w:val="000000"/>
                  <w:szCs w:val="21"/>
                </w:rPr>
                <w:t>1A</w:t>
              </w:r>
            </w:smartTag>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3</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工作环境温度</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w:t>
            </w:r>
            <w:r>
              <w:rPr>
                <w:rFonts w:ascii="宋体" w:hAnsi="宋体" w:hint="eastAsia"/>
                <w:color w:val="000000"/>
                <w:szCs w:val="21"/>
              </w:rPr>
              <w:t>2</w:t>
            </w:r>
            <w:r w:rsidRPr="00B64F98">
              <w:rPr>
                <w:rFonts w:ascii="宋体" w:hAnsi="宋体" w:hint="eastAsia"/>
                <w:color w:val="000000"/>
                <w:szCs w:val="21"/>
              </w:rPr>
              <w:t>0℃～70℃；</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4</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环境相对湿度</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10%-90%RH；</w:t>
            </w:r>
          </w:p>
        </w:tc>
      </w:tr>
      <w:tr w:rsidR="008C5B02" w:rsidRPr="00B64F98" w:rsidTr="008D0989">
        <w:trPr>
          <w:trHeight w:val="409"/>
        </w:trPr>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5</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尺寸</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color w:val="000000"/>
                <w:szCs w:val="21"/>
              </w:rPr>
              <w:t>315</w:t>
            </w:r>
            <w:r w:rsidRPr="00B64F98">
              <w:rPr>
                <w:rFonts w:ascii="宋体" w:hAnsi="宋体" w:hint="eastAsia"/>
                <w:color w:val="000000"/>
                <w:szCs w:val="21"/>
              </w:rPr>
              <w:t>mm*</w:t>
            </w:r>
            <w:r w:rsidRPr="00B64F98">
              <w:rPr>
                <w:rFonts w:ascii="宋体" w:hAnsi="宋体"/>
                <w:color w:val="000000"/>
                <w:szCs w:val="21"/>
              </w:rPr>
              <w:t>235</w:t>
            </w:r>
            <w:r w:rsidRPr="00B64F98">
              <w:rPr>
                <w:rFonts w:ascii="宋体" w:hAnsi="宋体" w:hint="eastAsia"/>
                <w:color w:val="000000"/>
                <w:szCs w:val="21"/>
              </w:rPr>
              <w:t>mm*</w:t>
            </w:r>
            <w:r w:rsidRPr="00B64F98">
              <w:rPr>
                <w:rFonts w:ascii="宋体" w:hAnsi="宋体"/>
                <w:color w:val="000000"/>
                <w:szCs w:val="21"/>
              </w:rPr>
              <w:t>82</w:t>
            </w:r>
            <w:r w:rsidRPr="00B64F98">
              <w:rPr>
                <w:rFonts w:ascii="宋体" w:hAnsi="宋体" w:hint="eastAsia"/>
                <w:color w:val="000000"/>
                <w:szCs w:val="21"/>
              </w:rPr>
              <w:t>mm（机箱尺寸）</w:t>
            </w:r>
          </w:p>
        </w:tc>
      </w:tr>
      <w:tr w:rsidR="008C5B02" w:rsidRPr="00B64F98" w:rsidTr="008D0989">
        <w:trPr>
          <w:trHeight w:val="451"/>
        </w:trPr>
        <w:tc>
          <w:tcPr>
            <w:tcW w:w="675"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6</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重量</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 xml:space="preserve">重量  </w:t>
            </w:r>
            <w:r w:rsidRPr="00B64F98">
              <w:rPr>
                <w:rFonts w:ascii="宋体" w:hAnsi="宋体"/>
                <w:color w:val="000000"/>
                <w:szCs w:val="21"/>
              </w:rPr>
              <w:t>4</w:t>
            </w:r>
            <w:r w:rsidRPr="00B64F98">
              <w:rPr>
                <w:rFonts w:ascii="宋体" w:hAnsi="宋体"/>
                <w:color w:val="000000"/>
                <w:szCs w:val="21"/>
                <w:lang w:val="en-GB"/>
              </w:rPr>
              <w:t>kg</w:t>
            </w:r>
            <w:r w:rsidRPr="00B64F98">
              <w:rPr>
                <w:rFonts w:ascii="宋体" w:hAnsi="宋体" w:hint="eastAsia"/>
                <w:color w:val="000000"/>
                <w:szCs w:val="21"/>
              </w:rPr>
              <w:t xml:space="preserve"> +-0.25kg；</w:t>
            </w:r>
          </w:p>
        </w:tc>
      </w:tr>
      <w:tr w:rsidR="008C5B02" w:rsidRPr="00B64F98" w:rsidTr="008D0989">
        <w:trPr>
          <w:trHeight w:val="451"/>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lastRenderedPageBreak/>
              <w:t>7</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控制器类型</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单门、双门、四门；</w:t>
            </w:r>
          </w:p>
        </w:tc>
      </w:tr>
      <w:tr w:rsidR="008C5B02" w:rsidRPr="00B64F98" w:rsidTr="008D0989">
        <w:trPr>
          <w:trHeight w:val="451"/>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8</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存储</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Flash存储器（</w:t>
            </w:r>
            <w:smartTag w:uri="urn:schemas-microsoft-com:office:smarttags" w:element="chmetcnv">
              <w:smartTagPr>
                <w:attr w:name="UnitName" w:val="m"/>
                <w:attr w:name="SourceValue" w:val="2"/>
                <w:attr w:name="HasSpace" w:val="False"/>
                <w:attr w:name="Negative" w:val="False"/>
                <w:attr w:name="NumberType" w:val="1"/>
                <w:attr w:name="TCSC" w:val="0"/>
              </w:smartTagPr>
              <w:r w:rsidRPr="00B64F98">
                <w:rPr>
                  <w:rFonts w:ascii="宋体" w:hAnsi="宋体" w:hint="eastAsia"/>
                  <w:color w:val="000000"/>
                  <w:szCs w:val="21"/>
                </w:rPr>
                <w:t>2M</w:t>
              </w:r>
            </w:smartTag>
            <w:r w:rsidRPr="00B64F98">
              <w:rPr>
                <w:rFonts w:ascii="宋体" w:hAnsi="宋体" w:hint="eastAsia"/>
                <w:color w:val="000000"/>
                <w:szCs w:val="21"/>
              </w:rPr>
              <w:t>、</w:t>
            </w:r>
            <w:smartTag w:uri="urn:schemas-microsoft-com:office:smarttags" w:element="chmetcnv">
              <w:smartTagPr>
                <w:attr w:name="UnitName" w:val="m"/>
                <w:attr w:name="SourceValue" w:val="4"/>
                <w:attr w:name="HasSpace" w:val="False"/>
                <w:attr w:name="Negative" w:val="False"/>
                <w:attr w:name="NumberType" w:val="1"/>
                <w:attr w:name="TCSC" w:val="0"/>
              </w:smartTagPr>
              <w:r w:rsidRPr="00B64F98">
                <w:rPr>
                  <w:rFonts w:ascii="宋体" w:hAnsi="宋体" w:hint="eastAsia"/>
                  <w:color w:val="000000"/>
                  <w:szCs w:val="21"/>
                </w:rPr>
                <w:t>4M</w:t>
              </w:r>
            </w:smartTag>
            <w:r w:rsidRPr="00B64F98">
              <w:rPr>
                <w:rFonts w:ascii="宋体" w:hAnsi="宋体" w:hint="eastAsia"/>
                <w:color w:val="000000"/>
                <w:szCs w:val="21"/>
              </w:rPr>
              <w:t>、</w:t>
            </w:r>
            <w:smartTag w:uri="urn:schemas-microsoft-com:office:smarttags" w:element="chmetcnv">
              <w:smartTagPr>
                <w:attr w:name="UnitName" w:val="m"/>
                <w:attr w:name="SourceValue" w:val="8"/>
                <w:attr w:name="HasSpace" w:val="False"/>
                <w:attr w:name="Negative" w:val="False"/>
                <w:attr w:name="NumberType" w:val="1"/>
                <w:attr w:name="TCSC" w:val="0"/>
              </w:smartTagPr>
              <w:r w:rsidRPr="00B64F98">
                <w:rPr>
                  <w:rFonts w:ascii="宋体" w:hAnsi="宋体" w:hint="eastAsia"/>
                  <w:color w:val="000000"/>
                  <w:szCs w:val="21"/>
                </w:rPr>
                <w:t>8M</w:t>
              </w:r>
            </w:smartTag>
            <w:r w:rsidRPr="00B64F98">
              <w:rPr>
                <w:rFonts w:ascii="宋体" w:hAnsi="宋体" w:hint="eastAsia"/>
                <w:color w:val="000000"/>
                <w:szCs w:val="21"/>
              </w:rPr>
              <w:t>可选），可擦写大于10万次；</w:t>
            </w:r>
          </w:p>
        </w:tc>
      </w:tr>
      <w:tr w:rsidR="008C5B02" w:rsidRPr="00B64F98" w:rsidTr="008D0989">
        <w:trPr>
          <w:trHeight w:val="451"/>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9</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刷卡响应时间</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小于100ms</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10</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掉电后数据保存时间</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10年以上；</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11</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防静电干扰</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≥15KV；</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12</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卡数量</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15100条；</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13</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白名单</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2.8—12.6万条（根据所选择的存储器而定）；</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14</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脱机流水</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2.8—12.6万条（根据所选择的存储器而定）；</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15</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与PC通讯方式</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TCP/IP通讯，串口（可选）；</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16</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与门禁读头通讯方式</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韦根26/34 自适应（在同一套系统中只能同时接一种协议的读头）；</w:t>
            </w:r>
          </w:p>
        </w:tc>
      </w:tr>
      <w:tr w:rsidR="008C5B02" w:rsidRPr="00B64F98" w:rsidTr="008D0989">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17</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CAN通讯距离</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2KM；</w:t>
            </w:r>
          </w:p>
        </w:tc>
      </w:tr>
      <w:tr w:rsidR="008C5B02" w:rsidRPr="00B64F98" w:rsidTr="008D0989">
        <w:trPr>
          <w:trHeight w:val="322"/>
        </w:trPr>
        <w:tc>
          <w:tcPr>
            <w:tcW w:w="675" w:type="dxa"/>
            <w:vMerge w:val="restart"/>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18</w:t>
            </w:r>
          </w:p>
        </w:tc>
        <w:tc>
          <w:tcPr>
            <w:tcW w:w="2127" w:type="dxa"/>
            <w:vMerge w:val="restart"/>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传输速率</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CAN BUS——20Kbps～100Kbps  ；</w:t>
            </w:r>
          </w:p>
        </w:tc>
      </w:tr>
      <w:tr w:rsidR="008C5B02" w:rsidRPr="00B64F98" w:rsidTr="008D0989">
        <w:trPr>
          <w:trHeight w:val="299"/>
        </w:trPr>
        <w:tc>
          <w:tcPr>
            <w:tcW w:w="675" w:type="dxa"/>
            <w:vMerge/>
          </w:tcPr>
          <w:p w:rsidR="008C5B02" w:rsidRPr="00B64F98"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spacing w:line="360" w:lineRule="auto"/>
              <w:jc w:val="left"/>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TCP/IP——10M/100M自适应；</w:t>
            </w:r>
          </w:p>
        </w:tc>
      </w:tr>
      <w:tr w:rsidR="008C5B02" w:rsidRPr="00B64F98" w:rsidTr="008D0989">
        <w:trPr>
          <w:trHeight w:val="299"/>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19</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流水上传速度</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大于1200条/分钟；</w:t>
            </w:r>
          </w:p>
        </w:tc>
      </w:tr>
      <w:tr w:rsidR="008C5B02" w:rsidRPr="00B64F98" w:rsidTr="008D0989">
        <w:trPr>
          <w:trHeight w:val="299"/>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20</w:t>
            </w:r>
          </w:p>
        </w:tc>
        <w:tc>
          <w:tcPr>
            <w:tcW w:w="2127"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人员下载速度</w:t>
            </w:r>
          </w:p>
        </w:tc>
        <w:tc>
          <w:tcPr>
            <w:tcW w:w="6662" w:type="dxa"/>
          </w:tcPr>
          <w:p w:rsidR="008C5B02" w:rsidRPr="00B64F98" w:rsidRDefault="008C5B02" w:rsidP="008D0989">
            <w:pPr>
              <w:spacing w:line="360" w:lineRule="auto"/>
              <w:jc w:val="left"/>
              <w:rPr>
                <w:rFonts w:ascii="宋体" w:hAnsi="宋体"/>
                <w:color w:val="000000"/>
                <w:szCs w:val="21"/>
              </w:rPr>
            </w:pPr>
            <w:r w:rsidRPr="00B64F98">
              <w:rPr>
                <w:rFonts w:ascii="宋体" w:hAnsi="宋体" w:hint="eastAsia"/>
                <w:color w:val="000000"/>
                <w:szCs w:val="21"/>
              </w:rPr>
              <w:t>平均2600条/分钟（存储越大下载相对较慢，不会小于2200条/分钟）；</w:t>
            </w:r>
          </w:p>
        </w:tc>
      </w:tr>
      <w:tr w:rsidR="008C5B02" w:rsidRPr="00B64F98" w:rsidTr="008D0989">
        <w:trPr>
          <w:trHeight w:val="275"/>
        </w:trPr>
        <w:tc>
          <w:tcPr>
            <w:tcW w:w="675" w:type="dxa"/>
            <w:vMerge w:val="restart"/>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21</w:t>
            </w:r>
          </w:p>
        </w:tc>
        <w:tc>
          <w:tcPr>
            <w:tcW w:w="2127" w:type="dxa"/>
            <w:vMerge w:val="restart"/>
          </w:tcPr>
          <w:p w:rsidR="008C5B02" w:rsidRPr="00B64F98" w:rsidRDefault="008C5B02" w:rsidP="008D0989">
            <w:pPr>
              <w:rPr>
                <w:rFonts w:ascii="宋体" w:hAnsi="宋体"/>
                <w:color w:val="000000"/>
                <w:szCs w:val="21"/>
              </w:rPr>
            </w:pPr>
            <w:r w:rsidRPr="00B64F98">
              <w:rPr>
                <w:rFonts w:ascii="宋体" w:hAnsi="宋体" w:hint="eastAsia"/>
                <w:color w:val="000000"/>
                <w:szCs w:val="21"/>
              </w:rPr>
              <w:t>支持读头个数</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单门控制器：</w:t>
            </w:r>
            <w:r>
              <w:rPr>
                <w:rFonts w:ascii="宋体" w:hAnsi="宋体" w:hint="eastAsia"/>
                <w:color w:val="000000"/>
                <w:szCs w:val="21"/>
              </w:rPr>
              <w:t>2个</w:t>
            </w:r>
          </w:p>
        </w:tc>
      </w:tr>
      <w:tr w:rsidR="008C5B02" w:rsidRPr="00B64F98" w:rsidTr="008D0989">
        <w:trPr>
          <w:trHeight w:val="275"/>
        </w:trPr>
        <w:tc>
          <w:tcPr>
            <w:tcW w:w="675" w:type="dxa"/>
            <w:vMerge/>
          </w:tcPr>
          <w:p w:rsidR="008C5B02" w:rsidRPr="00B64F98"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双门控制器：</w:t>
            </w:r>
            <w:r>
              <w:rPr>
                <w:rFonts w:ascii="宋体" w:hAnsi="宋体" w:hint="eastAsia"/>
                <w:color w:val="000000"/>
                <w:szCs w:val="21"/>
              </w:rPr>
              <w:t>4个</w:t>
            </w:r>
          </w:p>
        </w:tc>
      </w:tr>
      <w:tr w:rsidR="008C5B02" w:rsidRPr="00B64F98" w:rsidTr="008D0989">
        <w:trPr>
          <w:trHeight w:val="275"/>
        </w:trPr>
        <w:tc>
          <w:tcPr>
            <w:tcW w:w="675" w:type="dxa"/>
            <w:vMerge/>
          </w:tcPr>
          <w:p w:rsidR="008C5B02" w:rsidRPr="00B64F98"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四门控制器：</w:t>
            </w:r>
            <w:r>
              <w:rPr>
                <w:rFonts w:ascii="宋体" w:hAnsi="宋体" w:hint="eastAsia"/>
                <w:color w:val="000000"/>
                <w:szCs w:val="21"/>
              </w:rPr>
              <w:t>8个</w:t>
            </w:r>
          </w:p>
        </w:tc>
      </w:tr>
      <w:tr w:rsidR="008C5B02" w:rsidRPr="00B64F98" w:rsidTr="008D0989">
        <w:trPr>
          <w:trHeight w:val="275"/>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22</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刷卡开门时间</w:t>
            </w:r>
          </w:p>
        </w:tc>
        <w:tc>
          <w:tcPr>
            <w:tcW w:w="6662" w:type="dxa"/>
          </w:tcPr>
          <w:p w:rsidR="008C5B02" w:rsidRPr="00B64F98" w:rsidRDefault="008C5B02" w:rsidP="008D0989">
            <w:pPr>
              <w:jc w:val="left"/>
              <w:rPr>
                <w:rFonts w:ascii="宋体" w:hAnsi="宋体"/>
                <w:szCs w:val="21"/>
                <w:lang/>
              </w:rPr>
            </w:pPr>
            <w:r w:rsidRPr="00B64F98">
              <w:rPr>
                <w:rFonts w:ascii="宋体" w:hAnsi="宋体" w:hint="eastAsia"/>
                <w:color w:val="000000"/>
                <w:szCs w:val="21"/>
              </w:rPr>
              <w:t>小于1秒；</w:t>
            </w:r>
          </w:p>
        </w:tc>
      </w:tr>
      <w:tr w:rsidR="008C5B02" w:rsidRPr="00B64F98" w:rsidTr="008D0989">
        <w:trPr>
          <w:trHeight w:val="275"/>
        </w:trPr>
        <w:tc>
          <w:tcPr>
            <w:tcW w:w="675" w:type="dxa"/>
          </w:tcPr>
          <w:p w:rsidR="008C5B02" w:rsidRPr="00B64F98" w:rsidRDefault="008C5B02" w:rsidP="008D0989">
            <w:pPr>
              <w:spacing w:line="360" w:lineRule="auto"/>
              <w:jc w:val="left"/>
              <w:rPr>
                <w:rFonts w:ascii="宋体" w:hAnsi="宋体"/>
                <w:color w:val="000000"/>
                <w:szCs w:val="21"/>
              </w:rPr>
            </w:pPr>
            <w:r>
              <w:rPr>
                <w:rFonts w:ascii="宋体" w:hAnsi="宋体" w:hint="eastAsia"/>
                <w:color w:val="000000"/>
                <w:szCs w:val="21"/>
              </w:rPr>
              <w:t>23</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CPU</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32位ARM处理器</w:t>
            </w:r>
          </w:p>
        </w:tc>
      </w:tr>
      <w:tr w:rsidR="008C5B02" w:rsidRPr="00B64F98" w:rsidTr="008D0989">
        <w:trPr>
          <w:trHeight w:val="275"/>
        </w:trPr>
        <w:tc>
          <w:tcPr>
            <w:tcW w:w="675" w:type="dxa"/>
            <w:vMerge w:val="restart"/>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24</w:t>
            </w:r>
          </w:p>
        </w:tc>
        <w:tc>
          <w:tcPr>
            <w:tcW w:w="2127" w:type="dxa"/>
            <w:vMerge w:val="restart"/>
          </w:tcPr>
          <w:p w:rsidR="008C5B02" w:rsidRPr="00B64F98" w:rsidRDefault="008C5B02" w:rsidP="008D0989">
            <w:pPr>
              <w:rPr>
                <w:rFonts w:ascii="宋体" w:hAnsi="宋体"/>
                <w:color w:val="000000"/>
                <w:szCs w:val="21"/>
              </w:rPr>
            </w:pPr>
            <w:r w:rsidRPr="00B64F98">
              <w:rPr>
                <w:rFonts w:ascii="宋体" w:hAnsi="宋体" w:hint="eastAsia"/>
                <w:color w:val="000000"/>
                <w:szCs w:val="21"/>
              </w:rPr>
              <w:t>电锁输出</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单门控制器：1路</w:t>
            </w:r>
          </w:p>
        </w:tc>
      </w:tr>
      <w:tr w:rsidR="008C5B02" w:rsidRPr="00B64F98" w:rsidTr="008D0989">
        <w:trPr>
          <w:trHeight w:val="275"/>
        </w:trPr>
        <w:tc>
          <w:tcPr>
            <w:tcW w:w="675" w:type="dxa"/>
            <w:vMerge/>
          </w:tcPr>
          <w:p w:rsidR="008C5B02"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双门控制器：2路</w:t>
            </w:r>
          </w:p>
        </w:tc>
      </w:tr>
      <w:tr w:rsidR="008C5B02" w:rsidRPr="00B64F98" w:rsidTr="008D0989">
        <w:trPr>
          <w:trHeight w:val="275"/>
        </w:trPr>
        <w:tc>
          <w:tcPr>
            <w:tcW w:w="675" w:type="dxa"/>
            <w:vMerge/>
          </w:tcPr>
          <w:p w:rsidR="008C5B02" w:rsidRDefault="008C5B02" w:rsidP="008D0989">
            <w:pPr>
              <w:spacing w:line="360" w:lineRule="auto"/>
              <w:jc w:val="left"/>
              <w:rPr>
                <w:rFonts w:ascii="宋体" w:hAnsi="宋体"/>
                <w:color w:val="000000"/>
                <w:szCs w:val="21"/>
              </w:rPr>
            </w:pPr>
          </w:p>
        </w:tc>
        <w:tc>
          <w:tcPr>
            <w:tcW w:w="2127" w:type="dxa"/>
            <w:vMerge/>
          </w:tcPr>
          <w:p w:rsidR="008C5B02" w:rsidRPr="00B64F98" w:rsidRDefault="008C5B02" w:rsidP="008D0989">
            <w:pPr>
              <w:rPr>
                <w:rFonts w:ascii="宋体" w:hAnsi="宋体"/>
                <w:color w:val="000000"/>
                <w:szCs w:val="21"/>
              </w:rPr>
            </w:pP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四门控制器：4路</w:t>
            </w:r>
          </w:p>
        </w:tc>
      </w:tr>
      <w:tr w:rsidR="008C5B02" w:rsidRPr="00B64F98" w:rsidTr="008D0989">
        <w:trPr>
          <w:trHeight w:val="300"/>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25</w:t>
            </w:r>
          </w:p>
        </w:tc>
        <w:tc>
          <w:tcPr>
            <w:tcW w:w="2127" w:type="dxa"/>
          </w:tcPr>
          <w:p w:rsidR="008C5B02" w:rsidRPr="00B64F98" w:rsidRDefault="008C5B02" w:rsidP="008D0989">
            <w:pPr>
              <w:rPr>
                <w:rFonts w:ascii="宋体" w:hAnsi="宋体"/>
                <w:color w:val="000000"/>
                <w:szCs w:val="21"/>
              </w:rPr>
            </w:pPr>
            <w:r>
              <w:rPr>
                <w:rFonts w:ascii="宋体" w:hAnsi="宋体" w:hint="eastAsia"/>
                <w:color w:val="000000"/>
                <w:szCs w:val="21"/>
              </w:rPr>
              <w:t>门磁输入</w:t>
            </w:r>
          </w:p>
          <w:p w:rsidR="008C5B02" w:rsidRPr="00B64F98" w:rsidRDefault="008C5B02" w:rsidP="008D0989">
            <w:pPr>
              <w:rPr>
                <w:rFonts w:ascii="宋体" w:hAnsi="宋体"/>
                <w:color w:val="000000"/>
                <w:szCs w:val="21"/>
              </w:rPr>
            </w:pPr>
          </w:p>
        </w:tc>
        <w:tc>
          <w:tcPr>
            <w:tcW w:w="6662" w:type="dxa"/>
          </w:tcPr>
          <w:p w:rsidR="008C5B02" w:rsidRDefault="008C5B02" w:rsidP="008D0989">
            <w:pPr>
              <w:jc w:val="left"/>
              <w:rPr>
                <w:rFonts w:ascii="宋体" w:hAnsi="宋体"/>
                <w:color w:val="000000"/>
                <w:szCs w:val="21"/>
              </w:rPr>
            </w:pPr>
            <w:r w:rsidRPr="00B64F98">
              <w:rPr>
                <w:rFonts w:ascii="宋体" w:hAnsi="宋体" w:hint="eastAsia"/>
                <w:color w:val="000000"/>
                <w:szCs w:val="21"/>
              </w:rPr>
              <w:t>单门控制器：</w:t>
            </w:r>
            <w:r>
              <w:rPr>
                <w:rFonts w:ascii="宋体" w:hAnsi="宋体" w:hint="eastAsia"/>
                <w:color w:val="000000"/>
                <w:szCs w:val="21"/>
              </w:rPr>
              <w:t>1路</w:t>
            </w:r>
          </w:p>
          <w:p w:rsidR="008C5B02" w:rsidRDefault="008C5B02" w:rsidP="008D0989">
            <w:pPr>
              <w:jc w:val="left"/>
              <w:rPr>
                <w:rFonts w:ascii="宋体" w:hAnsi="宋体"/>
                <w:color w:val="000000"/>
                <w:szCs w:val="21"/>
              </w:rPr>
            </w:pPr>
            <w:r w:rsidRPr="00B64F98">
              <w:rPr>
                <w:rFonts w:ascii="宋体" w:hAnsi="宋体" w:hint="eastAsia"/>
                <w:color w:val="000000"/>
                <w:szCs w:val="21"/>
              </w:rPr>
              <w:t>双门控制器：</w:t>
            </w:r>
            <w:r>
              <w:rPr>
                <w:rFonts w:ascii="宋体" w:hAnsi="宋体" w:hint="eastAsia"/>
                <w:color w:val="000000"/>
                <w:szCs w:val="21"/>
              </w:rPr>
              <w:t>2路</w:t>
            </w:r>
          </w:p>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四门控制器：</w:t>
            </w:r>
            <w:r>
              <w:rPr>
                <w:rFonts w:ascii="宋体" w:hAnsi="宋体" w:hint="eastAsia"/>
                <w:color w:val="000000"/>
                <w:szCs w:val="21"/>
              </w:rPr>
              <w:t>4路</w:t>
            </w:r>
          </w:p>
        </w:tc>
      </w:tr>
      <w:tr w:rsidR="008C5B02" w:rsidRPr="00B64F98" w:rsidTr="008D0989">
        <w:trPr>
          <w:trHeight w:val="275"/>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26</w:t>
            </w:r>
          </w:p>
        </w:tc>
        <w:tc>
          <w:tcPr>
            <w:tcW w:w="2127" w:type="dxa"/>
          </w:tcPr>
          <w:p w:rsidR="008C5B02" w:rsidRDefault="008C5B02" w:rsidP="008D0989">
            <w:pPr>
              <w:rPr>
                <w:rFonts w:ascii="宋体" w:hAnsi="宋体"/>
                <w:color w:val="000000"/>
                <w:szCs w:val="21"/>
              </w:rPr>
            </w:pPr>
            <w:r>
              <w:rPr>
                <w:rFonts w:ascii="宋体" w:hAnsi="宋体" w:hint="eastAsia"/>
                <w:color w:val="000000"/>
                <w:szCs w:val="21"/>
              </w:rPr>
              <w:t>开门按钮输入</w:t>
            </w:r>
          </w:p>
        </w:tc>
        <w:tc>
          <w:tcPr>
            <w:tcW w:w="6662" w:type="dxa"/>
          </w:tcPr>
          <w:p w:rsidR="008C5B02" w:rsidRDefault="008C5B02" w:rsidP="008D0989">
            <w:pPr>
              <w:jc w:val="left"/>
              <w:rPr>
                <w:rFonts w:ascii="宋体" w:hAnsi="宋体"/>
                <w:color w:val="000000"/>
                <w:szCs w:val="21"/>
              </w:rPr>
            </w:pPr>
            <w:r w:rsidRPr="00B64F98">
              <w:rPr>
                <w:rFonts w:ascii="宋体" w:hAnsi="宋体" w:hint="eastAsia"/>
                <w:color w:val="000000"/>
                <w:szCs w:val="21"/>
              </w:rPr>
              <w:t>单门控制器：</w:t>
            </w:r>
            <w:r>
              <w:rPr>
                <w:rFonts w:ascii="宋体" w:hAnsi="宋体" w:hint="eastAsia"/>
                <w:color w:val="000000"/>
                <w:szCs w:val="21"/>
              </w:rPr>
              <w:t>1路</w:t>
            </w:r>
          </w:p>
          <w:p w:rsidR="008C5B02" w:rsidRDefault="008C5B02" w:rsidP="008D0989">
            <w:pPr>
              <w:jc w:val="left"/>
              <w:rPr>
                <w:rFonts w:ascii="宋体" w:hAnsi="宋体"/>
                <w:color w:val="000000"/>
                <w:szCs w:val="21"/>
              </w:rPr>
            </w:pPr>
            <w:r w:rsidRPr="00B64F98">
              <w:rPr>
                <w:rFonts w:ascii="宋体" w:hAnsi="宋体" w:hint="eastAsia"/>
                <w:color w:val="000000"/>
                <w:szCs w:val="21"/>
              </w:rPr>
              <w:t>双门控制器：</w:t>
            </w:r>
            <w:r>
              <w:rPr>
                <w:rFonts w:ascii="宋体" w:hAnsi="宋体" w:hint="eastAsia"/>
                <w:color w:val="000000"/>
                <w:szCs w:val="21"/>
              </w:rPr>
              <w:t xml:space="preserve">2路 </w:t>
            </w:r>
          </w:p>
          <w:p w:rsidR="008C5B02" w:rsidRDefault="008C5B02" w:rsidP="008D0989">
            <w:pPr>
              <w:jc w:val="left"/>
              <w:rPr>
                <w:rStyle w:val="a9"/>
              </w:rPr>
            </w:pPr>
            <w:r w:rsidRPr="00B64F98">
              <w:rPr>
                <w:rFonts w:ascii="宋体" w:hAnsi="宋体" w:hint="eastAsia"/>
                <w:color w:val="000000"/>
                <w:szCs w:val="21"/>
              </w:rPr>
              <w:t>四门控制器：</w:t>
            </w:r>
            <w:r>
              <w:rPr>
                <w:rFonts w:ascii="宋体" w:hAnsi="宋体" w:hint="eastAsia"/>
                <w:color w:val="000000"/>
                <w:szCs w:val="21"/>
              </w:rPr>
              <w:t>4路</w:t>
            </w:r>
          </w:p>
        </w:tc>
      </w:tr>
      <w:tr w:rsidR="008C5B02" w:rsidRPr="00B64F98" w:rsidTr="008D0989">
        <w:trPr>
          <w:trHeight w:val="275"/>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27</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报警输出</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2路</w:t>
            </w:r>
          </w:p>
        </w:tc>
      </w:tr>
      <w:tr w:rsidR="008C5B02" w:rsidRPr="00B64F98" w:rsidTr="008D0989">
        <w:trPr>
          <w:trHeight w:val="275"/>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28</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报警输入</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1路</w:t>
            </w:r>
          </w:p>
        </w:tc>
      </w:tr>
      <w:tr w:rsidR="008C5B02" w:rsidRPr="00B64F98" w:rsidTr="008D0989">
        <w:trPr>
          <w:trHeight w:val="275"/>
        </w:trPr>
        <w:tc>
          <w:tcPr>
            <w:tcW w:w="675" w:type="dxa"/>
          </w:tcPr>
          <w:p w:rsidR="008C5B02" w:rsidRDefault="008C5B02" w:rsidP="008D0989">
            <w:pPr>
              <w:spacing w:line="360" w:lineRule="auto"/>
              <w:jc w:val="left"/>
              <w:rPr>
                <w:rFonts w:ascii="宋体" w:hAnsi="宋体"/>
                <w:color w:val="000000"/>
                <w:szCs w:val="21"/>
              </w:rPr>
            </w:pPr>
            <w:r>
              <w:rPr>
                <w:rFonts w:ascii="宋体" w:hAnsi="宋体" w:hint="eastAsia"/>
                <w:color w:val="000000"/>
                <w:szCs w:val="21"/>
              </w:rPr>
              <w:t>29</w:t>
            </w:r>
          </w:p>
        </w:tc>
        <w:tc>
          <w:tcPr>
            <w:tcW w:w="2127" w:type="dxa"/>
          </w:tcPr>
          <w:p w:rsidR="008C5B02" w:rsidRPr="00B64F98" w:rsidRDefault="008C5B02" w:rsidP="008D0989">
            <w:pPr>
              <w:rPr>
                <w:rFonts w:ascii="宋体" w:hAnsi="宋体"/>
                <w:color w:val="000000"/>
                <w:szCs w:val="21"/>
              </w:rPr>
            </w:pPr>
            <w:r w:rsidRPr="00B64F98">
              <w:rPr>
                <w:rFonts w:ascii="宋体" w:hAnsi="宋体" w:hint="eastAsia"/>
                <w:color w:val="000000"/>
                <w:szCs w:val="21"/>
              </w:rPr>
              <w:t>火警输入</w:t>
            </w:r>
          </w:p>
        </w:tc>
        <w:tc>
          <w:tcPr>
            <w:tcW w:w="6662" w:type="dxa"/>
          </w:tcPr>
          <w:p w:rsidR="008C5B02" w:rsidRPr="00B64F98" w:rsidRDefault="008C5B02" w:rsidP="008D0989">
            <w:pPr>
              <w:jc w:val="left"/>
              <w:rPr>
                <w:rFonts w:ascii="宋体" w:hAnsi="宋体"/>
                <w:color w:val="000000"/>
                <w:szCs w:val="21"/>
              </w:rPr>
            </w:pPr>
            <w:r w:rsidRPr="00B64F98">
              <w:rPr>
                <w:rFonts w:ascii="宋体" w:hAnsi="宋体" w:hint="eastAsia"/>
                <w:color w:val="000000"/>
                <w:szCs w:val="21"/>
              </w:rPr>
              <w:t>1路</w:t>
            </w:r>
          </w:p>
        </w:tc>
      </w:tr>
    </w:tbl>
    <w:p w:rsidR="008C5B02" w:rsidRPr="0023574A" w:rsidRDefault="008C5B02" w:rsidP="008C5B02">
      <w:pPr>
        <w:rPr>
          <w:rFonts w:ascii="宋体" w:hAnsi="宋体"/>
        </w:rPr>
      </w:pPr>
    </w:p>
    <w:p w:rsidR="008C5B02" w:rsidRPr="0023574A" w:rsidRDefault="008C5B02" w:rsidP="008C5B02">
      <w:pPr>
        <w:pStyle w:val="4"/>
        <w:rPr>
          <w:rFonts w:ascii="宋体" w:hAnsi="宋体"/>
          <w:lang w:eastAsia="zh-CN"/>
        </w:rPr>
      </w:pPr>
      <w:bookmarkStart w:id="57" w:name="_Toc346542052"/>
      <w:proofErr w:type="spellStart"/>
      <w:r w:rsidRPr="0023574A">
        <w:rPr>
          <w:rFonts w:ascii="宋体" w:hAnsi="宋体" w:hint="eastAsia"/>
        </w:rPr>
        <w:lastRenderedPageBreak/>
        <w:t>产品图片</w:t>
      </w:r>
      <w:bookmarkEnd w:id="57"/>
      <w:proofErr w:type="spellEnd"/>
    </w:p>
    <w:p w:rsidR="008C5B02" w:rsidRPr="0023574A" w:rsidRDefault="008C5B02" w:rsidP="008C5B02">
      <w:pPr>
        <w:rPr>
          <w:rFonts w:ascii="宋体" w:hAnsi="宋体"/>
          <w:lang/>
        </w:rPr>
      </w:pPr>
      <w:r w:rsidRPr="0023574A">
        <w:rPr>
          <w:rFonts w:ascii="宋体" w:hAnsi="宋体"/>
          <w:noProof/>
        </w:rPr>
        <w:drawing>
          <wp:inline distT="0" distB="0" distL="0" distR="0">
            <wp:extent cx="4857750" cy="3638550"/>
            <wp:effectExtent l="0" t="0" r="0" b="0"/>
            <wp:docPr id="6" name="图片 6" descr="说明: DSC_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DSC_315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7750" cy="3638550"/>
                    </a:xfrm>
                    <a:prstGeom prst="rect">
                      <a:avLst/>
                    </a:prstGeom>
                    <a:noFill/>
                    <a:ln>
                      <a:noFill/>
                    </a:ln>
                  </pic:spPr>
                </pic:pic>
              </a:graphicData>
            </a:graphic>
          </wp:inline>
        </w:drawing>
      </w:r>
    </w:p>
    <w:p w:rsidR="008C5B02" w:rsidRPr="0023574A" w:rsidRDefault="008C5B02" w:rsidP="008C5B02">
      <w:pPr>
        <w:rPr>
          <w:rFonts w:ascii="宋体" w:hAnsi="宋体"/>
          <w:lang/>
        </w:rPr>
      </w:pPr>
    </w:p>
    <w:p w:rsidR="008C5B02" w:rsidRPr="0023574A" w:rsidRDefault="008C5B02" w:rsidP="008C5B02">
      <w:pPr>
        <w:rPr>
          <w:rFonts w:ascii="宋体" w:hAnsi="宋体"/>
          <w:lang/>
        </w:rPr>
      </w:pPr>
      <w:r w:rsidRPr="0023574A">
        <w:rPr>
          <w:rFonts w:ascii="宋体" w:hAnsi="宋体" w:hint="eastAsia"/>
          <w:noProof/>
        </w:rPr>
        <w:lastRenderedPageBreak/>
        <w:drawing>
          <wp:inline distT="0" distB="0" distL="0" distR="0">
            <wp:extent cx="4019550" cy="4629150"/>
            <wp:effectExtent l="0" t="0" r="0" b="0"/>
            <wp:docPr id="5" name="图片 5" descr="门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门禁"/>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4629150"/>
                    </a:xfrm>
                    <a:prstGeom prst="rect">
                      <a:avLst/>
                    </a:prstGeom>
                    <a:noFill/>
                    <a:ln>
                      <a:noFill/>
                    </a:ln>
                  </pic:spPr>
                </pic:pic>
              </a:graphicData>
            </a:graphic>
          </wp:inline>
        </w:drawing>
      </w:r>
    </w:p>
    <w:p w:rsidR="008C5B02" w:rsidRPr="0023574A" w:rsidRDefault="008C5B02" w:rsidP="008C5B02">
      <w:pPr>
        <w:pStyle w:val="2"/>
      </w:pPr>
      <w:bookmarkStart w:id="58" w:name="_Toc346542053"/>
      <w:proofErr w:type="spellStart"/>
      <w:r w:rsidRPr="0023574A">
        <w:rPr>
          <w:rFonts w:hint="eastAsia"/>
        </w:rPr>
        <w:t>门禁读卡器</w:t>
      </w:r>
      <w:proofErr w:type="spellEnd"/>
      <w:r>
        <w:rPr>
          <w:rFonts w:hint="eastAsia"/>
          <w:lang w:eastAsia="zh-CN"/>
        </w:rPr>
        <w:t>（不带液晶显示）</w:t>
      </w:r>
      <w:bookmarkEnd w:id="58"/>
    </w:p>
    <w:p w:rsidR="008C5B02" w:rsidRPr="0023574A" w:rsidRDefault="008C5B02" w:rsidP="008C5B02">
      <w:pPr>
        <w:pStyle w:val="3"/>
        <w:rPr>
          <w:lang w:eastAsia="zh-CN"/>
        </w:rPr>
      </w:pPr>
      <w:bookmarkStart w:id="59" w:name="_Toc346542054"/>
      <w:r w:rsidRPr="0023574A">
        <w:rPr>
          <w:rFonts w:hint="eastAsia"/>
          <w:lang w:eastAsia="zh-CN"/>
        </w:rPr>
        <w:t>产品介绍</w:t>
      </w:r>
      <w:bookmarkEnd w:id="59"/>
    </w:p>
    <w:p w:rsidR="008C5B02" w:rsidRPr="007A1B5C" w:rsidRDefault="008C5B02" w:rsidP="008C5B02">
      <w:pPr>
        <w:spacing w:line="360" w:lineRule="auto"/>
        <w:ind w:left="480"/>
        <w:rPr>
          <w:rFonts w:ascii="宋体" w:hAnsi="宋体"/>
          <w:sz w:val="24"/>
          <w:szCs w:val="24"/>
        </w:rPr>
      </w:pPr>
      <w:r w:rsidRPr="007A1B5C">
        <w:rPr>
          <w:rFonts w:ascii="宋体" w:hAnsi="宋体" w:hint="eastAsia"/>
          <w:sz w:val="24"/>
          <w:szCs w:val="24"/>
        </w:rPr>
        <w:t>读卡并将卡号通过WG总线传给门禁控制器。</w:t>
      </w:r>
    </w:p>
    <w:p w:rsidR="008C5B02" w:rsidRPr="0023574A" w:rsidRDefault="008C5B02" w:rsidP="008C5B02">
      <w:pPr>
        <w:pStyle w:val="3"/>
        <w:rPr>
          <w:lang w:eastAsia="zh-CN"/>
        </w:rPr>
      </w:pPr>
      <w:bookmarkStart w:id="60" w:name="_Toc346542055"/>
      <w:r w:rsidRPr="0023574A">
        <w:rPr>
          <w:rFonts w:hint="eastAsia"/>
          <w:lang w:eastAsia="zh-CN"/>
        </w:rPr>
        <w:t>功能特点介绍</w:t>
      </w:r>
      <w:bookmarkEnd w:id="60"/>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抗金属屏蔽和读卡器相互干扰能力强</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防死机电路设计，防浪涌保护</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使用纯数字式进口射频基站芯片，无误码设计</w:t>
      </w:r>
      <w:r>
        <w:rPr>
          <w:rFonts w:ascii="宋体" w:hAnsi="宋体" w:hint="eastAsia"/>
          <w:sz w:val="24"/>
          <w:szCs w:val="24"/>
        </w:rPr>
        <w:t>；</w:t>
      </w:r>
    </w:p>
    <w:p w:rsidR="008C5B02" w:rsidRPr="0023574A" w:rsidRDefault="008C5B02" w:rsidP="008C5B02">
      <w:pPr>
        <w:rPr>
          <w:rFonts w:ascii="宋体" w:hAnsi="宋体"/>
        </w:rPr>
      </w:pPr>
    </w:p>
    <w:p w:rsidR="008C5B02" w:rsidRPr="00E6777E" w:rsidRDefault="008C5B02" w:rsidP="008C5B02">
      <w:pPr>
        <w:pStyle w:val="3"/>
        <w:rPr>
          <w:lang w:eastAsia="zh-CN"/>
        </w:rPr>
      </w:pPr>
      <w:bookmarkStart w:id="61" w:name="_Toc346542056"/>
      <w:proofErr w:type="spellStart"/>
      <w:r w:rsidRPr="0023574A">
        <w:rPr>
          <w:rFonts w:hint="eastAsia"/>
        </w:rPr>
        <w:t>技术规格</w:t>
      </w:r>
      <w:bookmarkEnd w:id="61"/>
      <w:proofErr w:type="spellEnd"/>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127"/>
        <w:gridCol w:w="6662"/>
      </w:tblGrid>
      <w:tr w:rsidR="008C5B02" w:rsidRPr="007A1B5C" w:rsidTr="008D0989">
        <w:tc>
          <w:tcPr>
            <w:tcW w:w="675" w:type="dxa"/>
            <w:shd w:val="clear" w:color="auto" w:fill="D9D9D9"/>
          </w:tcPr>
          <w:p w:rsidR="008C5B02" w:rsidRPr="007A1B5C" w:rsidRDefault="008C5B02" w:rsidP="008D0989">
            <w:pPr>
              <w:spacing w:line="360" w:lineRule="auto"/>
              <w:jc w:val="left"/>
              <w:rPr>
                <w:rFonts w:ascii="宋体" w:hAnsi="宋体"/>
                <w:color w:val="000000"/>
                <w:szCs w:val="21"/>
              </w:rPr>
            </w:pPr>
            <w:r w:rsidRPr="007A1B5C">
              <w:rPr>
                <w:rFonts w:ascii="宋体" w:hAnsi="宋体" w:hint="eastAsia"/>
                <w:color w:val="000000"/>
                <w:szCs w:val="21"/>
              </w:rPr>
              <w:t>序号</w:t>
            </w:r>
          </w:p>
        </w:tc>
        <w:tc>
          <w:tcPr>
            <w:tcW w:w="2127" w:type="dxa"/>
            <w:shd w:val="clear" w:color="auto" w:fill="D9D9D9"/>
          </w:tcPr>
          <w:p w:rsidR="008C5B02" w:rsidRPr="007A1B5C" w:rsidRDefault="008C5B02" w:rsidP="008D0989">
            <w:pPr>
              <w:spacing w:line="360" w:lineRule="auto"/>
              <w:jc w:val="left"/>
              <w:rPr>
                <w:rFonts w:ascii="宋体" w:hAnsi="宋体"/>
                <w:color w:val="000000"/>
                <w:szCs w:val="21"/>
              </w:rPr>
            </w:pPr>
            <w:r w:rsidRPr="007A1B5C">
              <w:rPr>
                <w:rFonts w:ascii="宋体" w:hAnsi="宋体" w:hint="eastAsia"/>
                <w:color w:val="000000"/>
                <w:szCs w:val="21"/>
              </w:rPr>
              <w:t>名称</w:t>
            </w:r>
          </w:p>
        </w:tc>
        <w:tc>
          <w:tcPr>
            <w:tcW w:w="6662" w:type="dxa"/>
            <w:shd w:val="clear" w:color="auto" w:fill="D9D9D9"/>
          </w:tcPr>
          <w:p w:rsidR="008C5B02" w:rsidRPr="007A1B5C" w:rsidRDefault="008C5B02" w:rsidP="008D0989">
            <w:pPr>
              <w:spacing w:line="360" w:lineRule="auto"/>
              <w:jc w:val="left"/>
              <w:rPr>
                <w:rFonts w:ascii="宋体" w:hAnsi="宋体"/>
                <w:color w:val="FF0000"/>
                <w:szCs w:val="21"/>
              </w:rPr>
            </w:pPr>
            <w:r w:rsidRPr="007A1B5C">
              <w:rPr>
                <w:rFonts w:ascii="宋体" w:hAnsi="宋体" w:hint="eastAsia"/>
                <w:color w:val="000000"/>
                <w:szCs w:val="21"/>
              </w:rPr>
              <w:t>参数值</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工作电压</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sidRPr="007A1B5C">
              <w:rPr>
                <w:rFonts w:ascii="宋体" w:hAnsi="宋体" w:hint="eastAsia"/>
                <w:color w:val="000000"/>
                <w:szCs w:val="21"/>
              </w:rPr>
              <w:t>12VDC</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2</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工作电流</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Pr>
                <w:rFonts w:ascii="宋体" w:hAnsi="宋体" w:hint="eastAsia"/>
                <w:color w:val="000000"/>
                <w:szCs w:val="21"/>
              </w:rPr>
              <w:t>200</w:t>
            </w:r>
            <w:r w:rsidRPr="007A1B5C">
              <w:rPr>
                <w:rFonts w:ascii="宋体" w:hAnsi="宋体" w:hint="eastAsia"/>
                <w:color w:val="000000"/>
                <w:szCs w:val="21"/>
              </w:rPr>
              <w:t>mA</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lastRenderedPageBreak/>
              <w:t>3</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输出格式</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bCs/>
                <w:color w:val="000000"/>
                <w:szCs w:val="21"/>
              </w:rPr>
              <w:t>国际标准</w:t>
            </w:r>
            <w:proofErr w:type="spellStart"/>
            <w:r w:rsidRPr="007A1B5C">
              <w:rPr>
                <w:rFonts w:ascii="宋体" w:hAnsi="宋体" w:hint="eastAsia"/>
                <w:bCs/>
                <w:color w:val="000000"/>
                <w:szCs w:val="21"/>
              </w:rPr>
              <w:t>Wiegand</w:t>
            </w:r>
            <w:proofErr w:type="spellEnd"/>
            <w:r w:rsidRPr="007A1B5C">
              <w:rPr>
                <w:rFonts w:ascii="宋体" w:hAnsi="宋体" w:hint="eastAsia"/>
                <w:bCs/>
                <w:color w:val="000000"/>
                <w:szCs w:val="21"/>
              </w:rPr>
              <w:t xml:space="preserve"> 26bit</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4</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工作环境温度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0-60℃</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5</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环境相对湿度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10%-80%；</w:t>
            </w:r>
          </w:p>
        </w:tc>
      </w:tr>
      <w:tr w:rsidR="008C5B02" w:rsidRPr="007A1B5C" w:rsidTr="008D0989">
        <w:trPr>
          <w:trHeight w:val="359"/>
        </w:trPr>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6</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尺寸</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sidRPr="007A1B5C">
              <w:rPr>
                <w:rFonts w:ascii="宋体" w:hAnsi="宋体"/>
                <w:color w:val="000000"/>
                <w:szCs w:val="21"/>
              </w:rPr>
              <w:t>25</w:t>
            </w:r>
            <w:r w:rsidRPr="007A1B5C">
              <w:rPr>
                <w:rFonts w:ascii="宋体" w:hAnsi="宋体" w:hint="eastAsia"/>
                <w:color w:val="000000"/>
                <w:szCs w:val="21"/>
              </w:rPr>
              <w:t>mm*</w:t>
            </w:r>
            <w:r w:rsidRPr="007A1B5C">
              <w:rPr>
                <w:rFonts w:ascii="宋体" w:hAnsi="宋体"/>
                <w:color w:val="000000"/>
                <w:szCs w:val="21"/>
              </w:rPr>
              <w:t>107</w:t>
            </w:r>
            <w:r w:rsidRPr="007A1B5C">
              <w:rPr>
                <w:rFonts w:ascii="宋体" w:hAnsi="宋体" w:hint="eastAsia"/>
                <w:color w:val="000000"/>
                <w:szCs w:val="21"/>
              </w:rPr>
              <w:t>mm*</w:t>
            </w:r>
            <w:r w:rsidRPr="007A1B5C">
              <w:rPr>
                <w:rFonts w:ascii="宋体" w:hAnsi="宋体"/>
                <w:color w:val="000000"/>
                <w:szCs w:val="21"/>
              </w:rPr>
              <w:t>20</w:t>
            </w:r>
            <w:r w:rsidRPr="007A1B5C">
              <w:rPr>
                <w:rFonts w:ascii="宋体" w:hAnsi="宋体" w:hint="eastAsia"/>
                <w:color w:val="000000"/>
                <w:szCs w:val="21"/>
              </w:rPr>
              <w:t>mm</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7</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重量</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color w:val="000000"/>
                <w:szCs w:val="21"/>
              </w:rPr>
              <w:t>0.2</w:t>
            </w:r>
            <w:r w:rsidRPr="007A1B5C">
              <w:rPr>
                <w:rFonts w:ascii="宋体" w:hAnsi="宋体"/>
                <w:color w:val="000000"/>
                <w:szCs w:val="21"/>
                <w:lang w:val="en-GB"/>
              </w:rPr>
              <w:t>kg</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8</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读写时间</w:t>
            </w:r>
          </w:p>
        </w:tc>
        <w:tc>
          <w:tcPr>
            <w:tcW w:w="6662" w:type="dxa"/>
          </w:tcPr>
          <w:p w:rsidR="008C5B02" w:rsidRPr="007A1B5C" w:rsidRDefault="008C5B02" w:rsidP="008D0989">
            <w:pPr>
              <w:jc w:val="left"/>
              <w:rPr>
                <w:rFonts w:ascii="宋体" w:hAnsi="宋体"/>
                <w:color w:val="000000"/>
                <w:szCs w:val="21"/>
              </w:rPr>
            </w:pPr>
            <w:proofErr w:type="spellStart"/>
            <w:r w:rsidRPr="007A1B5C">
              <w:rPr>
                <w:rFonts w:ascii="宋体" w:hAnsi="宋体" w:hint="eastAsia"/>
                <w:color w:val="000000"/>
                <w:szCs w:val="21"/>
              </w:rPr>
              <w:t>Tmax</w:t>
            </w:r>
            <w:proofErr w:type="spellEnd"/>
            <w:r w:rsidRPr="007A1B5C">
              <w:rPr>
                <w:rFonts w:ascii="宋体" w:hAnsi="宋体" w:hint="eastAsia"/>
                <w:color w:val="000000"/>
                <w:szCs w:val="21"/>
              </w:rPr>
              <w:t xml:space="preserve"> &lt; 100mS（普通卡）；</w:t>
            </w:r>
            <w:proofErr w:type="spellStart"/>
            <w:r w:rsidRPr="007A1B5C">
              <w:rPr>
                <w:rFonts w:ascii="宋体" w:hAnsi="宋体" w:hint="eastAsia"/>
                <w:color w:val="000000"/>
                <w:szCs w:val="21"/>
              </w:rPr>
              <w:t>Tmax</w:t>
            </w:r>
            <w:proofErr w:type="spellEnd"/>
            <w:r w:rsidRPr="007A1B5C">
              <w:rPr>
                <w:rFonts w:ascii="宋体" w:hAnsi="宋体" w:hint="eastAsia"/>
                <w:color w:val="000000"/>
                <w:szCs w:val="21"/>
              </w:rPr>
              <w:t xml:space="preserve"> &lt; 500mS（带PSAM卡）；</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9</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读写距离</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sidRPr="007A1B5C">
              <w:rPr>
                <w:rFonts w:ascii="宋体" w:hAnsi="宋体" w:hint="eastAsia"/>
                <w:color w:val="000000"/>
                <w:szCs w:val="21"/>
              </w:rPr>
              <w:t>30</w:t>
            </w:r>
            <w:smartTag w:uri="urn:schemas-microsoft-com:office:smarttags" w:element="chmetcnv">
              <w:smartTagPr>
                <w:attr w:name="TCSC" w:val="0"/>
                <w:attr w:name="NumberType" w:val="1"/>
                <w:attr w:name="Negative" w:val="True"/>
                <w:attr w:name="HasSpace" w:val="False"/>
                <w:attr w:name="SourceValue" w:val="60"/>
                <w:attr w:name="UnitName" w:val="mm"/>
              </w:smartTagPr>
              <w:r w:rsidRPr="007A1B5C">
                <w:rPr>
                  <w:rFonts w:ascii="宋体" w:hAnsi="宋体" w:hint="eastAsia"/>
                  <w:color w:val="000000"/>
                  <w:szCs w:val="21"/>
                </w:rPr>
                <w:t>-60MM</w:t>
              </w:r>
            </w:smartTag>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读卡频率</w:t>
            </w:r>
          </w:p>
        </w:tc>
        <w:tc>
          <w:tcPr>
            <w:tcW w:w="6662" w:type="dxa"/>
          </w:tcPr>
          <w:p w:rsidR="008C5B02" w:rsidRPr="007A1B5C" w:rsidRDefault="008C5B02" w:rsidP="008D0989">
            <w:pPr>
              <w:pStyle w:val="QB"/>
              <w:ind w:firstLineChars="0" w:firstLine="0"/>
              <w:jc w:val="left"/>
              <w:rPr>
                <w:rFonts w:hAnsi="宋体"/>
                <w:noProof w:val="0"/>
                <w:color w:val="000000"/>
                <w:kern w:val="2"/>
                <w:sz w:val="21"/>
                <w:szCs w:val="21"/>
                <w:lang w:val="en-US" w:eastAsia="zh-CN"/>
              </w:rPr>
            </w:pPr>
            <w:r w:rsidRPr="007A1B5C">
              <w:rPr>
                <w:rFonts w:hAnsi="宋体" w:hint="eastAsia"/>
                <w:noProof w:val="0"/>
                <w:color w:val="000000"/>
                <w:kern w:val="2"/>
                <w:sz w:val="21"/>
                <w:szCs w:val="21"/>
                <w:lang w:val="en-US" w:eastAsia="zh-CN"/>
              </w:rPr>
              <w:t>2.4GHz、13.56MHz、125KHZ（ID卡）</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Pr>
                <w:rFonts w:ascii="宋体" w:hAnsi="宋体" w:hint="eastAsia"/>
                <w:color w:val="000000"/>
                <w:szCs w:val="21"/>
              </w:rPr>
              <w:t>1</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通讯距离</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100米</w:t>
            </w:r>
          </w:p>
        </w:tc>
      </w:tr>
      <w:tr w:rsidR="008C5B02" w:rsidRPr="007A1B5C" w:rsidTr="008D0989">
        <w:trPr>
          <w:trHeight w:val="275"/>
        </w:trPr>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Pr>
                <w:rFonts w:ascii="宋体" w:hAnsi="宋体" w:hint="eastAsia"/>
                <w:color w:val="000000"/>
                <w:szCs w:val="21"/>
              </w:rPr>
              <w:t>2</w:t>
            </w:r>
          </w:p>
        </w:tc>
        <w:tc>
          <w:tcPr>
            <w:tcW w:w="2127" w:type="dxa"/>
          </w:tcPr>
          <w:p w:rsidR="008C5B02" w:rsidRPr="007A1B5C" w:rsidRDefault="008C5B02" w:rsidP="008D0989">
            <w:pPr>
              <w:rPr>
                <w:rFonts w:ascii="宋体" w:hAnsi="宋体"/>
                <w:color w:val="000000"/>
                <w:szCs w:val="21"/>
              </w:rPr>
            </w:pPr>
            <w:r w:rsidRPr="007A1B5C">
              <w:rPr>
                <w:rFonts w:ascii="宋体" w:hAnsi="宋体" w:hint="eastAsia"/>
                <w:color w:val="000000"/>
                <w:szCs w:val="21"/>
              </w:rPr>
              <w:t>支持卡类型</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ID卡、</w:t>
            </w:r>
            <w:proofErr w:type="spellStart"/>
            <w:r w:rsidRPr="007A1B5C">
              <w:rPr>
                <w:rFonts w:ascii="宋体" w:hAnsi="宋体" w:hint="eastAsia"/>
                <w:color w:val="000000"/>
                <w:szCs w:val="21"/>
              </w:rPr>
              <w:t>Mifare</w:t>
            </w:r>
            <w:proofErr w:type="spellEnd"/>
            <w:r w:rsidRPr="007A1B5C">
              <w:rPr>
                <w:rFonts w:ascii="宋体" w:hAnsi="宋体" w:hint="eastAsia"/>
                <w:color w:val="000000"/>
                <w:szCs w:val="21"/>
              </w:rPr>
              <w:t xml:space="preserve"> One卡、RF-SIM卡；</w:t>
            </w:r>
          </w:p>
        </w:tc>
      </w:tr>
      <w:tr w:rsidR="008C5B02" w:rsidRPr="007A1B5C" w:rsidTr="008D0989">
        <w:trPr>
          <w:trHeight w:val="275"/>
        </w:trPr>
        <w:tc>
          <w:tcPr>
            <w:tcW w:w="675" w:type="dxa"/>
          </w:tcPr>
          <w:p w:rsidR="008C5B02" w:rsidRPr="007A1B5C" w:rsidRDefault="008C5B02" w:rsidP="008D0989">
            <w:pPr>
              <w:jc w:val="left"/>
              <w:rPr>
                <w:rFonts w:ascii="宋体" w:hAnsi="宋体"/>
                <w:color w:val="000000"/>
                <w:szCs w:val="21"/>
              </w:rPr>
            </w:pPr>
            <w:r>
              <w:rPr>
                <w:rFonts w:ascii="宋体" w:hAnsi="宋体" w:hint="eastAsia"/>
                <w:color w:val="000000"/>
                <w:szCs w:val="21"/>
              </w:rPr>
              <w:t>13</w:t>
            </w:r>
          </w:p>
        </w:tc>
        <w:tc>
          <w:tcPr>
            <w:tcW w:w="2127" w:type="dxa"/>
          </w:tcPr>
          <w:p w:rsidR="008C5B02" w:rsidRPr="007A1B5C" w:rsidRDefault="008C5B02" w:rsidP="008D0989">
            <w:pPr>
              <w:rPr>
                <w:rFonts w:ascii="宋体" w:hAnsi="宋体"/>
                <w:color w:val="000000"/>
                <w:szCs w:val="21"/>
              </w:rPr>
            </w:pPr>
            <w:r w:rsidRPr="007A1B5C">
              <w:rPr>
                <w:rFonts w:ascii="宋体" w:hAnsi="宋体" w:hint="eastAsia"/>
                <w:color w:val="000000"/>
                <w:szCs w:val="21"/>
              </w:rPr>
              <w:t>配线长度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color w:val="000000"/>
                <w:szCs w:val="21"/>
              </w:rPr>
              <w:t>1m</w:t>
            </w:r>
          </w:p>
        </w:tc>
      </w:tr>
    </w:tbl>
    <w:p w:rsidR="008C5B02" w:rsidRPr="0023574A" w:rsidRDefault="008C5B02" w:rsidP="008C5B02">
      <w:pPr>
        <w:rPr>
          <w:rFonts w:ascii="宋体" w:hAnsi="宋体"/>
        </w:rPr>
      </w:pPr>
    </w:p>
    <w:p w:rsidR="008C5B02" w:rsidRPr="0023574A" w:rsidRDefault="008C5B02" w:rsidP="008C5B02">
      <w:pPr>
        <w:pStyle w:val="3"/>
      </w:pPr>
      <w:bookmarkStart w:id="62" w:name="_Toc346542057"/>
      <w:r w:rsidRPr="0023574A">
        <w:rPr>
          <w:rFonts w:hint="eastAsia"/>
          <w:lang w:eastAsia="zh-CN"/>
        </w:rPr>
        <w:t>产品</w:t>
      </w:r>
      <w:r>
        <w:rPr>
          <w:rFonts w:hint="eastAsia"/>
          <w:lang w:eastAsia="zh-CN"/>
        </w:rPr>
        <w:t>结构图及说明</w:t>
      </w:r>
      <w:bookmarkEnd w:id="62"/>
    </w:p>
    <w:p w:rsidR="008C5B02" w:rsidRPr="0023574A" w:rsidRDefault="008C5B02" w:rsidP="008C5B02">
      <w:pPr>
        <w:rPr>
          <w:rFonts w:ascii="宋体" w:hAnsi="宋体"/>
          <w:lang/>
        </w:rPr>
      </w:pPr>
    </w:p>
    <w:p w:rsidR="008C5B02" w:rsidRPr="0023574A" w:rsidRDefault="00DF79DF" w:rsidP="008C5B02">
      <w:pPr>
        <w:rPr>
          <w:rFonts w:ascii="宋体" w:hAnsi="宋体"/>
          <w:lang/>
        </w:rPr>
      </w:pPr>
      <w:r w:rsidRPr="00DF79DF">
        <w:rPr>
          <w:rFonts w:ascii="宋体" w:hAnsi="宋体"/>
          <w:noProof/>
        </w:rPr>
        <w:drawing>
          <wp:inline distT="0" distB="0" distL="0" distR="0">
            <wp:extent cx="5274310" cy="3324873"/>
            <wp:effectExtent l="0" t="0" r="2540" b="8890"/>
            <wp:docPr id="14" name="图片 14" descr="D:\Documents\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Pictures\1.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324873"/>
                    </a:xfrm>
                    <a:prstGeom prst="rect">
                      <a:avLst/>
                    </a:prstGeom>
                    <a:noFill/>
                    <a:ln>
                      <a:noFill/>
                    </a:ln>
                  </pic:spPr>
                </pic:pic>
              </a:graphicData>
            </a:graphic>
          </wp:inline>
        </w:drawing>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指示灯：电源指示灯：上电常亮；状态指示灯：常灭，当刷卡正常时闪一下</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读卡器：</w:t>
      </w:r>
      <w:r w:rsidRPr="007A1B5C">
        <w:rPr>
          <w:rFonts w:ascii="宋体" w:hAnsi="宋体"/>
          <w:sz w:val="24"/>
          <w:szCs w:val="24"/>
        </w:rPr>
        <w:t>FM1702</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蜂鸣器：刷卡正常响一声</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通讯模块：</w:t>
      </w:r>
      <w:r w:rsidRPr="007A1B5C">
        <w:rPr>
          <w:rFonts w:ascii="宋体" w:hAnsi="宋体"/>
          <w:sz w:val="24"/>
          <w:szCs w:val="24"/>
        </w:rPr>
        <w:t>WG26</w:t>
      </w:r>
      <w:r w:rsidRPr="007A1B5C">
        <w:rPr>
          <w:rFonts w:ascii="宋体" w:hAnsi="宋体" w:hint="eastAsia"/>
          <w:sz w:val="24"/>
          <w:szCs w:val="24"/>
        </w:rPr>
        <w:t>、</w:t>
      </w:r>
      <w:r w:rsidRPr="007A1B5C">
        <w:rPr>
          <w:rFonts w:ascii="宋体" w:hAnsi="宋体"/>
          <w:sz w:val="24"/>
          <w:szCs w:val="24"/>
        </w:rPr>
        <w:t>WG34</w:t>
      </w:r>
      <w:r>
        <w:rPr>
          <w:rFonts w:ascii="宋体" w:hAnsi="宋体" w:hint="eastAsia"/>
          <w:sz w:val="24"/>
          <w:szCs w:val="24"/>
        </w:rPr>
        <w:t>；</w:t>
      </w:r>
    </w:p>
    <w:p w:rsidR="008C5B02" w:rsidRPr="007A1B5C" w:rsidRDefault="008C5B02" w:rsidP="008C5B02">
      <w:pPr>
        <w:numPr>
          <w:ilvl w:val="0"/>
          <w:numId w:val="2"/>
        </w:numPr>
        <w:spacing w:line="360" w:lineRule="auto"/>
        <w:ind w:left="480" w:hangingChars="200" w:hanging="480"/>
        <w:rPr>
          <w:rFonts w:ascii="宋体" w:hAnsi="宋体"/>
          <w:sz w:val="24"/>
          <w:szCs w:val="24"/>
        </w:rPr>
      </w:pPr>
      <w:r w:rsidRPr="007A1B5C">
        <w:rPr>
          <w:rFonts w:ascii="宋体" w:hAnsi="宋体" w:hint="eastAsia"/>
          <w:sz w:val="24"/>
          <w:szCs w:val="24"/>
        </w:rPr>
        <w:t>功能：读卡并将卡号通过WG总线传给控制器</w:t>
      </w:r>
      <w:r>
        <w:rPr>
          <w:rFonts w:ascii="宋体" w:hAnsi="宋体" w:hint="eastAsia"/>
          <w:sz w:val="24"/>
          <w:szCs w:val="24"/>
        </w:rPr>
        <w:t>；</w:t>
      </w:r>
    </w:p>
    <w:p w:rsidR="008C5B02" w:rsidRPr="0023574A" w:rsidRDefault="008C5B02" w:rsidP="008C5B02">
      <w:pPr>
        <w:pStyle w:val="3"/>
      </w:pPr>
      <w:bookmarkStart w:id="63" w:name="_Toc346542058"/>
      <w:proofErr w:type="spellStart"/>
      <w:r w:rsidRPr="0023574A">
        <w:rPr>
          <w:rFonts w:hint="eastAsia"/>
        </w:rPr>
        <w:lastRenderedPageBreak/>
        <w:t>产品图片</w:t>
      </w:r>
      <w:bookmarkEnd w:id="63"/>
      <w:proofErr w:type="spellEnd"/>
    </w:p>
    <w:p w:rsidR="008C5B02" w:rsidRPr="00CD1395" w:rsidRDefault="00DF79DF" w:rsidP="008C5B02">
      <w:pPr>
        <w:rPr>
          <w:rFonts w:ascii="宋体" w:hAnsi="宋体"/>
          <w:lang/>
        </w:rPr>
      </w:pPr>
      <w:r w:rsidRPr="00DF79DF">
        <w:rPr>
          <w:rFonts w:ascii="宋体" w:hAnsi="宋体"/>
          <w:noProof/>
          <w:szCs w:val="21"/>
        </w:rPr>
        <w:drawing>
          <wp:inline distT="0" distB="0" distL="0" distR="0">
            <wp:extent cx="2456815" cy="1948180"/>
            <wp:effectExtent l="0" t="0" r="635" b="0"/>
            <wp:docPr id="16" name="图片 16" descr="D:\Documents\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uments\Pictures\1.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6815" cy="1948180"/>
                    </a:xfrm>
                    <a:prstGeom prst="rect">
                      <a:avLst/>
                    </a:prstGeom>
                    <a:noFill/>
                    <a:ln>
                      <a:noFill/>
                    </a:ln>
                  </pic:spPr>
                </pic:pic>
              </a:graphicData>
            </a:graphic>
          </wp:inline>
        </w:drawing>
      </w:r>
      <w:r w:rsidR="008C5B02">
        <w:rPr>
          <w:rFonts w:ascii="宋体" w:hAnsi="宋体" w:hint="eastAsia"/>
          <w:noProof/>
          <w:szCs w:val="21"/>
        </w:rPr>
        <w:t xml:space="preserve">  </w:t>
      </w:r>
      <w:r w:rsidRPr="00DF79DF">
        <w:rPr>
          <w:rFonts w:ascii="宋体" w:hAnsi="宋体"/>
          <w:noProof/>
          <w:szCs w:val="21"/>
        </w:rPr>
        <w:drawing>
          <wp:inline distT="0" distB="0" distL="0" distR="0">
            <wp:extent cx="1327785" cy="1304290"/>
            <wp:effectExtent l="0" t="0" r="5715" b="0"/>
            <wp:docPr id="15" name="图片 15" descr="D:\Documents\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ocuments\Pictures\2.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7785" cy="1304290"/>
                    </a:xfrm>
                    <a:prstGeom prst="rect">
                      <a:avLst/>
                    </a:prstGeom>
                    <a:noFill/>
                    <a:ln>
                      <a:noFill/>
                    </a:ln>
                  </pic:spPr>
                </pic:pic>
              </a:graphicData>
            </a:graphic>
          </wp:inline>
        </w:drawing>
      </w:r>
    </w:p>
    <w:p w:rsidR="008C5B02" w:rsidRDefault="008C5B02" w:rsidP="008C5B02">
      <w:pPr>
        <w:rPr>
          <w:rFonts w:ascii="宋体" w:hAnsi="宋体"/>
        </w:rPr>
      </w:pPr>
    </w:p>
    <w:p w:rsidR="008C5B02" w:rsidRDefault="008C5B02" w:rsidP="008C5B02">
      <w:pPr>
        <w:pStyle w:val="2"/>
      </w:pPr>
      <w:bookmarkStart w:id="64" w:name="_Toc346542059"/>
      <w:r>
        <w:rPr>
          <w:rFonts w:hint="eastAsia"/>
          <w:lang w:eastAsia="zh-CN"/>
        </w:rPr>
        <w:t>门禁读卡器（带液晶显示）</w:t>
      </w:r>
      <w:bookmarkEnd w:id="64"/>
    </w:p>
    <w:p w:rsidR="008C5B02" w:rsidRDefault="008C5B02" w:rsidP="008C5B02">
      <w:pPr>
        <w:rPr>
          <w:rFonts w:ascii="宋体" w:hAnsi="宋体"/>
          <w:lang/>
        </w:rPr>
      </w:pPr>
    </w:p>
    <w:p w:rsidR="008C5B02" w:rsidRPr="0044424B" w:rsidRDefault="008C5B02" w:rsidP="008C5B02">
      <w:pPr>
        <w:spacing w:line="360" w:lineRule="auto"/>
        <w:rPr>
          <w:rFonts w:ascii="宋体" w:hAnsi="宋体"/>
        </w:rPr>
      </w:pPr>
      <w:r w:rsidRPr="0044424B">
        <w:rPr>
          <w:rFonts w:ascii="宋体" w:hAnsi="宋体" w:hint="eastAsia"/>
        </w:rPr>
        <w:t>读卡并将卡号通过WG总线传给门禁控制器。</w:t>
      </w:r>
    </w:p>
    <w:p w:rsidR="008C5B02" w:rsidRPr="00B33DDF" w:rsidRDefault="008C5B02" w:rsidP="008C5B02">
      <w:pPr>
        <w:pStyle w:val="3"/>
      </w:pPr>
      <w:bookmarkStart w:id="65" w:name="_Toc346198502"/>
      <w:bookmarkStart w:id="66" w:name="_Toc346542060"/>
      <w:proofErr w:type="spellStart"/>
      <w:r w:rsidRPr="0023574A">
        <w:rPr>
          <w:rFonts w:hint="eastAsia"/>
        </w:rPr>
        <w:t>功能特点介绍</w:t>
      </w:r>
      <w:bookmarkEnd w:id="65"/>
      <w:bookmarkEnd w:id="66"/>
      <w:proofErr w:type="spellEnd"/>
    </w:p>
    <w:p w:rsidR="008C5B02" w:rsidRPr="00B33DDF" w:rsidRDefault="008C5B02" w:rsidP="008C5B02">
      <w:pPr>
        <w:spacing w:line="360" w:lineRule="auto"/>
        <w:rPr>
          <w:rFonts w:ascii="宋体" w:hAnsi="宋体"/>
        </w:rPr>
      </w:pPr>
      <w:r w:rsidRPr="00B33DDF">
        <w:rPr>
          <w:rFonts w:ascii="宋体" w:hAnsi="宋体" w:hint="eastAsia"/>
        </w:rPr>
        <w:t>韦根</w:t>
      </w:r>
      <w:r w:rsidRPr="00B33DDF">
        <w:rPr>
          <w:rFonts w:ascii="宋体" w:hAnsi="宋体"/>
        </w:rPr>
        <w:t>通讯方式，机器长期可靠运行</w:t>
      </w:r>
    </w:p>
    <w:p w:rsidR="008C5B02" w:rsidRPr="00B33DDF" w:rsidRDefault="008C5B02" w:rsidP="008C5B02">
      <w:pPr>
        <w:spacing w:line="360" w:lineRule="auto"/>
        <w:rPr>
          <w:rFonts w:ascii="宋体" w:hAnsi="宋体"/>
        </w:rPr>
      </w:pPr>
      <w:r w:rsidRPr="00B33DDF">
        <w:rPr>
          <w:rFonts w:ascii="宋体" w:hAnsi="宋体" w:hint="eastAsia"/>
        </w:rPr>
        <w:t>开机时，系统自检：IC卡读卡、PSAM卡、2.4G模块等外设自动进行检测。</w:t>
      </w:r>
    </w:p>
    <w:p w:rsidR="008C5B02" w:rsidRPr="00B33DDF" w:rsidRDefault="008C5B02" w:rsidP="008C5B02">
      <w:pPr>
        <w:spacing w:line="360" w:lineRule="auto"/>
        <w:rPr>
          <w:rFonts w:ascii="宋体" w:hAnsi="宋体"/>
        </w:rPr>
      </w:pPr>
      <w:r w:rsidRPr="00B33DDF">
        <w:rPr>
          <w:rFonts w:ascii="宋体" w:hAnsi="宋体" w:hint="eastAsia"/>
        </w:rPr>
        <w:t>LCD液晶显示接口实现人机交互。</w:t>
      </w:r>
    </w:p>
    <w:p w:rsidR="008C5B02" w:rsidRPr="00B33DDF" w:rsidRDefault="008C5B02" w:rsidP="008C5B02">
      <w:pPr>
        <w:spacing w:line="360" w:lineRule="auto"/>
        <w:rPr>
          <w:rFonts w:ascii="宋体" w:hAnsi="宋体"/>
        </w:rPr>
      </w:pPr>
      <w:r w:rsidRPr="00B33DDF">
        <w:rPr>
          <w:rFonts w:ascii="宋体" w:hAnsi="宋体" w:hint="eastAsia"/>
        </w:rPr>
        <w:t>支持按键操作，通过按键可以开门、设置相关信息。</w:t>
      </w:r>
    </w:p>
    <w:p w:rsidR="008C5B02" w:rsidRPr="00B33DDF" w:rsidRDefault="008C5B02" w:rsidP="008C5B02">
      <w:pPr>
        <w:spacing w:line="360" w:lineRule="auto"/>
        <w:rPr>
          <w:rFonts w:ascii="宋体" w:hAnsi="宋体"/>
        </w:rPr>
      </w:pPr>
      <w:r w:rsidRPr="00B33DDF">
        <w:rPr>
          <w:rFonts w:ascii="宋体" w:hAnsi="宋体" w:hint="eastAsia"/>
        </w:rPr>
        <w:t>系统支持声光提示。</w:t>
      </w:r>
    </w:p>
    <w:p w:rsidR="008C5B02" w:rsidRPr="00B33DDF" w:rsidRDefault="008C5B02" w:rsidP="008C5B02">
      <w:pPr>
        <w:spacing w:line="360" w:lineRule="auto"/>
        <w:rPr>
          <w:rFonts w:ascii="宋体" w:hAnsi="宋体"/>
        </w:rPr>
      </w:pPr>
      <w:r w:rsidRPr="00B33DDF">
        <w:rPr>
          <w:rFonts w:ascii="宋体" w:hAnsi="宋体"/>
        </w:rPr>
        <w:t>易挂口机身设计，</w:t>
      </w:r>
      <w:r w:rsidRPr="00B33DDF">
        <w:rPr>
          <w:rFonts w:ascii="宋体" w:hAnsi="宋体" w:hint="eastAsia"/>
        </w:rPr>
        <w:t>外形美观，防水，且</w:t>
      </w:r>
      <w:r w:rsidRPr="00B33DDF">
        <w:rPr>
          <w:rFonts w:ascii="宋体" w:hAnsi="宋体"/>
        </w:rPr>
        <w:t>方便安装于墙上或放置于台面使用。</w:t>
      </w:r>
    </w:p>
    <w:p w:rsidR="008C5B02" w:rsidRDefault="008C5B02" w:rsidP="008C5B02">
      <w:pPr>
        <w:spacing w:line="360" w:lineRule="auto"/>
        <w:rPr>
          <w:rFonts w:ascii="宋体" w:hAnsi="宋体"/>
        </w:rPr>
      </w:pPr>
      <w:r w:rsidRPr="00B33DDF">
        <w:rPr>
          <w:rFonts w:ascii="宋体" w:hAnsi="宋体" w:hint="eastAsia"/>
        </w:rPr>
        <w:t>支持外扩2.4G读卡头</w:t>
      </w:r>
      <w:r w:rsidRPr="00D517AE">
        <w:rPr>
          <w:rFonts w:ascii="宋体" w:hAnsi="宋体" w:hint="eastAsia"/>
        </w:rPr>
        <w:t xml:space="preserve"> </w:t>
      </w:r>
    </w:p>
    <w:p w:rsidR="008C5B02" w:rsidRDefault="008C5B02" w:rsidP="008C5B02">
      <w:pPr>
        <w:spacing w:line="360" w:lineRule="auto"/>
        <w:rPr>
          <w:rFonts w:ascii="宋体" w:hAnsi="宋体"/>
        </w:rPr>
      </w:pPr>
      <w:r>
        <w:rPr>
          <w:rFonts w:ascii="宋体" w:hAnsi="宋体" w:hint="eastAsia"/>
        </w:rPr>
        <w:t>开机后，屏幕会自动启用节能模式</w:t>
      </w:r>
    </w:p>
    <w:p w:rsidR="008C5B02" w:rsidRPr="0023574A" w:rsidRDefault="008C5B02" w:rsidP="008C5B02">
      <w:pPr>
        <w:spacing w:line="360" w:lineRule="auto"/>
        <w:rPr>
          <w:rFonts w:ascii="宋体" w:hAnsi="宋体"/>
        </w:rPr>
      </w:pPr>
      <w:r>
        <w:rPr>
          <w:rFonts w:ascii="宋体" w:hAnsi="宋体" w:hint="eastAsia"/>
        </w:rPr>
        <w:t>刷卡时，指示灯闪烁</w:t>
      </w:r>
    </w:p>
    <w:p w:rsidR="008C5B02" w:rsidRPr="00E6777E" w:rsidRDefault="008C5B02" w:rsidP="008C5B02">
      <w:pPr>
        <w:pStyle w:val="3"/>
        <w:rPr>
          <w:lang w:eastAsia="zh-CN"/>
        </w:rPr>
      </w:pPr>
      <w:bookmarkStart w:id="67" w:name="_Toc346198503"/>
      <w:bookmarkStart w:id="68" w:name="_Toc346542061"/>
      <w:proofErr w:type="spellStart"/>
      <w:r w:rsidRPr="0023574A">
        <w:rPr>
          <w:rFonts w:hint="eastAsia"/>
        </w:rPr>
        <w:t>技术规格</w:t>
      </w:r>
      <w:bookmarkEnd w:id="67"/>
      <w:bookmarkEnd w:id="68"/>
      <w:proofErr w:type="spellEnd"/>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2127"/>
        <w:gridCol w:w="6662"/>
      </w:tblGrid>
      <w:tr w:rsidR="008C5B02" w:rsidRPr="007A1B5C" w:rsidTr="008D0989">
        <w:tc>
          <w:tcPr>
            <w:tcW w:w="675" w:type="dxa"/>
            <w:shd w:val="clear" w:color="auto" w:fill="D9D9D9"/>
          </w:tcPr>
          <w:p w:rsidR="008C5B02" w:rsidRPr="007A1B5C" w:rsidRDefault="008C5B02" w:rsidP="008D0989">
            <w:pPr>
              <w:spacing w:line="360" w:lineRule="auto"/>
              <w:jc w:val="left"/>
              <w:rPr>
                <w:rFonts w:ascii="宋体" w:hAnsi="宋体"/>
                <w:color w:val="000000"/>
                <w:szCs w:val="21"/>
              </w:rPr>
            </w:pPr>
            <w:r w:rsidRPr="007A1B5C">
              <w:rPr>
                <w:rFonts w:ascii="宋体" w:hAnsi="宋体" w:hint="eastAsia"/>
                <w:color w:val="000000"/>
                <w:szCs w:val="21"/>
              </w:rPr>
              <w:t>序号</w:t>
            </w:r>
          </w:p>
        </w:tc>
        <w:tc>
          <w:tcPr>
            <w:tcW w:w="2127" w:type="dxa"/>
            <w:shd w:val="clear" w:color="auto" w:fill="D9D9D9"/>
          </w:tcPr>
          <w:p w:rsidR="008C5B02" w:rsidRPr="007A1B5C" w:rsidRDefault="008C5B02" w:rsidP="008D0989">
            <w:pPr>
              <w:spacing w:line="360" w:lineRule="auto"/>
              <w:jc w:val="left"/>
              <w:rPr>
                <w:rFonts w:ascii="宋体" w:hAnsi="宋体"/>
                <w:color w:val="000000"/>
                <w:szCs w:val="21"/>
              </w:rPr>
            </w:pPr>
            <w:r w:rsidRPr="007A1B5C">
              <w:rPr>
                <w:rFonts w:ascii="宋体" w:hAnsi="宋体" w:hint="eastAsia"/>
                <w:color w:val="000000"/>
                <w:szCs w:val="21"/>
              </w:rPr>
              <w:t>名称</w:t>
            </w:r>
          </w:p>
        </w:tc>
        <w:tc>
          <w:tcPr>
            <w:tcW w:w="6662" w:type="dxa"/>
            <w:shd w:val="clear" w:color="auto" w:fill="D9D9D9"/>
          </w:tcPr>
          <w:p w:rsidR="008C5B02" w:rsidRPr="007A1B5C" w:rsidRDefault="008C5B02" w:rsidP="008D0989">
            <w:pPr>
              <w:spacing w:line="360" w:lineRule="auto"/>
              <w:jc w:val="left"/>
              <w:rPr>
                <w:rFonts w:ascii="宋体" w:hAnsi="宋体"/>
                <w:color w:val="FF0000"/>
                <w:szCs w:val="21"/>
              </w:rPr>
            </w:pPr>
            <w:r w:rsidRPr="007A1B5C">
              <w:rPr>
                <w:rFonts w:ascii="宋体" w:hAnsi="宋体" w:hint="eastAsia"/>
                <w:color w:val="000000"/>
                <w:szCs w:val="21"/>
              </w:rPr>
              <w:t>参数值</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工作电压</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sidRPr="007A1B5C">
              <w:rPr>
                <w:rFonts w:ascii="宋体" w:hAnsi="宋体" w:hint="eastAsia"/>
                <w:color w:val="000000"/>
                <w:szCs w:val="21"/>
              </w:rPr>
              <w:t>12VDC</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2</w:t>
            </w:r>
          </w:p>
        </w:tc>
        <w:tc>
          <w:tcPr>
            <w:tcW w:w="2127" w:type="dxa"/>
          </w:tcPr>
          <w:p w:rsidR="008C5B02" w:rsidRPr="007A1B5C" w:rsidRDefault="008C5B02" w:rsidP="008D0989">
            <w:pPr>
              <w:jc w:val="left"/>
              <w:rPr>
                <w:rFonts w:ascii="宋体" w:hAnsi="宋体"/>
                <w:color w:val="000000"/>
                <w:szCs w:val="21"/>
              </w:rPr>
            </w:pPr>
            <w:r>
              <w:rPr>
                <w:rFonts w:ascii="宋体" w:hAnsi="宋体" w:hint="eastAsia"/>
                <w:color w:val="000000"/>
                <w:szCs w:val="21"/>
              </w:rPr>
              <w:t>功率</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Pr>
                <w:rFonts w:ascii="宋体" w:hAnsi="宋体" w:hint="eastAsia"/>
              </w:rPr>
              <w:t>&lt;5W</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3</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输出格式</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bCs/>
                <w:color w:val="000000"/>
                <w:szCs w:val="21"/>
              </w:rPr>
              <w:t>国际标准</w:t>
            </w:r>
            <w:proofErr w:type="spellStart"/>
            <w:r w:rsidRPr="007A1B5C">
              <w:rPr>
                <w:rFonts w:ascii="宋体" w:hAnsi="宋体" w:hint="eastAsia"/>
                <w:bCs/>
                <w:color w:val="000000"/>
                <w:szCs w:val="21"/>
              </w:rPr>
              <w:t>Wiegand</w:t>
            </w:r>
            <w:proofErr w:type="spellEnd"/>
            <w:r w:rsidRPr="007A1B5C">
              <w:rPr>
                <w:rFonts w:ascii="宋体" w:hAnsi="宋体" w:hint="eastAsia"/>
                <w:bCs/>
                <w:color w:val="000000"/>
                <w:szCs w:val="21"/>
              </w:rPr>
              <w:t xml:space="preserve"> 26bit</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4</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工作环境温度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0-</w:t>
            </w:r>
            <w:r>
              <w:rPr>
                <w:rFonts w:ascii="宋体" w:hAnsi="宋体" w:hint="eastAsia"/>
                <w:color w:val="000000"/>
                <w:szCs w:val="21"/>
              </w:rPr>
              <w:t>7</w:t>
            </w:r>
            <w:r w:rsidRPr="007A1B5C">
              <w:rPr>
                <w:rFonts w:ascii="宋体" w:hAnsi="宋体" w:hint="eastAsia"/>
                <w:color w:val="000000"/>
                <w:szCs w:val="21"/>
              </w:rPr>
              <w:t>0℃</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5</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环境相对湿度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w:t>
            </w:r>
            <w:r>
              <w:rPr>
                <w:rFonts w:ascii="宋体" w:hAnsi="宋体" w:hint="eastAsia"/>
                <w:color w:val="000000"/>
                <w:szCs w:val="21"/>
              </w:rPr>
              <w:t>9</w:t>
            </w:r>
            <w:r w:rsidRPr="007A1B5C">
              <w:rPr>
                <w:rFonts w:ascii="宋体" w:hAnsi="宋体" w:hint="eastAsia"/>
                <w:color w:val="000000"/>
                <w:szCs w:val="21"/>
              </w:rPr>
              <w:t>0%；</w:t>
            </w:r>
          </w:p>
        </w:tc>
      </w:tr>
      <w:tr w:rsidR="008C5B02" w:rsidRPr="007A1B5C" w:rsidTr="008D0989">
        <w:trPr>
          <w:trHeight w:val="359"/>
        </w:trPr>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6</w:t>
            </w:r>
          </w:p>
        </w:tc>
        <w:tc>
          <w:tcPr>
            <w:tcW w:w="2127" w:type="dxa"/>
          </w:tcPr>
          <w:p w:rsidR="008C5B02" w:rsidRPr="007A1B5C" w:rsidRDefault="008C5B02" w:rsidP="008D0989">
            <w:pPr>
              <w:jc w:val="left"/>
              <w:rPr>
                <w:rFonts w:ascii="宋体" w:hAnsi="宋体"/>
                <w:color w:val="000000"/>
                <w:szCs w:val="21"/>
              </w:rPr>
            </w:pPr>
            <w:r>
              <w:rPr>
                <w:rFonts w:ascii="宋体" w:hAnsi="宋体" w:hint="eastAsia"/>
                <w:color w:val="000000"/>
                <w:szCs w:val="21"/>
              </w:rPr>
              <w:t>通讯方式</w:t>
            </w:r>
          </w:p>
        </w:tc>
        <w:tc>
          <w:tcPr>
            <w:tcW w:w="6662" w:type="dxa"/>
          </w:tcPr>
          <w:p w:rsidR="008C5B02" w:rsidRPr="007A1B5C" w:rsidRDefault="008C5B02" w:rsidP="008D0989">
            <w:pPr>
              <w:jc w:val="left"/>
              <w:rPr>
                <w:rFonts w:ascii="宋体" w:hAnsi="宋体"/>
                <w:color w:val="000000"/>
                <w:szCs w:val="21"/>
              </w:rPr>
            </w:pPr>
            <w:r>
              <w:rPr>
                <w:rFonts w:hint="eastAsia"/>
              </w:rPr>
              <w:t>韦根</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lastRenderedPageBreak/>
              <w:t>7</w:t>
            </w:r>
          </w:p>
        </w:tc>
        <w:tc>
          <w:tcPr>
            <w:tcW w:w="2127" w:type="dxa"/>
          </w:tcPr>
          <w:p w:rsidR="008C5B02" w:rsidRPr="007A1B5C" w:rsidRDefault="008C5B02" w:rsidP="008D0989">
            <w:pPr>
              <w:jc w:val="left"/>
              <w:rPr>
                <w:rFonts w:ascii="宋体" w:hAnsi="宋体"/>
                <w:color w:val="000000"/>
                <w:szCs w:val="21"/>
              </w:rPr>
            </w:pPr>
            <w:r w:rsidRPr="0079184C">
              <w:rPr>
                <w:rFonts w:hint="eastAsia"/>
                <w:szCs w:val="21"/>
              </w:rPr>
              <w:t>刷卡（双驱动）响应时间</w:t>
            </w:r>
          </w:p>
        </w:tc>
        <w:tc>
          <w:tcPr>
            <w:tcW w:w="6662" w:type="dxa"/>
          </w:tcPr>
          <w:p w:rsidR="008C5B02" w:rsidRPr="007A1B5C" w:rsidRDefault="008C5B02" w:rsidP="008D0989">
            <w:pPr>
              <w:jc w:val="left"/>
              <w:rPr>
                <w:rFonts w:ascii="宋体" w:hAnsi="宋体"/>
                <w:color w:val="000000"/>
                <w:szCs w:val="21"/>
              </w:rPr>
            </w:pPr>
            <w:r w:rsidRPr="0079184C">
              <w:rPr>
                <w:rFonts w:hint="eastAsia"/>
                <w:szCs w:val="21"/>
              </w:rPr>
              <w:t>＜</w:t>
            </w:r>
            <w:r w:rsidRPr="0079184C">
              <w:rPr>
                <w:rFonts w:hint="eastAsia"/>
                <w:szCs w:val="21"/>
              </w:rPr>
              <w:t>500ms</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8</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读写时间</w:t>
            </w:r>
          </w:p>
        </w:tc>
        <w:tc>
          <w:tcPr>
            <w:tcW w:w="6662" w:type="dxa"/>
          </w:tcPr>
          <w:p w:rsidR="008C5B02" w:rsidRPr="007A1B5C" w:rsidRDefault="008C5B02" w:rsidP="008D0989">
            <w:pPr>
              <w:jc w:val="left"/>
              <w:rPr>
                <w:rFonts w:ascii="宋体" w:hAnsi="宋体"/>
                <w:color w:val="000000"/>
                <w:szCs w:val="21"/>
              </w:rPr>
            </w:pPr>
            <w:proofErr w:type="spellStart"/>
            <w:r w:rsidRPr="007A1B5C">
              <w:rPr>
                <w:rFonts w:ascii="宋体" w:hAnsi="宋体" w:hint="eastAsia"/>
                <w:color w:val="000000"/>
                <w:szCs w:val="21"/>
              </w:rPr>
              <w:t>Tmax</w:t>
            </w:r>
            <w:proofErr w:type="spellEnd"/>
            <w:r w:rsidRPr="007A1B5C">
              <w:rPr>
                <w:rFonts w:ascii="宋体" w:hAnsi="宋体" w:hint="eastAsia"/>
                <w:color w:val="000000"/>
                <w:szCs w:val="21"/>
              </w:rPr>
              <w:t xml:space="preserve"> &lt; 100mS（普通卡）；</w:t>
            </w:r>
            <w:proofErr w:type="spellStart"/>
            <w:r w:rsidRPr="007A1B5C">
              <w:rPr>
                <w:rFonts w:ascii="宋体" w:hAnsi="宋体" w:hint="eastAsia"/>
                <w:color w:val="000000"/>
                <w:szCs w:val="21"/>
              </w:rPr>
              <w:t>Tmax</w:t>
            </w:r>
            <w:proofErr w:type="spellEnd"/>
            <w:r w:rsidRPr="007A1B5C">
              <w:rPr>
                <w:rFonts w:ascii="宋体" w:hAnsi="宋体" w:hint="eastAsia"/>
                <w:color w:val="000000"/>
                <w:szCs w:val="21"/>
              </w:rPr>
              <w:t xml:space="preserve"> &lt; 500mS（带PSAM卡）；</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9</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读写距离</w:t>
            </w:r>
          </w:p>
        </w:tc>
        <w:tc>
          <w:tcPr>
            <w:tcW w:w="6662" w:type="dxa"/>
          </w:tcPr>
          <w:p w:rsidR="008C5B02" w:rsidRPr="007A1B5C" w:rsidRDefault="008C5B02" w:rsidP="008D0989">
            <w:pPr>
              <w:autoSpaceDE w:val="0"/>
              <w:autoSpaceDN w:val="0"/>
              <w:adjustRightInd w:val="0"/>
              <w:jc w:val="left"/>
              <w:rPr>
                <w:rFonts w:ascii="宋体" w:hAnsi="宋体"/>
                <w:color w:val="000000"/>
                <w:szCs w:val="21"/>
              </w:rPr>
            </w:pPr>
            <w:r w:rsidRPr="007A1B5C">
              <w:rPr>
                <w:rFonts w:ascii="宋体" w:hAnsi="宋体" w:hint="eastAsia"/>
                <w:color w:val="000000"/>
                <w:szCs w:val="21"/>
              </w:rPr>
              <w:t>30-</w:t>
            </w:r>
            <w:r>
              <w:rPr>
                <w:rFonts w:ascii="宋体" w:hAnsi="宋体" w:hint="eastAsia"/>
                <w:color w:val="000000"/>
                <w:szCs w:val="21"/>
              </w:rPr>
              <w:t>5</w:t>
            </w:r>
            <w:r w:rsidRPr="007A1B5C">
              <w:rPr>
                <w:rFonts w:ascii="宋体" w:hAnsi="宋体" w:hint="eastAsia"/>
                <w:color w:val="000000"/>
                <w:szCs w:val="21"/>
              </w:rPr>
              <w:t>0MM</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读卡频率</w:t>
            </w:r>
          </w:p>
        </w:tc>
        <w:tc>
          <w:tcPr>
            <w:tcW w:w="6662" w:type="dxa"/>
          </w:tcPr>
          <w:p w:rsidR="008C5B02" w:rsidRPr="007A1B5C" w:rsidRDefault="008C5B02" w:rsidP="008D0989">
            <w:pPr>
              <w:pStyle w:val="QB"/>
              <w:ind w:firstLineChars="0" w:firstLine="0"/>
              <w:jc w:val="left"/>
              <w:rPr>
                <w:rFonts w:hAnsi="宋体"/>
                <w:noProof w:val="0"/>
                <w:color w:val="000000"/>
                <w:kern w:val="2"/>
                <w:sz w:val="21"/>
                <w:szCs w:val="21"/>
                <w:lang w:val="en-US" w:eastAsia="zh-CN"/>
              </w:rPr>
            </w:pPr>
            <w:r w:rsidRPr="007A1B5C">
              <w:rPr>
                <w:rFonts w:hAnsi="宋体" w:hint="eastAsia"/>
                <w:noProof w:val="0"/>
                <w:color w:val="000000"/>
                <w:kern w:val="2"/>
                <w:sz w:val="21"/>
                <w:szCs w:val="21"/>
                <w:lang w:val="en-US" w:eastAsia="zh-CN"/>
              </w:rPr>
              <w:t>2.4GHz、13.56MHz、125KHZ（ID卡）</w:t>
            </w:r>
          </w:p>
        </w:tc>
      </w:tr>
      <w:tr w:rsidR="008C5B02" w:rsidRPr="007A1B5C" w:rsidTr="008D0989">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Pr>
                <w:rFonts w:ascii="宋体" w:hAnsi="宋体" w:hint="eastAsia"/>
                <w:color w:val="000000"/>
                <w:szCs w:val="21"/>
              </w:rPr>
              <w:t>1</w:t>
            </w:r>
          </w:p>
        </w:tc>
        <w:tc>
          <w:tcPr>
            <w:tcW w:w="2127"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通讯距离</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100米</w:t>
            </w:r>
          </w:p>
        </w:tc>
      </w:tr>
      <w:tr w:rsidR="008C5B02" w:rsidRPr="007A1B5C" w:rsidTr="008D0989">
        <w:trPr>
          <w:trHeight w:val="275"/>
        </w:trPr>
        <w:tc>
          <w:tcPr>
            <w:tcW w:w="675"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1</w:t>
            </w:r>
            <w:r>
              <w:rPr>
                <w:rFonts w:ascii="宋体" w:hAnsi="宋体" w:hint="eastAsia"/>
                <w:color w:val="000000"/>
                <w:szCs w:val="21"/>
              </w:rPr>
              <w:t>2</w:t>
            </w:r>
          </w:p>
        </w:tc>
        <w:tc>
          <w:tcPr>
            <w:tcW w:w="2127" w:type="dxa"/>
          </w:tcPr>
          <w:p w:rsidR="008C5B02" w:rsidRPr="007A1B5C" w:rsidRDefault="008C5B02" w:rsidP="008D0989">
            <w:pPr>
              <w:rPr>
                <w:rFonts w:ascii="宋体" w:hAnsi="宋体"/>
                <w:color w:val="000000"/>
                <w:szCs w:val="21"/>
              </w:rPr>
            </w:pPr>
            <w:r w:rsidRPr="007A1B5C">
              <w:rPr>
                <w:rFonts w:ascii="宋体" w:hAnsi="宋体" w:hint="eastAsia"/>
                <w:color w:val="000000"/>
                <w:szCs w:val="21"/>
              </w:rPr>
              <w:t>支持卡类型</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hint="eastAsia"/>
                <w:color w:val="000000"/>
                <w:szCs w:val="21"/>
              </w:rPr>
              <w:t>ID卡、</w:t>
            </w:r>
            <w:proofErr w:type="spellStart"/>
            <w:r w:rsidRPr="007A1B5C">
              <w:rPr>
                <w:rFonts w:ascii="宋体" w:hAnsi="宋体" w:hint="eastAsia"/>
                <w:color w:val="000000"/>
                <w:szCs w:val="21"/>
              </w:rPr>
              <w:t>Mifare</w:t>
            </w:r>
            <w:proofErr w:type="spellEnd"/>
            <w:r w:rsidRPr="007A1B5C">
              <w:rPr>
                <w:rFonts w:ascii="宋体" w:hAnsi="宋体" w:hint="eastAsia"/>
                <w:color w:val="000000"/>
                <w:szCs w:val="21"/>
              </w:rPr>
              <w:t xml:space="preserve"> One卡、RF-SIM卡；</w:t>
            </w:r>
          </w:p>
        </w:tc>
      </w:tr>
      <w:tr w:rsidR="008C5B02" w:rsidRPr="007A1B5C" w:rsidTr="008D0989">
        <w:trPr>
          <w:trHeight w:val="275"/>
        </w:trPr>
        <w:tc>
          <w:tcPr>
            <w:tcW w:w="675" w:type="dxa"/>
          </w:tcPr>
          <w:p w:rsidR="008C5B02" w:rsidRPr="007A1B5C" w:rsidRDefault="008C5B02" w:rsidP="008D0989">
            <w:pPr>
              <w:jc w:val="left"/>
              <w:rPr>
                <w:rFonts w:ascii="宋体" w:hAnsi="宋体"/>
                <w:color w:val="000000"/>
                <w:szCs w:val="21"/>
              </w:rPr>
            </w:pPr>
            <w:r>
              <w:rPr>
                <w:rFonts w:ascii="宋体" w:hAnsi="宋体" w:hint="eastAsia"/>
                <w:color w:val="000000"/>
                <w:szCs w:val="21"/>
              </w:rPr>
              <w:t>13</w:t>
            </w:r>
          </w:p>
        </w:tc>
        <w:tc>
          <w:tcPr>
            <w:tcW w:w="2127" w:type="dxa"/>
          </w:tcPr>
          <w:p w:rsidR="008C5B02" w:rsidRPr="007A1B5C" w:rsidRDefault="008C5B02" w:rsidP="008D0989">
            <w:pPr>
              <w:rPr>
                <w:rFonts w:ascii="宋体" w:hAnsi="宋体"/>
                <w:color w:val="000000"/>
                <w:szCs w:val="21"/>
              </w:rPr>
            </w:pPr>
            <w:r w:rsidRPr="007A1B5C">
              <w:rPr>
                <w:rFonts w:ascii="宋体" w:hAnsi="宋体" w:hint="eastAsia"/>
                <w:color w:val="000000"/>
                <w:szCs w:val="21"/>
              </w:rPr>
              <w:t>配线长度</w:t>
            </w:r>
          </w:p>
        </w:tc>
        <w:tc>
          <w:tcPr>
            <w:tcW w:w="6662" w:type="dxa"/>
          </w:tcPr>
          <w:p w:rsidR="008C5B02" w:rsidRPr="007A1B5C" w:rsidRDefault="008C5B02" w:rsidP="008D0989">
            <w:pPr>
              <w:jc w:val="left"/>
              <w:rPr>
                <w:rFonts w:ascii="宋体" w:hAnsi="宋体"/>
                <w:color w:val="000000"/>
                <w:szCs w:val="21"/>
              </w:rPr>
            </w:pPr>
            <w:r w:rsidRPr="007A1B5C">
              <w:rPr>
                <w:rFonts w:ascii="宋体" w:hAnsi="宋体"/>
                <w:color w:val="000000"/>
                <w:szCs w:val="21"/>
              </w:rPr>
              <w:t>1m</w:t>
            </w:r>
          </w:p>
        </w:tc>
      </w:tr>
    </w:tbl>
    <w:p w:rsidR="008C5B02" w:rsidRPr="0023574A" w:rsidRDefault="008C5B02" w:rsidP="008C5B02">
      <w:pPr>
        <w:rPr>
          <w:rFonts w:ascii="宋体" w:hAnsi="宋体"/>
        </w:rPr>
      </w:pPr>
    </w:p>
    <w:p w:rsidR="008C5B02" w:rsidRPr="0023574A" w:rsidRDefault="008C5B02" w:rsidP="008C5B02">
      <w:pPr>
        <w:pStyle w:val="3"/>
      </w:pPr>
      <w:bookmarkStart w:id="69" w:name="_Toc346198504"/>
      <w:bookmarkStart w:id="70" w:name="_Toc346542062"/>
      <w:proofErr w:type="spellStart"/>
      <w:r w:rsidRPr="0023574A">
        <w:rPr>
          <w:rFonts w:hint="eastAsia"/>
        </w:rPr>
        <w:t>产品图片</w:t>
      </w:r>
      <w:bookmarkEnd w:id="69"/>
      <w:bookmarkEnd w:id="70"/>
      <w:proofErr w:type="spellEnd"/>
    </w:p>
    <w:p w:rsidR="008C5B02" w:rsidRDefault="00457E3D">
      <w:r w:rsidRPr="00457E3D">
        <w:rPr>
          <w:rFonts w:ascii="宋体" w:hAnsi="宋体"/>
          <w:noProof/>
        </w:rPr>
        <w:drawing>
          <wp:inline distT="0" distB="0" distL="0" distR="0">
            <wp:extent cx="1796082" cy="2543810"/>
            <wp:effectExtent l="0" t="0" r="0" b="8890"/>
            <wp:docPr id="17" name="图片 17" descr="D:\Documents\Pictur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ocuments\Pictures\1.jpg"/>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320" t="18723" r="32600" b="16169"/>
                    <a:stretch/>
                  </pic:blipFill>
                  <pic:spPr bwMode="auto">
                    <a:xfrm>
                      <a:off x="0" y="0"/>
                      <a:ext cx="1797459" cy="25457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960B6" w:rsidRDefault="000960B6"/>
    <w:p w:rsidR="000960B6" w:rsidRDefault="000960B6" w:rsidP="000960B6">
      <w:pPr>
        <w:pStyle w:val="2"/>
        <w:rPr>
          <w:lang w:eastAsia="zh-CN"/>
        </w:rPr>
      </w:pPr>
      <w:bookmarkStart w:id="71" w:name="_Toc268592326"/>
      <w:r w:rsidRPr="000960B6">
        <w:rPr>
          <w:rFonts w:hint="eastAsia"/>
          <w:lang w:eastAsia="zh-CN"/>
        </w:rPr>
        <w:t>机械锁</w:t>
      </w:r>
      <w:bookmarkEnd w:id="71"/>
    </w:p>
    <w:p w:rsidR="005353F5" w:rsidRDefault="005353F5" w:rsidP="005353F5">
      <w:pPr>
        <w:rPr>
          <w:lang/>
        </w:rPr>
      </w:pPr>
    </w:p>
    <w:p w:rsidR="005353F5" w:rsidRPr="00B33DDF" w:rsidRDefault="005353F5" w:rsidP="005353F5">
      <w:pPr>
        <w:pStyle w:val="3"/>
      </w:pPr>
      <w:proofErr w:type="spellStart"/>
      <w:r w:rsidRPr="0023574A">
        <w:rPr>
          <w:rFonts w:hint="eastAsia"/>
        </w:rPr>
        <w:t>功能特点介绍</w:t>
      </w:r>
      <w:proofErr w:type="spellEnd"/>
    </w:p>
    <w:p w:rsidR="005353F5" w:rsidRPr="005353F5" w:rsidRDefault="005353F5" w:rsidP="005353F5">
      <w:pPr>
        <w:rPr>
          <w:lang/>
        </w:rPr>
      </w:pPr>
    </w:p>
    <w:p w:rsidR="000960B6" w:rsidRPr="00EA0922" w:rsidRDefault="000960B6" w:rsidP="000960B6">
      <w:pPr>
        <w:numPr>
          <w:ilvl w:val="0"/>
          <w:numId w:val="10"/>
        </w:numPr>
      </w:pPr>
      <w:r>
        <w:rPr>
          <w:rFonts w:hint="eastAsia"/>
        </w:rPr>
        <w:t xml:space="preserve">  </w:t>
      </w:r>
      <w:r w:rsidRPr="00EA0922">
        <w:rPr>
          <w:rFonts w:hint="eastAsia"/>
        </w:rPr>
        <w:t>可以与锁槽深度</w:t>
      </w:r>
      <w:r w:rsidRPr="00EA0922">
        <w:rPr>
          <w:rFonts w:hint="eastAsia"/>
        </w:rPr>
        <w:t>16mm</w:t>
      </w:r>
      <w:r w:rsidRPr="00EA0922">
        <w:rPr>
          <w:rFonts w:hint="eastAsia"/>
        </w:rPr>
        <w:t>的阴极电锁配合使用；</w:t>
      </w:r>
    </w:p>
    <w:p w:rsidR="000960B6" w:rsidRPr="00EA0922" w:rsidRDefault="000960B6" w:rsidP="000960B6">
      <w:pPr>
        <w:numPr>
          <w:ilvl w:val="0"/>
          <w:numId w:val="10"/>
        </w:numPr>
      </w:pPr>
      <w:r>
        <w:rPr>
          <w:rFonts w:hint="eastAsia"/>
        </w:rPr>
        <w:t xml:space="preserve">  </w:t>
      </w:r>
      <w:r w:rsidRPr="00EA0922">
        <w:rPr>
          <w:rFonts w:hint="eastAsia"/>
        </w:rPr>
        <w:t>可安装于</w:t>
      </w:r>
      <w:r w:rsidRPr="00EA0922">
        <w:rPr>
          <w:rFonts w:hint="eastAsia"/>
        </w:rPr>
        <w:t>45mm</w:t>
      </w:r>
      <w:r w:rsidRPr="00EA0922">
        <w:rPr>
          <w:rFonts w:hint="eastAsia"/>
        </w:rPr>
        <w:t>木门，</w:t>
      </w:r>
      <w:r w:rsidRPr="00EA0922">
        <w:rPr>
          <w:rFonts w:hint="eastAsia"/>
        </w:rPr>
        <w:t>60mm</w:t>
      </w:r>
      <w:r w:rsidRPr="00EA0922">
        <w:rPr>
          <w:rFonts w:hint="eastAsia"/>
        </w:rPr>
        <w:t>防盗门；</w:t>
      </w:r>
    </w:p>
    <w:p w:rsidR="000960B6" w:rsidRPr="00EA0922" w:rsidRDefault="000960B6" w:rsidP="000960B6">
      <w:pPr>
        <w:numPr>
          <w:ilvl w:val="0"/>
          <w:numId w:val="10"/>
        </w:numPr>
      </w:pPr>
      <w:r>
        <w:rPr>
          <w:rFonts w:hint="eastAsia"/>
        </w:rPr>
        <w:t xml:space="preserve">  </w:t>
      </w:r>
      <w:r w:rsidRPr="00EA0922">
        <w:rPr>
          <w:rFonts w:hint="eastAsia"/>
        </w:rPr>
        <w:t>锁芯材质为纯铜；执手实心，</w:t>
      </w:r>
      <w:r w:rsidRPr="00EA0922">
        <w:rPr>
          <w:rFonts w:hint="eastAsia"/>
        </w:rPr>
        <w:t>U</w:t>
      </w:r>
      <w:r w:rsidRPr="00EA0922">
        <w:rPr>
          <w:rFonts w:hint="eastAsia"/>
        </w:rPr>
        <w:t>型，有防下垂结构；</w:t>
      </w:r>
    </w:p>
    <w:p w:rsidR="000960B6" w:rsidRPr="00EA0922" w:rsidRDefault="000960B6" w:rsidP="000960B6">
      <w:pPr>
        <w:numPr>
          <w:ilvl w:val="0"/>
          <w:numId w:val="10"/>
        </w:numPr>
      </w:pPr>
      <w:r>
        <w:rPr>
          <w:rFonts w:hint="eastAsia"/>
        </w:rPr>
        <w:t xml:space="preserve">  </w:t>
      </w:r>
      <w:r w:rsidRPr="00EA0922">
        <w:rPr>
          <w:rFonts w:hint="eastAsia"/>
        </w:rPr>
        <w:t>锁舌为斜舌，长</w:t>
      </w:r>
      <w:r w:rsidRPr="00EA0922">
        <w:rPr>
          <w:rFonts w:hint="eastAsia"/>
        </w:rPr>
        <w:t>12.5mm</w:t>
      </w:r>
      <w:r w:rsidRPr="00EA0922">
        <w:rPr>
          <w:rFonts w:hint="eastAsia"/>
        </w:rPr>
        <w:t>，高</w:t>
      </w:r>
      <w:r w:rsidRPr="00EA0922">
        <w:rPr>
          <w:rFonts w:hint="eastAsia"/>
        </w:rPr>
        <w:t>26mm</w:t>
      </w:r>
      <w:r w:rsidRPr="00EA0922">
        <w:rPr>
          <w:rFonts w:hint="eastAsia"/>
        </w:rPr>
        <w:t>，带防摩擦斜舌，带保险斜舌，材质为精铸</w:t>
      </w:r>
      <w:r w:rsidRPr="00EA0922">
        <w:rPr>
          <w:rFonts w:hint="eastAsia"/>
        </w:rPr>
        <w:t>304</w:t>
      </w:r>
      <w:r w:rsidRPr="00EA0922">
        <w:rPr>
          <w:rFonts w:hint="eastAsia"/>
        </w:rPr>
        <w:t>不锈钢；</w:t>
      </w:r>
    </w:p>
    <w:p w:rsidR="000960B6" w:rsidRPr="00EA0922" w:rsidRDefault="000960B6" w:rsidP="000960B6">
      <w:pPr>
        <w:numPr>
          <w:ilvl w:val="0"/>
          <w:numId w:val="10"/>
        </w:numPr>
      </w:pPr>
      <w:r>
        <w:rPr>
          <w:rFonts w:hint="eastAsia"/>
        </w:rPr>
        <w:t xml:space="preserve">  </w:t>
      </w:r>
      <w:r w:rsidRPr="00EA0922">
        <w:rPr>
          <w:rFonts w:hint="eastAsia"/>
        </w:rPr>
        <w:t>扣板、执手覆板，材质为精铸</w:t>
      </w:r>
      <w:r w:rsidRPr="00EA0922">
        <w:rPr>
          <w:rFonts w:hint="eastAsia"/>
        </w:rPr>
        <w:t>304</w:t>
      </w:r>
      <w:r w:rsidRPr="00EA0922">
        <w:rPr>
          <w:rFonts w:hint="eastAsia"/>
        </w:rPr>
        <w:t>不锈钢；</w:t>
      </w:r>
    </w:p>
    <w:p w:rsidR="000960B6" w:rsidRPr="00EA0922" w:rsidRDefault="000960B6" w:rsidP="000960B6">
      <w:pPr>
        <w:numPr>
          <w:ilvl w:val="0"/>
          <w:numId w:val="10"/>
        </w:numPr>
      </w:pPr>
      <w:r>
        <w:rPr>
          <w:rFonts w:hint="eastAsia"/>
        </w:rPr>
        <w:t xml:space="preserve">  </w:t>
      </w:r>
      <w:r w:rsidRPr="00EA0922">
        <w:rPr>
          <w:rFonts w:hint="eastAsia"/>
        </w:rPr>
        <w:t>内执手或钥匙可随时开门；外执手总是固定的不可转动；</w:t>
      </w:r>
    </w:p>
    <w:p w:rsidR="000960B6" w:rsidRDefault="000960B6" w:rsidP="000960B6">
      <w:pPr>
        <w:numPr>
          <w:ilvl w:val="0"/>
          <w:numId w:val="10"/>
        </w:numPr>
      </w:pPr>
      <w:r>
        <w:rPr>
          <w:rFonts w:hint="eastAsia"/>
        </w:rPr>
        <w:t xml:space="preserve">  </w:t>
      </w:r>
      <w:r w:rsidRPr="00EA0922">
        <w:rPr>
          <w:rFonts w:hint="eastAsia"/>
        </w:rPr>
        <w:t>符合耐火时间大于</w:t>
      </w:r>
      <w:r w:rsidRPr="00EA0922">
        <w:rPr>
          <w:rFonts w:hint="eastAsia"/>
        </w:rPr>
        <w:t>120</w:t>
      </w:r>
      <w:r w:rsidRPr="00EA0922">
        <w:rPr>
          <w:rFonts w:hint="eastAsia"/>
        </w:rPr>
        <w:t>分钟，提供检验报告；使用寿命</w:t>
      </w:r>
      <w:r w:rsidRPr="00EA0922">
        <w:rPr>
          <w:rFonts w:hint="eastAsia"/>
        </w:rPr>
        <w:t>10</w:t>
      </w:r>
      <w:r w:rsidRPr="00EA0922">
        <w:rPr>
          <w:rFonts w:hint="eastAsia"/>
        </w:rPr>
        <w:t>万次，有认证报告；锁芯互开率</w:t>
      </w:r>
      <w:r w:rsidRPr="00EA0922">
        <w:rPr>
          <w:rFonts w:hint="eastAsia"/>
        </w:rPr>
        <w:t>1/10000</w:t>
      </w:r>
      <w:r w:rsidRPr="00EA0922">
        <w:rPr>
          <w:rFonts w:hint="eastAsia"/>
        </w:rPr>
        <w:t>，抗力</w:t>
      </w:r>
      <w:r w:rsidRPr="00EA0922">
        <w:rPr>
          <w:rFonts w:hint="eastAsia"/>
        </w:rPr>
        <w:t>450</w:t>
      </w:r>
      <w:r w:rsidRPr="00EA0922">
        <w:rPr>
          <w:rFonts w:hint="eastAsia"/>
        </w:rPr>
        <w:t>公斤</w:t>
      </w:r>
    </w:p>
    <w:p w:rsidR="000960B6" w:rsidRDefault="000960B6" w:rsidP="000960B6"/>
    <w:p w:rsidR="00716442" w:rsidRPr="0023574A" w:rsidRDefault="00716442" w:rsidP="00716442">
      <w:pPr>
        <w:pStyle w:val="3"/>
      </w:pPr>
      <w:proofErr w:type="spellStart"/>
      <w:r w:rsidRPr="0023574A">
        <w:rPr>
          <w:rFonts w:hint="eastAsia"/>
        </w:rPr>
        <w:lastRenderedPageBreak/>
        <w:t>产品图片</w:t>
      </w:r>
      <w:proofErr w:type="spellEnd"/>
    </w:p>
    <w:p w:rsidR="00716442" w:rsidRDefault="00716442" w:rsidP="000960B6"/>
    <w:p w:rsidR="000960B6" w:rsidRDefault="005353F5" w:rsidP="000960B6">
      <w:r w:rsidRPr="00002D3F">
        <w:rPr>
          <w:rFonts w:ascii="宋体" w:hAnsi="宋体"/>
          <w:noProof/>
          <w:sz w:val="24"/>
        </w:rPr>
        <w:drawing>
          <wp:inline distT="0" distB="0" distL="0" distR="0">
            <wp:extent cx="3162300" cy="2333625"/>
            <wp:effectExtent l="0" t="0" r="0" b="9525"/>
            <wp:docPr id="11" name="图片 11" descr="img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08"/>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2333625"/>
                    </a:xfrm>
                    <a:prstGeom prst="rect">
                      <a:avLst/>
                    </a:prstGeom>
                    <a:noFill/>
                    <a:ln>
                      <a:noFill/>
                    </a:ln>
                  </pic:spPr>
                </pic:pic>
              </a:graphicData>
            </a:graphic>
          </wp:inline>
        </w:drawing>
      </w:r>
    </w:p>
    <w:p w:rsidR="005353F5" w:rsidRPr="00B84CD6" w:rsidRDefault="005353F5" w:rsidP="000960B6"/>
    <w:p w:rsidR="000960B6" w:rsidRDefault="000960B6" w:rsidP="000960B6">
      <w:pPr>
        <w:pStyle w:val="2"/>
        <w:rPr>
          <w:lang w:eastAsia="zh-CN"/>
        </w:rPr>
      </w:pPr>
      <w:bookmarkStart w:id="72" w:name="_Toc268592327"/>
      <w:r w:rsidRPr="000960B6">
        <w:rPr>
          <w:rFonts w:hint="eastAsia"/>
          <w:lang w:eastAsia="zh-CN"/>
        </w:rPr>
        <w:t>阴极锁</w:t>
      </w:r>
      <w:bookmarkEnd w:id="72"/>
    </w:p>
    <w:p w:rsidR="00EF202F" w:rsidRPr="00E6777E" w:rsidRDefault="00EF202F" w:rsidP="00EF202F">
      <w:pPr>
        <w:pStyle w:val="3"/>
        <w:rPr>
          <w:lang w:eastAsia="zh-CN"/>
        </w:rPr>
      </w:pPr>
      <w:proofErr w:type="spellStart"/>
      <w:r w:rsidRPr="0023574A">
        <w:rPr>
          <w:rFonts w:hint="eastAsia"/>
        </w:rPr>
        <w:t>功能特点介绍</w:t>
      </w:r>
      <w:proofErr w:type="spellEnd"/>
    </w:p>
    <w:p w:rsidR="00EF202F" w:rsidRPr="00EF202F" w:rsidRDefault="00EF202F" w:rsidP="00EF202F">
      <w:pPr>
        <w:rPr>
          <w:lang/>
        </w:rPr>
      </w:pPr>
    </w:p>
    <w:p w:rsidR="000960B6" w:rsidRPr="00EA0922" w:rsidRDefault="000960B6" w:rsidP="000960B6">
      <w:pPr>
        <w:numPr>
          <w:ilvl w:val="0"/>
          <w:numId w:val="10"/>
        </w:numPr>
      </w:pPr>
      <w:r>
        <w:rPr>
          <w:rFonts w:hint="eastAsia"/>
        </w:rPr>
        <w:t xml:space="preserve">  </w:t>
      </w:r>
      <w:r w:rsidRPr="00EA0922">
        <w:rPr>
          <w:rFonts w:hint="eastAsia"/>
        </w:rPr>
        <w:t>ANSI</w:t>
      </w:r>
      <w:r w:rsidRPr="00EA0922">
        <w:rPr>
          <w:rFonts w:hint="eastAsia"/>
        </w:rPr>
        <w:t>一级，低电流，低温升，锁体不发烫；</w:t>
      </w:r>
    </w:p>
    <w:p w:rsidR="000960B6" w:rsidRPr="00EA0922" w:rsidRDefault="000960B6" w:rsidP="000960B6">
      <w:pPr>
        <w:numPr>
          <w:ilvl w:val="0"/>
          <w:numId w:val="10"/>
        </w:numPr>
      </w:pPr>
      <w:r>
        <w:rPr>
          <w:rFonts w:hint="eastAsia"/>
        </w:rPr>
        <w:t xml:space="preserve">  </w:t>
      </w:r>
      <w:r w:rsidRPr="00EA0922">
        <w:rPr>
          <w:rFonts w:hint="eastAsia"/>
        </w:rPr>
        <w:t>锁槽深度</w:t>
      </w:r>
      <w:r w:rsidRPr="00EA0922">
        <w:rPr>
          <w:rFonts w:hint="eastAsia"/>
        </w:rPr>
        <w:t>16mm</w:t>
      </w:r>
      <w:r w:rsidRPr="00EA0922">
        <w:rPr>
          <w:rFonts w:hint="eastAsia"/>
        </w:rPr>
        <w:t>，可配合带防撬锁舌和</w:t>
      </w:r>
      <w:r w:rsidRPr="00EA0922">
        <w:rPr>
          <w:rFonts w:hint="eastAsia"/>
        </w:rPr>
        <w:t xml:space="preserve">19mm </w:t>
      </w:r>
      <w:r w:rsidRPr="00EA0922">
        <w:rPr>
          <w:rFonts w:hint="eastAsia"/>
        </w:rPr>
        <w:t>长度斜舌的插芯锁使用；</w:t>
      </w:r>
    </w:p>
    <w:p w:rsidR="000960B6" w:rsidRPr="00EA0922" w:rsidRDefault="000960B6" w:rsidP="000960B6">
      <w:pPr>
        <w:numPr>
          <w:ilvl w:val="0"/>
          <w:numId w:val="10"/>
        </w:numPr>
      </w:pPr>
      <w:r>
        <w:rPr>
          <w:rFonts w:hint="eastAsia"/>
        </w:rPr>
        <w:t xml:space="preserve">  </w:t>
      </w:r>
      <w:r w:rsidRPr="00EA0922">
        <w:rPr>
          <w:rFonts w:hint="eastAsia"/>
        </w:rPr>
        <w:t>静态抗冲击力不小于</w:t>
      </w:r>
      <w:r w:rsidRPr="00EA0922">
        <w:rPr>
          <w:rFonts w:hint="eastAsia"/>
        </w:rPr>
        <w:t>450</w:t>
      </w:r>
      <w:r w:rsidRPr="00EA0922">
        <w:rPr>
          <w:rFonts w:hint="eastAsia"/>
        </w:rPr>
        <w:t>公斤；面板长度</w:t>
      </w:r>
      <w:r w:rsidRPr="00EA0922">
        <w:rPr>
          <w:rFonts w:hint="eastAsia"/>
        </w:rPr>
        <w:t>174mm</w:t>
      </w:r>
      <w:r w:rsidRPr="00EA0922">
        <w:rPr>
          <w:rFonts w:hint="eastAsia"/>
        </w:rPr>
        <w:t>，采用</w:t>
      </w:r>
      <w:r w:rsidRPr="00EA0922">
        <w:rPr>
          <w:rFonts w:hint="eastAsia"/>
        </w:rPr>
        <w:t>304</w:t>
      </w:r>
      <w:r w:rsidRPr="00EA0922">
        <w:rPr>
          <w:rFonts w:hint="eastAsia"/>
        </w:rPr>
        <w:t>不锈钢拉丝工艺；</w:t>
      </w:r>
    </w:p>
    <w:p w:rsidR="000960B6" w:rsidRPr="00EA0922" w:rsidRDefault="000960B6" w:rsidP="000960B6">
      <w:pPr>
        <w:numPr>
          <w:ilvl w:val="0"/>
          <w:numId w:val="10"/>
        </w:numPr>
      </w:pPr>
      <w:r>
        <w:rPr>
          <w:rFonts w:hint="eastAsia"/>
        </w:rPr>
        <w:t xml:space="preserve">  </w:t>
      </w:r>
      <w:r w:rsidRPr="00EA0922">
        <w:rPr>
          <w:rFonts w:hint="eastAsia"/>
        </w:rPr>
        <w:t>锁具状态：常闭</w:t>
      </w:r>
      <w:r w:rsidRPr="00EA0922">
        <w:rPr>
          <w:rFonts w:hint="eastAsia"/>
        </w:rPr>
        <w:t>/</w:t>
      </w:r>
      <w:r w:rsidRPr="00EA0922">
        <w:rPr>
          <w:rFonts w:hint="eastAsia"/>
        </w:rPr>
        <w:t>常开工作模式可调节，常闭即断电关，常开即断电开；</w:t>
      </w:r>
    </w:p>
    <w:p w:rsidR="000960B6" w:rsidRDefault="000960B6" w:rsidP="000960B6">
      <w:pPr>
        <w:numPr>
          <w:ilvl w:val="0"/>
          <w:numId w:val="10"/>
        </w:numPr>
      </w:pPr>
      <w:r>
        <w:rPr>
          <w:rFonts w:hint="eastAsia"/>
        </w:rPr>
        <w:t xml:space="preserve">  </w:t>
      </w:r>
      <w:r w:rsidRPr="00EA0922">
        <w:rPr>
          <w:rFonts w:hint="eastAsia"/>
        </w:rPr>
        <w:t>使用电压</w:t>
      </w:r>
      <w:r w:rsidRPr="00EA0922">
        <w:rPr>
          <w:rFonts w:hint="eastAsia"/>
        </w:rPr>
        <w:t xml:space="preserve">12V </w:t>
      </w:r>
      <w:r w:rsidRPr="00EA0922">
        <w:rPr>
          <w:rFonts w:hint="eastAsia"/>
        </w:rPr>
        <w:t>或</w:t>
      </w:r>
      <w:r w:rsidRPr="00EA0922">
        <w:rPr>
          <w:rFonts w:hint="eastAsia"/>
        </w:rPr>
        <w:t>24V</w:t>
      </w:r>
      <w:r w:rsidRPr="00EA0922">
        <w:rPr>
          <w:rFonts w:hint="eastAsia"/>
        </w:rPr>
        <w:t>，提供认证报告；</w:t>
      </w:r>
    </w:p>
    <w:p w:rsidR="000960B6" w:rsidRDefault="000960B6" w:rsidP="000960B6"/>
    <w:p w:rsidR="000960B6" w:rsidRPr="00B84CD6" w:rsidRDefault="000960B6" w:rsidP="000960B6"/>
    <w:p w:rsidR="000960B6" w:rsidRDefault="000960B6" w:rsidP="000960B6">
      <w:pPr>
        <w:pStyle w:val="2"/>
        <w:rPr>
          <w:lang w:eastAsia="zh-CN"/>
        </w:rPr>
      </w:pPr>
      <w:bookmarkStart w:id="73" w:name="_Toc268592328"/>
      <w:r w:rsidRPr="000960B6">
        <w:rPr>
          <w:rFonts w:hint="eastAsia"/>
          <w:lang w:eastAsia="zh-CN"/>
        </w:rPr>
        <w:t>门磁</w:t>
      </w:r>
      <w:bookmarkEnd w:id="73"/>
    </w:p>
    <w:p w:rsidR="003412ED" w:rsidRPr="00E6777E" w:rsidRDefault="003412ED" w:rsidP="003412ED">
      <w:pPr>
        <w:pStyle w:val="3"/>
        <w:rPr>
          <w:lang w:eastAsia="zh-CN"/>
        </w:rPr>
      </w:pPr>
      <w:proofErr w:type="spellStart"/>
      <w:r w:rsidRPr="0023574A">
        <w:rPr>
          <w:rFonts w:hint="eastAsia"/>
        </w:rPr>
        <w:t>功能特点介绍</w:t>
      </w:r>
      <w:proofErr w:type="spellEnd"/>
    </w:p>
    <w:p w:rsidR="003412ED" w:rsidRPr="003412ED" w:rsidRDefault="003412ED" w:rsidP="003412ED">
      <w:pPr>
        <w:rPr>
          <w:lang/>
        </w:rPr>
      </w:pPr>
    </w:p>
    <w:p w:rsidR="000960B6" w:rsidRDefault="000960B6" w:rsidP="000960B6">
      <w:pPr>
        <w:numPr>
          <w:ilvl w:val="0"/>
          <w:numId w:val="10"/>
        </w:numPr>
      </w:pPr>
      <w:r>
        <w:rPr>
          <w:rFonts w:hint="eastAsia"/>
        </w:rPr>
        <w:t xml:space="preserve">  </w:t>
      </w:r>
      <w:r w:rsidRPr="00EA0922">
        <w:rPr>
          <w:rFonts w:hint="eastAsia"/>
        </w:rPr>
        <w:t>能适合防盗门使用</w:t>
      </w:r>
    </w:p>
    <w:p w:rsidR="000960B6" w:rsidRDefault="000960B6" w:rsidP="000960B6"/>
    <w:p w:rsidR="000960B6" w:rsidRPr="00B84CD6" w:rsidRDefault="000960B6" w:rsidP="000960B6"/>
    <w:p w:rsidR="000960B6" w:rsidRDefault="000960B6" w:rsidP="000960B6">
      <w:pPr>
        <w:pStyle w:val="2"/>
        <w:rPr>
          <w:lang w:eastAsia="zh-CN"/>
        </w:rPr>
      </w:pPr>
      <w:bookmarkStart w:id="74" w:name="_Toc268592329"/>
      <w:r w:rsidRPr="000960B6">
        <w:rPr>
          <w:rFonts w:hint="eastAsia"/>
          <w:lang w:eastAsia="zh-CN"/>
        </w:rPr>
        <w:t>过线器</w:t>
      </w:r>
      <w:bookmarkEnd w:id="74"/>
    </w:p>
    <w:p w:rsidR="00FF6503" w:rsidRPr="00E6777E" w:rsidRDefault="00FF6503" w:rsidP="00FF6503">
      <w:pPr>
        <w:pStyle w:val="3"/>
        <w:rPr>
          <w:lang w:eastAsia="zh-CN"/>
        </w:rPr>
      </w:pPr>
      <w:proofErr w:type="spellStart"/>
      <w:r w:rsidRPr="0023574A">
        <w:rPr>
          <w:rFonts w:hint="eastAsia"/>
        </w:rPr>
        <w:t>功能特点介绍</w:t>
      </w:r>
      <w:proofErr w:type="spellEnd"/>
    </w:p>
    <w:p w:rsidR="00FF6503" w:rsidRPr="00FF6503" w:rsidRDefault="00FF6503" w:rsidP="00FF6503">
      <w:pPr>
        <w:rPr>
          <w:lang/>
        </w:rPr>
      </w:pPr>
    </w:p>
    <w:p w:rsidR="000960B6" w:rsidRPr="00EA0922" w:rsidRDefault="000960B6" w:rsidP="000960B6">
      <w:pPr>
        <w:numPr>
          <w:ilvl w:val="0"/>
          <w:numId w:val="10"/>
        </w:numPr>
      </w:pPr>
      <w:r>
        <w:rPr>
          <w:rFonts w:hint="eastAsia"/>
        </w:rPr>
        <w:t xml:space="preserve">  </w:t>
      </w:r>
      <w:r w:rsidRPr="00EA0922">
        <w:t>工作电压</w:t>
      </w:r>
      <w:r w:rsidRPr="00EA0922">
        <w:t>:0</w:t>
      </w:r>
      <w:r w:rsidRPr="00EA0922">
        <w:t>～</w:t>
      </w:r>
      <w:r w:rsidRPr="00EA0922">
        <w:t>36VDC</w:t>
      </w:r>
    </w:p>
    <w:p w:rsidR="000960B6" w:rsidRPr="00EA0922" w:rsidRDefault="000960B6" w:rsidP="000960B6">
      <w:pPr>
        <w:numPr>
          <w:ilvl w:val="0"/>
          <w:numId w:val="10"/>
        </w:numPr>
      </w:pPr>
      <w:r>
        <w:rPr>
          <w:rFonts w:hint="eastAsia"/>
        </w:rPr>
        <w:t xml:space="preserve">  </w:t>
      </w:r>
      <w:r w:rsidRPr="00EA0922">
        <w:t>最大工作电流</w:t>
      </w:r>
      <w:r w:rsidRPr="00EA0922">
        <w:t>:5A</w:t>
      </w:r>
    </w:p>
    <w:p w:rsidR="000960B6" w:rsidRPr="00EA0922" w:rsidRDefault="000960B6" w:rsidP="000960B6">
      <w:pPr>
        <w:numPr>
          <w:ilvl w:val="0"/>
          <w:numId w:val="10"/>
        </w:numPr>
      </w:pPr>
      <w:r>
        <w:rPr>
          <w:rFonts w:hint="eastAsia"/>
        </w:rPr>
        <w:lastRenderedPageBreak/>
        <w:t xml:space="preserve">  </w:t>
      </w:r>
      <w:r w:rsidRPr="00EA0922">
        <w:t>材料</w:t>
      </w:r>
      <w:r w:rsidRPr="00EA0922">
        <w:t>:JDY-1002</w:t>
      </w:r>
      <w:r w:rsidRPr="00EA0922">
        <w:t>材料，不锈钢材料</w:t>
      </w:r>
    </w:p>
    <w:p w:rsidR="000960B6" w:rsidRDefault="000960B6" w:rsidP="000960B6">
      <w:pPr>
        <w:numPr>
          <w:ilvl w:val="0"/>
          <w:numId w:val="10"/>
        </w:numPr>
      </w:pPr>
      <w:r>
        <w:rPr>
          <w:rFonts w:hint="eastAsia"/>
        </w:rPr>
        <w:t xml:space="preserve">  </w:t>
      </w:r>
      <w:r w:rsidRPr="00EA0922">
        <w:t>适用范围</w:t>
      </w:r>
      <w:r w:rsidRPr="00EA0922">
        <w:t>:</w:t>
      </w:r>
      <w:r w:rsidRPr="00EA0922">
        <w:t>门与门框之间过线使用</w:t>
      </w:r>
    </w:p>
    <w:p w:rsidR="000960B6" w:rsidRDefault="000960B6" w:rsidP="000960B6"/>
    <w:p w:rsidR="000960B6" w:rsidRPr="00B84CD6" w:rsidRDefault="000960B6" w:rsidP="000960B6"/>
    <w:p w:rsidR="000960B6" w:rsidRDefault="000960B6" w:rsidP="000960B6">
      <w:pPr>
        <w:pStyle w:val="2"/>
        <w:rPr>
          <w:lang w:eastAsia="zh-CN"/>
        </w:rPr>
      </w:pPr>
      <w:bookmarkStart w:id="75" w:name="_Toc268592330"/>
      <w:r w:rsidRPr="000960B6">
        <w:rPr>
          <w:rFonts w:hint="eastAsia"/>
          <w:lang w:eastAsia="zh-CN"/>
        </w:rPr>
        <w:t>自动插销</w:t>
      </w:r>
      <w:bookmarkEnd w:id="75"/>
    </w:p>
    <w:p w:rsidR="005A7CF2" w:rsidRPr="00E6777E" w:rsidRDefault="002B61B1" w:rsidP="005A7CF2">
      <w:pPr>
        <w:pStyle w:val="3"/>
        <w:rPr>
          <w:lang w:eastAsia="zh-CN"/>
        </w:rPr>
      </w:pPr>
      <w:proofErr w:type="spellStart"/>
      <w:r w:rsidRPr="0023574A">
        <w:rPr>
          <w:rFonts w:hint="eastAsia"/>
        </w:rPr>
        <w:t>功能特点介绍</w:t>
      </w:r>
      <w:proofErr w:type="spellEnd"/>
    </w:p>
    <w:p w:rsidR="000960B6" w:rsidRDefault="000960B6" w:rsidP="000960B6">
      <w:pPr>
        <w:numPr>
          <w:ilvl w:val="0"/>
          <w:numId w:val="10"/>
        </w:numPr>
      </w:pPr>
      <w:r>
        <w:rPr>
          <w:rFonts w:hint="eastAsia"/>
        </w:rPr>
        <w:t xml:space="preserve">  </w:t>
      </w:r>
      <w:r w:rsidRPr="00EA0922">
        <w:t>304</w:t>
      </w:r>
      <w:r w:rsidRPr="00EA0922">
        <w:t>不锈钢</w:t>
      </w:r>
      <w:r w:rsidRPr="00EA0922">
        <w:t xml:space="preserve"> </w:t>
      </w:r>
      <w:r w:rsidRPr="00EA0922">
        <w:t>防火门</w:t>
      </w:r>
      <w:r w:rsidRPr="00EA0922">
        <w:t xml:space="preserve"> </w:t>
      </w:r>
      <w:r w:rsidRPr="00EA0922">
        <w:t>自动插销</w:t>
      </w:r>
      <w:r w:rsidRPr="00EA0922">
        <w:rPr>
          <w:rFonts w:hint="eastAsia"/>
        </w:rPr>
        <w:t>；</w:t>
      </w:r>
      <w:r w:rsidRPr="00EA0922">
        <w:t>8</w:t>
      </w:r>
      <w:r w:rsidRPr="00EA0922">
        <w:t>寸</w:t>
      </w:r>
      <w:r w:rsidRPr="00EA0922">
        <w:rPr>
          <w:rFonts w:hint="eastAsia"/>
        </w:rPr>
        <w:t>，左开、右开或</w:t>
      </w:r>
      <w:r w:rsidRPr="00EA0922">
        <w:t>中间开（不分左右）</w:t>
      </w:r>
      <w:r w:rsidRPr="00EA0922">
        <w:rPr>
          <w:rFonts w:hint="eastAsia"/>
        </w:rPr>
        <w:t>，使用寿命</w:t>
      </w:r>
      <w:r w:rsidRPr="00EA0922">
        <w:t>1</w:t>
      </w:r>
      <w:r w:rsidRPr="00EA0922">
        <w:rPr>
          <w:rFonts w:hint="eastAsia"/>
        </w:rPr>
        <w:t>0</w:t>
      </w:r>
      <w:r w:rsidRPr="00EA0922">
        <w:t>万次</w:t>
      </w:r>
      <w:r w:rsidRPr="00EA0922">
        <w:rPr>
          <w:rFonts w:hint="eastAsia"/>
        </w:rPr>
        <w:t>以上</w:t>
      </w:r>
    </w:p>
    <w:p w:rsidR="000960B6" w:rsidRDefault="000960B6" w:rsidP="000960B6"/>
    <w:p w:rsidR="005A7CF2" w:rsidRDefault="005A7CF2" w:rsidP="000960B6"/>
    <w:p w:rsidR="005A7CF2" w:rsidRPr="0023574A" w:rsidRDefault="005A7CF2" w:rsidP="005A7CF2">
      <w:pPr>
        <w:pStyle w:val="3"/>
      </w:pPr>
      <w:proofErr w:type="spellStart"/>
      <w:r w:rsidRPr="0023574A">
        <w:rPr>
          <w:rFonts w:hint="eastAsia"/>
        </w:rPr>
        <w:t>产品图片</w:t>
      </w:r>
      <w:proofErr w:type="spellEnd"/>
    </w:p>
    <w:p w:rsidR="005A7CF2" w:rsidRDefault="005A7CF2" w:rsidP="000960B6"/>
    <w:p w:rsidR="005A7CF2" w:rsidRDefault="00765453" w:rsidP="000960B6">
      <w:r w:rsidRPr="00002D3F">
        <w:rPr>
          <w:rFonts w:ascii="宋体" w:hAnsi="宋体"/>
          <w:sz w:val="24"/>
        </w:rPr>
        <w:fldChar w:fldCharType="begin"/>
      </w:r>
      <w:r w:rsidR="005A7CF2" w:rsidRPr="00002D3F">
        <w:rPr>
          <w:rFonts w:ascii="宋体" w:hAnsi="宋体"/>
          <w:sz w:val="24"/>
        </w:rPr>
        <w:instrText xml:space="preserve"> INCLUDEPICTURE "http://wj.ieexpo.com/main/UploadFiles/wjcom/200791711354472701.jpg" \* MERGEFORMATINET </w:instrText>
      </w:r>
      <w:r w:rsidRPr="00002D3F">
        <w:rPr>
          <w:rFonts w:ascii="宋体" w:hAnsi="宋体"/>
          <w:sz w:val="24"/>
        </w:rPr>
        <w:fldChar w:fldCharType="separate"/>
      </w:r>
      <w:r>
        <w:rPr>
          <w:rFonts w:ascii="宋体" w:hAnsi="宋体"/>
          <w:sz w:val="24"/>
        </w:rPr>
        <w:fldChar w:fldCharType="begin"/>
      </w:r>
      <w:r w:rsidR="00040F43">
        <w:rPr>
          <w:rFonts w:ascii="宋体" w:hAnsi="宋体"/>
          <w:sz w:val="24"/>
        </w:rPr>
        <w:instrText xml:space="preserve"> INCLUDEPICTURE  "http://wj.ieexpo.com/main/UploadFiles/wjcom/200791711354472701.jpg" \* MERGEFORMATINET </w:instrText>
      </w:r>
      <w:r>
        <w:rPr>
          <w:rFonts w:ascii="宋体" w:hAnsi="宋体"/>
          <w:sz w:val="24"/>
        </w:rPr>
        <w:fldChar w:fldCharType="separate"/>
      </w:r>
      <w:r>
        <w:rPr>
          <w:rFonts w:ascii="宋体" w:hAnsi="宋体"/>
          <w:sz w:val="24"/>
        </w:rPr>
        <w:fldChar w:fldCharType="begin"/>
      </w:r>
      <w:r w:rsidR="00DC07EF">
        <w:rPr>
          <w:rFonts w:ascii="宋体" w:hAnsi="宋体"/>
          <w:sz w:val="24"/>
        </w:rPr>
        <w:instrText xml:space="preserve"> INCLUDEPICTURE  "http://wj.ieexpo.com/main/UploadFiles/wjcom/200791711354472701.jpg" \* MERGEFORMATINET </w:instrText>
      </w:r>
      <w:r>
        <w:rPr>
          <w:rFonts w:ascii="宋体" w:hAnsi="宋体"/>
          <w:sz w:val="24"/>
        </w:rPr>
        <w:fldChar w:fldCharType="separate"/>
      </w:r>
      <w:r w:rsidR="00EA5A62" w:rsidRPr="00765453">
        <w:rPr>
          <w:rFonts w:ascii="宋体" w:hAnsi="宋体"/>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70pt;height:107.25pt">
            <v:imagedata r:id="rId21" r:href="rId22" croptop="12491f" cropbottom="15414f" cropleft="-764f" cropright="765f"/>
          </v:shape>
        </w:pict>
      </w:r>
      <w:r>
        <w:rPr>
          <w:rFonts w:ascii="宋体" w:hAnsi="宋体"/>
          <w:sz w:val="24"/>
        </w:rPr>
        <w:fldChar w:fldCharType="end"/>
      </w:r>
      <w:r>
        <w:rPr>
          <w:rFonts w:ascii="宋体" w:hAnsi="宋体"/>
          <w:sz w:val="24"/>
        </w:rPr>
        <w:fldChar w:fldCharType="end"/>
      </w:r>
      <w:r w:rsidRPr="00002D3F">
        <w:rPr>
          <w:rFonts w:ascii="宋体" w:hAnsi="宋体"/>
          <w:sz w:val="24"/>
        </w:rPr>
        <w:fldChar w:fldCharType="end"/>
      </w:r>
    </w:p>
    <w:p w:rsidR="000960B6" w:rsidRDefault="000960B6" w:rsidP="000960B6">
      <w:pPr>
        <w:pStyle w:val="2"/>
        <w:rPr>
          <w:lang w:eastAsia="zh-CN"/>
        </w:rPr>
      </w:pPr>
      <w:bookmarkStart w:id="76" w:name="_Toc268592333"/>
      <w:r w:rsidRPr="000960B6">
        <w:rPr>
          <w:rFonts w:hint="eastAsia"/>
          <w:lang w:eastAsia="zh-CN"/>
        </w:rPr>
        <w:t>电磁锁</w:t>
      </w:r>
      <w:bookmarkEnd w:id="76"/>
    </w:p>
    <w:p w:rsidR="00501A8A" w:rsidRPr="00E6777E" w:rsidRDefault="00501A8A" w:rsidP="00501A8A">
      <w:pPr>
        <w:pStyle w:val="3"/>
        <w:rPr>
          <w:lang w:eastAsia="zh-CN"/>
        </w:rPr>
      </w:pPr>
      <w:proofErr w:type="spellStart"/>
      <w:r w:rsidRPr="0023574A">
        <w:rPr>
          <w:rFonts w:hint="eastAsia"/>
        </w:rPr>
        <w:t>功能特点介绍</w:t>
      </w:r>
      <w:proofErr w:type="spellEnd"/>
    </w:p>
    <w:p w:rsidR="000960B6" w:rsidRPr="00EA0922" w:rsidRDefault="000960B6" w:rsidP="000960B6">
      <w:pPr>
        <w:numPr>
          <w:ilvl w:val="0"/>
          <w:numId w:val="10"/>
        </w:numPr>
      </w:pPr>
      <w:r>
        <w:rPr>
          <w:rFonts w:hint="eastAsia"/>
        </w:rPr>
        <w:t xml:space="preserve">  </w:t>
      </w:r>
      <w:r w:rsidRPr="00EA0922">
        <w:rPr>
          <w:rFonts w:hint="eastAsia"/>
        </w:rPr>
        <w:t>断电开门；</w:t>
      </w:r>
    </w:p>
    <w:p w:rsidR="000960B6" w:rsidRPr="00EA0922" w:rsidRDefault="000960B6" w:rsidP="000960B6">
      <w:pPr>
        <w:numPr>
          <w:ilvl w:val="0"/>
          <w:numId w:val="10"/>
        </w:numPr>
      </w:pPr>
      <w:r>
        <w:rPr>
          <w:rFonts w:hint="eastAsia"/>
        </w:rPr>
        <w:t xml:space="preserve">  </w:t>
      </w:r>
      <w:r w:rsidRPr="00EA0922">
        <w:rPr>
          <w:rFonts w:hint="eastAsia"/>
        </w:rPr>
        <w:t>双电压，可接</w:t>
      </w:r>
      <w:r w:rsidRPr="00EA0922">
        <w:rPr>
          <w:rFonts w:hint="eastAsia"/>
        </w:rPr>
        <w:t>12/24 VDC</w:t>
      </w:r>
      <w:r w:rsidRPr="00EA0922">
        <w:rPr>
          <w:rFonts w:hint="eastAsia"/>
        </w:rPr>
        <w:t>；</w:t>
      </w:r>
    </w:p>
    <w:p w:rsidR="000960B6" w:rsidRPr="00EA0922" w:rsidRDefault="000960B6" w:rsidP="000960B6">
      <w:pPr>
        <w:numPr>
          <w:ilvl w:val="0"/>
          <w:numId w:val="10"/>
        </w:numPr>
      </w:pPr>
      <w:r>
        <w:rPr>
          <w:rFonts w:hint="eastAsia"/>
        </w:rPr>
        <w:t xml:space="preserve">  </w:t>
      </w:r>
      <w:r w:rsidRPr="00EA0922">
        <w:rPr>
          <w:rFonts w:hint="eastAsia"/>
        </w:rPr>
        <w:t>具突波保护功能；</w:t>
      </w:r>
    </w:p>
    <w:p w:rsidR="000960B6" w:rsidRPr="00EA0922" w:rsidRDefault="000960B6" w:rsidP="000960B6">
      <w:pPr>
        <w:numPr>
          <w:ilvl w:val="0"/>
          <w:numId w:val="10"/>
        </w:numPr>
      </w:pPr>
      <w:r>
        <w:rPr>
          <w:rFonts w:hint="eastAsia"/>
        </w:rPr>
        <w:t xml:space="preserve">  </w:t>
      </w:r>
      <w:r w:rsidRPr="00EA0922">
        <w:rPr>
          <w:rFonts w:hint="eastAsia"/>
        </w:rPr>
        <w:t>静态拉力可达</w:t>
      </w:r>
      <w:r w:rsidRPr="00EA0922">
        <w:rPr>
          <w:rFonts w:hint="eastAsia"/>
        </w:rPr>
        <w:t>280</w:t>
      </w:r>
      <w:r w:rsidRPr="00EA0922">
        <w:rPr>
          <w:rFonts w:hint="eastAsia"/>
        </w:rPr>
        <w:t>公斤；</w:t>
      </w:r>
    </w:p>
    <w:p w:rsidR="000960B6" w:rsidRPr="00EA0922" w:rsidRDefault="000960B6" w:rsidP="000960B6">
      <w:pPr>
        <w:numPr>
          <w:ilvl w:val="0"/>
          <w:numId w:val="10"/>
        </w:numPr>
      </w:pPr>
      <w:r>
        <w:rPr>
          <w:rFonts w:hint="eastAsia"/>
        </w:rPr>
        <w:t xml:space="preserve">  </w:t>
      </w:r>
      <w:r w:rsidRPr="00EA0922">
        <w:rPr>
          <w:rFonts w:hint="eastAsia"/>
        </w:rPr>
        <w:t>铝材采用阳极氧化防锈处理；</w:t>
      </w:r>
    </w:p>
    <w:p w:rsidR="000960B6" w:rsidRPr="00EA0922" w:rsidRDefault="000960B6" w:rsidP="000960B6">
      <w:pPr>
        <w:numPr>
          <w:ilvl w:val="0"/>
          <w:numId w:val="10"/>
        </w:numPr>
      </w:pPr>
      <w:r>
        <w:rPr>
          <w:rFonts w:hint="eastAsia"/>
        </w:rPr>
        <w:t xml:space="preserve">  </w:t>
      </w:r>
      <w:r w:rsidRPr="00EA0922">
        <w:rPr>
          <w:rFonts w:hint="eastAsia"/>
        </w:rPr>
        <w:t>锁体与铁板表面镀锌防锈处理；</w:t>
      </w:r>
    </w:p>
    <w:p w:rsidR="000960B6" w:rsidRPr="00EA0922" w:rsidRDefault="000960B6" w:rsidP="000960B6">
      <w:pPr>
        <w:numPr>
          <w:ilvl w:val="0"/>
          <w:numId w:val="10"/>
        </w:numPr>
      </w:pPr>
      <w:r>
        <w:rPr>
          <w:rFonts w:hint="eastAsia"/>
        </w:rPr>
        <w:t xml:space="preserve">  </w:t>
      </w:r>
      <w:r w:rsidRPr="00EA0922">
        <w:rPr>
          <w:rFonts w:hint="eastAsia"/>
        </w:rPr>
        <w:t>可带锁信号反馈功能（</w:t>
      </w:r>
      <w:r w:rsidRPr="00EA0922">
        <w:rPr>
          <w:rFonts w:hint="eastAsia"/>
        </w:rPr>
        <w:t>LSS</w:t>
      </w:r>
      <w:r w:rsidRPr="00EA0922">
        <w:rPr>
          <w:rFonts w:hint="eastAsia"/>
        </w:rPr>
        <w:t>）及</w:t>
      </w:r>
      <w:r w:rsidRPr="00EA0922">
        <w:rPr>
          <w:rFonts w:hint="eastAsia"/>
        </w:rPr>
        <w:t>LED</w:t>
      </w:r>
      <w:r w:rsidRPr="00EA0922">
        <w:rPr>
          <w:rFonts w:hint="eastAsia"/>
        </w:rPr>
        <w:t>信号；</w:t>
      </w:r>
    </w:p>
    <w:p w:rsidR="000960B6" w:rsidRPr="00B84CD6" w:rsidRDefault="000960B6" w:rsidP="000960B6">
      <w:pPr>
        <w:numPr>
          <w:ilvl w:val="0"/>
          <w:numId w:val="10"/>
        </w:numPr>
      </w:pPr>
      <w:r>
        <w:rPr>
          <w:rFonts w:hint="eastAsia"/>
        </w:rPr>
        <w:t xml:space="preserve">  </w:t>
      </w:r>
      <w:r w:rsidRPr="00EA0922">
        <w:rPr>
          <w:rFonts w:hint="eastAsia"/>
        </w:rPr>
        <w:t>具有远距离强光开关状态指示，</w:t>
      </w:r>
      <w:r w:rsidRPr="00EA0922">
        <w:rPr>
          <w:rFonts w:hint="eastAsia"/>
        </w:rPr>
        <w:t>30</w:t>
      </w:r>
      <w:r w:rsidRPr="00EA0922">
        <w:rPr>
          <w:rFonts w:hint="eastAsia"/>
        </w:rPr>
        <w:t>米可见门状态；</w:t>
      </w:r>
    </w:p>
    <w:p w:rsidR="000960B6" w:rsidRDefault="000960B6"/>
    <w:p w:rsidR="000960B6" w:rsidRPr="000960B6" w:rsidRDefault="000960B6"/>
    <w:sectPr w:rsidR="000960B6" w:rsidRPr="000960B6" w:rsidSect="00765453">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34DE" w:rsidRDefault="001234DE" w:rsidP="000960B6">
      <w:r>
        <w:separator/>
      </w:r>
    </w:p>
  </w:endnote>
  <w:endnote w:type="continuationSeparator" w:id="0">
    <w:p w:rsidR="001234DE" w:rsidRDefault="001234DE" w:rsidP="000960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DLF-32771-0-246247675+ZHAIKx-86">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66D" w:rsidRDefault="00765453" w:rsidP="008A4970">
    <w:pPr>
      <w:pStyle w:val="ab"/>
      <w:jc w:val="right"/>
    </w:pPr>
    <w:r>
      <w:rPr>
        <w:b/>
        <w:sz w:val="24"/>
        <w:szCs w:val="24"/>
      </w:rPr>
      <w:fldChar w:fldCharType="begin"/>
    </w:r>
    <w:r w:rsidR="0078066D">
      <w:rPr>
        <w:b/>
      </w:rPr>
      <w:instrText>PAGE</w:instrText>
    </w:r>
    <w:r>
      <w:rPr>
        <w:b/>
        <w:sz w:val="24"/>
        <w:szCs w:val="24"/>
      </w:rPr>
      <w:fldChar w:fldCharType="separate"/>
    </w:r>
    <w:r w:rsidR="00EA5A62">
      <w:rPr>
        <w:b/>
        <w:noProof/>
      </w:rPr>
      <w:t>1</w:t>
    </w:r>
    <w:r>
      <w:rPr>
        <w:b/>
        <w:sz w:val="24"/>
        <w:szCs w:val="24"/>
      </w:rPr>
      <w:fldChar w:fldCharType="end"/>
    </w:r>
    <w:r w:rsidR="0078066D">
      <w:rPr>
        <w:lang w:val="zh-CN"/>
      </w:rPr>
      <w:t xml:space="preserve"> / </w:t>
    </w:r>
    <w:r>
      <w:rPr>
        <w:b/>
        <w:sz w:val="24"/>
        <w:szCs w:val="24"/>
      </w:rPr>
      <w:fldChar w:fldCharType="begin"/>
    </w:r>
    <w:r w:rsidR="0078066D">
      <w:rPr>
        <w:b/>
      </w:rPr>
      <w:instrText>NUMPAGES</w:instrText>
    </w:r>
    <w:r>
      <w:rPr>
        <w:b/>
        <w:sz w:val="24"/>
        <w:szCs w:val="24"/>
      </w:rPr>
      <w:fldChar w:fldCharType="separate"/>
    </w:r>
    <w:r w:rsidR="00EA5A62">
      <w:rPr>
        <w:b/>
        <w:noProof/>
      </w:rPr>
      <w:t>22</w:t>
    </w:r>
    <w:r>
      <w:rPr>
        <w:b/>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34DE" w:rsidRDefault="001234DE" w:rsidP="000960B6">
      <w:r>
        <w:separator/>
      </w:r>
    </w:p>
  </w:footnote>
  <w:footnote w:type="continuationSeparator" w:id="0">
    <w:p w:rsidR="001234DE" w:rsidRDefault="001234DE" w:rsidP="000960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066D" w:rsidRDefault="0078066D">
    <w:pPr>
      <w:pStyle w:val="aa"/>
    </w:pPr>
    <w:r>
      <w:rPr>
        <w:noProof/>
      </w:rPr>
      <w:drawing>
        <wp:inline distT="0" distB="0" distL="0" distR="0">
          <wp:extent cx="981075" cy="476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81075" cy="476250"/>
                  </a:xfrm>
                  <a:prstGeom prst="rect">
                    <a:avLst/>
                  </a:prstGeom>
                  <a:noFill/>
                </pic:spPr>
              </pic:pic>
            </a:graphicData>
          </a:graphic>
        </wp:inline>
      </w:drawing>
    </w:r>
    <w:r>
      <w:rPr>
        <w:rFonts w:hint="eastAsia"/>
      </w:rPr>
      <w:t xml:space="preserve">                                               </w:t>
    </w:r>
    <w:proofErr w:type="gramStart"/>
    <w:r>
      <w:rPr>
        <w:rFonts w:hint="eastAsia"/>
      </w:rPr>
      <w:t>上海智隆信息技术</w:t>
    </w:r>
    <w:proofErr w:type="gramEnd"/>
    <w:r>
      <w:rPr>
        <w:rFonts w:hint="eastAsia"/>
      </w:rPr>
      <w:t>有限公司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38"/>
    <w:multiLevelType w:val="multilevel"/>
    <w:tmpl w:val="633C8366"/>
    <w:lvl w:ilvl="0">
      <w:start w:val="1"/>
      <w:numFmt w:val="decimal"/>
      <w:lvlText w:val="(%1)"/>
      <w:lvlJc w:val="left"/>
      <w:pPr>
        <w:tabs>
          <w:tab w:val="num" w:pos="840"/>
        </w:tabs>
        <w:ind w:left="840" w:hanging="420"/>
      </w:pPr>
      <w:rPr>
        <w:rFonts w:hint="eastAsia"/>
        <w:b/>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
    <w:nsid w:val="06AC34C1"/>
    <w:multiLevelType w:val="hybridMultilevel"/>
    <w:tmpl w:val="A71C470C"/>
    <w:lvl w:ilvl="0" w:tplc="02306268">
      <w:start w:val="1"/>
      <w:numFmt w:val="decimal"/>
      <w:lvlText w:val="(%1)"/>
      <w:lvlJc w:val="left"/>
      <w:pPr>
        <w:ind w:left="900" w:hanging="420"/>
      </w:pPr>
      <w:rPr>
        <w:rFonts w:hint="eastAsia"/>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4B451BB"/>
    <w:multiLevelType w:val="hybridMultilevel"/>
    <w:tmpl w:val="5294668C"/>
    <w:lvl w:ilvl="0" w:tplc="0409000D">
      <w:start w:val="1"/>
      <w:numFmt w:val="bullet"/>
      <w:lvlText w:val=""/>
      <w:lvlJc w:val="left"/>
      <w:pPr>
        <w:tabs>
          <w:tab w:val="num" w:pos="998"/>
        </w:tabs>
        <w:ind w:left="998" w:hanging="420"/>
      </w:pPr>
      <w:rPr>
        <w:rFonts w:ascii="Wingdings" w:hAnsi="Wingdings" w:hint="default"/>
      </w:rPr>
    </w:lvl>
    <w:lvl w:ilvl="1" w:tplc="04090003" w:tentative="1">
      <w:start w:val="1"/>
      <w:numFmt w:val="bullet"/>
      <w:lvlText w:val=""/>
      <w:lvlJc w:val="left"/>
      <w:pPr>
        <w:tabs>
          <w:tab w:val="num" w:pos="1418"/>
        </w:tabs>
        <w:ind w:left="1418" w:hanging="420"/>
      </w:pPr>
      <w:rPr>
        <w:rFonts w:ascii="Wingdings" w:hAnsi="Wingdings" w:hint="default"/>
      </w:rPr>
    </w:lvl>
    <w:lvl w:ilvl="2" w:tplc="04090005" w:tentative="1">
      <w:start w:val="1"/>
      <w:numFmt w:val="bullet"/>
      <w:lvlText w:val=""/>
      <w:lvlJc w:val="left"/>
      <w:pPr>
        <w:tabs>
          <w:tab w:val="num" w:pos="1838"/>
        </w:tabs>
        <w:ind w:left="1838" w:hanging="420"/>
      </w:pPr>
      <w:rPr>
        <w:rFonts w:ascii="Wingdings" w:hAnsi="Wingdings" w:hint="default"/>
      </w:rPr>
    </w:lvl>
    <w:lvl w:ilvl="3" w:tplc="04090001" w:tentative="1">
      <w:start w:val="1"/>
      <w:numFmt w:val="bullet"/>
      <w:lvlText w:val=""/>
      <w:lvlJc w:val="left"/>
      <w:pPr>
        <w:tabs>
          <w:tab w:val="num" w:pos="2258"/>
        </w:tabs>
        <w:ind w:left="2258" w:hanging="420"/>
      </w:pPr>
      <w:rPr>
        <w:rFonts w:ascii="Wingdings" w:hAnsi="Wingdings" w:hint="default"/>
      </w:rPr>
    </w:lvl>
    <w:lvl w:ilvl="4" w:tplc="04090003" w:tentative="1">
      <w:start w:val="1"/>
      <w:numFmt w:val="bullet"/>
      <w:lvlText w:val=""/>
      <w:lvlJc w:val="left"/>
      <w:pPr>
        <w:tabs>
          <w:tab w:val="num" w:pos="2678"/>
        </w:tabs>
        <w:ind w:left="2678" w:hanging="420"/>
      </w:pPr>
      <w:rPr>
        <w:rFonts w:ascii="Wingdings" w:hAnsi="Wingdings" w:hint="default"/>
      </w:rPr>
    </w:lvl>
    <w:lvl w:ilvl="5" w:tplc="04090005" w:tentative="1">
      <w:start w:val="1"/>
      <w:numFmt w:val="bullet"/>
      <w:lvlText w:val=""/>
      <w:lvlJc w:val="left"/>
      <w:pPr>
        <w:tabs>
          <w:tab w:val="num" w:pos="3098"/>
        </w:tabs>
        <w:ind w:left="3098" w:hanging="420"/>
      </w:pPr>
      <w:rPr>
        <w:rFonts w:ascii="Wingdings" w:hAnsi="Wingdings" w:hint="default"/>
      </w:rPr>
    </w:lvl>
    <w:lvl w:ilvl="6" w:tplc="04090001" w:tentative="1">
      <w:start w:val="1"/>
      <w:numFmt w:val="bullet"/>
      <w:lvlText w:val=""/>
      <w:lvlJc w:val="left"/>
      <w:pPr>
        <w:tabs>
          <w:tab w:val="num" w:pos="3518"/>
        </w:tabs>
        <w:ind w:left="3518" w:hanging="420"/>
      </w:pPr>
      <w:rPr>
        <w:rFonts w:ascii="Wingdings" w:hAnsi="Wingdings" w:hint="default"/>
      </w:rPr>
    </w:lvl>
    <w:lvl w:ilvl="7" w:tplc="04090003" w:tentative="1">
      <w:start w:val="1"/>
      <w:numFmt w:val="bullet"/>
      <w:lvlText w:val=""/>
      <w:lvlJc w:val="left"/>
      <w:pPr>
        <w:tabs>
          <w:tab w:val="num" w:pos="3938"/>
        </w:tabs>
        <w:ind w:left="3938" w:hanging="420"/>
      </w:pPr>
      <w:rPr>
        <w:rFonts w:ascii="Wingdings" w:hAnsi="Wingdings" w:hint="default"/>
      </w:rPr>
    </w:lvl>
    <w:lvl w:ilvl="8" w:tplc="04090005" w:tentative="1">
      <w:start w:val="1"/>
      <w:numFmt w:val="bullet"/>
      <w:lvlText w:val=""/>
      <w:lvlJc w:val="left"/>
      <w:pPr>
        <w:tabs>
          <w:tab w:val="num" w:pos="4358"/>
        </w:tabs>
        <w:ind w:left="4358" w:hanging="420"/>
      </w:pPr>
      <w:rPr>
        <w:rFonts w:ascii="Wingdings" w:hAnsi="Wingdings" w:hint="default"/>
      </w:rPr>
    </w:lvl>
  </w:abstractNum>
  <w:abstractNum w:abstractNumId="3">
    <w:nsid w:val="43475014"/>
    <w:multiLevelType w:val="multilevel"/>
    <w:tmpl w:val="14706F50"/>
    <w:lvl w:ilvl="0">
      <w:start w:val="1"/>
      <w:numFmt w:val="decimal"/>
      <w:suff w:val="nothing"/>
      <w:lvlText w:val="第%1章 "/>
      <w:lvlJc w:val="left"/>
      <w:pPr>
        <w:ind w:left="0" w:firstLine="0"/>
      </w:pPr>
      <w:rPr>
        <w:rFonts w:ascii="Arial" w:eastAsia="黑体" w:hAnsi="Arial" w:hint="default"/>
        <w:b/>
        <w:i w:val="0"/>
        <w:sz w:val="28"/>
      </w:rPr>
    </w:lvl>
    <w:lvl w:ilvl="1">
      <w:start w:val="1"/>
      <w:numFmt w:val="decimal"/>
      <w:suff w:val="nothing"/>
      <w:lvlText w:val="%1.%2 "/>
      <w:lvlJc w:val="left"/>
      <w:pPr>
        <w:ind w:left="567" w:hanging="567"/>
      </w:pPr>
      <w:rPr>
        <w:rFonts w:ascii="Arial" w:eastAsia="黑体" w:hAnsi="Arial" w:hint="default"/>
        <w:b/>
        <w:i w:val="0"/>
        <w:sz w:val="24"/>
      </w:rPr>
    </w:lvl>
    <w:lvl w:ilvl="2">
      <w:start w:val="1"/>
      <w:numFmt w:val="decimal"/>
      <w:suff w:val="nothing"/>
      <w:lvlText w:val="%1.%2.%3 "/>
      <w:lvlJc w:val="left"/>
      <w:pPr>
        <w:ind w:left="1276" w:hanging="1276"/>
      </w:pPr>
      <w:rPr>
        <w:rFonts w:ascii="Arial" w:eastAsia="黑体" w:hAnsi="Arial" w:hint="default"/>
        <w:b/>
        <w:i w:val="0"/>
        <w:sz w:val="21"/>
      </w:rPr>
    </w:lvl>
    <w:lvl w:ilvl="3">
      <w:start w:val="1"/>
      <w:numFmt w:val="decimal"/>
      <w:suff w:val="nothing"/>
      <w:lvlText w:val="%1.%2.%3.%4 "/>
      <w:lvlJc w:val="left"/>
      <w:pPr>
        <w:ind w:left="2127" w:hanging="2127"/>
      </w:pPr>
      <w:rPr>
        <w:rFonts w:ascii="Arial" w:eastAsia="黑体" w:hAnsi="Arial" w:hint="default"/>
        <w:b/>
        <w:i w:val="0"/>
        <w:sz w:val="21"/>
      </w:rPr>
    </w:lvl>
    <w:lvl w:ilvl="4">
      <w:start w:val="1"/>
      <w:numFmt w:val="decimal"/>
      <w:lvlText w:val="%1.%2.%3.%4.%5"/>
      <w:lvlJc w:val="left"/>
      <w:pPr>
        <w:ind w:left="0" w:firstLine="0"/>
      </w:pPr>
      <w:rPr>
        <w:rFonts w:ascii="Arial" w:eastAsia="黑体" w:hAnsi="Arial" w:hint="default"/>
        <w:b/>
        <w:i w:val="0"/>
        <w:sz w:val="18"/>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nsid w:val="482F7FD4"/>
    <w:multiLevelType w:val="hybridMultilevel"/>
    <w:tmpl w:val="B69ABE7C"/>
    <w:lvl w:ilvl="0" w:tplc="48EAB2BA">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DF62ED6"/>
    <w:multiLevelType w:val="hybridMultilevel"/>
    <w:tmpl w:val="FE8277C2"/>
    <w:lvl w:ilvl="0" w:tplc="DC10DD22">
      <w:start w:val="1"/>
      <w:numFmt w:val="decimal"/>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E0E3E91"/>
    <w:multiLevelType w:val="hybridMultilevel"/>
    <w:tmpl w:val="BA02626C"/>
    <w:lvl w:ilvl="0" w:tplc="0409000D">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7">
    <w:nsid w:val="6188618F"/>
    <w:multiLevelType w:val="multilevel"/>
    <w:tmpl w:val="A07074D6"/>
    <w:lvl w:ilvl="0">
      <w:start w:val="1"/>
      <w:numFmt w:val="decimal"/>
      <w:pStyle w:val="1"/>
      <w:suff w:val="nothing"/>
      <w:lvlText w:val="第%1章 "/>
      <w:lvlJc w:val="left"/>
      <w:pPr>
        <w:ind w:left="0" w:firstLine="0"/>
      </w:pPr>
      <w:rPr>
        <w:rFonts w:hint="eastAsia"/>
        <w:b/>
        <w:i w:val="0"/>
        <w:sz w:val="32"/>
      </w:rPr>
    </w:lvl>
    <w:lvl w:ilvl="1">
      <w:start w:val="1"/>
      <w:numFmt w:val="decimal"/>
      <w:pStyle w:val="2"/>
      <w:suff w:val="nothing"/>
      <w:lvlText w:val="%1.%2."/>
      <w:lvlJc w:val="left"/>
      <w:pPr>
        <w:ind w:left="0" w:firstLine="0"/>
      </w:pPr>
      <w:rPr>
        <w:rFonts w:ascii="Times New Roman" w:hAnsi="Times New Roman" w:hint="default"/>
        <w:b/>
        <w:i w:val="0"/>
        <w:sz w:val="30"/>
        <w:szCs w:val="30"/>
      </w:rPr>
    </w:lvl>
    <w:lvl w:ilvl="2">
      <w:start w:val="1"/>
      <w:numFmt w:val="decimal"/>
      <w:pStyle w:val="3"/>
      <w:suff w:val="nothing"/>
      <w:lvlText w:val="%1.%2.%3."/>
      <w:lvlJc w:val="left"/>
      <w:pPr>
        <w:ind w:left="0" w:firstLine="0"/>
      </w:pPr>
      <w:rPr>
        <w:rFonts w:ascii="Times New Roman" w:hAnsi="Times New Roman" w:hint="default"/>
        <w:b/>
        <w:i w:val="0"/>
        <w:sz w:val="30"/>
      </w:rPr>
    </w:lvl>
    <w:lvl w:ilvl="3">
      <w:start w:val="1"/>
      <w:numFmt w:val="decimal"/>
      <w:pStyle w:val="4"/>
      <w:isLgl/>
      <w:suff w:val="nothing"/>
      <w:lvlText w:val="%1.%2.%3.%4."/>
      <w:lvlJc w:val="left"/>
      <w:pPr>
        <w:ind w:left="0" w:firstLine="0"/>
      </w:pPr>
      <w:rPr>
        <w:rFonts w:ascii="Times New Roman" w:hAnsi="Times New Roman" w:hint="default"/>
        <w:b/>
        <w:i w:val="0"/>
        <w:sz w:val="28"/>
        <w:szCs w:val="24"/>
      </w:rPr>
    </w:lvl>
    <w:lvl w:ilvl="4">
      <w:start w:val="1"/>
      <w:numFmt w:val="decimal"/>
      <w:pStyle w:val="5"/>
      <w:suff w:val="nothing"/>
      <w:lvlText w:val="%1.%2.%3.%4.%5."/>
      <w:lvlJc w:val="left"/>
      <w:pPr>
        <w:ind w:left="0" w:firstLine="0"/>
      </w:pPr>
      <w:rPr>
        <w:rFonts w:hint="eastAsia"/>
      </w:rPr>
    </w:lvl>
    <w:lvl w:ilvl="5">
      <w:start w:val="1"/>
      <w:numFmt w:val="decimal"/>
      <w:pStyle w:val="6"/>
      <w:isLgl/>
      <w:suff w:val="nothing"/>
      <w:lvlText w:val="%1.%2.%3.%4.%5.%6."/>
      <w:lvlJc w:val="left"/>
      <w:pPr>
        <w:ind w:left="0" w:firstLine="0"/>
      </w:pPr>
      <w:rPr>
        <w:rFonts w:ascii="Times New Roman" w:hAnsi="Times New Roman" w:hint="default"/>
        <w:b/>
        <w:i w:val="0"/>
        <w:sz w:val="24"/>
      </w:rPr>
    </w:lvl>
    <w:lvl w:ilvl="6">
      <w:start w:val="1"/>
      <w:numFmt w:val="decimal"/>
      <w:pStyle w:val="7"/>
      <w:isLgl/>
      <w:suff w:val="nothing"/>
      <w:lvlText w:val="%1.%2.%3.%4.%5.%6.%7."/>
      <w:lvlJc w:val="left"/>
      <w:pPr>
        <w:ind w:left="0" w:firstLine="0"/>
      </w:pPr>
      <w:rPr>
        <w:rFonts w:ascii="Times New Roman" w:hAnsi="Times New Roman" w:hint="default"/>
        <w:b/>
        <w:i w:val="0"/>
      </w:rPr>
    </w:lvl>
    <w:lvl w:ilvl="7">
      <w:start w:val="1"/>
      <w:numFmt w:val="decimal"/>
      <w:pStyle w:val="8"/>
      <w:isLgl/>
      <w:suff w:val="nothing"/>
      <w:lvlText w:val="%1.%2.%3.%4.%5.%6.%7.%8."/>
      <w:lvlJc w:val="left"/>
      <w:pPr>
        <w:ind w:left="0" w:firstLine="0"/>
      </w:pPr>
      <w:rPr>
        <w:rFonts w:ascii="Times New Roman" w:hAnsi="Times New Roman" w:hint="default"/>
        <w:b/>
        <w:i w:val="0"/>
      </w:rPr>
    </w:lvl>
    <w:lvl w:ilvl="8">
      <w:start w:val="1"/>
      <w:numFmt w:val="decimal"/>
      <w:lvlText w:val="%1.%2.%3.%4.%5.%6.%7.%8.%9."/>
      <w:lvlJc w:val="left"/>
      <w:pPr>
        <w:tabs>
          <w:tab w:val="num" w:pos="1559"/>
        </w:tabs>
        <w:ind w:left="1559" w:hanging="1559"/>
      </w:pPr>
      <w:rPr>
        <w:rFonts w:hint="eastAsia"/>
      </w:rPr>
    </w:lvl>
  </w:abstractNum>
  <w:abstractNum w:abstractNumId="8">
    <w:nsid w:val="67BF6666"/>
    <w:multiLevelType w:val="hybridMultilevel"/>
    <w:tmpl w:val="4874E1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CEA2025"/>
    <w:multiLevelType w:val="multilevel"/>
    <w:tmpl w:val="841C8B92"/>
    <w:lvl w:ilvl="0">
      <w:start w:val="1"/>
      <w:numFmt w:val="none"/>
      <w:pStyle w:val="a"/>
      <w:suff w:val="nothing"/>
      <w:lvlText w:val="%1"/>
      <w:lvlJc w:val="left"/>
      <w:pPr>
        <w:ind w:left="0" w:firstLine="0"/>
      </w:pPr>
      <w:rPr>
        <w:rFonts w:ascii="Times New Roman" w:hAnsi="Times New Roman" w:hint="default"/>
        <w:b/>
        <w:i w:val="0"/>
        <w:sz w:val="21"/>
      </w:rPr>
    </w:lvl>
    <w:lvl w:ilvl="1">
      <w:start w:val="1"/>
      <w:numFmt w:val="decimal"/>
      <w:pStyle w:val="a0"/>
      <w:suff w:val="nothing"/>
      <w:lvlText w:val="%1%2　"/>
      <w:lvlJc w:val="left"/>
      <w:pPr>
        <w:ind w:left="0" w:firstLine="0"/>
      </w:pPr>
      <w:rPr>
        <w:rFonts w:ascii="黑体" w:eastAsia="黑体" w:hAnsi="Times New Roman" w:hint="eastAsia"/>
        <w:b w:val="0"/>
        <w:i w:val="0"/>
        <w:sz w:val="21"/>
      </w:rPr>
    </w:lvl>
    <w:lvl w:ilvl="2">
      <w:start w:val="1"/>
      <w:numFmt w:val="decimal"/>
      <w:pStyle w:val="a1"/>
      <w:suff w:val="nothing"/>
      <w:lvlText w:val="%1%2.%3　"/>
      <w:lvlJc w:val="left"/>
      <w:pPr>
        <w:ind w:left="315" w:firstLine="0"/>
      </w:pPr>
      <w:rPr>
        <w:rFonts w:ascii="黑体" w:eastAsia="黑体" w:hAnsi="Times New Roman" w:hint="eastAsia"/>
        <w:b w:val="0"/>
        <w:i w:val="0"/>
        <w:sz w:val="21"/>
      </w:rPr>
    </w:lvl>
    <w:lvl w:ilvl="3">
      <w:start w:val="1"/>
      <w:numFmt w:val="decimal"/>
      <w:pStyle w:val="a2"/>
      <w:suff w:val="nothing"/>
      <w:lvlText w:val="%1%2.%3.%4　"/>
      <w:lvlJc w:val="left"/>
      <w:pPr>
        <w:ind w:left="735" w:firstLine="0"/>
      </w:pPr>
      <w:rPr>
        <w:rFonts w:ascii="黑体" w:eastAsia="黑体" w:hAnsi="Times New Roman" w:hint="eastAsia"/>
        <w:b w:val="0"/>
        <w:i w:val="0"/>
        <w:sz w:val="21"/>
      </w:rPr>
    </w:lvl>
    <w:lvl w:ilvl="4">
      <w:start w:val="1"/>
      <w:numFmt w:val="decimal"/>
      <w:pStyle w:val="a3"/>
      <w:suff w:val="nothing"/>
      <w:lvlText w:val="%1%2.%3.%4.%5　"/>
      <w:lvlJc w:val="left"/>
      <w:pPr>
        <w:ind w:left="0" w:firstLine="0"/>
      </w:pPr>
      <w:rPr>
        <w:rFonts w:ascii="黑体" w:eastAsia="黑体" w:hAnsi="Times New Roman" w:hint="eastAsia"/>
        <w:b w:val="0"/>
        <w:i w:val="0"/>
        <w:sz w:val="21"/>
      </w:rPr>
    </w:lvl>
    <w:lvl w:ilvl="5">
      <w:start w:val="1"/>
      <w:numFmt w:val="decimal"/>
      <w:pStyle w:val="a4"/>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0">
    <w:nsid w:val="75470595"/>
    <w:multiLevelType w:val="hybridMultilevel"/>
    <w:tmpl w:val="9586A0E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7F5833DD"/>
    <w:multiLevelType w:val="hybridMultilevel"/>
    <w:tmpl w:val="B6AED6FA"/>
    <w:lvl w:ilvl="0" w:tplc="EAAA3548">
      <w:start w:val="1"/>
      <w:numFmt w:val="decimal"/>
      <w:lvlText w:val="(%1)"/>
      <w:lvlJc w:val="left"/>
      <w:pPr>
        <w:ind w:left="840" w:hanging="420"/>
      </w:pPr>
      <w:rPr>
        <w:rFonts w:hint="eastAsia"/>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8"/>
  </w:num>
  <w:num w:numId="3">
    <w:abstractNumId w:val="3"/>
  </w:num>
  <w:num w:numId="4">
    <w:abstractNumId w:val="2"/>
  </w:num>
  <w:num w:numId="5">
    <w:abstractNumId w:val="7"/>
  </w:num>
  <w:num w:numId="6">
    <w:abstractNumId w:val="7"/>
  </w:num>
  <w:num w:numId="7">
    <w:abstractNumId w:val="7"/>
  </w:num>
  <w:num w:numId="8">
    <w:abstractNumId w:val="7"/>
  </w:num>
  <w:num w:numId="9">
    <w:abstractNumId w:val="7"/>
  </w:num>
  <w:num w:numId="10">
    <w:abstractNumId w:val="6"/>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9"/>
  </w:num>
  <w:num w:numId="19">
    <w:abstractNumId w:val="11"/>
  </w:num>
  <w:num w:numId="20">
    <w:abstractNumId w:val="1"/>
  </w:num>
  <w:num w:numId="21">
    <w:abstractNumId w:val="0"/>
  </w:num>
  <w:num w:numId="22">
    <w:abstractNumId w:val="5"/>
  </w:num>
  <w:num w:numId="23">
    <w:abstractNumId w:val="10"/>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C5B02"/>
    <w:rsid w:val="00012DC5"/>
    <w:rsid w:val="00040F43"/>
    <w:rsid w:val="000960B6"/>
    <w:rsid w:val="000C2C1B"/>
    <w:rsid w:val="000E026A"/>
    <w:rsid w:val="001234DE"/>
    <w:rsid w:val="0012406E"/>
    <w:rsid w:val="001307D5"/>
    <w:rsid w:val="00197BF7"/>
    <w:rsid w:val="001A784B"/>
    <w:rsid w:val="00287CB1"/>
    <w:rsid w:val="002B61B1"/>
    <w:rsid w:val="003412ED"/>
    <w:rsid w:val="003E579F"/>
    <w:rsid w:val="004403C3"/>
    <w:rsid w:val="00457E3D"/>
    <w:rsid w:val="00501A8A"/>
    <w:rsid w:val="0052035C"/>
    <w:rsid w:val="00524364"/>
    <w:rsid w:val="005353F5"/>
    <w:rsid w:val="005429AB"/>
    <w:rsid w:val="005A7CF2"/>
    <w:rsid w:val="005D0DC8"/>
    <w:rsid w:val="00637232"/>
    <w:rsid w:val="006F55BB"/>
    <w:rsid w:val="00716442"/>
    <w:rsid w:val="00765453"/>
    <w:rsid w:val="0078066D"/>
    <w:rsid w:val="0078334B"/>
    <w:rsid w:val="008A28C9"/>
    <w:rsid w:val="008A4970"/>
    <w:rsid w:val="008C2307"/>
    <w:rsid w:val="008C5B02"/>
    <w:rsid w:val="008D5F69"/>
    <w:rsid w:val="008E649A"/>
    <w:rsid w:val="008F29EE"/>
    <w:rsid w:val="0095252D"/>
    <w:rsid w:val="00973847"/>
    <w:rsid w:val="00995493"/>
    <w:rsid w:val="00997A0E"/>
    <w:rsid w:val="00A11BB6"/>
    <w:rsid w:val="00A83202"/>
    <w:rsid w:val="00A85413"/>
    <w:rsid w:val="00AD7ADD"/>
    <w:rsid w:val="00B01778"/>
    <w:rsid w:val="00B277AB"/>
    <w:rsid w:val="00BD3B5C"/>
    <w:rsid w:val="00BF21F0"/>
    <w:rsid w:val="00CA1EC5"/>
    <w:rsid w:val="00D25E57"/>
    <w:rsid w:val="00D529CA"/>
    <w:rsid w:val="00DC07EF"/>
    <w:rsid w:val="00DF79DF"/>
    <w:rsid w:val="00E263B4"/>
    <w:rsid w:val="00E92486"/>
    <w:rsid w:val="00EA5A62"/>
    <w:rsid w:val="00EF202F"/>
    <w:rsid w:val="00F76682"/>
    <w:rsid w:val="00F80B0F"/>
    <w:rsid w:val="00FB2883"/>
    <w:rsid w:val="00FF650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5">
    <w:name w:val="Normal"/>
    <w:qFormat/>
    <w:rsid w:val="008C5B02"/>
    <w:pPr>
      <w:widowControl w:val="0"/>
      <w:jc w:val="both"/>
    </w:pPr>
    <w:rPr>
      <w:rFonts w:ascii="Calibri" w:eastAsia="宋体" w:hAnsi="Calibri" w:cs="Times New Roman"/>
    </w:rPr>
  </w:style>
  <w:style w:type="paragraph" w:styleId="1">
    <w:name w:val="heading 1"/>
    <w:aliases w:val="标题1,H1,Heading 0,Section Head,Header1,h1,1st level,l1,headvod1,R1,H11,l1+toc 1,I1,Chapter title,Fab-1,PIM 1,1,H12,H13,H14,H15,H16,H17,Level 1,Title1,prop,app heading 1,app heading 11,app heading 12,app heading 111,app heading 13,Heading 11,Head1,I"/>
    <w:basedOn w:val="a5"/>
    <w:next w:val="a5"/>
    <w:link w:val="1Char"/>
    <w:autoRedefine/>
    <w:qFormat/>
    <w:rsid w:val="008C5B02"/>
    <w:pPr>
      <w:keepNext/>
      <w:keepLines/>
      <w:numPr>
        <w:numId w:val="1"/>
      </w:numPr>
      <w:spacing w:before="120" w:after="120"/>
      <w:jc w:val="left"/>
      <w:outlineLvl w:val="0"/>
    </w:pPr>
    <w:rPr>
      <w:rFonts w:ascii="宋体" w:eastAsia="黑体" w:hAnsi="宋体"/>
      <w:bCs/>
      <w:color w:val="000000"/>
      <w:kern w:val="0"/>
      <w:sz w:val="30"/>
      <w:szCs w:val="30"/>
      <w:lang/>
    </w:rPr>
  </w:style>
  <w:style w:type="paragraph" w:styleId="2">
    <w:name w:val="heading 2"/>
    <w:aliases w:val="H2,h2,Underrubrik1,prop2,标题 1.1,Title2,标题二,H21,Heading 2 Hidden,Heading 2 CCBS,heading 2,Level 2 Topic Heading,Second Level Topic,- Para,sect 1.2,sect 1.21,sect 1.22,H22,sect 1.23,H23,sect 1.24,H24,sect 1.25,H25,sect 1.26,H26,Attribute Heading 2,2"/>
    <w:basedOn w:val="a5"/>
    <w:next w:val="a5"/>
    <w:link w:val="2Char1"/>
    <w:autoRedefine/>
    <w:qFormat/>
    <w:rsid w:val="008C5B02"/>
    <w:pPr>
      <w:keepNext/>
      <w:numPr>
        <w:ilvl w:val="1"/>
        <w:numId w:val="1"/>
      </w:numPr>
      <w:adjustRightInd w:val="0"/>
      <w:jc w:val="left"/>
      <w:textAlignment w:val="baseline"/>
      <w:outlineLvl w:val="1"/>
    </w:pPr>
    <w:rPr>
      <w:rFonts w:ascii="宋体" w:hAnsi="宋体"/>
      <w:b/>
      <w:bCs/>
      <w:kern w:val="0"/>
      <w:sz w:val="30"/>
      <w:szCs w:val="32"/>
      <w:lang/>
    </w:rPr>
  </w:style>
  <w:style w:type="paragraph" w:styleId="3">
    <w:name w:val="heading 3"/>
    <w:aliases w:val="H3,l3,CT,Heading 3 - old,Level 3 Head,h3,3rd level,3,I3,l3+toc 3,Sub-section Title,heading 3,Fab-3,level_3,PIM 3,BOD 0,sect1.2.3,Level 3 Topic Heading,Heading 3.,Title3,Map,H31,H3-Heading 3,l3.3,list 3,Bold Head,bh,Head 3,sect1.2.31,二级节名,sect1.2.32"/>
    <w:basedOn w:val="a5"/>
    <w:next w:val="a5"/>
    <w:link w:val="3Char1"/>
    <w:autoRedefine/>
    <w:qFormat/>
    <w:rsid w:val="008C5B02"/>
    <w:pPr>
      <w:keepNext/>
      <w:keepLines/>
      <w:numPr>
        <w:ilvl w:val="2"/>
        <w:numId w:val="1"/>
      </w:numPr>
      <w:snapToGrid w:val="0"/>
      <w:spacing w:before="60" w:after="60" w:line="360" w:lineRule="auto"/>
      <w:jc w:val="left"/>
      <w:outlineLvl w:val="2"/>
    </w:pPr>
    <w:rPr>
      <w:rFonts w:ascii="宋体" w:hAnsi="宋体"/>
      <w:b/>
      <w:bCs/>
      <w:kern w:val="0"/>
      <w:sz w:val="30"/>
      <w:szCs w:val="32"/>
      <w:lang/>
    </w:rPr>
  </w:style>
  <w:style w:type="paragraph" w:styleId="4">
    <w:name w:val="heading 4"/>
    <w:aliases w:val="H4,Fab-4,T5,PIM 4,h4,Ref Heading 1,rh1,Heading sql,sect 1.2.3.4,4th level,Heading 4.,bullet,bl,bb,sect 1.2.3.41,Ref Heading 11,rh11,sect 1.2.3.42,Ref Heading 12,rh12,sect 1.2.3.411,Ref Heading 111,rh111,sect 1.2.3.43,Ref Heading 13,rh13,4,ITT t4,a."/>
    <w:basedOn w:val="a5"/>
    <w:next w:val="a5"/>
    <w:link w:val="4Char"/>
    <w:autoRedefine/>
    <w:qFormat/>
    <w:rsid w:val="008C5B02"/>
    <w:pPr>
      <w:keepLines/>
      <w:numPr>
        <w:ilvl w:val="3"/>
        <w:numId w:val="1"/>
      </w:numPr>
      <w:adjustRightInd w:val="0"/>
      <w:snapToGrid w:val="0"/>
      <w:spacing w:before="120" w:after="120" w:line="360" w:lineRule="auto"/>
      <w:jc w:val="left"/>
      <w:outlineLvl w:val="3"/>
    </w:pPr>
    <w:rPr>
      <w:rFonts w:ascii="Arial" w:hAnsi="Arial"/>
      <w:b/>
      <w:bCs/>
      <w:kern w:val="0"/>
      <w:sz w:val="28"/>
      <w:szCs w:val="28"/>
      <w:lang/>
    </w:rPr>
  </w:style>
  <w:style w:type="paragraph" w:styleId="5">
    <w:name w:val="heading 5"/>
    <w:aliases w:val="H5,Appendix A  Heading 5,dash,ds,dd,PIM 5,h5,Roman list,First Bullet,L5,Schedule A to X,Level4 Hd,Gliederung 5,H51,H52,H53,H54,H55,H56,H57,H58,H59,H510,H511,H512,H513,H514,H515,H516,H517,H518,H519,H520,H521,H522,H523,H524,H525,H526,H527,H528,H529,h"/>
    <w:basedOn w:val="a5"/>
    <w:next w:val="a5"/>
    <w:link w:val="5Char"/>
    <w:autoRedefine/>
    <w:qFormat/>
    <w:rsid w:val="008C5B02"/>
    <w:pPr>
      <w:keepNext/>
      <w:keepLines/>
      <w:numPr>
        <w:ilvl w:val="4"/>
        <w:numId w:val="1"/>
      </w:numPr>
      <w:adjustRightInd w:val="0"/>
      <w:snapToGrid w:val="0"/>
      <w:spacing w:before="120" w:after="120" w:line="360" w:lineRule="auto"/>
      <w:jc w:val="left"/>
      <w:outlineLvl w:val="4"/>
    </w:pPr>
    <w:rPr>
      <w:rFonts w:ascii="Times New Roman" w:hAnsi="Times New Roman"/>
      <w:b/>
      <w:bCs/>
      <w:kern w:val="0"/>
      <w:sz w:val="28"/>
      <w:szCs w:val="28"/>
      <w:lang/>
    </w:rPr>
  </w:style>
  <w:style w:type="paragraph" w:styleId="6">
    <w:name w:val="heading 6"/>
    <w:aliases w:val="H6,Heading4,PIM 6,6,Bullet list,BOD 4,sub-dash,sd,Heading6_Titre6,Heading 6  Appendix Y &amp; Z,h6,heading 6,Heading6,h61,h62,Heading 6 - Appendix,Third Subheading,L6,第五层条,正文六级标题,bold,pt10,heading 61,Legal Level 1.,Bullet (Single Lines),參考文獻,ref-items"/>
    <w:basedOn w:val="a5"/>
    <w:next w:val="a5"/>
    <w:link w:val="6Char"/>
    <w:autoRedefine/>
    <w:qFormat/>
    <w:rsid w:val="008C5B02"/>
    <w:pPr>
      <w:keepNext/>
      <w:keepLines/>
      <w:numPr>
        <w:ilvl w:val="5"/>
        <w:numId w:val="1"/>
      </w:numPr>
      <w:adjustRightInd w:val="0"/>
      <w:snapToGrid w:val="0"/>
      <w:spacing w:before="120" w:after="120" w:line="360" w:lineRule="auto"/>
      <w:outlineLvl w:val="5"/>
    </w:pPr>
    <w:rPr>
      <w:rFonts w:ascii="宋体" w:hAnsi="宋体"/>
      <w:b/>
      <w:bCs/>
      <w:kern w:val="0"/>
      <w:sz w:val="24"/>
      <w:szCs w:val="28"/>
      <w:lang/>
    </w:rPr>
  </w:style>
  <w:style w:type="paragraph" w:styleId="7">
    <w:name w:val="heading 7"/>
    <w:aliases w:val="PIM 7,表名,Legal Level 1.1.,不用,ITT t7,PA Appendix Major,H TIMES1,1.标题 6,letter list,正文七级标题,L7,（1）,Level 1.1,7,表头,L1 Heading 7"/>
    <w:basedOn w:val="a5"/>
    <w:next w:val="a5"/>
    <w:link w:val="7Char"/>
    <w:autoRedefine/>
    <w:qFormat/>
    <w:rsid w:val="008C5B02"/>
    <w:pPr>
      <w:keepNext/>
      <w:keepLines/>
      <w:numPr>
        <w:ilvl w:val="6"/>
        <w:numId w:val="1"/>
      </w:numPr>
      <w:spacing w:before="120" w:after="120" w:line="360" w:lineRule="auto"/>
      <w:outlineLvl w:val="6"/>
    </w:pPr>
    <w:rPr>
      <w:rFonts w:ascii="宋体" w:hAnsi="宋体"/>
      <w:b/>
      <w:bCs/>
      <w:kern w:val="0"/>
      <w:sz w:val="24"/>
      <w:szCs w:val="28"/>
      <w:lang/>
    </w:rPr>
  </w:style>
  <w:style w:type="paragraph" w:styleId="8">
    <w:name w:val="heading 8"/>
    <w:aliases w:val="Heading8_Titre8,注意框体,图名,不用8,Legal Level 1.1.1.,ITT t8,PA Appendix Minor,正文八级标题,（A）,h8,Level 1.1.1,L1 Heading 8"/>
    <w:basedOn w:val="a5"/>
    <w:next w:val="a5"/>
    <w:link w:val="8Char"/>
    <w:autoRedefine/>
    <w:qFormat/>
    <w:rsid w:val="008C5B02"/>
    <w:pPr>
      <w:keepNext/>
      <w:keepLines/>
      <w:numPr>
        <w:ilvl w:val="7"/>
        <w:numId w:val="1"/>
      </w:numPr>
      <w:adjustRightInd w:val="0"/>
      <w:snapToGrid w:val="0"/>
      <w:spacing w:before="120" w:after="120" w:line="360" w:lineRule="auto"/>
      <w:jc w:val="left"/>
      <w:outlineLvl w:val="7"/>
    </w:pPr>
    <w:rPr>
      <w:rFonts w:ascii="宋体" w:hAnsi="宋体"/>
      <w:b/>
      <w:kern w:val="0"/>
      <w:sz w:val="24"/>
      <w:szCs w:val="24"/>
      <w:lang/>
    </w:rPr>
  </w:style>
  <w:style w:type="paragraph" w:styleId="9">
    <w:name w:val="heading 9"/>
    <w:aliases w:val="PIM 9,Appendix,未用,标题 9 Char Char Char,不用9,Legal Level 1.1.1.1.,ITT t9,huh,App Heading,正文九级标题,三级标题,h9,Level (a),L1 Heading 9"/>
    <w:basedOn w:val="a5"/>
    <w:next w:val="a5"/>
    <w:link w:val="9Char"/>
    <w:qFormat/>
    <w:rsid w:val="00FB2883"/>
    <w:pPr>
      <w:keepNext/>
      <w:keepLines/>
      <w:spacing w:before="240" w:after="64" w:line="320" w:lineRule="auto"/>
      <w:outlineLvl w:val="8"/>
    </w:pPr>
    <w:rPr>
      <w:rFonts w:ascii="Arial" w:eastAsia="黑体" w:hAnsi="Arial"/>
      <w:szCs w:val="21"/>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aliases w:val="标题1 Char,H1 Char,Heading 0 Char,Section Head Char,Header1 Char,h1 Char,1st level Char,l1 Char,headvod1 Char,R1 Char,H11 Char,l1+toc 1 Char,I1 Char,Chapter title Char,Fab-1 Char,PIM 1 Char,1 Char,H12 Char,H13 Char,H14 Char,H15 Char,H16 Char"/>
    <w:basedOn w:val="a6"/>
    <w:link w:val="1"/>
    <w:rsid w:val="008C5B02"/>
    <w:rPr>
      <w:rFonts w:ascii="宋体" w:eastAsia="黑体" w:hAnsi="宋体" w:cs="Times New Roman"/>
      <w:bCs/>
      <w:color w:val="000000"/>
      <w:kern w:val="0"/>
      <w:sz w:val="30"/>
      <w:szCs w:val="30"/>
      <w:lang/>
    </w:rPr>
  </w:style>
  <w:style w:type="character" w:customStyle="1" w:styleId="2Char">
    <w:name w:val="标题 2 Char"/>
    <w:basedOn w:val="a6"/>
    <w:uiPriority w:val="9"/>
    <w:semiHidden/>
    <w:rsid w:val="008C5B02"/>
    <w:rPr>
      <w:rFonts w:asciiTheme="majorHAnsi" w:eastAsiaTheme="majorEastAsia" w:hAnsiTheme="majorHAnsi" w:cstheme="majorBidi"/>
      <w:b/>
      <w:bCs/>
      <w:sz w:val="32"/>
      <w:szCs w:val="32"/>
    </w:rPr>
  </w:style>
  <w:style w:type="character" w:customStyle="1" w:styleId="3Char">
    <w:name w:val="标题 3 Char"/>
    <w:basedOn w:val="a6"/>
    <w:uiPriority w:val="9"/>
    <w:semiHidden/>
    <w:rsid w:val="008C5B02"/>
    <w:rPr>
      <w:rFonts w:ascii="Calibri" w:eastAsia="宋体" w:hAnsi="Calibri" w:cs="Times New Roman"/>
      <w:b/>
      <w:bCs/>
      <w:sz w:val="32"/>
      <w:szCs w:val="32"/>
    </w:rPr>
  </w:style>
  <w:style w:type="character" w:customStyle="1" w:styleId="4Char">
    <w:name w:val="标题 4 Char"/>
    <w:aliases w:val="H4 Char,Fab-4 Char,T5 Char,PIM 4 Char,h4 Char,Ref Heading 1 Char,rh1 Char,Heading sql Char,sect 1.2.3.4 Char,4th level Char,Heading 4. Char,bullet Char,bl Char,bb Char,sect 1.2.3.41 Char,Ref Heading 11 Char,rh11 Char,sect 1.2.3.42 Char,4 Char"/>
    <w:basedOn w:val="a6"/>
    <w:link w:val="4"/>
    <w:rsid w:val="008C5B02"/>
    <w:rPr>
      <w:rFonts w:ascii="Arial" w:eastAsia="宋体" w:hAnsi="Arial" w:cs="Times New Roman"/>
      <w:b/>
      <w:bCs/>
      <w:kern w:val="0"/>
      <w:sz w:val="28"/>
      <w:szCs w:val="28"/>
      <w:lang/>
    </w:rPr>
  </w:style>
  <w:style w:type="character" w:customStyle="1" w:styleId="5Char">
    <w:name w:val="标题 5 Char"/>
    <w:aliases w:val="H5 Char,Appendix A  Heading 5 Char,dash Char,ds Char,dd Char,PIM 5 Char,h5 Char,Roman list Char,First Bullet Char,L5 Char,Schedule A to X Char,Level4 Hd Char,Gliederung 5 Char,H51 Char,H52 Char,H53 Char,H54 Char,H55 Char,H56 Char,H57 Char"/>
    <w:basedOn w:val="a6"/>
    <w:link w:val="5"/>
    <w:rsid w:val="008C5B02"/>
    <w:rPr>
      <w:rFonts w:ascii="Times New Roman" w:eastAsia="宋体" w:hAnsi="Times New Roman" w:cs="Times New Roman"/>
      <w:b/>
      <w:bCs/>
      <w:kern w:val="0"/>
      <w:sz w:val="28"/>
      <w:szCs w:val="28"/>
      <w:lang/>
    </w:rPr>
  </w:style>
  <w:style w:type="character" w:customStyle="1" w:styleId="6Char">
    <w:name w:val="标题 6 Char"/>
    <w:aliases w:val="H6 Char,Heading4 Char,PIM 6 Char,6 Char,Bullet list Char,BOD 4 Char,sub-dash Char,sd Char,Heading6_Titre6 Char,Heading 6  Appendix Y &amp; Z Char,h6 Char,heading 6 Char,Heading6 Char,h61 Char,h62 Char,Heading 6 - Appendix Char,L6 Char,第五层条 Char"/>
    <w:basedOn w:val="a6"/>
    <w:link w:val="6"/>
    <w:rsid w:val="008C5B02"/>
    <w:rPr>
      <w:rFonts w:ascii="宋体" w:eastAsia="宋体" w:hAnsi="宋体" w:cs="Times New Roman"/>
      <w:b/>
      <w:bCs/>
      <w:kern w:val="0"/>
      <w:sz w:val="24"/>
      <w:szCs w:val="28"/>
      <w:lang/>
    </w:rPr>
  </w:style>
  <w:style w:type="character" w:customStyle="1" w:styleId="7Char">
    <w:name w:val="标题 7 Char"/>
    <w:aliases w:val="PIM 7 Char,表名 Char,Legal Level 1.1. Char,不用 Char,ITT t7 Char,PA Appendix Major Char,H TIMES1 Char,1.标题 6 Char,letter list Char,正文七级标题 Char,L7 Char,（1） Char,Level 1.1 Char,7 Char,表头 Char,L1 Heading 7 Char"/>
    <w:basedOn w:val="a6"/>
    <w:link w:val="7"/>
    <w:rsid w:val="008C5B02"/>
    <w:rPr>
      <w:rFonts w:ascii="宋体" w:eastAsia="宋体" w:hAnsi="宋体" w:cs="Times New Roman"/>
      <w:b/>
      <w:bCs/>
      <w:kern w:val="0"/>
      <w:sz w:val="24"/>
      <w:szCs w:val="28"/>
      <w:lang/>
    </w:rPr>
  </w:style>
  <w:style w:type="character" w:customStyle="1" w:styleId="8Char">
    <w:name w:val="标题 8 Char"/>
    <w:aliases w:val="Heading8_Titre8 Char,注意框体 Char,图名 Char,不用8 Char,Legal Level 1.1.1. Char,ITT t8 Char,PA Appendix Minor Char,正文八级标题 Char,（A） Char,h8 Char,Level 1.1.1 Char,L1 Heading 8 Char"/>
    <w:basedOn w:val="a6"/>
    <w:link w:val="8"/>
    <w:rsid w:val="008C5B02"/>
    <w:rPr>
      <w:rFonts w:ascii="宋体" w:eastAsia="宋体" w:hAnsi="宋体" w:cs="Times New Roman"/>
      <w:b/>
      <w:kern w:val="0"/>
      <w:sz w:val="24"/>
      <w:szCs w:val="24"/>
      <w:lang/>
    </w:rPr>
  </w:style>
  <w:style w:type="character" w:customStyle="1" w:styleId="2Char1">
    <w:name w:val="标题 2 Char1"/>
    <w:aliases w:val="H2 Char,h2 Char,Underrubrik1 Char,prop2 Char,标题 1.1 Char,Title2 Char,标题二 Char,H21 Char,Heading 2 Hidden Char,Heading 2 CCBS Char,heading 2 Char,Level 2 Topic Heading Char,Second Level Topic Char,- Para Char,sect 1.2 Char,sect 1.21 Char,2 Char"/>
    <w:link w:val="2"/>
    <w:rsid w:val="008C5B02"/>
    <w:rPr>
      <w:rFonts w:ascii="宋体" w:eastAsia="宋体" w:hAnsi="宋体" w:cs="Times New Roman"/>
      <w:b/>
      <w:bCs/>
      <w:kern w:val="0"/>
      <w:sz w:val="30"/>
      <w:szCs w:val="32"/>
      <w:lang/>
    </w:rPr>
  </w:style>
  <w:style w:type="character" w:customStyle="1" w:styleId="3Char1">
    <w:name w:val="标题 3 Char1"/>
    <w:aliases w:val="H3 Char,l3 Char,CT Char,Heading 3 - old Char,Level 3 Head Char,h3 Char,3rd level Char,3 Char,I3 Char,l3+toc 3 Char,Sub-section Title Char,heading 3 Char,Fab-3 Char,level_3 Char,PIM 3 Char,BOD 0 Char,sect1.2.3 Char,Level 3 Topic Heading Char"/>
    <w:link w:val="3"/>
    <w:rsid w:val="008C5B02"/>
    <w:rPr>
      <w:rFonts w:ascii="宋体" w:eastAsia="宋体" w:hAnsi="宋体" w:cs="Times New Roman"/>
      <w:b/>
      <w:bCs/>
      <w:kern w:val="0"/>
      <w:sz w:val="30"/>
      <w:szCs w:val="32"/>
      <w:lang/>
    </w:rPr>
  </w:style>
  <w:style w:type="paragraph" w:customStyle="1" w:styleId="QB">
    <w:name w:val="QB正文"/>
    <w:basedOn w:val="a5"/>
    <w:link w:val="QBChar"/>
    <w:rsid w:val="008C5B02"/>
    <w:pPr>
      <w:widowControl/>
      <w:autoSpaceDE w:val="0"/>
      <w:autoSpaceDN w:val="0"/>
      <w:ind w:firstLineChars="200" w:firstLine="200"/>
    </w:pPr>
    <w:rPr>
      <w:rFonts w:ascii="宋体" w:hAnsi="Times New Roman"/>
      <w:noProof/>
      <w:kern w:val="0"/>
      <w:sz w:val="20"/>
      <w:szCs w:val="20"/>
      <w:lang/>
    </w:rPr>
  </w:style>
  <w:style w:type="character" w:customStyle="1" w:styleId="QBChar">
    <w:name w:val="QB正文 Char"/>
    <w:link w:val="QB"/>
    <w:rsid w:val="008C5B02"/>
    <w:rPr>
      <w:rFonts w:ascii="宋体" w:eastAsia="宋体" w:hAnsi="Times New Roman" w:cs="Times New Roman"/>
      <w:noProof/>
      <w:kern w:val="0"/>
      <w:sz w:val="20"/>
      <w:szCs w:val="20"/>
      <w:lang/>
    </w:rPr>
  </w:style>
  <w:style w:type="character" w:styleId="a9">
    <w:name w:val="annotation reference"/>
    <w:basedOn w:val="a6"/>
    <w:uiPriority w:val="99"/>
    <w:semiHidden/>
    <w:unhideWhenUsed/>
    <w:rsid w:val="008C5B02"/>
    <w:rPr>
      <w:sz w:val="21"/>
      <w:szCs w:val="21"/>
    </w:rPr>
  </w:style>
  <w:style w:type="character" w:customStyle="1" w:styleId="9Char">
    <w:name w:val="标题 9 Char"/>
    <w:aliases w:val="PIM 9 Char,Appendix Char,未用 Char,标题 9 Char Char Char Char,不用9 Char,Legal Level 1.1.1.1. Char,ITT t9 Char,huh Char,App Heading Char,正文九级标题 Char,三级标题 Char,h9 Char,Level (a) Char,L1 Heading 9 Char"/>
    <w:basedOn w:val="a6"/>
    <w:link w:val="9"/>
    <w:rsid w:val="00FB2883"/>
    <w:rPr>
      <w:rFonts w:ascii="Arial" w:eastAsia="黑体" w:hAnsi="Arial" w:cs="Times New Roman"/>
      <w:szCs w:val="21"/>
    </w:rPr>
  </w:style>
  <w:style w:type="character" w:customStyle="1" w:styleId="Normal1">
    <w:name w:val="Normal1"/>
    <w:autoRedefine/>
    <w:rsid w:val="00FB2883"/>
    <w:rPr>
      <w:color w:val="A04421"/>
      <w:sz w:val="24"/>
    </w:rPr>
  </w:style>
  <w:style w:type="paragraph" w:styleId="10">
    <w:name w:val="index 1"/>
    <w:basedOn w:val="a5"/>
    <w:next w:val="a5"/>
    <w:autoRedefine/>
    <w:semiHidden/>
    <w:rsid w:val="00FB2883"/>
    <w:pPr>
      <w:spacing w:line="300" w:lineRule="auto"/>
    </w:pPr>
    <w:rPr>
      <w:rFonts w:ascii="Times New Roman" w:hAnsi="Times New Roman"/>
      <w:sz w:val="24"/>
      <w:szCs w:val="24"/>
    </w:rPr>
  </w:style>
  <w:style w:type="paragraph" w:styleId="aa">
    <w:name w:val="header"/>
    <w:basedOn w:val="a5"/>
    <w:link w:val="Char"/>
    <w:uiPriority w:val="99"/>
    <w:unhideWhenUsed/>
    <w:rsid w:val="000960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6"/>
    <w:link w:val="aa"/>
    <w:uiPriority w:val="99"/>
    <w:rsid w:val="000960B6"/>
    <w:rPr>
      <w:rFonts w:ascii="Calibri" w:eastAsia="宋体" w:hAnsi="Calibri" w:cs="Times New Roman"/>
      <w:sz w:val="18"/>
      <w:szCs w:val="18"/>
    </w:rPr>
  </w:style>
  <w:style w:type="paragraph" w:styleId="ab">
    <w:name w:val="footer"/>
    <w:basedOn w:val="a5"/>
    <w:link w:val="Char0"/>
    <w:uiPriority w:val="99"/>
    <w:unhideWhenUsed/>
    <w:rsid w:val="000960B6"/>
    <w:pPr>
      <w:tabs>
        <w:tab w:val="center" w:pos="4153"/>
        <w:tab w:val="right" w:pos="8306"/>
      </w:tabs>
      <w:snapToGrid w:val="0"/>
      <w:jc w:val="left"/>
    </w:pPr>
    <w:rPr>
      <w:sz w:val="18"/>
      <w:szCs w:val="18"/>
    </w:rPr>
  </w:style>
  <w:style w:type="character" w:customStyle="1" w:styleId="Char0">
    <w:name w:val="页脚 Char"/>
    <w:basedOn w:val="a6"/>
    <w:link w:val="ab"/>
    <w:uiPriority w:val="99"/>
    <w:rsid w:val="000960B6"/>
    <w:rPr>
      <w:rFonts w:ascii="Calibri" w:eastAsia="宋体" w:hAnsi="Calibri" w:cs="Times New Roman"/>
      <w:sz w:val="18"/>
      <w:szCs w:val="18"/>
    </w:rPr>
  </w:style>
  <w:style w:type="paragraph" w:customStyle="1" w:styleId="a">
    <w:name w:val="前言、引言标题"/>
    <w:next w:val="a5"/>
    <w:rsid w:val="008E649A"/>
    <w:pPr>
      <w:numPr>
        <w:numId w:val="18"/>
      </w:numPr>
      <w:shd w:val="clear" w:color="FFFFFF" w:fill="FFFFFF"/>
      <w:spacing w:before="640" w:after="560"/>
      <w:jc w:val="center"/>
      <w:outlineLvl w:val="0"/>
    </w:pPr>
    <w:rPr>
      <w:rFonts w:ascii="黑体" w:eastAsia="黑体" w:hAnsi="Times New Roman" w:cs="Times New Roman"/>
      <w:kern w:val="0"/>
      <w:sz w:val="32"/>
      <w:szCs w:val="20"/>
    </w:rPr>
  </w:style>
  <w:style w:type="paragraph" w:customStyle="1" w:styleId="a0">
    <w:name w:val="章标题"/>
    <w:next w:val="a5"/>
    <w:rsid w:val="008E649A"/>
    <w:pPr>
      <w:numPr>
        <w:ilvl w:val="1"/>
        <w:numId w:val="18"/>
      </w:numPr>
      <w:spacing w:beforeLines="50" w:afterLines="50"/>
      <w:jc w:val="both"/>
      <w:outlineLvl w:val="1"/>
    </w:pPr>
    <w:rPr>
      <w:rFonts w:ascii="黑体" w:eastAsia="黑体" w:hAnsi="Times New Roman" w:cs="Times New Roman"/>
      <w:kern w:val="0"/>
      <w:szCs w:val="20"/>
    </w:rPr>
  </w:style>
  <w:style w:type="paragraph" w:customStyle="1" w:styleId="a1">
    <w:name w:val="一级条标题"/>
    <w:basedOn w:val="a0"/>
    <w:next w:val="a5"/>
    <w:rsid w:val="008E649A"/>
    <w:pPr>
      <w:numPr>
        <w:ilvl w:val="2"/>
      </w:numPr>
      <w:spacing w:beforeLines="0" w:afterLines="0"/>
      <w:outlineLvl w:val="2"/>
    </w:pPr>
  </w:style>
  <w:style w:type="paragraph" w:customStyle="1" w:styleId="a2">
    <w:name w:val="二级条标题"/>
    <w:basedOn w:val="a1"/>
    <w:next w:val="a5"/>
    <w:rsid w:val="008E649A"/>
    <w:pPr>
      <w:numPr>
        <w:ilvl w:val="3"/>
      </w:numPr>
      <w:outlineLvl w:val="3"/>
    </w:pPr>
  </w:style>
  <w:style w:type="paragraph" w:customStyle="1" w:styleId="a3">
    <w:name w:val="三级条标题"/>
    <w:basedOn w:val="a2"/>
    <w:next w:val="a5"/>
    <w:rsid w:val="008E649A"/>
    <w:pPr>
      <w:numPr>
        <w:ilvl w:val="4"/>
      </w:numPr>
      <w:outlineLvl w:val="4"/>
    </w:pPr>
  </w:style>
  <w:style w:type="paragraph" w:customStyle="1" w:styleId="a4">
    <w:name w:val="四级条标题"/>
    <w:basedOn w:val="a3"/>
    <w:next w:val="a5"/>
    <w:rsid w:val="008E649A"/>
    <w:pPr>
      <w:numPr>
        <w:ilvl w:val="5"/>
      </w:numPr>
      <w:outlineLvl w:val="5"/>
    </w:pPr>
  </w:style>
  <w:style w:type="paragraph" w:styleId="ac">
    <w:name w:val="caption"/>
    <w:basedOn w:val="a5"/>
    <w:next w:val="a5"/>
    <w:qFormat/>
    <w:rsid w:val="00D529CA"/>
    <w:pPr>
      <w:spacing w:before="152" w:after="160"/>
    </w:pPr>
    <w:rPr>
      <w:rFonts w:ascii="Arial" w:eastAsia="黑体" w:hAnsi="Arial" w:cs="Arial"/>
      <w:sz w:val="20"/>
      <w:szCs w:val="20"/>
    </w:rPr>
  </w:style>
  <w:style w:type="paragraph" w:styleId="ad">
    <w:name w:val="Title"/>
    <w:basedOn w:val="a5"/>
    <w:next w:val="a5"/>
    <w:link w:val="Char1"/>
    <w:uiPriority w:val="10"/>
    <w:qFormat/>
    <w:rsid w:val="00CA1EC5"/>
    <w:pPr>
      <w:spacing w:before="240" w:after="60"/>
      <w:jc w:val="center"/>
      <w:outlineLvl w:val="0"/>
    </w:pPr>
    <w:rPr>
      <w:rFonts w:ascii="Cambria" w:hAnsi="Cambria"/>
      <w:b/>
      <w:bCs/>
      <w:sz w:val="32"/>
      <w:szCs w:val="32"/>
    </w:rPr>
  </w:style>
  <w:style w:type="character" w:customStyle="1" w:styleId="Char1">
    <w:name w:val="标题 Char"/>
    <w:basedOn w:val="a6"/>
    <w:link w:val="ad"/>
    <w:uiPriority w:val="10"/>
    <w:rsid w:val="00CA1EC5"/>
    <w:rPr>
      <w:rFonts w:ascii="Cambria" w:eastAsia="宋体" w:hAnsi="Cambria" w:cs="Times New Roman"/>
      <w:b/>
      <w:bCs/>
      <w:sz w:val="32"/>
      <w:szCs w:val="32"/>
    </w:rPr>
  </w:style>
  <w:style w:type="paragraph" w:styleId="ae">
    <w:name w:val="Balloon Text"/>
    <w:basedOn w:val="a5"/>
    <w:link w:val="Char2"/>
    <w:uiPriority w:val="99"/>
    <w:semiHidden/>
    <w:unhideWhenUsed/>
    <w:rsid w:val="00EA5A62"/>
    <w:rPr>
      <w:sz w:val="18"/>
      <w:szCs w:val="18"/>
    </w:rPr>
  </w:style>
  <w:style w:type="character" w:customStyle="1" w:styleId="Char2">
    <w:name w:val="批注框文本 Char"/>
    <w:basedOn w:val="a6"/>
    <w:link w:val="ae"/>
    <w:uiPriority w:val="99"/>
    <w:semiHidden/>
    <w:rsid w:val="00EA5A62"/>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http://wj.ieexpo.com/main/UploadFiles/wjcom/200791711354472701.jp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8F3B6-4FBA-4DD7-98D4-85A04896B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22</Pages>
  <Words>1484</Words>
  <Characters>8464</Characters>
  <Application>Microsoft Office Word</Application>
  <DocSecurity>0</DocSecurity>
  <Lines>70</Lines>
  <Paragraphs>19</Paragraphs>
  <ScaleCrop>false</ScaleCrop>
  <Company>wisdragon</Company>
  <LinksUpToDate>false</LinksUpToDate>
  <CharactersWithSpaces>9929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macson peng</dc:creator>
  <cp:keywords/>
  <dc:description/>
  <cp:lastModifiedBy>tony</cp:lastModifiedBy>
  <cp:revision>56</cp:revision>
  <dcterms:created xsi:type="dcterms:W3CDTF">2013-03-14T03:52:00Z</dcterms:created>
  <dcterms:modified xsi:type="dcterms:W3CDTF">2013-03-16T00:17:00Z</dcterms:modified>
</cp:coreProperties>
</file>