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manual-7-readme-del-repositorio"/>
    <w:p>
      <w:pPr>
        <w:pStyle w:val="Heading1"/>
      </w:pPr>
      <w:r>
        <w:t xml:space="preserve">Manual 7: README del repositorio</w:t>
      </w:r>
    </w:p>
    <w:p>
      <w:pPr>
        <w:pStyle w:val="FirstParagraph"/>
      </w:pPr>
      <w:r>
        <w:rPr>
          <w:bCs/>
          <w:b/>
        </w:rPr>
        <w:t xml:space="preserve">Proyecto:</w:t>
      </w:r>
      <w:r>
        <w:t xml:space="preserve"> </w:t>
      </w:r>
      <w:r>
        <w:t xml:space="preserve">SysMonitor Web (Proyecto final de Sistemas Operativos)</w:t>
      </w:r>
      <w:r>
        <w:br/>
      </w:r>
      <w:r>
        <w:rPr>
          <w:bCs/>
          <w:b/>
        </w:rPr>
        <w:t xml:space="preserve">Universidad:</w:t>
      </w:r>
      <w:r>
        <w:t xml:space="preserve"> </w:t>
      </w:r>
      <w:r>
        <w:t xml:space="preserve">Mariano Gálvez de Guatemala, Centro de Estudios Chimaltenango</w:t>
      </w:r>
      <w:r>
        <w:br/>
      </w:r>
      <w:r>
        <w:rPr>
          <w:bCs/>
          <w:b/>
        </w:rPr>
        <w:t xml:space="preserve">Módulo:</w:t>
      </w:r>
      <w:r>
        <w:t xml:space="preserve"> </w:t>
      </w:r>
      <w:r>
        <w:t xml:space="preserve">M6 Integración y Bitácora (parte: documentación del repositorio)</w:t>
      </w:r>
      <w:r>
        <w:br/>
      </w:r>
      <w:r>
        <w:rPr>
          <w:bCs/>
          <w:b/>
        </w:rPr>
        <w:t xml:space="preserve">Commit:</w:t>
      </w:r>
      <w:r>
        <w:t xml:space="preserve"> </w:t>
      </w:r>
      <w:r>
        <w:rPr>
          <w:rStyle w:val="VerbatimChar"/>
        </w:rPr>
        <w:t xml:space="preserve">M6: README con integrantes, requisitos e instalación</w:t>
      </w:r>
    </w:p>
    <w:p>
      <w:r>
        <w:pict>
          <v:rect style="width:0;height:1.5pt" o:hralign="center" o:hrstd="t" o:hr="t"/>
        </w:pict>
      </w:r>
    </w:p>
    <w:bookmarkStart w:id="20" w:name="objetivo"/>
    <w:p>
      <w:pPr>
        <w:pStyle w:val="Heading2"/>
      </w:pPr>
      <w:r>
        <w:t xml:space="preserve">1. Objetivo</w:t>
      </w:r>
    </w:p>
    <w:p>
      <w:pPr>
        <w:pStyle w:val="FirstParagraph"/>
      </w:pPr>
      <w:r>
        <w:t xml:space="preserve">Escribir el archivo</w:t>
      </w:r>
      <w:r>
        <w:t xml:space="preserve"> </w:t>
      </w:r>
      <w:r>
        <w:rPr>
          <w:rStyle w:val="VerbatimChar"/>
        </w:rPr>
        <w:t xml:space="preserve">README.md</w:t>
      </w:r>
      <w:r>
        <w:t xml:space="preserve"> </w:t>
      </w:r>
      <w:r>
        <w:t xml:space="preserve">del repositorio, que es la presentación del proyecto en GitHub: qué hace la aplicación, quién hizo cada módulo, qué se necesita para instalarla y cómo ponerla en marcha.</w:t>
      </w:r>
    </w:p>
    <w:bookmarkEnd w:id="20"/>
    <w:bookmarkStart w:id="21" w:name="qué-pide-el-documento-del-proyecto"/>
    <w:p>
      <w:pPr>
        <w:pStyle w:val="Heading2"/>
      </w:pPr>
      <w:r>
        <w:t xml:space="preserve">2. Qué pide el documento del proyecto</w:t>
      </w:r>
    </w:p>
    <w:tbl>
      <w:tblPr>
        <w:tblStyle w:val="Table"/>
        <w:tblW w:type="pct" w:w="5000"/>
        <w:tblLook w:firstRow="1" w:lastRow="0" w:firstColumn="0" w:lastColumn="0" w:noHBand="0" w:noVBand="0" w:val="0020"/>
        <w:jc w:val="start"/>
        <w:tblBorders>
          <w:top w:val="single" w:sz="4" w:space="0" w:color="B8C2DC"/>
          <w:left w:val="single" w:sz="4" w:space="0" w:color="B8C2DC"/>
          <w:bottom w:val="single" w:sz="4" w:space="0" w:color="B8C2DC"/>
          <w:right w:val="single" w:sz="4" w:space="0" w:color="B8C2DC"/>
          <w:insideH w:val="single" w:sz="4" w:space="0" w:color="B8C2DC"/>
          <w:insideV w:val="single" w:sz="4" w:space="0" w:color="B8C2DC"/>
        </w:tblBorders>
      </w:tblPr>
      <w:tblGrid>
        <w:gridCol w:w="2640"/>
        <w:gridCol w:w="2640"/>
        <w:gridCol w:w="2640"/>
      </w:tblGrid>
      <w:tr>
        <w:trPr>
          <w:tblHeader w:val="true"/>
        </w:trPr>
        <w:tc>
          <w:tcPr>
            <w:shd w:val="clear" w:color="auto" w:fill="E6EDFD"/>
          </w:tcPr>
          <w:p>
            <w:pPr>
              <w:pStyle w:val="Compact"/>
              <w:spacing w:before="40" w:after="40"/>
              <w:jc w:val="left"/>
            </w:pPr>
            <w:r>
              <w:rPr>
                <w:b/>
                <w:sz w:val="20"/>
              </w:rPr>
              <w:t xml:space="preserve">Requisito</w:t>
            </w:r>
          </w:p>
        </w:tc>
        <w:tc>
          <w:tcPr>
            <w:shd w:val="clear" w:color="auto" w:fill="E6EDFD"/>
          </w:tcPr>
          <w:p>
            <w:pPr>
              <w:pStyle w:val="Compact"/>
              <w:spacing w:before="40" w:after="40"/>
              <w:jc w:val="left"/>
            </w:pPr>
            <w:r>
              <w:rPr>
                <w:b/>
                <w:sz w:val="20"/>
              </w:rPr>
              <w:t xml:space="preserve">Dónde lo pide</w:t>
            </w:r>
          </w:p>
        </w:tc>
        <w:tc>
          <w:tcPr>
            <w:shd w:val="clear" w:color="auto" w:fill="E6EDFD"/>
          </w:tcPr>
          <w:p>
            <w:pPr>
              <w:pStyle w:val="Compact"/>
              <w:spacing w:before="40" w:after="40"/>
              <w:jc w:val="left"/>
            </w:pPr>
            <w:r>
              <w:rPr>
                <w:b/>
                <w:sz w:val="20"/>
              </w:rPr>
              <w:t xml:space="preserve">Dónde se cumple en el README</w:t>
            </w:r>
          </w:p>
        </w:tc>
      </w:tr>
      <w:tr>
        <w:tc>
          <w:tcPr/>
          <w:p>
            <w:pPr>
              <w:pStyle w:val="Compact"/>
              <w:spacing w:before="40" w:after="40"/>
              <w:jc w:val="left"/>
            </w:pPr>
            <w:r>
              <w:rPr>
                <w:sz w:val="20"/>
              </w:rPr>
              <w:t xml:space="preserve">Descripción del proyecto</w:t>
            </w:r>
          </w:p>
        </w:tc>
        <w:tc>
          <w:tcPr/>
          <w:p>
            <w:pPr>
              <w:pStyle w:val="Compact"/>
              <w:spacing w:before="40" w:after="40"/>
              <w:jc w:val="left"/>
            </w:pPr>
            <w:r>
              <w:rPr>
                <w:sz w:val="20"/>
              </w:rPr>
              <w:t xml:space="preserve">Sección 8</w:t>
            </w:r>
          </w:p>
        </w:tc>
        <w:tc>
          <w:tcPr/>
          <w:p>
            <w:pPr>
              <w:pStyle w:val="Compact"/>
              <w:spacing w:before="40" w:after="40"/>
              <w:jc w:val="left"/>
            </w:pPr>
            <w:r>
              <w:rPr>
                <w:sz w:val="20"/>
              </w:rPr>
              <w:t xml:space="preserve">Párrafo inicial</w:t>
            </w:r>
          </w:p>
        </w:tc>
      </w:tr>
      <w:tr>
        <w:tc>
          <w:tcPr/>
          <w:p>
            <w:pPr>
              <w:pStyle w:val="Compact"/>
              <w:spacing w:before="40" w:after="40"/>
              <w:jc w:val="left"/>
            </w:pPr>
            <w:r>
              <w:rPr>
                <w:sz w:val="20"/>
              </w:rPr>
              <w:t xml:space="preserve">Integrantes y módulo de cada uno</w:t>
            </w:r>
          </w:p>
        </w:tc>
        <w:tc>
          <w:tcPr/>
          <w:p>
            <w:pPr>
              <w:pStyle w:val="Compact"/>
              <w:spacing w:before="40" w:after="40"/>
              <w:jc w:val="left"/>
            </w:pPr>
            <w:r>
              <w:rPr>
                <w:sz w:val="20"/>
              </w:rPr>
              <w:t xml:space="preserve">Sección 8</w:t>
            </w:r>
          </w:p>
        </w:tc>
        <w:tc>
          <w:tcPr/>
          <w:p>
            <w:pPr>
              <w:pStyle w:val="Compact"/>
              <w:spacing w:before="40" w:after="40"/>
              <w:jc w:val="left"/>
            </w:pPr>
            <w:r>
              <w:rPr>
                <w:sz w:val="20"/>
              </w:rPr>
              <w:t xml:space="preserve">Tabla de integrantes</w:t>
            </w:r>
          </w:p>
        </w:tc>
      </w:tr>
      <w:tr>
        <w:tc>
          <w:tcPr/>
          <w:p>
            <w:pPr>
              <w:pStyle w:val="Compact"/>
              <w:spacing w:before="40" w:after="40"/>
              <w:jc w:val="left"/>
            </w:pPr>
            <w:r>
              <w:rPr>
                <w:sz w:val="20"/>
              </w:rPr>
              <w:t xml:space="preserve">Requisitos</w:t>
            </w:r>
          </w:p>
        </w:tc>
        <w:tc>
          <w:tcPr/>
          <w:p>
            <w:pPr>
              <w:pStyle w:val="Compact"/>
              <w:spacing w:before="40" w:after="40"/>
              <w:jc w:val="left"/>
            </w:pPr>
            <w:r>
              <w:rPr>
                <w:sz w:val="20"/>
              </w:rPr>
              <w:t xml:space="preserve">Sección 8</w:t>
            </w:r>
          </w:p>
        </w:tc>
        <w:tc>
          <w:tcPr/>
          <w:p>
            <w:pPr>
              <w:pStyle w:val="Compact"/>
              <w:spacing w:before="40" w:after="40"/>
              <w:jc w:val="left"/>
            </w:pPr>
            <w:r>
              <w:rPr>
                <w:sz w:val="20"/>
              </w:rPr>
              <w:t xml:space="preserve">Sección</w:t>
            </w:r>
            <w:r>
              <w:rPr>
                <w:sz w:val="20"/>
              </w:rPr>
              <w:t xml:space="preserve"> </w:t>
            </w:r>
            <w:r>
              <w:rPr>
                <w:sz w:val="20"/>
              </w:rPr>
              <w:t xml:space="preserve">“</w:t>
            </w:r>
            <w:r>
              <w:rPr>
                <w:sz w:val="20"/>
              </w:rPr>
              <w:t xml:space="preserve">Requisitos</w:t>
            </w:r>
            <w:r>
              <w:rPr>
                <w:sz w:val="20"/>
              </w:rPr>
              <w:t xml:space="preserve">”</w:t>
            </w:r>
          </w:p>
        </w:tc>
      </w:tr>
      <w:tr>
        <w:tc>
          <w:tcPr/>
          <w:p>
            <w:pPr>
              <w:pStyle w:val="Compact"/>
              <w:spacing w:before="40" w:after="40"/>
              <w:jc w:val="left"/>
            </w:pPr>
            <w:r>
              <w:rPr>
                <w:sz w:val="20"/>
              </w:rPr>
              <w:t xml:space="preserve">Instalación</w:t>
            </w:r>
          </w:p>
        </w:tc>
        <w:tc>
          <w:tcPr/>
          <w:p>
            <w:pPr>
              <w:pStyle w:val="Compact"/>
              <w:spacing w:before="40" w:after="40"/>
              <w:jc w:val="left"/>
            </w:pPr>
            <w:r>
              <w:rPr>
                <w:sz w:val="20"/>
              </w:rPr>
              <w:t xml:space="preserve">Sección 8</w:t>
            </w:r>
          </w:p>
        </w:tc>
        <w:tc>
          <w:tcPr/>
          <w:p>
            <w:pPr>
              <w:pStyle w:val="Compact"/>
              <w:spacing w:before="40" w:after="40"/>
              <w:jc w:val="left"/>
            </w:pPr>
            <w:r>
              <w:rPr>
                <w:sz w:val="20"/>
              </w:rPr>
              <w:t xml:space="preserve">Sección</w:t>
            </w:r>
            <w:r>
              <w:rPr>
                <w:sz w:val="20"/>
              </w:rPr>
              <w:t xml:space="preserve"> </w:t>
            </w:r>
            <w:r>
              <w:rPr>
                <w:sz w:val="20"/>
              </w:rPr>
              <w:t xml:space="preserve">“</w:t>
            </w:r>
            <w:r>
              <w:rPr>
                <w:sz w:val="20"/>
              </w:rPr>
              <w:t xml:space="preserve">Instalación en desarrollo</w:t>
            </w:r>
            <w:r>
              <w:rPr>
                <w:sz w:val="20"/>
              </w:rPr>
              <w:t xml:space="preserve">”</w:t>
            </w:r>
          </w:p>
        </w:tc>
      </w:tr>
      <w:tr>
        <w:tc>
          <w:tcPr/>
          <w:p>
            <w:pPr>
              <w:pStyle w:val="Compact"/>
              <w:spacing w:before="40" w:after="40"/>
              <w:jc w:val="left"/>
            </w:pPr>
            <w:r>
              <w:rPr>
                <w:sz w:val="20"/>
              </w:rPr>
              <w:t xml:space="preserve">Capturas de pantalla</w:t>
            </w:r>
          </w:p>
        </w:tc>
        <w:tc>
          <w:tcPr/>
          <w:p>
            <w:pPr>
              <w:pStyle w:val="Compact"/>
              <w:spacing w:before="40" w:after="40"/>
              <w:jc w:val="left"/>
            </w:pPr>
            <w:r>
              <w:rPr>
                <w:sz w:val="20"/>
              </w:rPr>
              <w:t xml:space="preserve">Sección 8</w:t>
            </w:r>
          </w:p>
        </w:tc>
        <w:tc>
          <w:tcPr/>
          <w:p>
            <w:pPr>
              <w:pStyle w:val="Compact"/>
              <w:spacing w:before="40" w:after="40"/>
              <w:jc w:val="left"/>
            </w:pPr>
            <w:r>
              <w:rPr>
                <w:sz w:val="20"/>
              </w:rPr>
              <w:t xml:space="preserve">Sección</w:t>
            </w:r>
            <w:r>
              <w:rPr>
                <w:sz w:val="20"/>
              </w:rPr>
              <w:t xml:space="preserve"> </w:t>
            </w:r>
            <w:r>
              <w:rPr>
                <w:sz w:val="20"/>
              </w:rPr>
              <w:t xml:space="preserve">“</w:t>
            </w:r>
            <w:r>
              <w:rPr>
                <w:sz w:val="20"/>
              </w:rPr>
              <w:t xml:space="preserve">Capturas de pantalla</w:t>
            </w:r>
            <w:r>
              <w:rPr>
                <w:sz w:val="20"/>
              </w:rPr>
              <w:t xml:space="preserve">”</w:t>
            </w:r>
          </w:p>
        </w:tc>
      </w:tr>
      <w:tr>
        <w:tc>
          <w:tcPr/>
          <w:p>
            <w:pPr>
              <w:pStyle w:val="Compact"/>
              <w:spacing w:before="40" w:after="40"/>
              <w:jc w:val="left"/>
            </w:pPr>
            <w:r>
              <w:rPr>
                <w:sz w:val="20"/>
              </w:rPr>
              <w:t xml:space="preserve">Declarar el uso de herramientas de inteligencia artificial</w:t>
            </w:r>
          </w:p>
        </w:tc>
        <w:tc>
          <w:tcPr/>
          <w:p>
            <w:pPr>
              <w:pStyle w:val="Compact"/>
              <w:spacing w:before="40" w:after="40"/>
              <w:jc w:val="left"/>
            </w:pPr>
            <w:r>
              <w:rPr>
                <w:sz w:val="20"/>
              </w:rPr>
              <w:t xml:space="preserve">Sección 12</w:t>
            </w:r>
          </w:p>
        </w:tc>
        <w:tc>
          <w:tcPr/>
          <w:p>
            <w:pPr>
              <w:pStyle w:val="Compact"/>
              <w:spacing w:before="40" w:after="40"/>
              <w:jc w:val="left"/>
            </w:pPr>
            <w:r>
              <w:rPr>
                <w:sz w:val="20"/>
              </w:rPr>
              <w:t xml:space="preserve">Sección</w:t>
            </w:r>
            <w:r>
              <w:rPr>
                <w:sz w:val="20"/>
              </w:rPr>
              <w:t xml:space="preserve"> </w:t>
            </w:r>
            <w:r>
              <w:rPr>
                <w:sz w:val="20"/>
              </w:rPr>
              <w:t xml:space="preserve">“</w:t>
            </w:r>
            <w:r>
              <w:rPr>
                <w:sz w:val="20"/>
              </w:rPr>
              <w:t xml:space="preserve">Uso de herramientas de inteligencia artificial</w:t>
            </w:r>
            <w:r>
              <w:rPr>
                <w:sz w:val="20"/>
              </w:rPr>
              <w:t xml:space="preserve">”</w:t>
            </w:r>
          </w:p>
        </w:tc>
      </w:tr>
      <w:tr>
        <w:tc>
          <w:tcPr/>
          <w:p>
            <w:pPr>
              <w:pStyle w:val="Compact"/>
              <w:spacing w:before="40" w:after="40"/>
              <w:jc w:val="left"/>
            </w:pPr>
            <w:r>
              <w:rPr>
                <w:sz w:val="20"/>
              </w:rPr>
              <w:t xml:space="preserve">Las credenciales no se escriben en el README ni en el repositorio</w:t>
            </w:r>
          </w:p>
        </w:tc>
        <w:tc>
          <w:tcPr/>
          <w:p>
            <w:pPr>
              <w:pStyle w:val="Compact"/>
              <w:spacing w:before="40" w:after="40"/>
              <w:jc w:val="left"/>
            </w:pPr>
            <w:r>
              <w:rPr>
                <w:sz w:val="20"/>
              </w:rPr>
              <w:t xml:space="preserve">Sección 7</w:t>
            </w:r>
          </w:p>
        </w:tc>
        <w:tc>
          <w:tcPr/>
          <w:p>
            <w:pPr>
              <w:pStyle w:val="Compact"/>
              <w:spacing w:before="40" w:after="40"/>
              <w:jc w:val="left"/>
            </w:pPr>
            <w:r>
              <w:rPr>
                <w:sz w:val="20"/>
              </w:rPr>
              <w:t xml:space="preserve">El README solo muestra los nombres de las variables, nunca sus valores</w:t>
            </w:r>
          </w:p>
        </w:tc>
      </w:tr>
    </w:tbl>
    <w:p>
      <w:pPr>
        <w:pStyle w:val="BodyText"/>
      </w:pPr>
      <w:r>
        <w:t xml:space="preserve">La documentación (manuales y README) vale 1 punto grupal, y la rúbrica pide un</w:t>
      </w:r>
      <w:r>
        <w:t xml:space="preserve"> </w:t>
      </w:r>
      <w:r>
        <w:t xml:space="preserve">“</w:t>
      </w:r>
      <w:r>
        <w:t xml:space="preserve">README útil</w:t>
      </w:r>
      <w:r>
        <w:t xml:space="preserve">”</w:t>
      </w:r>
      <w:r>
        <w:t xml:space="preserve">.</w:t>
      </w:r>
    </w:p>
    <w:bookmarkEnd w:id="21"/>
    <w:bookmarkStart w:id="22" w:name="requisitos-previos"/>
    <w:p>
      <w:pPr>
        <w:pStyle w:val="Heading2"/>
      </w:pPr>
      <w:r>
        <w:t xml:space="preserve">3. Requisitos previos</w:t>
      </w:r>
    </w:p>
    <w:p>
      <w:pPr>
        <w:numPr>
          <w:ilvl w:val="0"/>
          <w:numId w:val="1001"/>
        </w:numPr>
        <w:pStyle w:val="Compact"/>
      </w:pPr>
      <w:r>
        <w:t xml:space="preserve">Repositorio conectado con GitHub (Manual 2).</w:t>
      </w:r>
    </w:p>
    <w:p>
      <w:pPr>
        <w:numPr>
          <w:ilvl w:val="0"/>
          <w:numId w:val="1001"/>
        </w:numPr>
        <w:pStyle w:val="Compact"/>
      </w:pPr>
      <w:r>
        <w:t xml:space="preserve">Conocer los nombres de los integrantes y el módulo de cada uno.</w:t>
      </w:r>
    </w:p>
    <w:p>
      <w:pPr>
        <w:numPr>
          <w:ilvl w:val="0"/>
          <w:numId w:val="1001"/>
        </w:numPr>
        <w:pStyle w:val="Compact"/>
      </w:pPr>
      <w:r>
        <w:t xml:space="preserve">La URL pública del proyecto, cuando esté publicado (hasta entonces queda un marcador).</w:t>
      </w:r>
    </w:p>
    <w:p>
      <w:r>
        <w:pict>
          <v:rect style="width:0;height:1.5pt" o:hralign="center" o:hrstd="t" o:hr="t"/>
        </w:pict>
      </w:r>
    </w:p>
    <w:bookmarkEnd w:id="22"/>
    <w:bookmarkStart w:id="23" w:name="estructura-del-readme"/>
    <w:p>
      <w:pPr>
        <w:pStyle w:val="Heading2"/>
      </w:pPr>
      <w:r>
        <w:t xml:space="preserve">4. Estructura del README</w:t>
      </w:r>
    </w:p>
    <w:tbl>
      <w:tblPr>
        <w:tblStyle w:val="Table"/>
        <w:tblW w:type="pct" w:w="5000"/>
        <w:tblLook w:firstRow="1" w:lastRow="0" w:firstColumn="0" w:lastColumn="0" w:noHBand="0" w:noVBand="0" w:val="0020"/>
        <w:jc w:val="start"/>
        <w:tblBorders>
          <w:top w:val="single" w:sz="4" w:space="0" w:color="B8C2DC"/>
          <w:left w:val="single" w:sz="4" w:space="0" w:color="B8C2DC"/>
          <w:bottom w:val="single" w:sz="4" w:space="0" w:color="B8C2DC"/>
          <w:right w:val="single" w:sz="4" w:space="0" w:color="B8C2DC"/>
          <w:insideH w:val="single" w:sz="4" w:space="0" w:color="B8C2DC"/>
          <w:insideV w:val="single" w:sz="4" w:space="0" w:color="B8C2DC"/>
        </w:tblBorders>
      </w:tblPr>
      <w:tblGrid>
        <w:gridCol w:w="3960"/>
        <w:gridCol w:w="3960"/>
      </w:tblGrid>
      <w:tr>
        <w:trPr>
          <w:tblHeader w:val="true"/>
        </w:trPr>
        <w:tc>
          <w:tcPr>
            <w:shd w:val="clear" w:color="auto" w:fill="E6EDFD"/>
          </w:tcPr>
          <w:p>
            <w:pPr>
              <w:pStyle w:val="Compact"/>
              <w:spacing w:before="40" w:after="40"/>
              <w:jc w:val="left"/>
            </w:pPr>
            <w:r>
              <w:rPr>
                <w:b/>
                <w:sz w:val="20"/>
              </w:rPr>
              <w:t xml:space="preserve">Sección</w:t>
            </w:r>
          </w:p>
        </w:tc>
        <w:tc>
          <w:tcPr>
            <w:shd w:val="clear" w:color="auto" w:fill="E6EDFD"/>
          </w:tcPr>
          <w:p>
            <w:pPr>
              <w:pStyle w:val="Compact"/>
              <w:spacing w:before="40" w:after="40"/>
              <w:jc w:val="left"/>
            </w:pPr>
            <w:r>
              <w:rPr>
                <w:b/>
                <w:sz w:val="20"/>
              </w:rPr>
              <w:t xml:space="preserve">Para qué sirve</w:t>
            </w:r>
          </w:p>
        </w:tc>
      </w:tr>
      <w:tr>
        <w:tc>
          <w:tcPr/>
          <w:p>
            <w:pPr>
              <w:pStyle w:val="Compact"/>
              <w:spacing w:before="40" w:after="40"/>
              <w:jc w:val="left"/>
            </w:pPr>
            <w:r>
              <w:rPr>
                <w:sz w:val="20"/>
              </w:rPr>
              <w:t xml:space="preserve">Título y descripción</w:t>
            </w:r>
          </w:p>
        </w:tc>
        <w:tc>
          <w:tcPr/>
          <w:p>
            <w:pPr>
              <w:pStyle w:val="Compact"/>
              <w:spacing w:before="40" w:after="40"/>
              <w:jc w:val="left"/>
            </w:pPr>
            <w:r>
              <w:rPr>
                <w:sz w:val="20"/>
              </w:rPr>
              <w:t xml:space="preserve">Explica qué es la aplicación en pocas líneas</w:t>
            </w:r>
          </w:p>
        </w:tc>
      </w:tr>
      <w:tr>
        <w:tc>
          <w:tcPr/>
          <w:p>
            <w:pPr>
              <w:pStyle w:val="Compact"/>
              <w:spacing w:before="40" w:after="40"/>
              <w:jc w:val="left"/>
            </w:pPr>
            <w:r>
              <w:rPr>
                <w:sz w:val="20"/>
              </w:rPr>
              <w:t xml:space="preserve">URL pública</w:t>
            </w:r>
          </w:p>
        </w:tc>
        <w:tc>
          <w:tcPr/>
          <w:p>
            <w:pPr>
              <w:pStyle w:val="Compact"/>
              <w:spacing w:before="40" w:after="40"/>
              <w:jc w:val="left"/>
            </w:pPr>
            <w:r>
              <w:rPr>
                <w:sz w:val="20"/>
              </w:rPr>
              <w:t xml:space="preserve">Enlace a la aplicación publicada</w:t>
            </w:r>
          </w:p>
        </w:tc>
      </w:tr>
      <w:tr>
        <w:tc>
          <w:tcPr/>
          <w:p>
            <w:pPr>
              <w:pStyle w:val="Compact"/>
              <w:spacing w:before="40" w:after="40"/>
              <w:jc w:val="left"/>
            </w:pPr>
            <w:r>
              <w:rPr>
                <w:sz w:val="20"/>
              </w:rPr>
              <w:t xml:space="preserve">Integrantes y módulos</w:t>
            </w:r>
          </w:p>
        </w:tc>
        <w:tc>
          <w:tcPr/>
          <w:p>
            <w:pPr>
              <w:pStyle w:val="Compact"/>
              <w:spacing w:before="40" w:after="40"/>
              <w:jc w:val="left"/>
            </w:pPr>
            <w:r>
              <w:rPr>
                <w:sz w:val="20"/>
              </w:rPr>
              <w:t xml:space="preserve">Demuestra la autoría de cada módulo</w:t>
            </w:r>
          </w:p>
        </w:tc>
      </w:tr>
      <w:tr>
        <w:tc>
          <w:tcPr/>
          <w:p>
            <w:pPr>
              <w:pStyle w:val="Compact"/>
              <w:spacing w:before="40" w:after="40"/>
              <w:jc w:val="left"/>
            </w:pPr>
            <w:r>
              <w:rPr>
                <w:sz w:val="20"/>
              </w:rPr>
              <w:t xml:space="preserve">Tecnologías</w:t>
            </w:r>
          </w:p>
        </w:tc>
        <w:tc>
          <w:tcPr/>
          <w:p>
            <w:pPr>
              <w:pStyle w:val="Compact"/>
              <w:spacing w:before="40" w:after="40"/>
              <w:jc w:val="left"/>
            </w:pPr>
            <w:r>
              <w:rPr>
                <w:sz w:val="20"/>
              </w:rPr>
              <w:t xml:space="preserve">Lista las herramientas usadas</w:t>
            </w:r>
          </w:p>
        </w:tc>
      </w:tr>
      <w:tr>
        <w:tc>
          <w:tcPr/>
          <w:p>
            <w:pPr>
              <w:pStyle w:val="Compact"/>
              <w:spacing w:before="40" w:after="40"/>
              <w:jc w:val="left"/>
            </w:pPr>
            <w:r>
              <w:rPr>
                <w:sz w:val="20"/>
              </w:rPr>
              <w:t xml:space="preserve">Requisitos</w:t>
            </w:r>
          </w:p>
        </w:tc>
        <w:tc>
          <w:tcPr/>
          <w:p>
            <w:pPr>
              <w:pStyle w:val="Compact"/>
              <w:spacing w:before="40" w:after="40"/>
              <w:jc w:val="left"/>
            </w:pPr>
            <w:r>
              <w:rPr>
                <w:sz w:val="20"/>
              </w:rPr>
              <w:t xml:space="preserve">Qué debe tener instalado quien quiera ejecutarla</w:t>
            </w:r>
          </w:p>
        </w:tc>
      </w:tr>
      <w:tr>
        <w:tc>
          <w:tcPr/>
          <w:p>
            <w:pPr>
              <w:pStyle w:val="Compact"/>
              <w:spacing w:before="40" w:after="40"/>
              <w:jc w:val="left"/>
            </w:pPr>
            <w:r>
              <w:rPr>
                <w:sz w:val="20"/>
              </w:rPr>
              <w:t xml:space="preserve">Instalación en desarrollo</w:t>
            </w:r>
          </w:p>
        </w:tc>
        <w:tc>
          <w:tcPr/>
          <w:p>
            <w:pPr>
              <w:pStyle w:val="Compact"/>
              <w:spacing w:before="40" w:after="40"/>
              <w:jc w:val="left"/>
            </w:pPr>
            <w:r>
              <w:rPr>
                <w:sz w:val="20"/>
              </w:rPr>
              <w:t xml:space="preserve">Pasos para clonar y poner en marcha el proyecto</w:t>
            </w:r>
          </w:p>
        </w:tc>
      </w:tr>
      <w:tr>
        <w:tc>
          <w:tcPr/>
          <w:p>
            <w:pPr>
              <w:pStyle w:val="Compact"/>
              <w:spacing w:before="40" w:after="40"/>
              <w:jc w:val="left"/>
            </w:pPr>
            <w:r>
              <w:rPr>
                <w:sz w:val="20"/>
              </w:rPr>
              <w:t xml:space="preserve">Despliegue en producción</w:t>
            </w:r>
          </w:p>
        </w:tc>
        <w:tc>
          <w:tcPr/>
          <w:p>
            <w:pPr>
              <w:pStyle w:val="Compact"/>
              <w:spacing w:before="40" w:after="40"/>
              <w:jc w:val="left"/>
            </w:pPr>
            <w:r>
              <w:rPr>
                <w:sz w:val="20"/>
              </w:rPr>
              <w:t xml:space="preserve">Enlace a la guía del VPS</w:t>
            </w:r>
          </w:p>
        </w:tc>
      </w:tr>
      <w:tr>
        <w:tc>
          <w:tcPr/>
          <w:p>
            <w:pPr>
              <w:pStyle w:val="Compact"/>
              <w:spacing w:before="40" w:after="40"/>
              <w:jc w:val="left"/>
            </w:pPr>
            <w:r>
              <w:rPr>
                <w:sz w:val="20"/>
              </w:rPr>
              <w:t xml:space="preserve">Roles</w:t>
            </w:r>
          </w:p>
        </w:tc>
        <w:tc>
          <w:tcPr/>
          <w:p>
            <w:pPr>
              <w:pStyle w:val="Compact"/>
              <w:spacing w:before="40" w:after="40"/>
              <w:jc w:val="left"/>
            </w:pPr>
            <w:r>
              <w:rPr>
                <w:sz w:val="20"/>
              </w:rPr>
              <w:t xml:space="preserve">Qué puede hacer cada tipo de usuario</w:t>
            </w:r>
          </w:p>
        </w:tc>
      </w:tr>
      <w:tr>
        <w:tc>
          <w:tcPr/>
          <w:p>
            <w:pPr>
              <w:pStyle w:val="Compact"/>
              <w:spacing w:before="40" w:after="40"/>
              <w:jc w:val="left"/>
            </w:pPr>
            <w:r>
              <w:rPr>
                <w:sz w:val="20"/>
              </w:rPr>
              <w:t xml:space="preserve">Seguridad</w:t>
            </w:r>
          </w:p>
        </w:tc>
        <w:tc>
          <w:tcPr/>
          <w:p>
            <w:pPr>
              <w:pStyle w:val="Compact"/>
              <w:spacing w:before="40" w:after="40"/>
              <w:jc w:val="left"/>
            </w:pPr>
            <w:r>
              <w:rPr>
                <w:sz w:val="20"/>
              </w:rPr>
              <w:t xml:space="preserve">Medidas de seguridad implementadas</w:t>
            </w:r>
          </w:p>
        </w:tc>
      </w:tr>
      <w:tr>
        <w:tc>
          <w:tcPr/>
          <w:p>
            <w:pPr>
              <w:pStyle w:val="Compact"/>
              <w:spacing w:before="40" w:after="40"/>
              <w:jc w:val="left"/>
            </w:pPr>
            <w:r>
              <w:rPr>
                <w:sz w:val="20"/>
              </w:rPr>
              <w:t xml:space="preserve">Flujo de trabajo en Git</w:t>
            </w:r>
          </w:p>
        </w:tc>
        <w:tc>
          <w:tcPr/>
          <w:p>
            <w:pPr>
              <w:pStyle w:val="Compact"/>
              <w:spacing w:before="40" w:after="40"/>
              <w:jc w:val="left"/>
            </w:pPr>
            <w:r>
              <w:rPr>
                <w:sz w:val="20"/>
              </w:rPr>
              <w:t xml:space="preserve">Reglas de ramas y pull requests</w:t>
            </w:r>
          </w:p>
        </w:tc>
      </w:tr>
      <w:tr>
        <w:tc>
          <w:tcPr/>
          <w:p>
            <w:pPr>
              <w:pStyle w:val="Compact"/>
              <w:spacing w:before="40" w:after="40"/>
              <w:jc w:val="left"/>
            </w:pPr>
            <w:r>
              <w:rPr>
                <w:sz w:val="20"/>
              </w:rPr>
              <w:t xml:space="preserve">Uso de inteligencia artificial</w:t>
            </w:r>
          </w:p>
        </w:tc>
        <w:tc>
          <w:tcPr/>
          <w:p>
            <w:pPr>
              <w:pStyle w:val="Compact"/>
              <w:spacing w:before="40" w:after="40"/>
              <w:jc w:val="left"/>
            </w:pPr>
            <w:r>
              <w:rPr>
                <w:sz w:val="20"/>
              </w:rPr>
              <w:t xml:space="preserve">Declaración obligatoria</w:t>
            </w:r>
          </w:p>
        </w:tc>
      </w:tr>
      <w:tr>
        <w:tc>
          <w:tcPr/>
          <w:p>
            <w:pPr>
              <w:pStyle w:val="Compact"/>
              <w:spacing w:before="40" w:after="40"/>
              <w:jc w:val="left"/>
            </w:pPr>
            <w:r>
              <w:rPr>
                <w:sz w:val="20"/>
              </w:rPr>
              <w:t xml:space="preserve">Capturas de pantalla</w:t>
            </w:r>
          </w:p>
        </w:tc>
        <w:tc>
          <w:tcPr/>
          <w:p>
            <w:pPr>
              <w:pStyle w:val="Compact"/>
              <w:spacing w:before="40" w:after="40"/>
              <w:jc w:val="left"/>
            </w:pPr>
            <w:r>
              <w:rPr>
                <w:sz w:val="20"/>
              </w:rPr>
              <w:t xml:space="preserve">Evidencia visual</w:t>
            </w:r>
          </w:p>
        </w:tc>
      </w:tr>
    </w:tbl>
    <w:p>
      <w:r>
        <w:pict>
          <v:rect style="width:0;height:1.5pt" o:hralign="center" o:hrstd="t" o:hr="t"/>
        </w:pict>
      </w:r>
    </w:p>
    <w:bookmarkEnd w:id="23"/>
    <w:bookmarkStart w:id="30" w:name="procedimiento-paso-a-paso"/>
    <w:p>
      <w:pPr>
        <w:pStyle w:val="Heading2"/>
      </w:pPr>
      <w:r>
        <w:t xml:space="preserve">5. Procedimiento paso a paso</w:t>
      </w:r>
    </w:p>
    <w:bookmarkStart w:id="24" w:name="paso-1-ubicarse-en-la-rama"/>
    <w:p>
      <w:pPr>
        <w:pStyle w:val="Heading3"/>
      </w:pPr>
      <w:r>
        <w:t xml:space="preserve">Paso 1: Ubicarse en la rama</w:t>
      </w:r>
    </w:p>
    <w:p>
      <w:pPr>
        <w:pStyle w:val="SourceCode"/>
        <w:shd w:val="clear" w:color="auto" w:fill="F1F3F8"/>
      </w:pPr>
      <w:r>
        <w:rPr>
          <w:rStyle w:val="BuiltInTok"/>
        </w:rPr>
        <w:t xml:space="preserve">cd</w:t>
      </w:r>
      <w:r>
        <w:rPr>
          <w:rStyle w:val="NormalTok"/>
        </w:rPr>
        <w:t xml:space="preserve"> ~/sysmonitor</w:t>
      </w:r>
      <w:r>
        <w:br/>
      </w:r>
      <w:r>
        <w:rPr>
          <w:rStyle w:val="FunctionTok"/>
        </w:rPr>
        <w:t xml:space="preserve">git</w:t>
      </w:r>
      <w:r>
        <w:rPr>
          <w:rStyle w:val="NormalTok"/>
        </w:rPr>
        <w:t xml:space="preserve"> checkout feature/m6-integracion</w:t>
      </w:r>
    </w:p>
    <w:bookmarkEnd w:id="24"/>
    <w:bookmarkStart w:id="25" w:name="paso-2-reemplazar-el-readme"/>
    <w:p>
      <w:pPr>
        <w:pStyle w:val="Heading3"/>
      </w:pPr>
      <w:r>
        <w:t xml:space="preserve">Paso 2: Reemplazar el README</w:t>
      </w:r>
    </w:p>
    <w:p>
      <w:pPr>
        <w:pStyle w:val="FirstParagraph"/>
      </w:pPr>
      <w:r>
        <w:t xml:space="preserve">El archivo ya existe (el del repositorio), así que se vacía primero y se edita con nano:</w:t>
      </w:r>
    </w:p>
    <w:p>
      <w:pPr>
        <w:pStyle w:val="SourceCode"/>
        <w:shd w:val="clear" w:color="auto" w:fill="F1F3F8"/>
      </w:pPr>
      <w:r>
        <w:rPr>
          <w:rStyle w:val="BuiltInTok"/>
        </w:rPr>
        <w:t xml:space="preserve">:</w:t>
      </w:r>
      <w:r>
        <w:rPr>
          <w:rStyle w:val="NormalTok"/>
        </w:rPr>
        <w:t xml:space="preserve"> </w:t>
      </w:r>
      <w:r>
        <w:rPr>
          <w:rStyle w:val="OperatorTok"/>
        </w:rPr>
        <w:t xml:space="preserve">&gt;</w:t>
      </w:r>
      <w:r>
        <w:rPr>
          <w:rStyle w:val="NormalTok"/>
        </w:rPr>
        <w:t xml:space="preserve"> README.md</w:t>
      </w:r>
      <w:r>
        <w:br/>
      </w:r>
      <w:r>
        <w:rPr>
          <w:rStyle w:val="FunctionTok"/>
        </w:rPr>
        <w:t xml:space="preserve">nano</w:t>
      </w:r>
      <w:r>
        <w:rPr>
          <w:rStyle w:val="NormalTok"/>
        </w:rPr>
        <w:t xml:space="preserve"> README.md</w:t>
      </w:r>
    </w:p>
    <w:p>
      <w:pPr>
        <w:pStyle w:val="FirstParagraph"/>
      </w:pPr>
      <w:r>
        <w:t xml:space="preserve">Se pega el siguiente contenido. Antes de guardar, se cambian los textos entre corchetes por los datos reales del grupo:</w:t>
      </w:r>
    </w:p>
    <w:p>
      <w:pPr>
        <w:pStyle w:val="SourceCode"/>
        <w:shd w:val="clear" w:color="auto" w:fill="F1F3F8"/>
      </w:pPr>
      <w:r>
        <w:rPr>
          <w:rStyle w:val="FunctionTok"/>
        </w:rPr>
        <w:t xml:space="preserve"># SysMonitor Web</w:t>
      </w:r>
      <w:r>
        <w:br/>
      </w:r>
      <w:r>
        <w:br/>
      </w:r>
      <w:r>
        <w:rPr>
          <w:rStyle w:val="NormalTok"/>
        </w:rPr>
        <w:t xml:space="preserve">Aplicación web para observar y administrar, desde el navegador, el sistema operativo Linux donde está instalada. Obtiene información real del kernel (procesos, CPU, memoria, discos y usuarios) leyendo </w:t>
      </w:r>
      <w:r>
        <w:rPr>
          <w:rStyle w:val="InformationTok"/>
        </w:rPr>
        <w:t xml:space="preserve">`/proc`</w:t>
      </w:r>
      <w:r>
        <w:rPr>
          <w:rStyle w:val="NormalTok"/>
        </w:rPr>
        <w:t xml:space="preserve"> y ejecutando comandos del sistema de forma controlada. Incluye simuladores de planificación de CPU e interbloqueos.</w:t>
      </w:r>
      <w:r>
        <w:br/>
      </w:r>
      <w:r>
        <w:br/>
      </w:r>
      <w:r>
        <w:rPr>
          <w:rStyle w:val="NormalTok"/>
        </w:rPr>
        <w:t xml:space="preserve">Proyecto final del curso de Sistemas Operativos, Universidad Mariano Gálvez de Guatemala, Centro de Estudios Chimaltenango. Catedrático: Ing. Josué Jiménez.</w:t>
      </w:r>
      <w:r>
        <w:br/>
      </w:r>
      <w:r>
        <w:br/>
      </w:r>
      <w:r>
        <w:rPr>
          <w:rStyle w:val="NormalTok"/>
        </w:rPr>
        <w:t xml:space="preserve">**URL pública:** </w:t>
      </w:r>
      <w:r>
        <w:rPr>
          <w:rStyle w:val="CommentTok"/>
        </w:rPr>
        <w:t xml:space="preserve">[</w:t>
      </w:r>
      <w:r>
        <w:rPr>
          <w:rStyle w:val="OtherTok"/>
        </w:rPr>
        <w:t xml:space="preserve">https://tu-dominio.ejemplo</w:t>
      </w:r>
      <w:r>
        <w:rPr>
          <w:rStyle w:val="CommentTok"/>
        </w:rPr>
        <w:t xml:space="preserve">]</w:t>
      </w:r>
      <w:r>
        <w:br/>
      </w:r>
      <w:r>
        <w:br/>
      </w:r>
      <w:r>
        <w:rPr>
          <w:rStyle w:val="FunctionTok"/>
        </w:rPr>
        <w:t xml:space="preserve">## Integrantes y módulos</w:t>
      </w:r>
      <w:r>
        <w:br/>
      </w:r>
      <w:r>
        <w:br/>
      </w:r>
      <w:r>
        <w:rPr>
          <w:rStyle w:val="NormalTok"/>
        </w:rPr>
        <w:t xml:space="preserve">| Integrante | Módulo | Responsabilidad |</w:t>
      </w:r>
      <w:r>
        <w:br/>
      </w:r>
      <w:r>
        <w:rPr>
          <w:rStyle w:val="NormalTok"/>
        </w:rPr>
        <w:t xml:space="preserve">|---|---|---|</w:t>
      </w:r>
      <w:r>
        <w:br/>
      </w:r>
      <w:r>
        <w:rPr>
          <w:rStyle w:val="NormalTok"/>
        </w:rPr>
        <w:t xml:space="preserve">| </w:t>
      </w:r>
      <w:r>
        <w:rPr>
          <w:rStyle w:val="CommentTok"/>
        </w:rPr>
        <w:t xml:space="preserve">[</w:t>
      </w:r>
      <w:r>
        <w:rPr>
          <w:rStyle w:val="OtherTok"/>
        </w:rPr>
        <w:t xml:space="preserve">Nombre</w:t>
      </w:r>
      <w:r>
        <w:rPr>
          <w:rStyle w:val="CommentTok"/>
        </w:rPr>
        <w:t xml:space="preserve">]</w:t>
      </w:r>
      <w:r>
        <w:rPr>
          <w:rStyle w:val="NormalTok"/>
        </w:rPr>
        <w:t xml:space="preserve"> | M1 Procesos | Listado y administración de procesos reales |</w:t>
      </w:r>
      <w:r>
        <w:br/>
      </w:r>
      <w:r>
        <w:rPr>
          <w:rStyle w:val="NormalTok"/>
        </w:rPr>
        <w:t xml:space="preserve">| </w:t>
      </w:r>
      <w:r>
        <w:rPr>
          <w:rStyle w:val="CommentTok"/>
        </w:rPr>
        <w:t xml:space="preserve">[</w:t>
      </w:r>
      <w:r>
        <w:rPr>
          <w:rStyle w:val="OtherTok"/>
        </w:rPr>
        <w:t xml:space="preserve">Nombre</w:t>
      </w:r>
      <w:r>
        <w:rPr>
          <w:rStyle w:val="CommentTok"/>
        </w:rPr>
        <w:t xml:space="preserve">]</w:t>
      </w:r>
      <w:r>
        <w:rPr>
          <w:rStyle w:val="NormalTok"/>
        </w:rPr>
        <w:t xml:space="preserve"> | M2 CPU y Memoria | Uso de CPU, RAM, swap y carga |</w:t>
      </w:r>
      <w:r>
        <w:br/>
      </w:r>
      <w:r>
        <w:rPr>
          <w:rStyle w:val="NormalTok"/>
        </w:rPr>
        <w:t xml:space="preserve">| </w:t>
      </w:r>
      <w:r>
        <w:rPr>
          <w:rStyle w:val="CommentTok"/>
        </w:rPr>
        <w:t xml:space="preserve">[</w:t>
      </w:r>
      <w:r>
        <w:rPr>
          <w:rStyle w:val="OtherTok"/>
        </w:rPr>
        <w:t xml:space="preserve">Nombre</w:t>
      </w:r>
      <w:r>
        <w:rPr>
          <w:rStyle w:val="CommentTok"/>
        </w:rPr>
        <w:t xml:space="preserve">]</w:t>
      </w:r>
      <w:r>
        <w:rPr>
          <w:rStyle w:val="NormalTok"/>
        </w:rPr>
        <w:t xml:space="preserve"> | M3 Planificación | Simulador de algoritmos con diagrama de Gantt |</w:t>
      </w:r>
      <w:r>
        <w:br/>
      </w:r>
      <w:r>
        <w:rPr>
          <w:rStyle w:val="NormalTok"/>
        </w:rPr>
        <w:t xml:space="preserve">| </w:t>
      </w:r>
      <w:r>
        <w:rPr>
          <w:rStyle w:val="CommentTok"/>
        </w:rPr>
        <w:t xml:space="preserve">[</w:t>
      </w:r>
      <w:r>
        <w:rPr>
          <w:rStyle w:val="OtherTok"/>
        </w:rPr>
        <w:t xml:space="preserve">Nombre</w:t>
      </w:r>
      <w:r>
        <w:rPr>
          <w:rStyle w:val="CommentTok"/>
        </w:rPr>
        <w:t xml:space="preserve">]</w:t>
      </w:r>
      <w:r>
        <w:rPr>
          <w:rStyle w:val="NormalTok"/>
        </w:rPr>
        <w:t xml:space="preserve"> | M4 Interbloqueos | Algoritmo del banquero y grafo de asignación |</w:t>
      </w:r>
      <w:r>
        <w:br/>
      </w:r>
      <w:r>
        <w:rPr>
          <w:rStyle w:val="NormalTok"/>
        </w:rPr>
        <w:t xml:space="preserve">| </w:t>
      </w:r>
      <w:r>
        <w:rPr>
          <w:rStyle w:val="CommentTok"/>
        </w:rPr>
        <w:t xml:space="preserve">[</w:t>
      </w:r>
      <w:r>
        <w:rPr>
          <w:rStyle w:val="OtherTok"/>
        </w:rPr>
        <w:t xml:space="preserve">Nombre</w:t>
      </w:r>
      <w:r>
        <w:rPr>
          <w:rStyle w:val="CommentTok"/>
        </w:rPr>
        <w:t xml:space="preserve">]</w:t>
      </w:r>
      <w:r>
        <w:rPr>
          <w:rStyle w:val="NormalTok"/>
        </w:rPr>
        <w:t xml:space="preserve"> | M5 Almacenamiento | Discos, particiones, sistemas de archivos y usuarios |</w:t>
      </w:r>
      <w:r>
        <w:br/>
      </w:r>
      <w:r>
        <w:rPr>
          <w:rStyle w:val="NormalTok"/>
        </w:rPr>
        <w:t xml:space="preserve">| </w:t>
      </w:r>
      <w:r>
        <w:rPr>
          <w:rStyle w:val="CommentTok"/>
        </w:rPr>
        <w:t xml:space="preserve">[</w:t>
      </w:r>
      <w:r>
        <w:rPr>
          <w:rStyle w:val="OtherTok"/>
        </w:rPr>
        <w:t xml:space="preserve">Nombre</w:t>
      </w:r>
      <w:r>
        <w:rPr>
          <w:rStyle w:val="CommentTok"/>
        </w:rPr>
        <w:t xml:space="preserve">]</w:t>
      </w:r>
      <w:r>
        <w:rPr>
          <w:rStyle w:val="NormalTok"/>
        </w:rPr>
        <w:t xml:space="preserve"> | M6 Integración y Bitácora | Login con roles, layout, bitácora, CommandRunner y despliegue |</w:t>
      </w:r>
      <w:r>
        <w:br/>
      </w:r>
      <w:r>
        <w:br/>
      </w:r>
      <w:r>
        <w:rPr>
          <w:rStyle w:val="FunctionTok"/>
        </w:rPr>
        <w:t xml:space="preserve">## Tecnologías</w:t>
      </w:r>
      <w:r>
        <w:br/>
      </w:r>
      <w:r>
        <w:br/>
      </w:r>
      <w:r>
        <w:rPr>
          <w:rStyle w:val="NormalTok"/>
        </w:rPr>
        <w:t xml:space="preserve">Debian, Apache 2, PHP, Laravel, SQLite, Blade y CSS propio.</w:t>
      </w:r>
      <w:r>
        <w:br/>
      </w:r>
      <w:r>
        <w:br/>
      </w:r>
      <w:r>
        <w:rPr>
          <w:rStyle w:val="FunctionTok"/>
        </w:rPr>
        <w:t xml:space="preserve">## Requisitos</w:t>
      </w:r>
      <w:r>
        <w:br/>
      </w:r>
      <w:r>
        <w:br/>
      </w:r>
      <w:r>
        <w:rPr>
          <w:rStyle w:val="SpecialStringTok"/>
        </w:rPr>
        <w:t xml:space="preserve">- </w:t>
      </w:r>
      <w:r>
        <w:rPr>
          <w:rStyle w:val="NormalTok"/>
        </w:rPr>
        <w:t xml:space="preserve">Debian con Apache 2</w:t>
      </w:r>
      <w:r>
        <w:br/>
      </w:r>
      <w:r>
        <w:rPr>
          <w:rStyle w:val="SpecialStringTok"/>
        </w:rPr>
        <w:t xml:space="preserve">- </w:t>
      </w:r>
      <w:r>
        <w:rPr>
          <w:rStyle w:val="NormalTok"/>
        </w:rPr>
        <w:t xml:space="preserve">PHP 8.3 o superior (requerido por Laravel 13) con las extensiones </w:t>
      </w:r>
      <w:r>
        <w:rPr>
          <w:rStyle w:val="InformationTok"/>
        </w:rPr>
        <w:t xml:space="preserve">`sqlite3`</w:t>
      </w:r>
      <w:r>
        <w:rPr>
          <w:rStyle w:val="NormalTok"/>
        </w:rPr>
        <w:t xml:space="preserve">, </w:t>
      </w:r>
      <w:r>
        <w:rPr>
          <w:rStyle w:val="InformationTok"/>
        </w:rPr>
        <w:t xml:space="preserve">`mbstring`</w:t>
      </w:r>
      <w:r>
        <w:rPr>
          <w:rStyle w:val="NormalTok"/>
        </w:rPr>
        <w:t xml:space="preserve">, </w:t>
      </w:r>
      <w:r>
        <w:rPr>
          <w:rStyle w:val="InformationTok"/>
        </w:rPr>
        <w:t xml:space="preserve">`xml`</w:t>
      </w:r>
      <w:r>
        <w:rPr>
          <w:rStyle w:val="NormalTok"/>
        </w:rPr>
        <w:t xml:space="preserve">, </w:t>
      </w:r>
      <w:r>
        <w:rPr>
          <w:rStyle w:val="InformationTok"/>
        </w:rPr>
        <w:t xml:space="preserve">`curl`</w:t>
      </w:r>
      <w:r>
        <w:rPr>
          <w:rStyle w:val="NormalTok"/>
        </w:rPr>
        <w:t xml:space="preserve"> y </w:t>
      </w:r>
      <w:r>
        <w:rPr>
          <w:rStyle w:val="InformationTok"/>
        </w:rPr>
        <w:t xml:space="preserve">`zip`</w:t>
      </w:r>
      <w:r>
        <w:br/>
      </w:r>
      <w:r>
        <w:rPr>
          <w:rStyle w:val="SpecialStringTok"/>
        </w:rPr>
        <w:t xml:space="preserve">- </w:t>
      </w:r>
      <w:r>
        <w:rPr>
          <w:rStyle w:val="NormalTok"/>
        </w:rPr>
        <w:t xml:space="preserve">Composer</w:t>
      </w:r>
      <w:r>
        <w:br/>
      </w:r>
      <w:r>
        <w:rPr>
          <w:rStyle w:val="SpecialStringTok"/>
        </w:rPr>
        <w:t xml:space="preserve">- </w:t>
      </w:r>
      <w:r>
        <w:rPr>
          <w:rStyle w:val="NormalTok"/>
        </w:rPr>
        <w:t xml:space="preserve">Git</w:t>
      </w:r>
      <w:r>
        <w:br/>
      </w:r>
      <w:r>
        <w:br/>
      </w:r>
      <w:r>
        <w:rPr>
          <w:rStyle w:val="FunctionTok"/>
        </w:rPr>
        <w:t xml:space="preserve">## Instalación en desarrollo</w:t>
      </w:r>
      <w:r>
        <w:br/>
      </w:r>
      <w:r>
        <w:br/>
      </w:r>
      <w:r>
        <w:rPr>
          <w:rStyle w:val="InformationTok"/>
        </w:rPr>
        <w:t xml:space="preserve">```bash</w:t>
      </w:r>
      <w:r>
        <w:br/>
      </w:r>
      <w:r>
        <w:rPr>
          <w:rStyle w:val="FunctionTok"/>
        </w:rPr>
        <w:t xml:space="preserve">git</w:t>
      </w:r>
      <w:r>
        <w:rPr>
          <w:rStyle w:val="NormalTok"/>
        </w:rPr>
        <w:t xml:space="preserve"> clone https://github.com/hchunchuny-hash/Proyecto-Final-SO.git</w:t>
      </w:r>
      <w:r>
        <w:br/>
      </w:r>
      <w:r>
        <w:rPr>
          <w:rStyle w:val="BuiltInTok"/>
        </w:rPr>
        <w:t xml:space="preserve">cd</w:t>
      </w:r>
      <w:r>
        <w:rPr>
          <w:rStyle w:val="NormalTok"/>
        </w:rPr>
        <w:t xml:space="preserve"> Proyecto-Final-SO</w:t>
      </w:r>
      <w:r>
        <w:br/>
      </w:r>
      <w:r>
        <w:rPr>
          <w:rStyle w:val="ExtensionTok"/>
        </w:rPr>
        <w:t xml:space="preserve">composer</w:t>
      </w:r>
      <w:r>
        <w:rPr>
          <w:rStyle w:val="NormalTok"/>
        </w:rPr>
        <w:t xml:space="preserve"> install</w:t>
      </w:r>
      <w:r>
        <w:br/>
      </w:r>
      <w:r>
        <w:rPr>
          <w:rStyle w:val="FunctionTok"/>
        </w:rPr>
        <w:t xml:space="preserve">cp</w:t>
      </w:r>
      <w:r>
        <w:rPr>
          <w:rStyle w:val="NormalTok"/>
        </w:rPr>
        <w:t xml:space="preserve"> .env.example .env</w:t>
      </w:r>
      <w:r>
        <w:br/>
      </w:r>
      <w:r>
        <w:rPr>
          <w:rStyle w:val="ExtensionTok"/>
        </w:rPr>
        <w:t xml:space="preserve">php</w:t>
      </w:r>
      <w:r>
        <w:rPr>
          <w:rStyle w:val="NormalTok"/>
        </w:rPr>
        <w:t xml:space="preserve"> artisan key:generate</w:t>
      </w:r>
      <w:r>
        <w:br/>
      </w:r>
      <w:r>
        <w:rPr>
          <w:rStyle w:val="ExtensionTok"/>
        </w:rPr>
        <w:t xml:space="preserve">php</w:t>
      </w:r>
      <w:r>
        <w:rPr>
          <w:rStyle w:val="NormalTok"/>
        </w:rPr>
        <w:t xml:space="preserve"> artisan migrate</w:t>
      </w:r>
      <w:r>
        <w:br/>
      </w:r>
      <w:r>
        <w:rPr>
          <w:rStyle w:val="InformationTok"/>
        </w:rPr>
        <w:t xml:space="preserve">```</w:t>
      </w:r>
      <w:r>
        <w:br/>
      </w:r>
      <w:r>
        <w:br/>
      </w:r>
      <w:r>
        <w:rPr>
          <w:rStyle w:val="NormalTok"/>
        </w:rPr>
        <w:t xml:space="preserve">Agrega al final del archivo </w:t>
      </w:r>
      <w:r>
        <w:rPr>
          <w:rStyle w:val="InformationTok"/>
        </w:rPr>
        <w:t xml:space="preserve">`.env`</w:t>
      </w:r>
      <w:r>
        <w:rPr>
          <w:rStyle w:val="NormalTok"/>
        </w:rPr>
        <w:t xml:space="preserve"> las contraseñas de las cuentas de demostración (el administrador las proporciona por privado):</w:t>
      </w:r>
      <w:r>
        <w:br/>
      </w:r>
      <w:r>
        <w:br/>
      </w:r>
      <w:r>
        <w:rPr>
          <w:rStyle w:val="InformationTok"/>
        </w:rPr>
        <w:t xml:space="preserve">```</w:t>
      </w:r>
      <w:r>
        <w:br/>
      </w:r>
      <w:r>
        <w:rPr>
          <w:rStyle w:val="InformationTok"/>
        </w:rPr>
        <w:t xml:space="preserve">ADMIN_PASSWORD="..."</w:t>
      </w:r>
      <w:r>
        <w:br/>
      </w:r>
      <w:r>
        <w:rPr>
          <w:rStyle w:val="InformationTok"/>
        </w:rPr>
        <w:t xml:space="preserve">OBSERVER_PASSWORD="..."</w:t>
      </w:r>
      <w:r>
        <w:br/>
      </w:r>
      <w:r>
        <w:rPr>
          <w:rStyle w:val="InformationTok"/>
        </w:rPr>
        <w:t xml:space="preserve">```</w:t>
      </w:r>
      <w:r>
        <w:br/>
      </w:r>
      <w:r>
        <w:br/>
      </w:r>
      <w:r>
        <w:rPr>
          <w:rStyle w:val="NormalTok"/>
        </w:rPr>
        <w:t xml:space="preserve">Crea los usuarios y arranca la aplicación:</w:t>
      </w:r>
      <w:r>
        <w:br/>
      </w:r>
      <w:r>
        <w:br/>
      </w:r>
      <w:r>
        <w:rPr>
          <w:rStyle w:val="InformationTok"/>
        </w:rPr>
        <w:t xml:space="preserve">```bash</w:t>
      </w:r>
      <w:r>
        <w:br/>
      </w:r>
      <w:r>
        <w:rPr>
          <w:rStyle w:val="ExtensionTok"/>
        </w:rPr>
        <w:t xml:space="preserve">php</w:t>
      </w:r>
      <w:r>
        <w:rPr>
          <w:rStyle w:val="NormalTok"/>
        </w:rPr>
        <w:t xml:space="preserve"> artisan db:seed </w:t>
      </w:r>
      <w:r>
        <w:rPr>
          <w:rStyle w:val="AttributeTok"/>
        </w:rPr>
        <w:t xml:space="preserve">--class</w:t>
      </w:r>
      <w:r>
        <w:rPr>
          <w:rStyle w:val="OperatorTok"/>
        </w:rPr>
        <w:t xml:space="preserve">=</w:t>
      </w:r>
      <w:r>
        <w:rPr>
          <w:rStyle w:val="NormalTok"/>
        </w:rPr>
        <w:t xml:space="preserve">UsuariosSeeder</w:t>
      </w:r>
      <w:r>
        <w:br/>
      </w:r>
      <w:r>
        <w:rPr>
          <w:rStyle w:val="ExtensionTok"/>
        </w:rPr>
        <w:t xml:space="preserve">php</w:t>
      </w:r>
      <w:r>
        <w:rPr>
          <w:rStyle w:val="NormalTok"/>
        </w:rPr>
        <w:t xml:space="preserve"> artisan serve </w:t>
      </w:r>
      <w:r>
        <w:rPr>
          <w:rStyle w:val="AttributeTok"/>
        </w:rPr>
        <w:t xml:space="preserve">--host</w:t>
      </w:r>
      <w:r>
        <w:rPr>
          <w:rStyle w:val="OperatorTok"/>
        </w:rPr>
        <w:t xml:space="preserve">=</w:t>
      </w:r>
      <w:r>
        <w:rPr>
          <w:rStyle w:val="NormalTok"/>
        </w:rPr>
        <w:t xml:space="preserve">0.0.0.0</w:t>
      </w:r>
      <w:r>
        <w:br/>
      </w:r>
      <w:r>
        <w:rPr>
          <w:rStyle w:val="InformationTok"/>
        </w:rPr>
        <w:t xml:space="preserve">```</w:t>
      </w:r>
      <w:r>
        <w:br/>
      </w:r>
      <w:r>
        <w:br/>
      </w:r>
      <w:r>
        <w:rPr>
          <w:rStyle w:val="FunctionTok"/>
        </w:rPr>
        <w:t xml:space="preserve">## Despliegue en producción</w:t>
      </w:r>
      <w:r>
        <w:br/>
      </w:r>
      <w:r>
        <w:br/>
      </w:r>
      <w:r>
        <w:rPr>
          <w:rStyle w:val="NormalTok"/>
        </w:rPr>
        <w:t xml:space="preserve">Los pasos para publicar la aplicación en un VPS con Apache, dominio, HTTPS y firewall están en </w:t>
      </w:r>
      <w:r>
        <w:rPr>
          <w:rStyle w:val="CommentTok"/>
        </w:rPr>
        <w:t xml:space="preserve">[</w:t>
      </w:r>
      <w:r>
        <w:rPr>
          <w:rStyle w:val="OtherTok"/>
        </w:rPr>
        <w:t xml:space="preserve">docs/DESPLIEGUE.md</w:t>
      </w:r>
      <w:r>
        <w:rPr>
          <w:rStyle w:val="CommentTok"/>
        </w:rPr>
        <w:t xml:space="preserve">](docs/DESPLIEGUE.md)</w:t>
      </w:r>
      <w:r>
        <w:rPr>
          <w:rStyle w:val="NormalTok"/>
        </w:rPr>
        <w:t xml:space="preserve">.</w:t>
      </w:r>
      <w:r>
        <w:br/>
      </w:r>
      <w:r>
        <w:br/>
      </w:r>
      <w:r>
        <w:rPr>
          <w:rStyle w:val="FunctionTok"/>
        </w:rPr>
        <w:t xml:space="preserve">## Roles</w:t>
      </w:r>
      <w:r>
        <w:br/>
      </w:r>
      <w:r>
        <w:br/>
      </w:r>
      <w:r>
        <w:rPr>
          <w:rStyle w:val="NormalTok"/>
        </w:rPr>
        <w:t xml:space="preserve">| Rol | Permisos |</w:t>
      </w:r>
      <w:r>
        <w:br/>
      </w:r>
      <w:r>
        <w:rPr>
          <w:rStyle w:val="NormalTok"/>
        </w:rPr>
        <w:t xml:space="preserve">|---|---|</w:t>
      </w:r>
      <w:r>
        <w:br/>
      </w:r>
      <w:r>
        <w:rPr>
          <w:rStyle w:val="NormalTok"/>
        </w:rPr>
        <w:t xml:space="preserve">| Administrador | Ve todos los módulos y puede enviar señales y cambiar prioridades |</w:t>
      </w:r>
      <w:r>
        <w:br/>
      </w:r>
      <w:r>
        <w:rPr>
          <w:rStyle w:val="NormalTok"/>
        </w:rPr>
        <w:t xml:space="preserve">| Observador | Solo lectura |</w:t>
      </w:r>
      <w:r>
        <w:br/>
      </w:r>
      <w:r>
        <w:br/>
      </w:r>
      <w:r>
        <w:rPr>
          <w:rStyle w:val="NormalTok"/>
        </w:rPr>
        <w:t xml:space="preserve">El registro de usuarios está deshabilitado. Las cuentas de demostración se entregan al catedrático por separado.</w:t>
      </w:r>
      <w:r>
        <w:br/>
      </w:r>
      <w:r>
        <w:br/>
      </w:r>
      <w:r>
        <w:rPr>
          <w:rStyle w:val="FunctionTok"/>
        </w:rPr>
        <w:t xml:space="preserve">## Seguridad</w:t>
      </w:r>
      <w:r>
        <w:br/>
      </w:r>
      <w:r>
        <w:br/>
      </w:r>
      <w:r>
        <w:rPr>
          <w:rStyle w:val="SpecialStringTok"/>
        </w:rPr>
        <w:t xml:space="preserve">- </w:t>
      </w:r>
      <w:r>
        <w:rPr>
          <w:rStyle w:val="NormalTok"/>
        </w:rPr>
        <w:t xml:space="preserve">Los comandos del sistema se ejecutan únicamente con </w:t>
      </w:r>
      <w:r>
        <w:rPr>
          <w:rStyle w:val="InformationTok"/>
        </w:rPr>
        <w:t xml:space="preserve">`App\Services\CommandRunner`</w:t>
      </w:r>
      <w:r>
        <w:rPr>
          <w:rStyle w:val="NormalTok"/>
        </w:rPr>
        <w:t xml:space="preserve">: lista blanca, sin shell y con validación de datos.</w:t>
      </w:r>
      <w:r>
        <w:br/>
      </w:r>
      <w:r>
        <w:rPr>
          <w:rStyle w:val="SpecialStringTok"/>
        </w:rPr>
        <w:t xml:space="preserve">- </w:t>
      </w:r>
      <w:r>
        <w:rPr>
          <w:rStyle w:val="NormalTok"/>
        </w:rPr>
        <w:t xml:space="preserve">Las señales y </w:t>
      </w:r>
      <w:r>
        <w:rPr>
          <w:rStyle w:val="InformationTok"/>
        </w:rPr>
        <w:t xml:space="preserve">`renice`</w:t>
      </w:r>
      <w:r>
        <w:rPr>
          <w:rStyle w:val="NormalTok"/>
        </w:rPr>
        <w:t xml:space="preserve"> solo se aplican a procesos de prueba lanzados por la propia aplicación.</w:t>
      </w:r>
      <w:r>
        <w:br/>
      </w:r>
      <w:r>
        <w:rPr>
          <w:rStyle w:val="SpecialStringTok"/>
        </w:rPr>
        <w:t xml:space="preserve">- </w:t>
      </w:r>
      <w:r>
        <w:rPr>
          <w:rStyle w:val="NormalTok"/>
        </w:rPr>
        <w:t xml:space="preserve">Toda acción administrativa requiere rol Administrador y queda registrada en la bitácora.</w:t>
      </w:r>
      <w:r>
        <w:br/>
      </w:r>
      <w:r>
        <w:rPr>
          <w:rStyle w:val="SpecialStringTok"/>
        </w:rPr>
        <w:t xml:space="preserve">- </w:t>
      </w:r>
      <w:r>
        <w:rPr>
          <w:rStyle w:val="NormalTok"/>
        </w:rPr>
        <w:t xml:space="preserve">Las contraseñas y la clave de la aplicación están en </w:t>
      </w:r>
      <w:r>
        <w:rPr>
          <w:rStyle w:val="InformationTok"/>
        </w:rPr>
        <w:t xml:space="preserve">`.env`</w:t>
      </w:r>
      <w:r>
        <w:rPr>
          <w:rStyle w:val="NormalTok"/>
        </w:rPr>
        <w:t xml:space="preserve">, que no se sube a GitHub.</w:t>
      </w:r>
      <w:r>
        <w:br/>
      </w:r>
      <w:r>
        <w:br/>
      </w:r>
      <w:r>
        <w:rPr>
          <w:rStyle w:val="FunctionTok"/>
        </w:rPr>
        <w:t xml:space="preserve">## Flujo de trabajo en Git</w:t>
      </w:r>
      <w:r>
        <w:br/>
      </w:r>
      <w:r>
        <w:br/>
      </w:r>
      <w:r>
        <w:rPr>
          <w:rStyle w:val="SpecialStringTok"/>
        </w:rPr>
        <w:t xml:space="preserve">- </w:t>
      </w:r>
      <w:r>
        <w:rPr>
          <w:rStyle w:val="NormalTok"/>
        </w:rPr>
        <w:t xml:space="preserve">Cada módulo se desarrolla en su propia rama (</w:t>
      </w:r>
      <w:r>
        <w:rPr>
          <w:rStyle w:val="InformationTok"/>
        </w:rPr>
        <w:t xml:space="preserve">`feature/mX-nombre`</w:t>
      </w:r>
      <w:r>
        <w:rPr>
          <w:rStyle w:val="NormalTok"/>
        </w:rPr>
        <w:t xml:space="preserve">).</w:t>
      </w:r>
      <w:r>
        <w:br/>
      </w:r>
      <w:r>
        <w:rPr>
          <w:rStyle w:val="SpecialStringTok"/>
        </w:rPr>
        <w:t xml:space="preserve">- </w:t>
      </w:r>
      <w:r>
        <w:rPr>
          <w:rStyle w:val="NormalTok"/>
        </w:rPr>
        <w:t xml:space="preserve">Los cambios entran a </w:t>
      </w:r>
      <w:r>
        <w:rPr>
          <w:rStyle w:val="InformationTok"/>
        </w:rPr>
        <w:t xml:space="preserve">`main`</w:t>
      </w:r>
      <w:r>
        <w:rPr>
          <w:rStyle w:val="NormalTok"/>
        </w:rPr>
        <w:t xml:space="preserve"> mediante pull request revisado por otro integrante.</w:t>
      </w:r>
      <w:r>
        <w:br/>
      </w:r>
      <w:r>
        <w:rPr>
          <w:rStyle w:val="SpecialStringTok"/>
        </w:rPr>
        <w:t xml:space="preserve">- </w:t>
      </w:r>
      <w:r>
        <w:rPr>
          <w:rStyle w:val="NormalTok"/>
        </w:rPr>
        <w:t xml:space="preserve">No se hace push directo a </w:t>
      </w:r>
      <w:r>
        <w:rPr>
          <w:rStyle w:val="InformationTok"/>
        </w:rPr>
        <w:t xml:space="preserve">`main`</w:t>
      </w:r>
      <w:r>
        <w:rPr>
          <w:rStyle w:val="NormalTok"/>
        </w:rPr>
        <w:t xml:space="preserve">.</w:t>
      </w:r>
      <w:r>
        <w:br/>
      </w:r>
      <w:r>
        <w:br/>
      </w:r>
      <w:r>
        <w:rPr>
          <w:rStyle w:val="FunctionTok"/>
        </w:rPr>
        <w:t xml:space="preserve">## Uso de herramientas de inteligencia artificial</w:t>
      </w:r>
      <w:r>
        <w:br/>
      </w:r>
      <w:r>
        <w:br/>
      </w:r>
      <w:r>
        <w:rPr>
          <w:rStyle w:val="NormalTok"/>
        </w:rPr>
        <w:t xml:space="preserve">Se utilizó Claude (Anthropic) como apoyo para explicar conceptos, preparar borradores de código y redactar documentación. Todo el código fue revisado y probado, y cada integrante es responsable de entender y defender su módulo.</w:t>
      </w:r>
      <w:r>
        <w:br/>
      </w:r>
      <w:r>
        <w:br/>
      </w:r>
      <w:r>
        <w:rPr>
          <w:rStyle w:val="FunctionTok"/>
        </w:rPr>
        <w:t xml:space="preserve">## Capturas de pantalla</w:t>
      </w:r>
      <w:r>
        <w:br/>
      </w:r>
      <w:r>
        <w:br/>
      </w:r>
      <w:r>
        <w:rPr>
          <w:rStyle w:val="CommentTok"/>
        </w:rPr>
        <w:t xml:space="preserve">[</w:t>
      </w:r>
      <w:r>
        <w:rPr>
          <w:rStyle w:val="OtherTok"/>
        </w:rPr>
        <w:t xml:space="preserve">Agregar capturas de inicio, login, bitácora y de cada módulo</w:t>
      </w:r>
      <w:r>
        <w:rPr>
          <w:rStyle w:val="CommentTok"/>
        </w:rPr>
        <w:t xml:space="preserve">]</w:t>
      </w:r>
    </w:p>
    <w:p>
      <w:pPr>
        <w:pStyle w:val="FirstParagraph"/>
      </w:pPr>
      <w:r>
        <w:t xml:space="preserve">Guardar con</w:t>
      </w:r>
      <w:r>
        <w:t xml:space="preserve"> </w:t>
      </w:r>
      <w:r>
        <w:rPr>
          <w:rStyle w:val="VerbatimChar"/>
        </w:rPr>
        <w:t xml:space="preserve">Ctrl + O</w:t>
      </w:r>
      <w:r>
        <w:t xml:space="preserve">,</w:t>
      </w:r>
      <w:r>
        <w:t xml:space="preserve"> </w:t>
      </w:r>
      <w:r>
        <w:rPr>
          <w:rStyle w:val="VerbatimChar"/>
        </w:rPr>
        <w:t xml:space="preserve">Enter</w:t>
      </w:r>
      <w:r>
        <w:t xml:space="preserve">, y salir con</w:t>
      </w:r>
      <w:r>
        <w:t xml:space="preserve"> </w:t>
      </w:r>
      <w:r>
        <w:rPr>
          <w:rStyle w:val="VerbatimChar"/>
        </w:rPr>
        <w:t xml:space="preserve">Ctrl + X</w:t>
      </w:r>
      <w:r>
        <w:t xml:space="preserve">.</w:t>
      </w:r>
    </w:p>
    <w:bookmarkEnd w:id="25"/>
    <w:bookmarkStart w:id="26" w:name="paso-3-qué-completar-y-por-qué"/>
    <w:p>
      <w:pPr>
        <w:pStyle w:val="Heading3"/>
      </w:pPr>
      <w:r>
        <w:t xml:space="preserve">Paso 3: Qué completar y por qué</w:t>
      </w:r>
    </w:p>
    <w:tbl>
      <w:tblPr>
        <w:tblStyle w:val="Table"/>
        <w:tblW w:type="pct" w:w="5000"/>
        <w:tblLook w:firstRow="1" w:lastRow="0" w:firstColumn="0" w:lastColumn="0" w:noHBand="0" w:noVBand="0" w:val="0020"/>
        <w:jc w:val="start"/>
        <w:tblBorders>
          <w:top w:val="single" w:sz="4" w:space="0" w:color="B8C2DC"/>
          <w:left w:val="single" w:sz="4" w:space="0" w:color="B8C2DC"/>
          <w:bottom w:val="single" w:sz="4" w:space="0" w:color="B8C2DC"/>
          <w:right w:val="single" w:sz="4" w:space="0" w:color="B8C2DC"/>
          <w:insideH w:val="single" w:sz="4" w:space="0" w:color="B8C2DC"/>
          <w:insideV w:val="single" w:sz="4" w:space="0" w:color="B8C2DC"/>
        </w:tblBorders>
      </w:tblPr>
      <w:tblGrid>
        <w:gridCol w:w="3960"/>
        <w:gridCol w:w="3960"/>
      </w:tblGrid>
      <w:tr>
        <w:trPr>
          <w:tblHeader w:val="true"/>
        </w:trPr>
        <w:tc>
          <w:tcPr>
            <w:shd w:val="clear" w:color="auto" w:fill="E6EDFD"/>
          </w:tcPr>
          <w:p>
            <w:pPr>
              <w:pStyle w:val="Compact"/>
              <w:spacing w:before="40" w:after="40"/>
              <w:jc w:val="left"/>
            </w:pPr>
            <w:r>
              <w:rPr>
                <w:b/>
                <w:sz w:val="20"/>
              </w:rPr>
              <w:t xml:space="preserve">Dato</w:t>
            </w:r>
          </w:p>
        </w:tc>
        <w:tc>
          <w:tcPr>
            <w:shd w:val="clear" w:color="auto" w:fill="E6EDFD"/>
          </w:tcPr>
          <w:p>
            <w:pPr>
              <w:pStyle w:val="Compact"/>
              <w:spacing w:before="40" w:after="40"/>
              <w:jc w:val="left"/>
            </w:pPr>
            <w:r>
              <w:rPr>
                <w:b/>
                <w:sz w:val="20"/>
              </w:rPr>
              <w:t xml:space="preserve">Qué hacer</w:t>
            </w:r>
          </w:p>
        </w:tc>
      </w:tr>
      <w:tr>
        <w:tc>
          <w:tcPr/>
          <w:p>
            <w:pPr>
              <w:pStyle w:val="Compact"/>
              <w:spacing w:before="40" w:after="40"/>
              <w:jc w:val="left"/>
            </w:pPr>
            <w:r>
              <w:rPr>
                <w:rStyle w:val="VerbatimChar"/>
                <w:sz w:val="20"/>
              </w:rPr>
              <w:t xml:space="preserve">[Nombre]</w:t>
            </w:r>
            <w:r>
              <w:rPr>
                <w:sz w:val="20"/>
              </w:rPr>
              <w:t xml:space="preserve"> </w:t>
            </w:r>
            <w:r>
              <w:rPr>
                <w:sz w:val="20"/>
              </w:rPr>
              <w:t xml:space="preserve">de cada integrante</w:t>
            </w:r>
          </w:p>
        </w:tc>
        <w:tc>
          <w:tcPr/>
          <w:p>
            <w:pPr>
              <w:pStyle w:val="Compact"/>
              <w:spacing w:before="40" w:after="40"/>
              <w:jc w:val="left"/>
            </w:pPr>
            <w:r>
              <w:rPr>
                <w:sz w:val="20"/>
              </w:rPr>
              <w:t xml:space="preserve">Escribir el nombre completo y respetar la asignación real de módulos</w:t>
            </w:r>
          </w:p>
        </w:tc>
      </w:tr>
      <w:tr>
        <w:tc>
          <w:tcPr/>
          <w:p>
            <w:pPr>
              <w:pStyle w:val="Compact"/>
              <w:spacing w:before="40" w:after="40"/>
              <w:jc w:val="left"/>
            </w:pPr>
            <w:r>
              <w:rPr>
                <w:rStyle w:val="VerbatimChar"/>
                <w:sz w:val="20"/>
              </w:rPr>
              <w:t xml:space="preserve">URL pública</w:t>
            </w:r>
          </w:p>
        </w:tc>
        <w:tc>
          <w:tcPr/>
          <w:p>
            <w:pPr>
              <w:pStyle w:val="Compact"/>
              <w:spacing w:before="40" w:after="40"/>
              <w:jc w:val="left"/>
            </w:pPr>
            <w:r>
              <w:rPr>
                <w:sz w:val="20"/>
              </w:rPr>
              <w:t xml:space="preserve">Se reemplaza cuando la aplicación esté publicada con HTTPS</w:t>
            </w:r>
          </w:p>
        </w:tc>
      </w:tr>
      <w:tr>
        <w:tc>
          <w:tcPr/>
          <w:p>
            <w:pPr>
              <w:pStyle w:val="Compact"/>
              <w:spacing w:before="40" w:after="40"/>
              <w:jc w:val="left"/>
            </w:pPr>
            <w:r>
              <w:rPr>
                <w:sz w:val="20"/>
              </w:rPr>
              <w:t xml:space="preserve">Declaración de inteligencia artificial</w:t>
            </w:r>
          </w:p>
        </w:tc>
        <w:tc>
          <w:tcPr/>
          <w:p>
            <w:pPr>
              <w:pStyle w:val="Compact"/>
              <w:spacing w:before="40" w:after="40"/>
              <w:jc w:val="left"/>
            </w:pPr>
            <w:r>
              <w:rPr>
                <w:sz w:val="20"/>
              </w:rPr>
              <w:t xml:space="preserve">Revisarla y ajustarla a cómo realmente la usó el grupo; es obligatoria si se usó IA</w:t>
            </w:r>
          </w:p>
        </w:tc>
      </w:tr>
      <w:tr>
        <w:tc>
          <w:tcPr/>
          <w:p>
            <w:pPr>
              <w:pStyle w:val="Compact"/>
              <w:spacing w:before="40" w:after="40"/>
              <w:jc w:val="left"/>
            </w:pPr>
            <w:r>
              <w:rPr>
                <w:sz w:val="20"/>
              </w:rPr>
              <w:t xml:space="preserve">Credenciales</w:t>
            </w:r>
          </w:p>
        </w:tc>
        <w:tc>
          <w:tcPr/>
          <w:p>
            <w:pPr>
              <w:pStyle w:val="Compact"/>
              <w:spacing w:before="40" w:after="40"/>
              <w:jc w:val="left"/>
            </w:pPr>
            <w:r>
              <w:rPr>
                <w:bCs/>
                <w:b/>
                <w:sz w:val="20"/>
              </w:rPr>
              <w:t xml:space="preserve">Nunca</w:t>
            </w:r>
            <w:r>
              <w:rPr>
                <w:sz w:val="20"/>
              </w:rPr>
              <w:t xml:space="preserve"> </w:t>
            </w:r>
            <w:r>
              <w:rPr>
                <w:sz w:val="20"/>
              </w:rPr>
              <w:t xml:space="preserve">escribir contraseñas reales: solo los nombres de las variables</w:t>
            </w:r>
          </w:p>
        </w:tc>
      </w:tr>
      <w:tr>
        <w:tc>
          <w:tcPr/>
          <w:p>
            <w:pPr>
              <w:pStyle w:val="Compact"/>
              <w:spacing w:before="40" w:after="40"/>
              <w:jc w:val="left"/>
            </w:pPr>
            <w:r>
              <w:rPr>
                <w:sz w:val="20"/>
              </w:rPr>
              <w:t xml:space="preserve">Capturas</w:t>
            </w:r>
          </w:p>
        </w:tc>
        <w:tc>
          <w:tcPr/>
          <w:p>
            <w:pPr>
              <w:pStyle w:val="Compact"/>
              <w:spacing w:before="40" w:after="40"/>
              <w:jc w:val="left"/>
            </w:pPr>
            <w:r>
              <w:rPr>
                <w:sz w:val="20"/>
              </w:rPr>
              <w:t xml:space="preserve">Agregarlas como se explica en el paso 4</w:t>
            </w:r>
          </w:p>
        </w:tc>
      </w:tr>
    </w:tbl>
    <w:p>
      <w:pPr>
        <w:pStyle w:val="BodyText"/>
      </w:pPr>
      <w:r>
        <w:t xml:space="preserve">Si el grupo es de 7 u 8 integrantes, se agregan las filas de M7 (Memoria virtual) y M8 (Servicios y red).</w:t>
      </w:r>
    </w:p>
    <w:bookmarkEnd w:id="26"/>
    <w:bookmarkStart w:id="27" w:name="paso-4-agregar-capturas-de-pantalla"/>
    <w:p>
      <w:pPr>
        <w:pStyle w:val="Heading3"/>
      </w:pPr>
      <w:r>
        <w:t xml:space="preserve">Paso 4: Agregar capturas de pantalla</w:t>
      </w:r>
    </w:p>
    <w:p>
      <w:pPr>
        <w:numPr>
          <w:ilvl w:val="0"/>
          <w:numId w:val="1002"/>
        </w:numPr>
        <w:pStyle w:val="Compact"/>
      </w:pPr>
      <w:r>
        <w:t xml:space="preserve">Se crea una carpeta para las imágenes:</w:t>
      </w:r>
    </w:p>
    <w:p>
      <w:pPr>
        <w:pStyle w:val="SourceCode"/>
        <w:shd w:val="clear" w:color="auto" w:fill="F1F3F8"/>
      </w:pPr>
      <w:r>
        <w:rPr>
          <w:rStyle w:val="FunctionTok"/>
        </w:rPr>
        <w:t xml:space="preserve">mkdir</w:t>
      </w:r>
      <w:r>
        <w:rPr>
          <w:rStyle w:val="NormalTok"/>
        </w:rPr>
        <w:t xml:space="preserve"> </w:t>
      </w:r>
      <w:r>
        <w:rPr>
          <w:rStyle w:val="AttributeTok"/>
        </w:rPr>
        <w:t xml:space="preserve">-p</w:t>
      </w:r>
      <w:r>
        <w:rPr>
          <w:rStyle w:val="NormalTok"/>
        </w:rPr>
        <w:t xml:space="preserve"> docs/capturas</w:t>
      </w:r>
    </w:p>
    <w:p>
      <w:pPr>
        <w:numPr>
          <w:ilvl w:val="0"/>
          <w:numId w:val="1003"/>
        </w:numPr>
        <w:pStyle w:val="Compact"/>
      </w:pPr>
      <w:r>
        <w:t xml:space="preserve">Las imágenes se suben a esa carpeta. Desde PowerShell en Windows, por ejemplo:</w:t>
      </w:r>
    </w:p>
    <w:p>
      <w:pPr>
        <w:pStyle w:val="SourceCode"/>
        <w:shd w:val="clear" w:color="auto" w:fill="F1F3F8"/>
      </w:pPr>
      <w:r>
        <w:rPr>
          <w:rStyle w:val="VerbatimChar"/>
        </w:rPr>
        <w:t xml:space="preserve">scp -P 2222 C:\ruta\inicio.png tecnico1@127.0.0.1:~/sysmonitor/docs/capturas/</w:t>
      </w:r>
    </w:p>
    <w:p>
      <w:pPr>
        <w:pStyle w:val="FirstParagraph"/>
      </w:pPr>
      <w:r>
        <w:t xml:space="preserve">También se pueden subir desde la web de GitHub, con</w:t>
      </w:r>
      <w:r>
        <w:t xml:space="preserve"> </w:t>
      </w:r>
      <w:r>
        <w:rPr>
          <w:bCs/>
          <w:b/>
        </w:rPr>
        <w:t xml:space="preserve">Add file → Upload files</w:t>
      </w:r>
      <w:r>
        <w:t xml:space="preserve"> </w:t>
      </w:r>
      <w:r>
        <w:t xml:space="preserve">dentro de la carpeta</w:t>
      </w:r>
      <w:r>
        <w:t xml:space="preserve"> </w:t>
      </w:r>
      <w:r>
        <w:rPr>
          <w:rStyle w:val="VerbatimChar"/>
        </w:rPr>
        <w:t xml:space="preserve">docs/capturas</w:t>
      </w:r>
      <w:r>
        <w:t xml:space="preserve">, aunque así el commit se hace directo en GitHub y conviene hacerlo sobre la rama de trabajo.</w:t>
      </w:r>
    </w:p>
    <w:p>
      <w:pPr>
        <w:numPr>
          <w:ilvl w:val="0"/>
          <w:numId w:val="1004"/>
        </w:numPr>
        <w:pStyle w:val="Compact"/>
      </w:pPr>
      <w:r>
        <w:t xml:space="preserve">En la sección</w:t>
      </w:r>
      <w:r>
        <w:t xml:space="preserve"> </w:t>
      </w:r>
      <w:r>
        <w:t xml:space="preserve">“</w:t>
      </w:r>
      <w:r>
        <w:t xml:space="preserve">Capturas de pantalla</w:t>
      </w:r>
      <w:r>
        <w:t xml:space="preserve">”</w:t>
      </w:r>
      <w:r>
        <w:t xml:space="preserve"> </w:t>
      </w:r>
      <w:r>
        <w:t xml:space="preserve">del README se insertan con:</w:t>
      </w:r>
    </w:p>
    <w:p>
      <w:pPr>
        <w:pStyle w:val="SourceCode"/>
        <w:shd w:val="clear" w:color="auto" w:fill="F1F3F8"/>
      </w:pPr>
      <w:r>
        <w:rPr>
          <w:rStyle w:val="AlertTok"/>
        </w:rPr>
        <w:t xml:space="preserve">![Pantalla de inicio](docs/capturas/inicio.png)</w:t>
      </w:r>
      <w:r>
        <w:br/>
      </w:r>
      <w:r>
        <w:rPr>
          <w:rStyle w:val="AlertTok"/>
        </w:rPr>
        <w:t xml:space="preserve">![Bitácora](docs/capturas/bitacora.png)</w:t>
      </w:r>
    </w:p>
    <w:p>
      <w:pPr>
        <w:pStyle w:val="FirstParagraph"/>
      </w:pPr>
      <w:r>
        <w:t xml:space="preserve">Antes de subirlas se revisa que ninguna captura muestre contraseñas, el token de GitHub ni el contenido del</w:t>
      </w:r>
      <w:r>
        <w:t xml:space="preserve"> </w:t>
      </w:r>
      <w:r>
        <w:rPr>
          <w:rStyle w:val="VerbatimChar"/>
        </w:rPr>
        <w:t xml:space="preserve">.env</w:t>
      </w:r>
      <w:r>
        <w:t xml:space="preserve"> </w:t>
      </w:r>
      <w:r>
        <w:t xml:space="preserve">(contiene el</w:t>
      </w:r>
      <w:r>
        <w:t xml:space="preserve"> </w:t>
      </w:r>
      <w:r>
        <w:rPr>
          <w:rStyle w:val="VerbatimChar"/>
        </w:rPr>
        <w:t xml:space="preserve">APP_KEY</w:t>
      </w:r>
      <w:r>
        <w:t xml:space="preserve">).</w:t>
      </w:r>
    </w:p>
    <w:bookmarkEnd w:id="27"/>
    <w:bookmarkStart w:id="28" w:name="paso-5-revisar-cómo-se-ve"/>
    <w:p>
      <w:pPr>
        <w:pStyle w:val="Heading3"/>
      </w:pPr>
      <w:r>
        <w:t xml:space="preserve">Paso 5: Revisar cómo se ve</w:t>
      </w:r>
    </w:p>
    <w:p>
      <w:pPr>
        <w:pStyle w:val="FirstParagraph"/>
      </w:pPr>
      <w:r>
        <w:t xml:space="preserve">El README se ve renderizado en la página principal del repositorio en GitHub, en la rama donde se hizo el commit. Debe verificarse que las tablas se muestren como tablas, que los bloques de código tengan fondo gris y que las imágenes carguen.</w:t>
      </w:r>
    </w:p>
    <w:bookmarkEnd w:id="28"/>
    <w:bookmarkStart w:id="29" w:name="paso-6-commit"/>
    <w:p>
      <w:pPr>
        <w:pStyle w:val="Heading3"/>
      </w:pPr>
      <w:r>
        <w:t xml:space="preserve">Paso 6: Commit</w:t>
      </w:r>
    </w:p>
    <w:p>
      <w:pPr>
        <w:pStyle w:val="SourceCode"/>
        <w:shd w:val="clear" w:color="auto" w:fill="F1F3F8"/>
      </w:pPr>
      <w:r>
        <w:rPr>
          <w:rStyle w:val="FunctionTok"/>
        </w:rPr>
        <w:t xml:space="preserve">git</w:t>
      </w:r>
      <w:r>
        <w:rPr>
          <w:rStyle w:val="NormalTok"/>
        </w:rPr>
        <w:t xml:space="preserve"> status</w:t>
      </w:r>
      <w:r>
        <w:br/>
      </w:r>
      <w:r>
        <w:rPr>
          <w:rStyle w:val="FunctionTok"/>
        </w:rPr>
        <w:t xml:space="preserve">git</w:t>
      </w:r>
      <w:r>
        <w:rPr>
          <w:rStyle w:val="NormalTok"/>
        </w:rPr>
        <w:t xml:space="preserve"> add README.md</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"M6: README con integrantes, requisitos e instalación"</w:t>
      </w:r>
      <w:r>
        <w:br/>
      </w:r>
      <w:r>
        <w:rPr>
          <w:rStyle w:val="FunctionTok"/>
        </w:rPr>
        <w:t xml:space="preserve">git</w:t>
      </w:r>
      <w:r>
        <w:rPr>
          <w:rStyle w:val="NormalTok"/>
        </w:rPr>
        <w:t xml:space="preserve"> push</w:t>
      </w:r>
    </w:p>
    <w:p>
      <w:pPr>
        <w:pStyle w:val="FirstParagraph"/>
      </w:pPr>
      <w:r>
        <w:t xml:space="preserve">Si se agregaron capturas, se incluyen en un commit aparte:</w:t>
      </w:r>
    </w:p>
    <w:p>
      <w:pPr>
        <w:pStyle w:val="SourceCode"/>
        <w:shd w:val="clear" w:color="auto" w:fill="F1F3F8"/>
      </w:pPr>
      <w:r>
        <w:rPr>
          <w:rStyle w:val="FunctionTok"/>
        </w:rPr>
        <w:t xml:space="preserve">git</w:t>
      </w:r>
      <w:r>
        <w:rPr>
          <w:rStyle w:val="NormalTok"/>
        </w:rPr>
        <w:t xml:space="preserve"> add docs/capturas</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"M6: capturas de pantalla en el README"</w:t>
      </w:r>
      <w:r>
        <w:br/>
      </w:r>
      <w:r>
        <w:rPr>
          <w:rStyle w:val="FunctionTok"/>
        </w:rPr>
        <w:t xml:space="preserve">git</w:t>
      </w:r>
      <w:r>
        <w:rPr>
          <w:rStyle w:val="NormalTok"/>
        </w:rPr>
        <w:t xml:space="preserve"> push</w:t>
      </w:r>
    </w:p>
    <w:p>
      <w:pPr>
        <w:pStyle w:val="FirstParagraph"/>
      </w:pPr>
      <w:r>
        <w:t xml:space="preserve">Se revisa que</w:t>
      </w:r>
      <w:r>
        <w:t xml:space="preserve"> </w:t>
      </w:r>
      <w:r>
        <w:rPr>
          <w:rStyle w:val="VerbatimChar"/>
        </w:rPr>
        <w:t xml:space="preserve">git status</w:t>
      </w:r>
      <w:r>
        <w:t xml:space="preserve"> </w:t>
      </w:r>
      <w:r>
        <w:t xml:space="preserve">no muestre</w:t>
      </w:r>
      <w:r>
        <w:t xml:space="preserve"> </w:t>
      </w:r>
      <w:r>
        <w:rPr>
          <w:rStyle w:val="VerbatimChar"/>
        </w:rPr>
        <w:t xml:space="preserve">.env</w:t>
      </w:r>
      <w:r>
        <w:t xml:space="preserve">.</w:t>
      </w:r>
    </w:p>
    <w:p>
      <w:r>
        <w:pict>
          <v:rect style="width:0;height:1.5pt" o:hralign="center" o:hrstd="t" o:hr="t"/>
        </w:pict>
      </w:r>
    </w:p>
    <w:bookmarkEnd w:id="29"/>
    <w:bookmarkEnd w:id="30"/>
    <w:bookmarkStart w:id="31" w:name="errores-que-pueden-aparecer-prevenidos"/>
    <w:p>
      <w:pPr>
        <w:pStyle w:val="Heading2"/>
      </w:pPr>
      <w:r>
        <w:t xml:space="preserve">6. Errores que pueden aparecer (prevenidos)</w:t>
      </w:r>
    </w:p>
    <w:p>
      <w:pPr>
        <w:pStyle w:val="FirstParagraph"/>
      </w:pPr>
      <w:r>
        <w:t xml:space="preserve">En esta parte del trabajo no se registraron errores durante la ejecución. Estos son los que pueden aparecer:</w:t>
      </w:r>
    </w:p>
    <w:tbl>
      <w:tblPr>
        <w:tblStyle w:val="Table"/>
        <w:tblW w:type="pct" w:w="5000"/>
        <w:tblLook w:firstRow="1" w:lastRow="0" w:firstColumn="0" w:lastColumn="0" w:noHBand="0" w:noVBand="0" w:val="0020"/>
        <w:jc w:val="start"/>
        <w:tblBorders>
          <w:top w:val="single" w:sz="4" w:space="0" w:color="B8C2DC"/>
          <w:left w:val="single" w:sz="4" w:space="0" w:color="B8C2DC"/>
          <w:bottom w:val="single" w:sz="4" w:space="0" w:color="B8C2DC"/>
          <w:right w:val="single" w:sz="4" w:space="0" w:color="B8C2DC"/>
          <w:insideH w:val="single" w:sz="4" w:space="0" w:color="B8C2DC"/>
          <w:insideV w:val="single" w:sz="4" w:space="0" w:color="B8C2DC"/>
        </w:tblBorders>
      </w:tblPr>
      <w:tblGrid>
        <w:gridCol w:w="2640"/>
        <w:gridCol w:w="2640"/>
        <w:gridCol w:w="2640"/>
      </w:tblGrid>
      <w:tr>
        <w:trPr>
          <w:tblHeader w:val="true"/>
        </w:trPr>
        <w:tc>
          <w:tcPr>
            <w:shd w:val="clear" w:color="auto" w:fill="E6EDFD"/>
          </w:tcPr>
          <w:p>
            <w:pPr>
              <w:pStyle w:val="Compact"/>
              <w:spacing w:before="40" w:after="40"/>
              <w:jc w:val="left"/>
            </w:pPr>
            <w:r>
              <w:rPr>
                <w:b/>
                <w:sz w:val="20"/>
              </w:rPr>
              <w:t xml:space="preserve">Síntoma</w:t>
            </w:r>
          </w:p>
        </w:tc>
        <w:tc>
          <w:tcPr>
            <w:shd w:val="clear" w:color="auto" w:fill="E6EDFD"/>
          </w:tcPr>
          <w:p>
            <w:pPr>
              <w:pStyle w:val="Compact"/>
              <w:spacing w:before="40" w:after="40"/>
              <w:jc w:val="left"/>
            </w:pPr>
            <w:r>
              <w:rPr>
                <w:b/>
                <w:sz w:val="20"/>
              </w:rPr>
              <w:t xml:space="preserve">Causa</w:t>
            </w:r>
          </w:p>
        </w:tc>
        <w:tc>
          <w:tcPr>
            <w:shd w:val="clear" w:color="auto" w:fill="E6EDFD"/>
          </w:tcPr>
          <w:p>
            <w:pPr>
              <w:pStyle w:val="Compact"/>
              <w:spacing w:before="40" w:after="40"/>
              <w:jc w:val="left"/>
            </w:pPr>
            <w:r>
              <w:rPr>
                <w:b/>
                <w:sz w:val="20"/>
              </w:rPr>
              <w:t xml:space="preserve">Solución</w:t>
            </w:r>
          </w:p>
        </w:tc>
      </w:tr>
      <w:tr>
        <w:tc>
          <w:tcPr/>
          <w:p>
            <w:pPr>
              <w:pStyle w:val="Compact"/>
              <w:spacing w:before="40" w:after="40"/>
              <w:jc w:val="left"/>
            </w:pPr>
            <w:r>
              <w:rPr>
                <w:sz w:val="20"/>
              </w:rPr>
              <w:t xml:space="preserve">El README del repositorio no cambió</w:t>
            </w:r>
          </w:p>
        </w:tc>
        <w:tc>
          <w:tcPr/>
          <w:p>
            <w:pPr>
              <w:pStyle w:val="Compact"/>
              <w:spacing w:before="40" w:after="40"/>
              <w:jc w:val="left"/>
            </w:pPr>
            <w:r>
              <w:rPr>
                <w:sz w:val="20"/>
              </w:rPr>
              <w:t xml:space="preserve">Se hizo el commit en una rama distinta a</w:t>
            </w:r>
            <w:r>
              <w:rPr>
                <w:sz w:val="20"/>
              </w:rPr>
              <w:t xml:space="preserve"> </w:t>
            </w:r>
            <w:r>
              <w:rPr>
                <w:rStyle w:val="VerbatimChar"/>
                <w:sz w:val="20"/>
              </w:rPr>
              <w:t xml:space="preserve">main</w:t>
            </w:r>
            <w:r>
              <w:rPr>
                <w:sz w:val="20"/>
              </w:rPr>
              <w:t xml:space="preserve"> </w:t>
            </w:r>
            <w:r>
              <w:rPr>
                <w:sz w:val="20"/>
              </w:rPr>
              <w:t xml:space="preserve">y todavía no se integra</w:t>
            </w:r>
          </w:p>
        </w:tc>
        <w:tc>
          <w:tcPr/>
          <w:p>
            <w:pPr>
              <w:pStyle w:val="Compact"/>
              <w:spacing w:before="40" w:after="40"/>
              <w:jc w:val="left"/>
            </w:pPr>
            <w:r>
              <w:rPr>
                <w:sz w:val="20"/>
              </w:rPr>
              <w:t xml:space="preserve">Es lo esperado: se ve en la rama de trabajo y pasa a</w:t>
            </w:r>
            <w:r>
              <w:rPr>
                <w:sz w:val="20"/>
              </w:rPr>
              <w:t xml:space="preserve"> </w:t>
            </w:r>
            <w:r>
              <w:rPr>
                <w:rStyle w:val="VerbatimChar"/>
                <w:sz w:val="20"/>
              </w:rPr>
              <w:t xml:space="preserve">main</w:t>
            </w:r>
            <w:r>
              <w:rPr>
                <w:sz w:val="20"/>
              </w:rPr>
              <w:t xml:space="preserve"> </w:t>
            </w:r>
            <w:r>
              <w:rPr>
                <w:sz w:val="20"/>
              </w:rPr>
              <w:t xml:space="preserve">al fusionar el pull request</w:t>
            </w:r>
          </w:p>
        </w:tc>
      </w:tr>
      <w:tr>
        <w:tc>
          <w:tcPr/>
          <w:p>
            <w:pPr>
              <w:pStyle w:val="Compact"/>
              <w:spacing w:before="40" w:after="40"/>
              <w:jc w:val="left"/>
            </w:pPr>
            <w:r>
              <w:rPr>
                <w:sz w:val="20"/>
              </w:rPr>
              <w:t xml:space="preserve">Las tablas se ven como texto con barras</w:t>
            </w:r>
            <w:r>
              <w:rPr>
                <w:sz w:val="20"/>
              </w:rPr>
              <w:t xml:space="preserve"> </w:t>
            </w:r>
            <w:r>
              <w:rPr>
                <w:rStyle w:val="VerbatimChar"/>
                <w:sz w:val="20"/>
              </w:rPr>
              <w:t xml:space="preserve">\|</w:t>
            </w:r>
          </w:p>
        </w:tc>
        <w:tc>
          <w:tcPr/>
          <w:p>
            <w:pPr>
              <w:pStyle w:val="Compact"/>
              <w:spacing w:before="40" w:after="40"/>
              <w:jc w:val="left"/>
            </w:pPr>
            <w:r>
              <w:rPr>
                <w:sz w:val="20"/>
              </w:rPr>
              <w:t xml:space="preserve">Falta la línea separadora (</w:t>
            </w:r>
            <w:r>
              <w:rPr>
                <w:rStyle w:val="VerbatimChar"/>
                <w:sz w:val="20"/>
              </w:rPr>
              <w:t xml:space="preserve">\|---\|---\|</w:t>
            </w:r>
            <w:r>
              <w:rPr>
                <w:sz w:val="20"/>
              </w:rPr>
              <w:t xml:space="preserve">) o una línea en blanco antes de la tabla</w:t>
            </w:r>
          </w:p>
        </w:tc>
        <w:tc>
          <w:tcPr/>
          <w:p>
            <w:pPr>
              <w:pStyle w:val="Compact"/>
              <w:spacing w:before="40" w:after="40"/>
              <w:jc w:val="left"/>
            </w:pPr>
            <w:r>
              <w:rPr>
                <w:sz w:val="20"/>
              </w:rPr>
              <w:t xml:space="preserve">Revisar el formato de la tabla</w:t>
            </w:r>
          </w:p>
        </w:tc>
      </w:tr>
      <w:tr>
        <w:tc>
          <w:tcPr/>
          <w:p>
            <w:pPr>
              <w:pStyle w:val="Compact"/>
              <w:spacing w:before="40" w:after="40"/>
              <w:jc w:val="left"/>
            </w:pPr>
            <w:r>
              <w:rPr>
                <w:sz w:val="20"/>
              </w:rPr>
              <w:t xml:space="preserve">Los bloques de código salen mal</w:t>
            </w:r>
          </w:p>
        </w:tc>
        <w:tc>
          <w:tcPr/>
          <w:p>
            <w:pPr>
              <w:pStyle w:val="Compact"/>
              <w:spacing w:before="40" w:after="40"/>
              <w:jc w:val="left"/>
            </w:pPr>
            <w:r>
              <w:rPr>
                <w:sz w:val="20"/>
              </w:rPr>
              <w:t xml:space="preserve">Falta cerrar un bloque con las tres comillas invertidas</w:t>
            </w:r>
          </w:p>
        </w:tc>
        <w:tc>
          <w:tcPr/>
          <w:p>
            <w:pPr>
              <w:pStyle w:val="Compact"/>
              <w:spacing w:before="40" w:after="40"/>
              <w:jc w:val="left"/>
            </w:pPr>
            <w:r>
              <w:rPr>
                <w:sz w:val="20"/>
              </w:rPr>
              <w:t xml:space="preserve">Revisar que cada bloque abierto esté cerrado</w:t>
            </w:r>
          </w:p>
        </w:tc>
      </w:tr>
      <w:tr>
        <w:tc>
          <w:tcPr/>
          <w:p>
            <w:pPr>
              <w:pStyle w:val="Compact"/>
              <w:spacing w:before="40" w:after="40"/>
              <w:jc w:val="left"/>
            </w:pPr>
            <w:r>
              <w:rPr>
                <w:sz w:val="20"/>
              </w:rPr>
              <w:t xml:space="preserve">Las imágenes aparecen rotas</w:t>
            </w:r>
          </w:p>
        </w:tc>
        <w:tc>
          <w:tcPr/>
          <w:p>
            <w:pPr>
              <w:pStyle w:val="Compact"/>
              <w:spacing w:before="40" w:after="40"/>
              <w:jc w:val="left"/>
            </w:pPr>
            <w:r>
              <w:rPr>
                <w:sz w:val="20"/>
              </w:rPr>
              <w:t xml:space="preserve">La ruta o el nombre del archivo no coinciden (Linux distingue mayúsculas)</w:t>
            </w:r>
          </w:p>
        </w:tc>
        <w:tc>
          <w:tcPr/>
          <w:p>
            <w:pPr>
              <w:pStyle w:val="Compact"/>
              <w:spacing w:before="40" w:after="40"/>
              <w:jc w:val="left"/>
            </w:pPr>
            <w:r>
              <w:rPr>
                <w:sz w:val="20"/>
              </w:rPr>
              <w:t xml:space="preserve">Comprobar con</w:t>
            </w:r>
            <w:r>
              <w:rPr>
                <w:sz w:val="20"/>
              </w:rPr>
              <w:t xml:space="preserve"> </w:t>
            </w:r>
            <w:r>
              <w:rPr>
                <w:rStyle w:val="VerbatimChar"/>
                <w:sz w:val="20"/>
              </w:rPr>
              <w:t xml:space="preserve">ls docs/capturas</w:t>
            </w:r>
            <w:r>
              <w:rPr>
                <w:sz w:val="20"/>
              </w:rPr>
              <w:t xml:space="preserve"> </w:t>
            </w:r>
            <w:r>
              <w:rPr>
                <w:sz w:val="20"/>
              </w:rPr>
              <w:t xml:space="preserve">y copiar el nombre exacto</w:t>
            </w:r>
          </w:p>
        </w:tc>
      </w:tr>
      <w:tr>
        <w:tc>
          <w:tcPr/>
          <w:p>
            <w:pPr>
              <w:pStyle w:val="Compact"/>
              <w:spacing w:before="40" w:after="40"/>
              <w:jc w:val="left"/>
            </w:pPr>
            <w:r>
              <w:rPr>
                <w:sz w:val="20"/>
              </w:rPr>
              <w:t xml:space="preserve">Al pegar el contenido en nano el texto sale mezclado</w:t>
            </w:r>
          </w:p>
        </w:tc>
        <w:tc>
          <w:tcPr/>
          <w:p>
            <w:pPr>
              <w:pStyle w:val="Compact"/>
              <w:spacing w:before="40" w:after="40"/>
              <w:jc w:val="left"/>
            </w:pPr>
            <w:r>
              <w:rPr>
                <w:sz w:val="20"/>
              </w:rPr>
              <w:t xml:space="preserve">Pegado incompleto en la terminal</w:t>
            </w:r>
          </w:p>
        </w:tc>
        <w:tc>
          <w:tcPr/>
          <w:p>
            <w:pPr>
              <w:pStyle w:val="Compact"/>
              <w:spacing w:before="40" w:after="40"/>
              <w:jc w:val="left"/>
            </w:pPr>
            <w:r>
              <w:rPr>
                <w:sz w:val="20"/>
              </w:rPr>
              <w:t xml:space="preserve">Pegar dentro de nano, no con</w:t>
            </w:r>
            <w:r>
              <w:rPr>
                <w:sz w:val="20"/>
              </w:rPr>
              <w:t xml:space="preserve"> </w:t>
            </w:r>
            <w:r>
              <w:rPr>
                <w:rStyle w:val="VerbatimChar"/>
                <w:sz w:val="20"/>
              </w:rPr>
              <w:t xml:space="preserve">cat &lt;&lt;EOF</w:t>
            </w:r>
            <w:r>
              <w:rPr>
                <w:sz w:val="20"/>
              </w:rPr>
              <w:t xml:space="preserve">, y revisar el resultado con</w:t>
            </w:r>
            <w:r>
              <w:rPr>
                <w:sz w:val="20"/>
              </w:rPr>
              <w:t xml:space="preserve"> </w:t>
            </w:r>
            <w:r>
              <w:rPr>
                <w:rStyle w:val="VerbatimChar"/>
                <w:sz w:val="20"/>
              </w:rPr>
              <w:t xml:space="preserve">less README.md</w:t>
            </w:r>
          </w:p>
        </w:tc>
      </w:tr>
      <w:tr>
        <w:tc>
          <w:tcPr/>
          <w:p>
            <w:pPr>
              <w:pStyle w:val="Compact"/>
              <w:spacing w:before="40" w:after="40"/>
              <w:jc w:val="left"/>
            </w:pPr>
            <w:r>
              <w:rPr>
                <w:sz w:val="20"/>
              </w:rPr>
              <w:t xml:space="preserve">El comando</w:t>
            </w:r>
            <w:r>
              <w:rPr>
                <w:sz w:val="20"/>
              </w:rPr>
              <w:t xml:space="preserve"> </w:t>
            </w:r>
            <w:r>
              <w:rPr>
                <w:rStyle w:val="VerbatimChar"/>
                <w:sz w:val="20"/>
              </w:rPr>
              <w:t xml:space="preserve">scp</w:t>
            </w:r>
            <w:r>
              <w:rPr>
                <w:sz w:val="20"/>
              </w:rPr>
              <w:t xml:space="preserve"> </w:t>
            </w:r>
            <w:r>
              <w:rPr>
                <w:sz w:val="20"/>
              </w:rPr>
              <w:t xml:space="preserve">falla con</w:t>
            </w:r>
            <w:r>
              <w:rPr>
                <w:sz w:val="20"/>
              </w:rPr>
              <w:t xml:space="preserve"> </w:t>
            </w:r>
            <w:r>
              <w:rPr>
                <w:rStyle w:val="VerbatimChar"/>
                <w:sz w:val="20"/>
              </w:rPr>
              <w:t xml:space="preserve">Connection refused</w:t>
            </w:r>
          </w:p>
        </w:tc>
        <w:tc>
          <w:tcPr/>
          <w:p>
            <w:pPr>
              <w:pStyle w:val="Compact"/>
              <w:spacing w:before="40" w:after="40"/>
              <w:jc w:val="left"/>
            </w:pPr>
            <w:r>
              <w:rPr>
                <w:sz w:val="20"/>
              </w:rPr>
              <w:t xml:space="preserve">Falta la regla de reenvío 2222 → 22 en VirtualBox</w:t>
            </w:r>
          </w:p>
        </w:tc>
        <w:tc>
          <w:tcPr/>
          <w:p>
            <w:pPr>
              <w:pStyle w:val="Compact"/>
              <w:spacing w:before="40" w:after="40"/>
              <w:jc w:val="left"/>
            </w:pPr>
            <w:r>
              <w:rPr>
                <w:sz w:val="20"/>
              </w:rPr>
              <w:t xml:space="preserve">Agregarla (Manual 4, sección 4.1)</w:t>
            </w:r>
          </w:p>
        </w:tc>
      </w:tr>
      <w:tr>
        <w:tc>
          <w:tcPr/>
          <w:p>
            <w:pPr>
              <w:pStyle w:val="Compact"/>
              <w:spacing w:before="40" w:after="40"/>
              <w:jc w:val="left"/>
            </w:pPr>
            <w:r>
              <w:rPr>
                <w:rStyle w:val="VerbatimChar"/>
                <w:sz w:val="20"/>
              </w:rPr>
              <w:t xml:space="preserve">.env</w:t>
            </w:r>
            <w:r>
              <w:rPr>
                <w:sz w:val="20"/>
              </w:rPr>
              <w:t xml:space="preserve"> </w:t>
            </w:r>
            <w:r>
              <w:rPr>
                <w:sz w:val="20"/>
              </w:rPr>
              <w:t xml:space="preserve">aparece en</w:t>
            </w:r>
            <w:r>
              <w:rPr>
                <w:sz w:val="20"/>
              </w:rPr>
              <w:t xml:space="preserve"> </w:t>
            </w:r>
            <w:r>
              <w:rPr>
                <w:rStyle w:val="VerbatimChar"/>
                <w:sz w:val="20"/>
              </w:rPr>
              <w:t xml:space="preserve">git status</w:t>
            </w:r>
          </w:p>
        </w:tc>
        <w:tc>
          <w:tcPr/>
          <w:p>
            <w:pPr>
              <w:pStyle w:val="Compact"/>
              <w:spacing w:before="40" w:after="40"/>
              <w:jc w:val="left"/>
            </w:pPr>
            <w:r>
              <w:rPr>
                <w:sz w:val="20"/>
              </w:rPr>
              <w:t xml:space="preserve">Archivo sin ignorar</w:t>
            </w:r>
          </w:p>
        </w:tc>
        <w:tc>
          <w:tcPr/>
          <w:p>
            <w:pPr>
              <w:pStyle w:val="Compact"/>
              <w:spacing w:before="40" w:after="40"/>
              <w:jc w:val="left"/>
            </w:pPr>
            <w:r>
              <w:rPr>
                <w:sz w:val="20"/>
              </w:rPr>
              <w:t xml:space="preserve">No hacer commit; revisar el</w:t>
            </w:r>
            <w:r>
              <w:rPr>
                <w:sz w:val="20"/>
              </w:rPr>
              <w:t xml:space="preserve"> </w:t>
            </w:r>
            <w:r>
              <w:rPr>
                <w:rStyle w:val="VerbatimChar"/>
                <w:sz w:val="20"/>
              </w:rPr>
              <w:t xml:space="preserve">.gitignore</w:t>
            </w:r>
          </w:p>
        </w:tc>
      </w:tr>
    </w:tbl>
    <w:p>
      <w:r>
        <w:pict>
          <v:rect style="width:0;height:1.5pt" o:hralign="center" o:hrstd="t" o:hr="t"/>
        </w:pict>
      </w:r>
    </w:p>
    <w:bookmarkEnd w:id="31"/>
    <w:bookmarkStart w:id="32" w:name="resultado"/>
    <w:p>
      <w:pPr>
        <w:pStyle w:val="Heading2"/>
      </w:pPr>
      <w:r>
        <w:t xml:space="preserve">7. Resultado</w:t>
      </w:r>
    </w:p>
    <w:p>
      <w:pPr>
        <w:pStyle w:val="FirstParagraph"/>
      </w:pPr>
      <w:r>
        <w:t xml:space="preserve">El repositorio cuenta con un README que presenta el proyecto, identifica a los integrantes y sus módulos, explica los requisitos y la instalación, resume las medidas de seguridad y declara el uso de inteligencia artificial, tal como exige el documento del proyecto. Falta completar los nombres, la URL pública y las capturas de pantalla.</w:t>
      </w:r>
    </w:p>
    <w:bookmarkEnd w:id="32"/>
    <w:bookmarkEnd w:id="33"/>
    <w:sectPr>
      <w:pgMar w:left="1417" w:right="1417" w:top="1304" w:bottom="13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hAnsi="Arial"/>
      <w:sz w:val="22"/>
    </w:rPr>
  </w:style>
  <w:style w:styleId="BodyText" w:type="paragraph">
    <w:name w:val="Body Text"/>
    <w:basedOn w:val="Normal"/>
    <w:link w:val="BodyTextChar"/>
    <w:pPr>
      <w:spacing w:after="180" w:before="180"/>
    </w:pPr>
    <w:qFormat/>
    <w:rPr>
      <w:rFonts w:ascii="Arial" w:hAnsi="Arial"/>
      <w:sz w:val="22"/>
    </w:rPr>
  </w:style>
  <w:style w:customStyle="1" w:styleId="FirstParagraph" w:type="paragraph">
    <w:name w:val="First Paragraph"/>
    <w:basedOn w:val="BodyText"/>
    <w:next w:val="BodyText"/>
    <w:qFormat/>
    <w:rPr>
      <w:rFonts w:ascii="Arial" w:hAnsi="Arial"/>
      <w:sz w:val="22"/>
    </w:rPr>
  </w:style>
  <w:style w:customStyle="1" w:styleId="Compact" w:type="paragraph">
    <w:name w:val="Compact"/>
    <w:basedOn w:val="BodyText"/>
    <w:qFormat/>
    <w:pPr>
      <w:spacing w:after="36" w:before="36"/>
    </w:pPr>
    <w:rPr>
      <w:rFonts w:ascii="Arial" w:hAnsi="Arial"/>
      <w:sz w:val="22"/>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Arial" w:hAnsi="Arial"/>
      <w:b/>
      <w:bCs/>
      <w:color w:val="1F3A8A"/>
      <w:sz w:val="40"/>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Arial" w:hAnsi="Arial"/>
      <w:b/>
      <w:bCs/>
      <w:color w:val="1F3A8A"/>
      <w:sz w:val="36"/>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Arial" w:hAnsi="Arial"/>
      <w:b/>
      <w:bCs/>
      <w:color w:val="1F3A8A"/>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Arial" w:hAnsi="Arial"/>
      <w:b/>
      <w:bCs/>
      <w:color w:val="1F3A8A"/>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Arial" w:hAnsi="Arial"/>
      <w:sz w:val="22"/>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rPr>
      <w:rFonts w:ascii="Consolas" w:hAnsi="Consolas"/>
      <w:sz w:val="19"/>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2026-10-02T20:43:28Z</dcterms:created>
  <dcterms:modified xsi:type="dcterms:W3CDTF">2026-10-02T20:43:28Z</dcterms:modified>
</cp:coreProperties>
</file>

<file path=docProps/custom.xml><?xml version="1.0" encoding="utf-8"?>
<Properties xmlns="http://schemas.openxmlformats.org/officeDocument/2006/custom-properties" xmlns:vt="http://schemas.openxmlformats.org/officeDocument/2006/docPropsVTypes"/>
</file>