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10F" w:rsidRDefault="00F3010F" w:rsidP="00C07FA6">
      <w:r>
        <w:t>NOTE: This is my second review so some of the comments may be useless or misguided</w:t>
      </w:r>
    </w:p>
    <w:p w:rsidR="00C07FA6" w:rsidRDefault="00C07FA6" w:rsidP="00C07FA6">
      <w:r>
        <w:t>Abstract</w:t>
      </w:r>
    </w:p>
    <w:p w:rsidR="00C07FA6" w:rsidRDefault="00B11F38" w:rsidP="00C07FA6">
      <w:pPr>
        <w:pStyle w:val="ListParagraph"/>
        <w:numPr>
          <w:ilvl w:val="0"/>
          <w:numId w:val="3"/>
        </w:numPr>
      </w:pPr>
      <w:r>
        <w:t>W</w:t>
      </w:r>
      <w:r w:rsidR="00C07FA6">
        <w:t>ell done</w:t>
      </w:r>
    </w:p>
    <w:p w:rsidR="00C07FA6" w:rsidRDefault="00C07FA6" w:rsidP="00C07FA6">
      <w:r>
        <w:t>Intro</w:t>
      </w:r>
    </w:p>
    <w:p w:rsidR="00B11F38" w:rsidRDefault="00B11F38" w:rsidP="00B11F38">
      <w:pPr>
        <w:pStyle w:val="ListParagraph"/>
        <w:numPr>
          <w:ilvl w:val="0"/>
          <w:numId w:val="3"/>
        </w:numPr>
      </w:pPr>
      <w:r>
        <w:t>You don’t really describe what a multi display environment is. I’m not really sure what multi display means. I think a picture would be extremely helpful here.</w:t>
      </w:r>
    </w:p>
    <w:p w:rsidR="00F3010F" w:rsidRDefault="00F3010F" w:rsidP="00F3010F">
      <w:pPr>
        <w:pStyle w:val="ListParagraph"/>
        <w:numPr>
          <w:ilvl w:val="0"/>
          <w:numId w:val="3"/>
        </w:numPr>
      </w:pPr>
      <w:r>
        <w:t>Second paragraph does not mention why focusing on small displays is important and what the problem with them is</w:t>
      </w:r>
    </w:p>
    <w:p w:rsidR="00F3010F" w:rsidRDefault="00F3010F" w:rsidP="00F3010F">
      <w:pPr>
        <w:pStyle w:val="ListParagraph"/>
        <w:numPr>
          <w:ilvl w:val="0"/>
          <w:numId w:val="3"/>
        </w:numPr>
      </w:pPr>
      <w:r>
        <w:t>Would it be beneficial to describe the “different aspects of multi-display interaction”? (second last line of second paragr</w:t>
      </w:r>
      <w:bookmarkStart w:id="0" w:name="_GoBack"/>
      <w:bookmarkEnd w:id="0"/>
      <w:r>
        <w:t>aph of the introduction)</w:t>
      </w:r>
    </w:p>
    <w:p w:rsidR="00F3010F" w:rsidRDefault="00B11F38" w:rsidP="00F3010F">
      <w:pPr>
        <w:pStyle w:val="ListParagraph"/>
        <w:numPr>
          <w:ilvl w:val="0"/>
          <w:numId w:val="3"/>
        </w:numPr>
      </w:pPr>
      <w:r>
        <w:t>You discuss the motivation for “coupling personal devices with large displays” but you don’t discuss the motivation for investigating the “affordances help by different types of portable displays…in different aspects of multi-display interaction”.</w:t>
      </w:r>
    </w:p>
    <w:p w:rsidR="00B11F38" w:rsidRDefault="00B11F38" w:rsidP="00B11F38"/>
    <w:p w:rsidR="00B11F38" w:rsidRDefault="00B11F38" w:rsidP="00B11F38">
      <w:r>
        <w:t xml:space="preserve">Overall I think the paper is very well written. </w:t>
      </w:r>
      <w:proofErr w:type="gramStart"/>
      <w:r>
        <w:t>A few grammatical mistakes (apostrophes and missing words).</w:t>
      </w:r>
      <w:proofErr w:type="gramEnd"/>
    </w:p>
    <w:sectPr w:rsidR="00B11F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A3EF9"/>
    <w:multiLevelType w:val="hybridMultilevel"/>
    <w:tmpl w:val="110C78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03D3D8B"/>
    <w:multiLevelType w:val="hybridMultilevel"/>
    <w:tmpl w:val="7BD2B9B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796A1E87"/>
    <w:multiLevelType w:val="hybridMultilevel"/>
    <w:tmpl w:val="09E05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FA6"/>
    <w:rsid w:val="003253CE"/>
    <w:rsid w:val="00B11F38"/>
    <w:rsid w:val="00C07FA6"/>
    <w:rsid w:val="00F301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F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paymahn</dc:creator>
  <cp:lastModifiedBy>paymahn</cp:lastModifiedBy>
  <cp:revision>1</cp:revision>
  <dcterms:created xsi:type="dcterms:W3CDTF">2012-07-23T19:58:00Z</dcterms:created>
  <dcterms:modified xsi:type="dcterms:W3CDTF">2012-07-23T20:26:00Z</dcterms:modified>
</cp:coreProperties>
</file>