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CE" w:rsidRDefault="0016493D">
      <w:r>
        <w:t>Alphaslider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Jump by clicking anywhere within the black bar.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Clicking and dragging the top half moves by 10 items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Clicking and dragging the bottom half moves by 1 item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Clicking either arrow moves by 1 item</w:t>
      </w:r>
    </w:p>
    <w:p w:rsidR="00333023" w:rsidRDefault="00333023" w:rsidP="0016493D">
      <w:pPr>
        <w:pStyle w:val="ListParagraph"/>
        <w:numPr>
          <w:ilvl w:val="0"/>
          <w:numId w:val="1"/>
        </w:numPr>
      </w:pPr>
      <w:r>
        <w:t>The distribution of letters indicates how many items fall under that category</w:t>
      </w:r>
    </w:p>
    <w:p w:rsidR="0016493D" w:rsidRDefault="0016493D" w:rsidP="0016493D">
      <w:r>
        <w:t>ActiveArea Slider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This interface spreads the items in the pixel indicated by the red bar across the slider.</w:t>
      </w:r>
    </w:p>
    <w:p w:rsidR="0016493D" w:rsidRDefault="0016493D" w:rsidP="0016493D">
      <w:pPr>
        <w:pStyle w:val="ListParagraph"/>
        <w:numPr>
          <w:ilvl w:val="1"/>
          <w:numId w:val="3"/>
        </w:numPr>
      </w:pPr>
      <w:r>
        <w:t>For example, if there are 100 items in the pixel indicated by the red bar and the slider is 10 pixels wide then each pixel of slider has 10 items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You can jump anywhere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You can drag the red slider anywhere within the bounds of the main slider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You can also roll the mousewheel. If you roll past the end of the main slider then the slider will reposition and allow you to continue scrolling</w:t>
      </w:r>
    </w:p>
    <w:p w:rsidR="00333023" w:rsidRDefault="0016493D" w:rsidP="00333023">
      <w:pPr>
        <w:pStyle w:val="ListParagraph"/>
        <w:numPr>
          <w:ilvl w:val="0"/>
          <w:numId w:val="2"/>
        </w:numPr>
      </w:pPr>
      <w:r>
        <w:t>You can use the arrow keys to move exactly 1 item at a time</w:t>
      </w:r>
      <w:r w:rsidR="00333023" w:rsidRPr="00333023">
        <w:t xml:space="preserve"> </w:t>
      </w:r>
    </w:p>
    <w:p w:rsidR="0016493D" w:rsidRDefault="00333023" w:rsidP="0016493D">
      <w:pPr>
        <w:pStyle w:val="ListParagraph"/>
        <w:numPr>
          <w:ilvl w:val="0"/>
          <w:numId w:val="3"/>
        </w:numPr>
      </w:pPr>
      <w:r>
        <w:t>This blue histograms indicate how many items fall under that category</w:t>
      </w:r>
    </w:p>
    <w:p w:rsidR="0016493D" w:rsidRDefault="0016493D" w:rsidP="0016493D">
      <w:r>
        <w:t>ListSlider</w:t>
      </w:r>
    </w:p>
    <w:p w:rsidR="00333023" w:rsidRDefault="00236632" w:rsidP="00333023">
      <w:pPr>
        <w:pStyle w:val="ListParagraph"/>
        <w:numPr>
          <w:ilvl w:val="0"/>
          <w:numId w:val="2"/>
        </w:numPr>
      </w:pPr>
      <w:r>
        <w:t>List enumerates all items in that pixel</w:t>
      </w:r>
    </w:p>
    <w:p w:rsidR="00236632" w:rsidRDefault="00236632" w:rsidP="00333023">
      <w:pPr>
        <w:pStyle w:val="ListParagraph"/>
        <w:numPr>
          <w:ilvl w:val="0"/>
          <w:numId w:val="2"/>
        </w:numPr>
      </w:pPr>
      <w:r>
        <w:t>You can jump anywhere</w:t>
      </w:r>
    </w:p>
    <w:p w:rsidR="00236632" w:rsidRDefault="00236632" w:rsidP="00333023">
      <w:pPr>
        <w:pStyle w:val="ListParagraph"/>
        <w:numPr>
          <w:ilvl w:val="0"/>
          <w:numId w:val="2"/>
        </w:numPr>
      </w:pPr>
      <w:r>
        <w:t>You can drag the slider</w:t>
      </w:r>
    </w:p>
    <w:p w:rsidR="00236632" w:rsidRDefault="00236632" w:rsidP="00333023">
      <w:pPr>
        <w:pStyle w:val="ListParagraph"/>
        <w:numPr>
          <w:ilvl w:val="0"/>
          <w:numId w:val="2"/>
        </w:numPr>
      </w:pPr>
      <w:r>
        <w:t>Arrow keys allow you to move exactly once</w:t>
      </w:r>
    </w:p>
    <w:p w:rsidR="0016493D" w:rsidRDefault="0016493D" w:rsidP="0016493D">
      <w:r>
        <w:t>ActiveMultiSlider</w:t>
      </w:r>
    </w:p>
    <w:p w:rsidR="0016493D" w:rsidRDefault="0016493D" w:rsidP="0016493D">
      <w:pPr>
        <w:pStyle w:val="ListParagraph"/>
        <w:numPr>
          <w:ilvl w:val="0"/>
          <w:numId w:val="5"/>
        </w:numPr>
      </w:pPr>
      <w:r>
        <w:t>Hybrid design of ActiveArea Slider and ListSlider</w:t>
      </w:r>
    </w:p>
    <w:p w:rsidR="0016493D" w:rsidRDefault="005D408B" w:rsidP="0016493D">
      <w:pPr>
        <w:pStyle w:val="ListParagraph"/>
        <w:numPr>
          <w:ilvl w:val="0"/>
          <w:numId w:val="5"/>
        </w:numPr>
      </w:pPr>
      <w:r>
        <w:t>Rolling the mousewheel navigates within the slider. If</w:t>
      </w:r>
      <w:r w:rsidR="00236632">
        <w:t xml:space="preserve"> you scroll past the edge of </w:t>
      </w:r>
      <w:bookmarkStart w:id="0" w:name="_GoBack"/>
      <w:bookmarkEnd w:id="0"/>
      <w:r w:rsidR="00236632">
        <w:t>the</w:t>
      </w:r>
      <w:r>
        <w:t xml:space="preserve"> slider you will shift the main slider over and can continue scrolling. </w:t>
      </w:r>
    </w:p>
    <w:p w:rsidR="005D408B" w:rsidRDefault="005D408B" w:rsidP="0016493D">
      <w:pPr>
        <w:pStyle w:val="ListParagraph"/>
        <w:numPr>
          <w:ilvl w:val="0"/>
          <w:numId w:val="5"/>
        </w:numPr>
      </w:pPr>
      <w:r>
        <w:t>You can drag the red slider anywhere within the bounds of the main slider</w:t>
      </w:r>
    </w:p>
    <w:p w:rsidR="005D408B" w:rsidRDefault="005D408B" w:rsidP="0016493D">
      <w:pPr>
        <w:pStyle w:val="ListParagraph"/>
        <w:numPr>
          <w:ilvl w:val="0"/>
          <w:numId w:val="5"/>
        </w:numPr>
      </w:pPr>
      <w:r>
        <w:t>You can jump anywhere</w:t>
      </w:r>
    </w:p>
    <w:p w:rsidR="00333023" w:rsidRDefault="005D408B" w:rsidP="00333023">
      <w:pPr>
        <w:pStyle w:val="ListParagraph"/>
        <w:numPr>
          <w:ilvl w:val="0"/>
          <w:numId w:val="2"/>
        </w:numPr>
      </w:pPr>
      <w:r>
        <w:t>You can use the arrow keys to move 1 item at a time</w:t>
      </w:r>
      <w:r w:rsidR="00333023" w:rsidRPr="00333023">
        <w:t xml:space="preserve"> </w:t>
      </w:r>
    </w:p>
    <w:p w:rsidR="005D408B" w:rsidRDefault="00333023" w:rsidP="00236632">
      <w:pPr>
        <w:pStyle w:val="ListParagraph"/>
        <w:numPr>
          <w:ilvl w:val="0"/>
          <w:numId w:val="2"/>
        </w:numPr>
      </w:pPr>
      <w:r>
        <w:t>This blue histograms indicate how many items fall under that category</w:t>
      </w:r>
    </w:p>
    <w:sectPr w:rsidR="005D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63AA"/>
    <w:multiLevelType w:val="hybridMultilevel"/>
    <w:tmpl w:val="68E6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3282D"/>
    <w:multiLevelType w:val="hybridMultilevel"/>
    <w:tmpl w:val="88A0D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C3C13"/>
    <w:multiLevelType w:val="hybridMultilevel"/>
    <w:tmpl w:val="EF041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F62F6"/>
    <w:multiLevelType w:val="hybridMultilevel"/>
    <w:tmpl w:val="8140E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37568"/>
    <w:multiLevelType w:val="hybridMultilevel"/>
    <w:tmpl w:val="D00C0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3D"/>
    <w:rsid w:val="0016493D"/>
    <w:rsid w:val="00236632"/>
    <w:rsid w:val="003253CE"/>
    <w:rsid w:val="00333023"/>
    <w:rsid w:val="005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paymahn</dc:creator>
  <cp:lastModifiedBy>paymahn</cp:lastModifiedBy>
  <cp:revision>3</cp:revision>
  <dcterms:created xsi:type="dcterms:W3CDTF">2012-07-23T18:18:00Z</dcterms:created>
  <dcterms:modified xsi:type="dcterms:W3CDTF">2012-07-25T17:15:00Z</dcterms:modified>
</cp:coreProperties>
</file>