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77421E" w:rsidP="00ED46C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3491.4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77421E" w:rsidRDefault="0077421E"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77421E" w:rsidRDefault="0077421E"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proofErr w:type="gramStart"/>
      <w:r w:rsidR="00CD5BE5">
        <w:t>]</w:t>
      </w:r>
      <w:proofErr w:type="gramEnd"/>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77421E"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77421E" w:rsidRPr="00DB66E1" w:rsidRDefault="0077421E"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77421E" w:rsidRPr="00DB66E1" w:rsidRDefault="0077421E"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77421E" w:rsidP="000E4649">
      <w:pPr>
        <w:pStyle w:val="Text"/>
      </w:pPr>
      <w:r>
        <w:rPr>
          <w:noProof/>
        </w:rPr>
        <w:pict>
          <v:shape id="_x0000_s1040" type="#_x0000_t202" style="position:absolute;left:0;text-align:left;margin-left:1376.55pt;margin-top:0;width:247.85pt;height:142.95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77421E" w:rsidRDefault="0077421E"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77421E" w:rsidRDefault="0077421E" w:rsidP="003303DE">
                  <w:pPr>
                    <w:pStyle w:val="Caption"/>
                    <w:numPr>
                      <w:ilvl w:val="0"/>
                      <w:numId w:val="0"/>
                    </w:numPr>
                    <w:jc w:val="left"/>
                  </w:pPr>
                  <w:bookmarkStart w:id="1" w:name="_Ref354163266"/>
                  <w:bookmarkStart w:id="2"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1"/>
                  <w:r>
                    <w:t>.</w:t>
                  </w:r>
                  <w:proofErr w:type="gramEnd"/>
                  <w:r>
                    <w:t xml:space="preserve"> Examples of color blending</w:t>
                  </w:r>
                  <w:bookmarkEnd w:id="2"/>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77421E" w:rsidP="0024544D">
      <w:pPr>
        <w:pStyle w:val="Text"/>
      </w:pPr>
      <w:r>
        <w:rPr>
          <w:noProof/>
        </w:rPr>
        <w:pict>
          <v:shape id="_x0000_s1032" type="#_x0000_t202" style="position:absolute;left:0;text-align:left;margin-left:1638.55pt;margin-top:0;width:247.6pt;height:165.7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77421E" w:rsidRDefault="0077421E"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77421E" w:rsidRDefault="0077421E" w:rsidP="00CA5321">
                  <w:pPr>
                    <w:pStyle w:val="Caption"/>
                    <w:numPr>
                      <w:ilvl w:val="0"/>
                      <w:numId w:val="0"/>
                    </w:numPr>
                    <w:jc w:val="left"/>
                  </w:pPr>
                  <w:bookmarkStart w:id="3"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3"/>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v:textbox>
            <w10:wrap type="square" anchorx="margin" anchory="margin"/>
          </v:shape>
        </w:pic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77421E" w:rsidP="00FF3F57">
      <w:pPr>
        <w:pStyle w:val="Heading1"/>
      </w:pPr>
      <w:r>
        <w:rPr>
          <w:noProof/>
        </w:rPr>
        <w:lastRenderedPageBreak/>
        <w:pict>
          <v:shape id="_x0000_s1046" type="#_x0000_t202" style="position:absolute;left:0;text-align:left;margin-left:1127.3pt;margin-top:0;width:239.05pt;height:234pt;z-index:251678720;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77421E" w:rsidRDefault="0077421E"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77421E" w:rsidRDefault="0077421E" w:rsidP="00CD5BE5">
                  <w:pPr>
                    <w:pStyle w:val="Caption"/>
                    <w:numPr>
                      <w:ilvl w:val="0"/>
                      <w:numId w:val="0"/>
                    </w:numPr>
                    <w:jc w:val="left"/>
                  </w:pPr>
                  <w:bookmarkStart w:id="4"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4"/>
                  <w:r>
                    <w:t>.</w:t>
                  </w:r>
                  <w:proofErr w:type="gramEnd"/>
                  <w:r>
                    <w:t xml:space="preserve"> Experimental test-bed</w:t>
                  </w:r>
                </w:p>
                <w:p w:rsidR="0077421E" w:rsidRDefault="0077421E" w:rsidP="00CD5BE5">
                  <w:pPr>
                    <w:jc w:val="center"/>
                  </w:pPr>
                </w:p>
              </w:txbxContent>
            </v:textbox>
            <w10:wrap type="square"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t>[16]</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t>[4]</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t>[8]</w:t>
      </w:r>
      <w:r>
        <w:fldChar w:fldCharType="end"/>
      </w:r>
      <w:r>
        <w:t xml:space="preserve">. While these works deals primarily in device dependent RGB space, higher correction accuracy is achieved by working on the device independent CIE XYZ color space [Ashdown, </w:t>
      </w:r>
      <w:proofErr w:type="spellStart"/>
      <w:r>
        <w:t>Menk</w:t>
      </w:r>
      <w:proofErr w:type="spellEnd"/>
      <w:r>
        <w:t xml:space="preserve">]. </w:t>
      </w:r>
      <w:proofErr w:type="spellStart"/>
      <w:r>
        <w:t>Weiland</w:t>
      </w:r>
      <w:proofErr w:type="spellEnd"/>
      <w:r>
        <w:t xml:space="preserve"> et al. studied colorimetric compensation in see-through displays, and proposed </w:t>
      </w:r>
      <w:r>
        <w:lastRenderedPageBreak/>
        <w:t xml:space="preserve">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xml:space="preserve">. </w:t>
      </w:r>
      <w:r>
        <w:lastRenderedPageBreak/>
        <w:t>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w:t>
      </w:r>
      <w:proofErr w:type="spellStart"/>
      <w:r w:rsidR="00A40349">
        <w:t>ppi</w:t>
      </w:r>
      <w:proofErr w:type="spellEnd"/>
      <w:r w:rsidR="00A40349">
        <w:t>.</w:t>
      </w:r>
      <w:r w:rsidR="00046785">
        <w:t xml:space="preserve"> The phone display is covered in acrylic and with a total XXX mm thickness.</w:t>
      </w:r>
      <w:r w:rsidR="00A40349">
        <w:t xml:space="preserve"> The test-bed has a holder for the displays at YYY </w:t>
      </w:r>
      <w:proofErr w:type="spellStart"/>
      <w:r w:rsidR="00A40349">
        <w:t>cms</w:t>
      </w:r>
      <w:proofErr w:type="spellEnd"/>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w:t>
      </w:r>
      <w:r w:rsidR="00826EAE">
        <w:t xml:space="preserve">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the center of the display.</w:t>
      </w:r>
      <w:r w:rsidR="00826EAE">
        <w:t xml:space="preserve"> </w:t>
      </w:r>
      <w:r w:rsidR="00826EAE">
        <w:t xml:space="preserve">The colorimeter </w:t>
      </w:r>
      <w:r w:rsidR="00826EAE">
        <w:t xml:space="preserve">measures colors in the </w:t>
      </w:r>
      <w:r w:rsidR="00826EAE">
        <w:t xml:space="preserve">XYZ </w:t>
      </w:r>
      <w:r w:rsidR="00826EAE">
        <w:t xml:space="preserve">color space and we </w:t>
      </w:r>
      <w:r w:rsidR="00826EAE">
        <w:t xml:space="preserve">converted </w:t>
      </w:r>
      <w:r w:rsidR="00826EAE">
        <w:t xml:space="preserve">these values </w:t>
      </w:r>
      <w:r w:rsidR="00826EAE">
        <w:t>into a normalized LAB space</w:t>
      </w:r>
      <w:r w:rsidR="00826EAE">
        <w:t xml:space="preserve"> using the appropriate white point for each case. After calibrating the background LCD to the D65 white point (measured at 0.9504, 1, 1.0888) w</w:t>
      </w:r>
      <w:r w:rsidR="00826EAE">
        <w:t xml:space="preserve">e </w:t>
      </w:r>
      <w:r w:rsidR="00815529">
        <w:t xml:space="preserve">measured two </w:t>
      </w:r>
      <w:r w:rsidR="00826EAE">
        <w:t>combinations of</w:t>
      </w:r>
      <w:r w:rsidR="00826EAE">
        <w:t xml:space="preserve"> the white points per display:</w:t>
      </w:r>
    </w:p>
    <w:p w:rsidR="00826EAE" w:rsidRDefault="00826EAE" w:rsidP="00826EAE">
      <w:pPr>
        <w:pStyle w:val="Text"/>
        <w:numPr>
          <w:ilvl w:val="0"/>
          <w:numId w:val="19"/>
        </w:numPr>
      </w:pPr>
      <w:r>
        <w:t xml:space="preserve">See-through </w:t>
      </w:r>
      <w:r>
        <w:t xml:space="preserve">showing white and </w:t>
      </w:r>
      <w:proofErr w:type="spellStart"/>
      <w:proofErr w:type="gramStart"/>
      <w:r>
        <w:t>bg</w:t>
      </w:r>
      <w:proofErr w:type="spellEnd"/>
      <w:proofErr w:type="gramEnd"/>
      <w:r>
        <w:t xml:space="preserve"> LCD turned off.</w:t>
      </w:r>
    </w:p>
    <w:p w:rsidR="00826EAE" w:rsidRDefault="00826EAE" w:rsidP="00826EAE">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815529" w:rsidRDefault="00826EAE" w:rsidP="00815529">
      <w:pPr>
        <w:pStyle w:val="Text"/>
      </w:pPr>
      <w:r>
        <w:t xml:space="preserve">We took the average out of 100 measures </w:t>
      </w:r>
      <w:r>
        <w:t>per combination.</w:t>
      </w:r>
      <w:r w:rsidR="00815529">
        <w:t xml:space="preserve"> Table 1 presents the white points of the different see-through displays.</w:t>
      </w: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26EAE" w:rsidRDefault="00815529" w:rsidP="00815529">
      <w:pPr>
        <w:pStyle w:val="Text"/>
        <w:ind w:firstLine="0"/>
      </w:pPr>
      <w:r>
        <w:rPr>
          <w:noProof/>
        </w:rPr>
      </w:r>
      <w:r>
        <w:pict>
          <v:shape id="_x0000_s1055" type="#_x0000_t202" style="width:227.6pt;height:145.1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m2hgIAABk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" stroked="f">
            <v:textbox>
              <w:txbxContent>
                <w:tbl>
                  <w:tblPr>
                    <w:tblStyle w:val="TableGrid"/>
                    <w:tblW w:w="4503" w:type="dxa"/>
                    <w:tblLook w:val="04A0" w:firstRow="1" w:lastRow="0" w:firstColumn="1" w:lastColumn="0" w:noHBand="0" w:noVBand="1"/>
                  </w:tblPr>
                  <w:tblGrid>
                    <w:gridCol w:w="1101"/>
                    <w:gridCol w:w="1134"/>
                    <w:gridCol w:w="1134"/>
                    <w:gridCol w:w="1134"/>
                  </w:tblGrid>
                  <w:tr w:rsidR="00815529" w:rsidRPr="00815529" w:rsidTr="00815529">
                    <w:trPr>
                      <w:trHeight w:val="277"/>
                    </w:trPr>
                    <w:tc>
                      <w:tcPr>
                        <w:tcW w:w="1101" w:type="dxa"/>
                      </w:tcPr>
                      <w:p w:rsidR="00815529" w:rsidRPr="00815529" w:rsidRDefault="00815529" w:rsidP="00815529">
                        <w:pPr>
                          <w:pStyle w:val="Text"/>
                          <w:ind w:firstLine="0"/>
                          <w:jc w:val="center"/>
                          <w:rPr>
                            <w:b/>
                            <w:color w:val="000000" w:themeColor="text1"/>
                            <w:sz w:val="16"/>
                            <w:szCs w:val="16"/>
                          </w:rPr>
                        </w:pPr>
                        <w:r w:rsidRPr="00815529">
                          <w:rPr>
                            <w:b/>
                            <w:color w:val="000000" w:themeColor="text1"/>
                            <w:sz w:val="16"/>
                            <w:szCs w:val="16"/>
                          </w:rPr>
                          <w:t>Display</w:t>
                        </w:r>
                      </w:p>
                    </w:tc>
                    <w:tc>
                      <w:tcPr>
                        <w:tcW w:w="1134" w:type="dxa"/>
                      </w:tcPr>
                      <w:p w:rsidR="00815529" w:rsidRPr="00815529" w:rsidRDefault="00815529" w:rsidP="00815529">
                        <w:pPr>
                          <w:pStyle w:val="Text"/>
                          <w:ind w:firstLine="0"/>
                          <w:jc w:val="center"/>
                          <w:rPr>
                            <w:b/>
                            <w:sz w:val="16"/>
                            <w:szCs w:val="16"/>
                          </w:rPr>
                        </w:pPr>
                        <w:r w:rsidRPr="00815529">
                          <w:rPr>
                            <w:b/>
                            <w:sz w:val="16"/>
                            <w:szCs w:val="16"/>
                          </w:rPr>
                          <w:t>p2200</w:t>
                        </w:r>
                      </w:p>
                    </w:tc>
                    <w:tc>
                      <w:tcPr>
                        <w:tcW w:w="1134" w:type="dxa"/>
                      </w:tcPr>
                      <w:p w:rsidR="00815529" w:rsidRPr="00815529" w:rsidRDefault="00815529" w:rsidP="00815529">
                        <w:pPr>
                          <w:pStyle w:val="Text"/>
                          <w:ind w:firstLine="0"/>
                          <w:jc w:val="center"/>
                          <w:rPr>
                            <w:b/>
                            <w:sz w:val="16"/>
                            <w:szCs w:val="16"/>
                          </w:rPr>
                        </w:pPr>
                        <w:r w:rsidRPr="00815529">
                          <w:rPr>
                            <w:b/>
                            <w:sz w:val="16"/>
                            <w:szCs w:val="16"/>
                          </w:rPr>
                          <w:t>p3700</w:t>
                        </w:r>
                      </w:p>
                    </w:tc>
                    <w:tc>
                      <w:tcPr>
                        <w:tcW w:w="1134" w:type="dxa"/>
                      </w:tcPr>
                      <w:p w:rsidR="00815529" w:rsidRPr="00815529" w:rsidRDefault="00815529" w:rsidP="00815529">
                        <w:pPr>
                          <w:pStyle w:val="Text"/>
                          <w:ind w:firstLine="0"/>
                          <w:jc w:val="center"/>
                          <w:rPr>
                            <w:b/>
                            <w:sz w:val="16"/>
                            <w:szCs w:val="16"/>
                          </w:rPr>
                        </w:pPr>
                        <w:r w:rsidRPr="00815529">
                          <w:rPr>
                            <w:b/>
                            <w:sz w:val="16"/>
                            <w:szCs w:val="16"/>
                          </w:rPr>
                          <w:t>S800</w:t>
                        </w:r>
                      </w:p>
                    </w:tc>
                  </w:tr>
                  <w:tr w:rsidR="00815529" w:rsidRPr="00815529" w:rsidTr="00815529">
                    <w:trPr>
                      <w:trHeight w:val="417"/>
                    </w:trPr>
                    <w:tc>
                      <w:tcPr>
                        <w:tcW w:w="1101" w:type="dxa"/>
                      </w:tcPr>
                      <w:p w:rsidR="00815529" w:rsidRPr="00815529" w:rsidRDefault="00815529" w:rsidP="0077421E">
                        <w:pPr>
                          <w:pStyle w:val="Text"/>
                          <w:ind w:firstLine="0"/>
                          <w:rPr>
                            <w:b/>
                            <w:color w:val="000000" w:themeColor="text1"/>
                            <w:sz w:val="16"/>
                            <w:szCs w:val="16"/>
                          </w:rPr>
                        </w:pPr>
                        <w:r>
                          <w:rPr>
                            <w:b/>
                            <w:color w:val="000000" w:themeColor="text1"/>
                            <w:sz w:val="16"/>
                            <w:szCs w:val="16"/>
                          </w:rPr>
                          <w:t>No</w:t>
                        </w:r>
                        <w:r w:rsidRPr="00815529">
                          <w:rPr>
                            <w:b/>
                            <w:color w:val="000000" w:themeColor="text1"/>
                            <w:sz w:val="16"/>
                            <w:szCs w:val="16"/>
                          </w:rPr>
                          <w:t xml:space="preserve"> </w:t>
                        </w:r>
                        <w:proofErr w:type="spellStart"/>
                        <w:r w:rsidRPr="00815529">
                          <w:rPr>
                            <w:b/>
                            <w:color w:val="000000" w:themeColor="text1"/>
                            <w:sz w:val="16"/>
                            <w:szCs w:val="16"/>
                          </w:rPr>
                          <w:t>B</w:t>
                        </w:r>
                        <w:r>
                          <w:rPr>
                            <w:b/>
                            <w:color w:val="000000" w:themeColor="text1"/>
                            <w:sz w:val="16"/>
                            <w:szCs w:val="16"/>
                          </w:rPr>
                          <w:t>g</w:t>
                        </w:r>
                        <w:proofErr w:type="spellEnd"/>
                        <w:r w:rsidRPr="00815529">
                          <w:rPr>
                            <w:b/>
                            <w:color w:val="000000" w:themeColor="text1"/>
                            <w:sz w:val="16"/>
                            <w:szCs w:val="16"/>
                          </w:rPr>
                          <w:t xml:space="preserve"> </w:t>
                        </w:r>
                      </w:p>
                      <w:p w:rsidR="00815529" w:rsidRPr="00815529" w:rsidRDefault="00815529" w:rsidP="0077421E">
                        <w:pPr>
                          <w:pStyle w:val="Text"/>
                          <w:ind w:firstLine="0"/>
                          <w:rPr>
                            <w:color w:val="000000" w:themeColor="text1"/>
                            <w:sz w:val="16"/>
                            <w:szCs w:val="16"/>
                          </w:rPr>
                        </w:pPr>
                        <w:r w:rsidRPr="00815529">
                          <w:rPr>
                            <w:color w:val="000000" w:themeColor="text1"/>
                            <w:sz w:val="16"/>
                            <w:szCs w:val="16"/>
                          </w:rPr>
                          <w:t>X</w:t>
                        </w:r>
                      </w:p>
                      <w:p w:rsidR="00815529" w:rsidRPr="00815529" w:rsidRDefault="00815529" w:rsidP="0077421E">
                        <w:pPr>
                          <w:pStyle w:val="Text"/>
                          <w:ind w:firstLine="0"/>
                          <w:rPr>
                            <w:color w:val="000000" w:themeColor="text1"/>
                            <w:sz w:val="16"/>
                            <w:szCs w:val="16"/>
                          </w:rPr>
                        </w:pPr>
                        <w:r w:rsidRPr="00815529">
                          <w:rPr>
                            <w:color w:val="000000" w:themeColor="text1"/>
                            <w:sz w:val="16"/>
                            <w:szCs w:val="16"/>
                          </w:rPr>
                          <w:t>Y</w:t>
                        </w:r>
                      </w:p>
                      <w:p w:rsidR="00815529" w:rsidRPr="00815529" w:rsidRDefault="00815529" w:rsidP="0077421E">
                        <w:pPr>
                          <w:pStyle w:val="Text"/>
                          <w:ind w:firstLine="0"/>
                          <w:rPr>
                            <w:color w:val="000000" w:themeColor="text1"/>
                            <w:sz w:val="16"/>
                            <w:szCs w:val="16"/>
                          </w:rPr>
                        </w:pPr>
                        <w:r w:rsidRPr="00815529">
                          <w:rPr>
                            <w:color w:val="000000" w:themeColor="text1"/>
                            <w:sz w:val="16"/>
                            <w:szCs w:val="16"/>
                          </w:rPr>
                          <w:t>Z</w:t>
                        </w:r>
                      </w:p>
                    </w:tc>
                    <w:tc>
                      <w:tcPr>
                        <w:tcW w:w="1134" w:type="dxa"/>
                      </w:tcPr>
                      <w:p w:rsidR="00815529" w:rsidRPr="00815529" w:rsidRDefault="00815529" w:rsidP="0077421E">
                        <w:pPr>
                          <w:pStyle w:val="Text"/>
                          <w:ind w:firstLine="0"/>
                          <w:rPr>
                            <w:sz w:val="16"/>
                            <w:szCs w:val="16"/>
                          </w:rPr>
                        </w:pPr>
                      </w:p>
                      <w:p w:rsidR="00815529" w:rsidRPr="00815529" w:rsidRDefault="00815529" w:rsidP="0077421E">
                        <w:pPr>
                          <w:pStyle w:val="Text"/>
                          <w:ind w:firstLine="0"/>
                          <w:rPr>
                            <w:sz w:val="16"/>
                            <w:szCs w:val="16"/>
                          </w:rPr>
                        </w:pPr>
                        <w:r w:rsidRPr="00815529">
                          <w:rPr>
                            <w:sz w:val="16"/>
                            <w:szCs w:val="16"/>
                          </w:rPr>
                          <w:t xml:space="preserve">0.2655720 </w:t>
                        </w:r>
                      </w:p>
                      <w:p w:rsidR="00815529" w:rsidRPr="00815529" w:rsidRDefault="00815529" w:rsidP="0077421E">
                        <w:pPr>
                          <w:pStyle w:val="Text"/>
                          <w:ind w:firstLine="0"/>
                          <w:rPr>
                            <w:sz w:val="16"/>
                            <w:szCs w:val="16"/>
                          </w:rPr>
                        </w:pPr>
                        <w:r w:rsidRPr="00815529">
                          <w:rPr>
                            <w:sz w:val="16"/>
                            <w:szCs w:val="16"/>
                          </w:rPr>
                          <w:t>0.282182</w:t>
                        </w:r>
                      </w:p>
                      <w:p w:rsidR="00815529" w:rsidRPr="00815529" w:rsidRDefault="00815529" w:rsidP="0077421E">
                        <w:pPr>
                          <w:pStyle w:val="Text"/>
                          <w:ind w:firstLine="0"/>
                          <w:rPr>
                            <w:sz w:val="16"/>
                            <w:szCs w:val="16"/>
                          </w:rPr>
                        </w:pPr>
                        <w:r w:rsidRPr="00815529">
                          <w:rPr>
                            <w:sz w:val="16"/>
                            <w:szCs w:val="16"/>
                          </w:rPr>
                          <w:t>0.481033</w:t>
                        </w:r>
                      </w:p>
                    </w:tc>
                    <w:tc>
                      <w:tcPr>
                        <w:tcW w:w="1134" w:type="dxa"/>
                      </w:tcPr>
                      <w:p w:rsidR="00815529" w:rsidRPr="00815529" w:rsidRDefault="00815529" w:rsidP="0077421E">
                        <w:pPr>
                          <w:pStyle w:val="Text"/>
                          <w:ind w:firstLine="0"/>
                          <w:rPr>
                            <w:sz w:val="16"/>
                            <w:szCs w:val="16"/>
                          </w:rPr>
                        </w:pPr>
                      </w:p>
                      <w:p w:rsidR="00815529" w:rsidRPr="00815529" w:rsidRDefault="00815529" w:rsidP="0077421E">
                        <w:pPr>
                          <w:pStyle w:val="Text"/>
                          <w:ind w:firstLine="0"/>
                          <w:rPr>
                            <w:sz w:val="16"/>
                            <w:szCs w:val="16"/>
                          </w:rPr>
                        </w:pPr>
                        <w:r w:rsidRPr="00815529">
                          <w:rPr>
                            <w:sz w:val="16"/>
                            <w:szCs w:val="16"/>
                          </w:rPr>
                          <w:t>0.9504</w:t>
                        </w:r>
                      </w:p>
                      <w:p w:rsidR="00815529" w:rsidRPr="00815529" w:rsidRDefault="00815529" w:rsidP="0077421E">
                        <w:pPr>
                          <w:pStyle w:val="Text"/>
                          <w:ind w:firstLine="0"/>
                          <w:rPr>
                            <w:sz w:val="16"/>
                            <w:szCs w:val="16"/>
                          </w:rPr>
                        </w:pPr>
                        <w:r w:rsidRPr="00815529">
                          <w:rPr>
                            <w:sz w:val="16"/>
                            <w:szCs w:val="16"/>
                          </w:rPr>
                          <w:t>1</w:t>
                        </w:r>
                      </w:p>
                      <w:p w:rsidR="00815529" w:rsidRPr="00815529" w:rsidRDefault="00815529" w:rsidP="0077421E">
                        <w:pPr>
                          <w:pStyle w:val="Text"/>
                          <w:ind w:firstLine="0"/>
                          <w:rPr>
                            <w:sz w:val="16"/>
                            <w:szCs w:val="16"/>
                          </w:rPr>
                        </w:pPr>
                        <w:r w:rsidRPr="00815529">
                          <w:rPr>
                            <w:sz w:val="16"/>
                            <w:szCs w:val="16"/>
                          </w:rPr>
                          <w:t>1.0888</w:t>
                        </w:r>
                      </w:p>
                    </w:tc>
                    <w:tc>
                      <w:tcPr>
                        <w:tcW w:w="1134" w:type="dxa"/>
                      </w:tcPr>
                      <w:p w:rsidR="00815529" w:rsidRPr="00815529" w:rsidRDefault="00815529" w:rsidP="0077421E">
                        <w:pPr>
                          <w:pStyle w:val="Text"/>
                          <w:ind w:firstLine="0"/>
                          <w:rPr>
                            <w:sz w:val="16"/>
                            <w:szCs w:val="16"/>
                          </w:rPr>
                        </w:pPr>
                      </w:p>
                      <w:p w:rsidR="00815529" w:rsidRPr="00815529" w:rsidRDefault="00815529" w:rsidP="0077421E">
                        <w:pPr>
                          <w:pStyle w:val="Text"/>
                          <w:ind w:firstLine="0"/>
                          <w:rPr>
                            <w:sz w:val="16"/>
                            <w:szCs w:val="16"/>
                          </w:rPr>
                        </w:pPr>
                        <w:r w:rsidRPr="00815529">
                          <w:rPr>
                            <w:sz w:val="16"/>
                            <w:szCs w:val="16"/>
                          </w:rPr>
                          <w:t>0.383264</w:t>
                        </w:r>
                      </w:p>
                      <w:p w:rsidR="00815529" w:rsidRPr="00815529" w:rsidRDefault="00815529" w:rsidP="0077421E">
                        <w:pPr>
                          <w:pStyle w:val="Text"/>
                          <w:ind w:firstLine="0"/>
                          <w:rPr>
                            <w:sz w:val="16"/>
                            <w:szCs w:val="16"/>
                          </w:rPr>
                        </w:pPr>
                        <w:r w:rsidRPr="00815529">
                          <w:rPr>
                            <w:sz w:val="16"/>
                            <w:szCs w:val="16"/>
                          </w:rPr>
                          <w:t>0.395001</w:t>
                        </w:r>
                      </w:p>
                      <w:p w:rsidR="00815529" w:rsidRPr="00815529" w:rsidRDefault="00815529" w:rsidP="0077421E">
                        <w:pPr>
                          <w:pStyle w:val="Text"/>
                          <w:ind w:firstLine="0"/>
                          <w:rPr>
                            <w:sz w:val="16"/>
                            <w:szCs w:val="16"/>
                          </w:rPr>
                        </w:pPr>
                        <w:r w:rsidRPr="00815529">
                          <w:rPr>
                            <w:sz w:val="16"/>
                            <w:szCs w:val="16"/>
                          </w:rPr>
                          <w:t>0.369982</w:t>
                        </w:r>
                      </w:p>
                    </w:tc>
                  </w:tr>
                  <w:tr w:rsidR="00815529" w:rsidRPr="00815529" w:rsidTr="00815529">
                    <w:trPr>
                      <w:trHeight w:val="501"/>
                    </w:trPr>
                    <w:tc>
                      <w:tcPr>
                        <w:tcW w:w="1101" w:type="dxa"/>
                      </w:tcPr>
                      <w:p w:rsidR="00815529" w:rsidRPr="00815529" w:rsidRDefault="00815529" w:rsidP="0077421E">
                        <w:pPr>
                          <w:pStyle w:val="Text"/>
                          <w:ind w:firstLine="0"/>
                          <w:rPr>
                            <w:b/>
                            <w:color w:val="000000" w:themeColor="text1"/>
                            <w:sz w:val="16"/>
                            <w:szCs w:val="16"/>
                          </w:rPr>
                        </w:pPr>
                        <w:r w:rsidRPr="00815529">
                          <w:rPr>
                            <w:b/>
                            <w:color w:val="000000" w:themeColor="text1"/>
                            <w:sz w:val="16"/>
                            <w:szCs w:val="16"/>
                          </w:rPr>
                          <w:t xml:space="preserve">White </w:t>
                        </w:r>
                        <w:proofErr w:type="spellStart"/>
                        <w:r>
                          <w:rPr>
                            <w:b/>
                            <w:color w:val="000000" w:themeColor="text1"/>
                            <w:sz w:val="16"/>
                            <w:szCs w:val="16"/>
                          </w:rPr>
                          <w:t>Bg</w:t>
                        </w:r>
                        <w:proofErr w:type="spellEnd"/>
                        <w:r w:rsidRPr="00815529">
                          <w:rPr>
                            <w:b/>
                            <w:color w:val="000000" w:themeColor="text1"/>
                            <w:sz w:val="16"/>
                            <w:szCs w:val="16"/>
                          </w:rPr>
                          <w:t xml:space="preserve"> </w:t>
                        </w:r>
                      </w:p>
                      <w:p w:rsidR="00815529" w:rsidRPr="00815529" w:rsidRDefault="00815529" w:rsidP="0077421E">
                        <w:pPr>
                          <w:pStyle w:val="Text"/>
                          <w:ind w:firstLine="0"/>
                          <w:rPr>
                            <w:color w:val="000000" w:themeColor="text1"/>
                            <w:sz w:val="16"/>
                            <w:szCs w:val="16"/>
                          </w:rPr>
                        </w:pPr>
                        <w:r w:rsidRPr="00815529">
                          <w:rPr>
                            <w:color w:val="000000" w:themeColor="text1"/>
                            <w:sz w:val="16"/>
                            <w:szCs w:val="16"/>
                          </w:rPr>
                          <w:t>X</w:t>
                        </w:r>
                      </w:p>
                      <w:p w:rsidR="00815529" w:rsidRPr="00815529" w:rsidRDefault="00815529" w:rsidP="0077421E">
                        <w:pPr>
                          <w:pStyle w:val="Text"/>
                          <w:ind w:firstLine="0"/>
                          <w:rPr>
                            <w:color w:val="000000" w:themeColor="text1"/>
                            <w:sz w:val="16"/>
                            <w:szCs w:val="16"/>
                          </w:rPr>
                        </w:pPr>
                        <w:r w:rsidRPr="00815529">
                          <w:rPr>
                            <w:color w:val="000000" w:themeColor="text1"/>
                            <w:sz w:val="16"/>
                            <w:szCs w:val="16"/>
                          </w:rPr>
                          <w:t>Y</w:t>
                        </w:r>
                      </w:p>
                      <w:p w:rsidR="00815529" w:rsidRPr="00815529" w:rsidRDefault="00815529" w:rsidP="0077421E">
                        <w:pPr>
                          <w:pStyle w:val="Text"/>
                          <w:ind w:firstLine="0"/>
                          <w:rPr>
                            <w:color w:val="000000" w:themeColor="text1"/>
                            <w:sz w:val="16"/>
                            <w:szCs w:val="16"/>
                          </w:rPr>
                        </w:pPr>
                        <w:r w:rsidRPr="00815529">
                          <w:rPr>
                            <w:color w:val="000000" w:themeColor="text1"/>
                            <w:sz w:val="16"/>
                            <w:szCs w:val="16"/>
                          </w:rPr>
                          <w:t>Z</w:t>
                        </w:r>
                      </w:p>
                    </w:tc>
                    <w:tc>
                      <w:tcPr>
                        <w:tcW w:w="1134" w:type="dxa"/>
                      </w:tcPr>
                      <w:p w:rsidR="00815529" w:rsidRPr="00815529" w:rsidRDefault="00815529" w:rsidP="0077421E">
                        <w:pPr>
                          <w:pStyle w:val="Text"/>
                          <w:ind w:firstLine="0"/>
                          <w:rPr>
                            <w:sz w:val="16"/>
                            <w:szCs w:val="16"/>
                          </w:rPr>
                        </w:pPr>
                      </w:p>
                      <w:p w:rsidR="00815529" w:rsidRPr="00815529" w:rsidRDefault="00815529" w:rsidP="0077421E">
                        <w:pPr>
                          <w:pStyle w:val="Text"/>
                          <w:ind w:firstLine="0"/>
                          <w:rPr>
                            <w:sz w:val="16"/>
                            <w:szCs w:val="16"/>
                          </w:rPr>
                        </w:pPr>
                        <w:r w:rsidRPr="00815529">
                          <w:rPr>
                            <w:sz w:val="16"/>
                            <w:szCs w:val="16"/>
                          </w:rPr>
                          <w:t>0.9504</w:t>
                        </w:r>
                      </w:p>
                      <w:p w:rsidR="00815529" w:rsidRPr="00815529" w:rsidRDefault="00815529" w:rsidP="0077421E">
                        <w:pPr>
                          <w:pStyle w:val="Text"/>
                          <w:ind w:firstLine="0"/>
                          <w:rPr>
                            <w:sz w:val="16"/>
                            <w:szCs w:val="16"/>
                          </w:rPr>
                        </w:pPr>
                        <w:r w:rsidRPr="00815529">
                          <w:rPr>
                            <w:sz w:val="16"/>
                            <w:szCs w:val="16"/>
                          </w:rPr>
                          <w:t>0.990041</w:t>
                        </w:r>
                      </w:p>
                      <w:p w:rsidR="00815529" w:rsidRPr="00815529" w:rsidRDefault="00815529" w:rsidP="0077421E">
                        <w:pPr>
                          <w:pStyle w:val="Text"/>
                          <w:ind w:firstLine="0"/>
                          <w:rPr>
                            <w:sz w:val="16"/>
                            <w:szCs w:val="16"/>
                          </w:rPr>
                        </w:pPr>
                        <w:r w:rsidRPr="00815529">
                          <w:rPr>
                            <w:sz w:val="16"/>
                            <w:szCs w:val="16"/>
                          </w:rPr>
                          <w:t>1.0888</w:t>
                        </w:r>
                      </w:p>
                    </w:tc>
                    <w:tc>
                      <w:tcPr>
                        <w:tcW w:w="1134" w:type="dxa"/>
                      </w:tcPr>
                      <w:p w:rsidR="00815529" w:rsidRPr="00815529" w:rsidRDefault="00815529" w:rsidP="0077421E">
                        <w:pPr>
                          <w:pStyle w:val="Text"/>
                          <w:ind w:firstLine="0"/>
                          <w:rPr>
                            <w:sz w:val="16"/>
                            <w:szCs w:val="16"/>
                          </w:rPr>
                        </w:pPr>
                      </w:p>
                      <w:p w:rsidR="00815529" w:rsidRPr="00815529" w:rsidRDefault="00815529" w:rsidP="0077421E">
                        <w:pPr>
                          <w:pStyle w:val="Text"/>
                          <w:ind w:firstLine="0"/>
                          <w:rPr>
                            <w:sz w:val="16"/>
                            <w:szCs w:val="16"/>
                          </w:rPr>
                        </w:pPr>
                        <w:r w:rsidRPr="00815529">
                          <w:rPr>
                            <w:sz w:val="16"/>
                            <w:szCs w:val="16"/>
                          </w:rPr>
                          <w:t>0.9504</w:t>
                        </w:r>
                      </w:p>
                      <w:p w:rsidR="00815529" w:rsidRPr="00815529" w:rsidRDefault="00815529" w:rsidP="0077421E">
                        <w:pPr>
                          <w:pStyle w:val="Text"/>
                          <w:ind w:firstLine="0"/>
                          <w:rPr>
                            <w:sz w:val="16"/>
                            <w:szCs w:val="16"/>
                          </w:rPr>
                        </w:pPr>
                        <w:r w:rsidRPr="00815529">
                          <w:rPr>
                            <w:sz w:val="16"/>
                            <w:szCs w:val="16"/>
                          </w:rPr>
                          <w:t>1</w:t>
                        </w:r>
                      </w:p>
                      <w:p w:rsidR="00815529" w:rsidRPr="00815529" w:rsidRDefault="00815529" w:rsidP="0077421E">
                        <w:pPr>
                          <w:pStyle w:val="Text"/>
                          <w:ind w:firstLine="0"/>
                          <w:rPr>
                            <w:sz w:val="16"/>
                            <w:szCs w:val="16"/>
                          </w:rPr>
                        </w:pPr>
                        <w:r w:rsidRPr="00815529">
                          <w:rPr>
                            <w:sz w:val="16"/>
                            <w:szCs w:val="16"/>
                          </w:rPr>
                          <w:t>1.0888</w:t>
                        </w:r>
                      </w:p>
                    </w:tc>
                    <w:tc>
                      <w:tcPr>
                        <w:tcW w:w="1134" w:type="dxa"/>
                      </w:tcPr>
                      <w:p w:rsidR="00815529" w:rsidRPr="00815529" w:rsidRDefault="00815529" w:rsidP="0077421E">
                        <w:pPr>
                          <w:pStyle w:val="Text"/>
                          <w:ind w:firstLine="0"/>
                          <w:rPr>
                            <w:sz w:val="16"/>
                            <w:szCs w:val="16"/>
                          </w:rPr>
                        </w:pPr>
                      </w:p>
                      <w:p w:rsidR="00815529" w:rsidRPr="00815529" w:rsidRDefault="00815529" w:rsidP="0077421E">
                        <w:pPr>
                          <w:pStyle w:val="Text"/>
                          <w:ind w:firstLine="0"/>
                          <w:rPr>
                            <w:sz w:val="16"/>
                            <w:szCs w:val="16"/>
                          </w:rPr>
                        </w:pPr>
                        <w:r w:rsidRPr="00815529">
                          <w:rPr>
                            <w:sz w:val="16"/>
                            <w:szCs w:val="16"/>
                          </w:rPr>
                          <w:t>0.724775</w:t>
                        </w:r>
                      </w:p>
                      <w:p w:rsidR="00815529" w:rsidRPr="00815529" w:rsidRDefault="00815529" w:rsidP="0077421E">
                        <w:pPr>
                          <w:pStyle w:val="Text"/>
                          <w:ind w:firstLine="0"/>
                          <w:rPr>
                            <w:sz w:val="16"/>
                            <w:szCs w:val="16"/>
                          </w:rPr>
                        </w:pPr>
                        <w:r w:rsidRPr="00815529">
                          <w:rPr>
                            <w:sz w:val="16"/>
                            <w:szCs w:val="16"/>
                          </w:rPr>
                          <w:t>0.759896</w:t>
                        </w:r>
                      </w:p>
                      <w:p w:rsidR="00815529" w:rsidRPr="00815529" w:rsidRDefault="00815529" w:rsidP="0077421E">
                        <w:pPr>
                          <w:pStyle w:val="Text"/>
                          <w:ind w:firstLine="0"/>
                          <w:rPr>
                            <w:sz w:val="16"/>
                            <w:szCs w:val="16"/>
                          </w:rPr>
                        </w:pPr>
                        <w:r w:rsidRPr="00815529">
                          <w:rPr>
                            <w:sz w:val="16"/>
                            <w:szCs w:val="16"/>
                          </w:rPr>
                          <w:t>0.727336</w:t>
                        </w:r>
                      </w:p>
                    </w:tc>
                  </w:tr>
                </w:tbl>
                <w:p w:rsidR="00815529" w:rsidRDefault="00815529" w:rsidP="00815529">
                  <w:pPr>
                    <w:pStyle w:val="Caption"/>
                    <w:numPr>
                      <w:ilvl w:val="0"/>
                      <w:numId w:val="0"/>
                    </w:numPr>
                    <w:jc w:val="left"/>
                  </w:pPr>
                  <w:r>
                    <w:t>Table</w:t>
                  </w:r>
                  <w:r>
                    <w:t xml:space="preserve"> </w:t>
                  </w:r>
                  <w:r>
                    <w:t xml:space="preserve">1: White points </w:t>
                  </w:r>
                  <w:r>
                    <w:t xml:space="preserve">for all </w:t>
                  </w:r>
                  <w:r>
                    <w:t xml:space="preserve">three </w:t>
                  </w:r>
                  <w:r>
                    <w:t xml:space="preserve">see-through </w:t>
                  </w:r>
                  <w:r>
                    <w:t>displays</w:t>
                  </w:r>
                  <w:r>
                    <w:t>.</w:t>
                  </w:r>
                </w:p>
              </w:txbxContent>
            </v:textbox>
            <w10:wrap type="none"/>
            <w10:anchorlock/>
          </v:shape>
        </w:pict>
      </w:r>
    </w:p>
    <w:p w:rsidR="002976DA" w:rsidRDefault="00046785" w:rsidP="004F23BB">
      <w:pPr>
        <w:pStyle w:val="Text"/>
      </w:pPr>
      <w:r>
        <w:t>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3A6390" w:rsidRDefault="0077421E" w:rsidP="0057071F">
      <w:pPr>
        <w:pStyle w:val="Text"/>
      </w:pPr>
      <w:r>
        <w:rPr>
          <w:noProof/>
        </w:rPr>
        <w:pict>
          <v:shape id="_x0000_s1048" type="#_x0000_t202" style="position:absolute;left:0;text-align:left;margin-left:0;margin-top:0;width:521.7pt;height:65.8pt;z-index:251680768;visibility:visible;mso-height-percent:200;mso-wrap-distance-left:9pt;mso-wrap-distance-top:0;mso-wrap-distance-right:9pt;mso-wrap-distance-bottom:0;mso-position-horizontal:center;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stroked="f">
            <v:textbox style="mso-fit-shape-to-text:t">
              <w:txbxContent>
                <w:p w:rsidR="0077421E" w:rsidRDefault="0077421E" w:rsidP="00AF4393">
                  <w:pPr>
                    <w:keepNext/>
                  </w:pPr>
                  <w:r>
                    <w:rPr>
                      <w:noProof/>
                      <w:lang w:eastAsia="en-CA"/>
                    </w:rPr>
                    <w:drawing>
                      <wp:inline distT="0" distB="0" distL="0" distR="0" wp14:anchorId="17107D0D" wp14:editId="6E9A218E">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77421E" w:rsidRDefault="0077421E" w:rsidP="00AF4393">
                  <w:pPr>
                    <w:pStyle w:val="Caption"/>
                    <w:numPr>
                      <w:ilvl w:val="0"/>
                      <w:numId w:val="0"/>
                    </w:numPr>
                    <w:jc w:val="left"/>
                  </w:pPr>
                  <w:bookmarkStart w:id="5"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5"/>
                  <w:r>
                    <w:t>.</w:t>
                  </w:r>
                  <w:proofErr w:type="gramEnd"/>
                  <w:r>
                    <w:t xml:space="preserve"> CIELAB color space and the binned reduction</w:t>
                  </w:r>
                </w:p>
              </w:txbxContent>
            </v:textbox>
            <w10:wrap type="square" anchorx="margin" anchory="margin"/>
          </v:shape>
        </w:pic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3401DA">
        <w:t>[10]</w:t>
      </w:r>
      <w:r w:rsidR="003401DA">
        <w:fldChar w:fldCharType="end"/>
      </w:r>
      <w:r w:rsidR="00D65938">
        <w:t xml:space="preserve"> which guarantees all colors </w:t>
      </w:r>
      <w:r w:rsidR="00D65938">
        <w:lastRenderedPageBreak/>
        <w:t>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3401DA">
        <w:t>[17]</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C41337">
        <w:t xml:space="preserve">Figure </w:t>
      </w:r>
      <w:r w:rsidR="00C41337">
        <w:rPr>
          <w:noProof/>
        </w:rPr>
        <w:t>5</w:t>
      </w:r>
      <w:r w:rsidR="00C41337">
        <w:fldChar w:fldCharType="end"/>
      </w:r>
      <w:r w:rsidR="00C058F8">
        <w:t xml:space="preserve"> shows the actual CIELAB color space and the binned result.</w:t>
      </w:r>
      <w:r w:rsidR="00150C3C">
        <w:t xml:space="preserve"> </w:t>
      </w:r>
      <w:r w:rsidR="0057071F">
        <w:t>Then, we measured how each bin is shown by each of our three display devices</w:t>
      </w:r>
      <w:r w:rsidR="0057071F">
        <w:t>. W</w:t>
      </w:r>
      <w:r w:rsidR="0057071F">
        <w:t xml:space="preserve">e turned off the background LCD and measured the display reproduction of the whole binned RBG color space (8376 colors were shown with no background) for each of our displays. </w:t>
      </w:r>
      <w:r w:rsidR="0057071F">
        <w:t xml:space="preserve">Each </w:t>
      </w:r>
      <w:r w:rsidR="0057071F">
        <w:t xml:space="preserve">color </w:t>
      </w:r>
      <w:r w:rsidR="0057071F">
        <w:t>was</w:t>
      </w:r>
      <w:r w:rsidR="0057071F">
        <w:t xml:space="preserve"> captured using the colorimeter and the captured </w:t>
      </w:r>
      <w:r w:rsidR="0057071F">
        <w:t xml:space="preserve">XYZ </w:t>
      </w:r>
      <w:r w:rsidR="0057071F">
        <w:t>values where transferred into</w:t>
      </w:r>
      <w:r w:rsidR="0057071F">
        <w:t xml:space="preserve"> the CIE</w:t>
      </w:r>
      <w:r w:rsidR="0057071F">
        <w:t xml:space="preserve"> LAB </w:t>
      </w:r>
      <w:r w:rsidR="0057071F">
        <w:t xml:space="preserve">color </w:t>
      </w:r>
      <w:r w:rsidR="0057071F">
        <w:t xml:space="preserve">space by using the reference white points given in the Table 1 (top row). Based on these measurements we created the look-up table for each display (see </w:t>
      </w:r>
      <w:r w:rsidR="0057071F">
        <w:fldChar w:fldCharType="begin"/>
      </w:r>
      <w:r w:rsidR="0057071F">
        <w:instrText xml:space="preserve"> REF _Ref354424526 \h </w:instrText>
      </w:r>
      <w:r w:rsidR="0057071F">
        <w:fldChar w:fldCharType="separate"/>
      </w:r>
      <w:r w:rsidR="0057071F">
        <w:t xml:space="preserve">Figure </w:t>
      </w:r>
      <w:r w:rsidR="0057071F">
        <w:rPr>
          <w:noProof/>
        </w:rPr>
        <w:t>5</w:t>
      </w:r>
      <w:r w:rsidR="0057071F">
        <w:fldChar w:fldCharType="end"/>
      </w:r>
      <w:r w:rsidR="0057071F">
        <w:t>).</w:t>
      </w:r>
      <w:r w:rsidR="00402D64">
        <w:t xml:space="preserve"> </w:t>
      </w:r>
      <w:r w:rsidR="00ED3BAF">
        <w:t xml:space="preserve">When predicting how a digital color blends with a particular background, the model </w:t>
      </w:r>
      <w:r w:rsidR="00150C3C">
        <w:t xml:space="preserve">determines </w:t>
      </w:r>
      <w:r w:rsidR="00ED3BAF">
        <w:t xml:space="preserve">the bin </w:t>
      </w:r>
      <w:r w:rsidR="00150C3C">
        <w:t xml:space="preserve">of </w:t>
      </w:r>
      <w:r w:rsidR="00ED3BAF">
        <w:t xml:space="preserve">the digital color and uses the </w:t>
      </w:r>
      <w:r w:rsidR="00402D64">
        <w:t xml:space="preserve">display’s </w:t>
      </w:r>
      <w:r w:rsidR="00ED3BAF">
        <w:t xml:space="preserve">lookup </w:t>
      </w:r>
      <w:r w:rsidR="00907B5A">
        <w:t xml:space="preserve">table </w:t>
      </w:r>
      <w:r w:rsidR="00ED3BAF">
        <w:t xml:space="preserve">to know how such bin is actually shown (Color Shown in </w:t>
      </w:r>
      <w:r w:rsidR="00ED3BAF">
        <w:fldChar w:fldCharType="begin"/>
      </w:r>
      <w:r w:rsidR="00ED3BAF">
        <w:instrText xml:space="preserve"> REF _Ref353725098 \h </w:instrText>
      </w:r>
      <w:r w:rsidR="00ED3BAF">
        <w:fldChar w:fldCharType="separate"/>
      </w:r>
      <w:r w:rsidR="00ED3BAF">
        <w:t xml:space="preserve">Figure </w:t>
      </w:r>
      <w:r w:rsidR="00ED3BAF">
        <w:rPr>
          <w:noProof/>
        </w:rPr>
        <w:t>1</w:t>
      </w:r>
      <w:r w:rsidR="00ED3BAF">
        <w:fldChar w:fldCharType="end"/>
      </w:r>
      <w:r w:rsidR="00ED3BAF">
        <w:t xml:space="preserve">). </w:t>
      </w:r>
      <w:r w:rsidR="00907B5A">
        <w:t>The system predicts how the two colors blend b</w:t>
      </w:r>
      <w:r w:rsidR="00150C3C">
        <w:t>y adding this color to the background</w:t>
      </w:r>
      <w:r w:rsidR="00ED3BAF">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77421E" w:rsidP="00D44CBC">
      <w:pPr>
        <w:pStyle w:val="Text"/>
        <w:ind w:firstLine="0"/>
      </w:pPr>
      <w:r>
        <w:pict>
          <v:shape id="_x0000_s1051" type="#_x0000_t202" style="width:244.45pt;height:75.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77421E" w:rsidRDefault="0077421E" w:rsidP="00D44CBC">
                  <w:pPr>
                    <w:pStyle w:val="Text"/>
                    <w:ind w:firstLine="0"/>
                  </w:pPr>
                  <w:proofErr w:type="spellStart"/>
                  <w:r>
                    <w:t>BP_</w:t>
                  </w:r>
                  <w:proofErr w:type="gramStart"/>
                  <w:r>
                    <w:t>prediction</w:t>
                  </w:r>
                  <w:proofErr w:type="spellEnd"/>
                  <w:r>
                    <w:t>(</w:t>
                  </w:r>
                  <w:proofErr w:type="gramEnd"/>
                  <w:r>
                    <w:t>display, foreground, background)</w:t>
                  </w:r>
                </w:p>
                <w:p w:rsidR="0077421E" w:rsidRDefault="0077421E"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77421E" w:rsidRDefault="0077421E"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77421E" w:rsidRDefault="0077421E"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77421E" w:rsidRDefault="0077421E" w:rsidP="00D44CBC">
                  <w:pPr>
                    <w:pStyle w:val="Text"/>
                  </w:pPr>
                  <w:proofErr w:type="gramStart"/>
                  <w:r>
                    <w:t>return</w:t>
                  </w:r>
                  <w:proofErr w:type="gramEnd"/>
                  <w:r>
                    <w:t xml:space="preserve"> prediction</w:t>
                  </w:r>
                </w:p>
                <w:p w:rsidR="0077421E" w:rsidRDefault="0077421E" w:rsidP="00D44CBC">
                  <w:pPr>
                    <w:pStyle w:val="Caption"/>
                    <w:numPr>
                      <w:ilvl w:val="0"/>
                      <w:numId w:val="0"/>
                    </w:numPr>
                    <w:jc w:val="left"/>
                  </w:pPr>
                  <w:proofErr w:type="gramStart"/>
                  <w:r>
                    <w:t>Listing 1.</w:t>
                  </w:r>
                  <w:proofErr w:type="gramEnd"/>
                  <w:r>
                    <w:t xml:space="preserve"> Binned-Profile prediction algorithm</w:t>
                  </w:r>
                </w:p>
                <w:p w:rsidR="0077421E" w:rsidRDefault="0077421E" w:rsidP="00D44CBC">
                  <w:pPr>
                    <w:pStyle w:val="Text"/>
                    <w:ind w:firstLine="0"/>
                  </w:pPr>
                </w:p>
              </w:txbxContent>
            </v:textbox>
            <w10:wrap type="none"/>
            <w10:anchorlock/>
          </v:shape>
        </w:pict>
      </w:r>
    </w:p>
    <w:p w:rsidR="003A6390" w:rsidRDefault="003A6390" w:rsidP="00710D6B">
      <w:pPr>
        <w:pStyle w:val="Text"/>
        <w:ind w:firstLine="0"/>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77421E" w:rsidP="00946F32">
      <w:pPr>
        <w:pStyle w:val="Text"/>
        <w:ind w:firstLine="0"/>
      </w:pPr>
      <w:r>
        <w:pict>
          <v:shape id="_x0000_s1050" type="#_x0000_t202" style="width:244.45pt;height:5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77421E" w:rsidRDefault="0077421E" w:rsidP="00946F32">
                  <w:pPr>
                    <w:pStyle w:val="Text"/>
                    <w:ind w:firstLine="0"/>
                  </w:pPr>
                  <w:proofErr w:type="spellStart"/>
                  <w:r>
                    <w:t>DM_</w:t>
                  </w:r>
                  <w:proofErr w:type="gramStart"/>
                  <w:r>
                    <w:t>prediction</w:t>
                  </w:r>
                  <w:proofErr w:type="spellEnd"/>
                  <w:r>
                    <w:t>(</w:t>
                  </w:r>
                  <w:proofErr w:type="gramEnd"/>
                  <w:r>
                    <w:t>foreground, background)</w:t>
                  </w:r>
                </w:p>
                <w:p w:rsidR="0077421E" w:rsidRDefault="0077421E" w:rsidP="00946F32">
                  <w:pPr>
                    <w:pStyle w:val="Text"/>
                  </w:pPr>
                  <w:proofErr w:type="gramStart"/>
                  <w:r>
                    <w:t>prediction</w:t>
                  </w:r>
                  <w:proofErr w:type="gramEnd"/>
                  <w:r>
                    <w:t xml:space="preserve"> = </w:t>
                  </w:r>
                  <w:proofErr w:type="spellStart"/>
                  <w:r>
                    <w:t>addXYZ</w:t>
                  </w:r>
                  <w:proofErr w:type="spellEnd"/>
                  <w:r>
                    <w:t>(foreground, background)</w:t>
                  </w:r>
                </w:p>
                <w:p w:rsidR="0077421E" w:rsidRDefault="0077421E" w:rsidP="00946F32">
                  <w:pPr>
                    <w:pStyle w:val="Text"/>
                  </w:pPr>
                  <w:proofErr w:type="gramStart"/>
                  <w:r>
                    <w:t>return</w:t>
                  </w:r>
                  <w:proofErr w:type="gramEnd"/>
                  <w:r>
                    <w:t xml:space="preserve"> prediction</w:t>
                  </w:r>
                </w:p>
                <w:p w:rsidR="0077421E" w:rsidRDefault="0077421E" w:rsidP="00946F32">
                  <w:pPr>
                    <w:pStyle w:val="Caption"/>
                    <w:numPr>
                      <w:ilvl w:val="0"/>
                      <w:numId w:val="0"/>
                    </w:numPr>
                    <w:jc w:val="left"/>
                  </w:pPr>
                  <w:proofErr w:type="gramStart"/>
                  <w:r>
                    <w:t>Listing 2.</w:t>
                  </w:r>
                  <w:proofErr w:type="gramEnd"/>
                  <w:r>
                    <w:t xml:space="preserve"> Direct model prediction algorithm</w:t>
                  </w:r>
                </w:p>
              </w:txbxContent>
            </v:textbox>
            <w10:wrap type="none"/>
            <w10:anchorlock/>
          </v:shape>
        </w:pict>
      </w:r>
    </w:p>
    <w:p w:rsidR="00946F32" w:rsidRDefault="00946F32" w:rsidP="00C02128">
      <w:pPr>
        <w:pStyle w:val="Text"/>
        <w:ind w:firstLine="0"/>
      </w:pPr>
    </w:p>
    <w:p w:rsidR="00946F32" w:rsidRDefault="00C02128" w:rsidP="00C02128">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w:t>
      </w:r>
      <w:r w:rsidR="0077421E" w:rsidRPr="0077421E">
        <w:t>Bradford</w:t>
      </w:r>
      <w:r w:rsidR="0077421E">
        <w:t xml:space="preserve"> (BDF)</w:t>
      </w:r>
      <w:r>
        <w:t xml:space="preserve">, </w:t>
      </w:r>
      <w:r w:rsidR="0077421E" w:rsidRPr="0077421E">
        <w:t xml:space="preserve">Von </w:t>
      </w:r>
      <w:proofErr w:type="spellStart"/>
      <w:r w:rsidR="0077421E" w:rsidRPr="0077421E">
        <w:t>Kries</w:t>
      </w:r>
      <w:proofErr w:type="spellEnd"/>
      <w:r w:rsidR="0077421E">
        <w:t xml:space="preserve">, </w:t>
      </w:r>
      <w:r>
        <w:t xml:space="preserve">and </w:t>
      </w:r>
      <w:r w:rsidR="0077421E">
        <w:t>Scaling</w:t>
      </w:r>
      <w:r>
        <w:t xml:space="preserve">. We selected those models due </w:t>
      </w:r>
      <w:r w:rsidR="00FD6739">
        <w:t xml:space="preserve">to </w:t>
      </w:r>
      <w:r>
        <w:t xml:space="preserve">their </w:t>
      </w:r>
      <w:r w:rsidR="00FD6739">
        <w:t>popularity</w:t>
      </w:r>
      <w:r>
        <w:t xml:space="preserve"> in the literature</w:t>
      </w:r>
      <w:r w:rsidR="0077421E">
        <w:t xml:space="preserve"> </w:t>
      </w:r>
      <w:r w:rsidR="0077421E">
        <w:fldChar w:fldCharType="begin"/>
      </w:r>
      <w:r w:rsidR="0077421E">
        <w:instrText xml:space="preserve"> REF _Ref354427280 \r \h </w:instrText>
      </w:r>
      <w:r w:rsidR="0077421E">
        <w:fldChar w:fldCharType="separate"/>
      </w:r>
      <w:r w:rsidR="0077421E">
        <w:t>[22]</w:t>
      </w:r>
      <w:r w:rsidR="0077421E">
        <w:fldChar w:fldCharType="end"/>
      </w:r>
      <w:r>
        <w:t xml:space="preserve"> and as a representative set of their kind. Listing 3 presents how we used CAT models for our blending predictions; we transformed the foreground color using the CAT matrix before adding it to the background.</w:t>
      </w:r>
    </w:p>
    <w:p w:rsidR="00FD6739" w:rsidRDefault="00FD6739" w:rsidP="00FD6739">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bookmarkStart w:id="6" w:name="_GoBack"/>
      <w:bookmarkEnd w:id="6"/>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C02128" w:rsidRDefault="0057071F" w:rsidP="00C02128">
      <w:pPr>
        <w:pStyle w:val="Text"/>
        <w:ind w:firstLine="0"/>
      </w:pPr>
      <w:r>
        <w:pict>
          <v:shape id="Text Box 2" o:spid="_x0000_s1056" type="#_x0000_t202" style="width:244.45pt;height:64.9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style="mso-next-textbox:#Text Box 2">
              <w:txbxContent>
                <w:p w:rsidR="0057071F" w:rsidRDefault="0057071F"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57071F" w:rsidRDefault="0057071F" w:rsidP="0057071F">
                  <w:pPr>
                    <w:pStyle w:val="Text"/>
                  </w:pPr>
                  <w:proofErr w:type="spellStart"/>
                  <w:r>
                    <w:t>cat_foreground</w:t>
                  </w:r>
                  <w:proofErr w:type="spellEnd"/>
                  <w:r>
                    <w:t xml:space="preserve"> = foreground × </w:t>
                  </w:r>
                  <w:proofErr w:type="spellStart"/>
                  <w:r>
                    <w:t>CATmatrix</w:t>
                  </w:r>
                  <w:proofErr w:type="spellEnd"/>
                </w:p>
                <w:p w:rsidR="0057071F" w:rsidRDefault="0057071F"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57071F" w:rsidRDefault="0057071F" w:rsidP="0057071F">
                  <w:pPr>
                    <w:pStyle w:val="Text"/>
                  </w:pPr>
                  <w:proofErr w:type="gramStart"/>
                  <w:r>
                    <w:t>return</w:t>
                  </w:r>
                  <w:proofErr w:type="gramEnd"/>
                  <w:r>
                    <w:t xml:space="preserve"> prediction</w:t>
                  </w:r>
                </w:p>
                <w:p w:rsidR="0057071F" w:rsidRDefault="0057071F" w:rsidP="0057071F">
                  <w:pPr>
                    <w:pStyle w:val="Caption"/>
                    <w:numPr>
                      <w:ilvl w:val="0"/>
                      <w:numId w:val="0"/>
                    </w:numPr>
                    <w:jc w:val="left"/>
                  </w:pPr>
                  <w:proofErr w:type="gramStart"/>
                  <w:r>
                    <w:t>Listing 2.</w:t>
                  </w:r>
                  <w:proofErr w:type="gramEnd"/>
                  <w:r>
                    <w:t xml:space="preserve"> CAT model prediction algorithm</w:t>
                  </w:r>
                </w:p>
              </w:txbxContent>
            </v:textbox>
            <w10:wrap type="none"/>
            <w10:anchorlock/>
          </v:shape>
        </w:pict>
      </w:r>
    </w:p>
    <w:p w:rsidR="000822C1" w:rsidRDefault="000822C1" w:rsidP="00FD6739">
      <w:pPr>
        <w:pStyle w:val="Text"/>
        <w:ind w:firstLine="0"/>
      </w:pPr>
    </w:p>
    <w:p w:rsidR="002F3B65" w:rsidRPr="004A022D" w:rsidRDefault="000822C1" w:rsidP="000822C1">
      <w:pPr>
        <w:pStyle w:val="Text"/>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4A022D">
        <w:t>[23</w:t>
      </w:r>
      <w:proofErr w:type="gramStart"/>
      <w:r w:rsidR="004A022D">
        <w:t>]</w:t>
      </w:r>
      <w:proofErr w:type="gramEnd"/>
      <w:r w:rsidR="004A022D">
        <w:fldChar w:fldCharType="end"/>
      </w:r>
      <w:r w:rsidR="004A022D">
        <w:fldChar w:fldCharType="begin"/>
      </w:r>
      <w:r w:rsidR="004A022D">
        <w:instrText xml:space="preserve"> REF _Ref354426142 \r \h </w:instrText>
      </w:r>
      <w:r w:rsidR="004A022D">
        <w:fldChar w:fldCharType="separate"/>
      </w:r>
      <w:r w:rsidR="004A022D">
        <w:t>[4]</w:t>
      </w:r>
      <w:r w:rsidR="004A022D">
        <w:fldChar w:fldCharType="end"/>
      </w:r>
      <w:r w:rsidR="004A022D">
        <w:fldChar w:fldCharType="begin"/>
      </w:r>
      <w:r w:rsidR="004A022D">
        <w:instrText xml:space="preserve"> REF _Ref354242106 \r \h </w:instrText>
      </w:r>
      <w:r w:rsidR="004A022D">
        <w:fldChar w:fldCharType="separate"/>
      </w:r>
      <w:r w:rsidR="004A022D">
        <w:t>[14]</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FA66A6">
        <w:t xml:space="preserve">, we work under the assumption 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so </w:t>
      </w:r>
      <w:proofErr w:type="gramStart"/>
      <w:r w:rsidR="00FA66A6">
        <w:t xml:space="preserve">that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FF0AFF">
        <w:t xml:space="preserve">Figure </w:t>
      </w:r>
      <w:r w:rsidR="00FF0AFF">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2F3B65" w:rsidRDefault="002F3B65" w:rsidP="002F3B65">
      <w:pPr>
        <w:pStyle w:val="Heading2"/>
      </w:pPr>
      <w:r>
        <w:t>Data Collection</w:t>
      </w:r>
    </w:p>
    <w:p w:rsidR="00815529" w:rsidRDefault="00FD6739" w:rsidP="00FD6739">
      <w:pPr>
        <w:pStyle w:val="Text"/>
        <w:ind w:firstLine="0"/>
      </w:pPr>
      <w:r>
        <w:t xml:space="preserve">We </w:t>
      </w:r>
      <w:r w:rsidR="000822C1">
        <w:t xml:space="preserve">developed a software application </w:t>
      </w:r>
      <w:r>
        <w:t>to publish the digital colors in the see-through display and background color</w:t>
      </w:r>
      <w:r w:rsidR="000822C1">
        <w:t>s</w:t>
      </w:r>
      <w:r>
        <w:t xml:space="preserve"> </w:t>
      </w:r>
      <w:r w:rsidR="000822C1">
        <w:t>i</w:t>
      </w:r>
      <w:r>
        <w:t xml:space="preserve">n </w:t>
      </w:r>
      <w:r w:rsidR="000822C1">
        <w:t xml:space="preserve">the </w:t>
      </w:r>
      <w:r w:rsidR="006F7291">
        <w:t xml:space="preserve">background </w:t>
      </w:r>
      <w:r>
        <w:t>LCD</w:t>
      </w:r>
      <w:r w:rsidR="006F7291">
        <w:t>, and to measure the resulting color blend using the colorimeter</w:t>
      </w:r>
      <w:r w:rsidR="00815529">
        <w:t>.</w:t>
      </w:r>
    </w:p>
    <w:p w:rsidR="00815529" w:rsidRDefault="00815529" w:rsidP="00815529">
      <w:pPr>
        <w:pStyle w:val="Text"/>
      </w:pPr>
    </w:p>
    <w:p w:rsidR="0057071F" w:rsidRDefault="0057071F" w:rsidP="00815529">
      <w:pPr>
        <w:pStyle w:val="Text"/>
      </w:pPr>
    </w:p>
    <w:p w:rsidR="0057071F" w:rsidRDefault="0057071F" w:rsidP="00815529">
      <w:pPr>
        <w:pStyle w:val="Text"/>
      </w:pPr>
    </w:p>
    <w:p w:rsidR="00815529" w:rsidRDefault="0057071F" w:rsidP="00815529">
      <w:pPr>
        <w:pStyle w:val="Text"/>
      </w:pPr>
      <w:r>
        <w:rPr>
          <w:noProof/>
        </w:rPr>
        <w:pict>
          <v:shape id="_x0000_s1036" type="#_x0000_t202" style="position:absolute;left:0;text-align:left;margin-left:282.4pt;margin-top:101.6pt;width:248.1pt;height:219.7pt;z-index:251668480;visibility:visible;mso-height-percent:200;mso-wrap-distance-left:9pt;mso-wrap-distance-top:0;mso-wrap-distance-right:9pt;mso-wrap-distance-bottom:0;mso-position-horizontal-relative:margin;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6;mso-fit-shape-to-text:t">
              <w:txbxContent>
                <w:p w:rsidR="0077421E" w:rsidRDefault="0077421E" w:rsidP="00CD5BE5">
                  <w:pPr>
                    <w:keepNext/>
                    <w:jc w:val="center"/>
                  </w:pPr>
                  <w:r>
                    <w:rPr>
                      <w:noProof/>
                      <w:lang w:eastAsia="en-CA"/>
                    </w:rPr>
                    <w:drawing>
                      <wp:inline distT="0" distB="0" distL="0" distR="0" wp14:anchorId="00369163" wp14:editId="4874347E">
                        <wp:extent cx="2834134" cy="2089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4134" cy="2089785"/>
                                </a:xfrm>
                                <a:prstGeom prst="rect">
                                  <a:avLst/>
                                </a:prstGeom>
                              </pic:spPr>
                            </pic:pic>
                          </a:graphicData>
                        </a:graphic>
                      </wp:inline>
                    </w:drawing>
                  </w:r>
                </w:p>
                <w:p w:rsidR="0077421E" w:rsidRDefault="0077421E" w:rsidP="00EC04E3">
                  <w:pPr>
                    <w:pStyle w:val="Caption"/>
                    <w:numPr>
                      <w:ilvl w:val="0"/>
                      <w:numId w:val="0"/>
                    </w:numPr>
                    <w:jc w:val="left"/>
                  </w:pPr>
                  <w:bookmarkStart w:id="7" w:name="_Ref354256425"/>
                  <w:bookmarkStart w:id="8"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7"/>
                  <w:r>
                    <w:t>.</w:t>
                  </w:r>
                  <w:proofErr w:type="gramEnd"/>
                  <w:r>
                    <w:t xml:space="preserve"> Background color set in the experimental set-up.</w:t>
                  </w:r>
                  <w:bookmarkEnd w:id="8"/>
                  <w:r>
                    <w:t xml:space="preserve"> The bigger circles represent the original color, the smaller circle represents how the background LCD actually shows them.</w:t>
                  </w:r>
                </w:p>
              </w:txbxContent>
            </v:textbox>
            <w10:wrap type="square" anchorx="margin" anchory="margin"/>
          </v:shape>
        </w:pict>
      </w:r>
      <w:r w:rsidR="00815529">
        <w:t xml:space="preserve">For color prediction 10 colors which are equality spread across the perpetually different color space where chosen in random. These DC where shown under the influence of the 23 Macbeth chart background colors that can be reproduced in </w:t>
      </w:r>
      <w:proofErr w:type="spellStart"/>
      <w:r w:rsidR="00815529">
        <w:t>sRGB</w:t>
      </w:r>
      <w:proofErr w:type="spellEnd"/>
      <w:r w:rsidR="00815529">
        <w:t xml:space="preserve"> gamut.  The color blends were measured using colorimeter place in front of the display.</w:t>
      </w:r>
    </w:p>
    <w:p w:rsidR="00FD6739" w:rsidRDefault="00FD6739" w:rsidP="00FD6739">
      <w:pPr>
        <w:pStyle w:val="Text"/>
        <w:ind w:firstLine="0"/>
      </w:pPr>
    </w:p>
    <w:p w:rsidR="00FD6739" w:rsidRDefault="00FD6739" w:rsidP="00FD6739">
      <w:pPr>
        <w:pStyle w:val="Text"/>
        <w:ind w:firstLine="0"/>
      </w:pPr>
      <w:r>
        <w:t xml:space="preserve">   </w:t>
      </w:r>
    </w:p>
    <w:p w:rsidR="00FD6739" w:rsidRDefault="00FD6739" w:rsidP="00FD6739">
      <w:pPr>
        <w:pStyle w:val="Text"/>
        <w:ind w:firstLine="0"/>
      </w:pPr>
    </w:p>
    <w:p w:rsidR="00FD6739" w:rsidRDefault="00FD6739" w:rsidP="00FD6739">
      <w:pPr>
        <w:pStyle w:val="Text"/>
      </w:pPr>
      <w:r>
        <w:t xml:space="preserve">   To calculate the accuracy of the color values predicted by various models, we measure the distance between the colors shown on the display and the colors predicted by the models for each display. We also measure the change in color on blending to quantify the actual change in the color under the influence of the background. Normalized LAB space is used for distance calculations with the use of white points shown in table 1 respectively. In case of prediction‘s accuracy calculation the white points of white background condition was used and for color distance calculation between the blended color and the color to show the white points of no background conditions was used for each display respectively.</w:t>
      </w:r>
    </w:p>
    <w:p w:rsidR="00FD6739" w:rsidRDefault="00FD6739" w:rsidP="00FD6739">
      <w:pPr>
        <w:pStyle w:val="Text"/>
      </w:pPr>
    </w:p>
    <w:p w:rsidR="002F3B65" w:rsidRDefault="002F3B65" w:rsidP="002F3B65">
      <w:pPr>
        <w:pStyle w:val="Text"/>
      </w:pPr>
      <w:r>
        <w:t>Describe how we collected data for each display</w:t>
      </w:r>
    </w:p>
    <w:p w:rsidR="002F3B65" w:rsidRDefault="002F3B65" w:rsidP="001D45EB">
      <w:pPr>
        <w:pStyle w:val="Text"/>
        <w:ind w:firstLine="0"/>
      </w:pPr>
    </w:p>
    <w:p w:rsidR="002F3B65" w:rsidRPr="00E63311" w:rsidRDefault="002F3B65" w:rsidP="00CD5BE5">
      <w:pPr>
        <w:pStyle w:val="Text"/>
      </w:pPr>
      <w:r>
        <w:t>Describe how we computed the blending prediction for each model.</w:t>
      </w: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FF3F57" w:rsidRDefault="00FF3F57" w:rsidP="00FF3F57">
      <w:pPr>
        <w:pStyle w:val="Heading1"/>
      </w:pPr>
      <w:r>
        <w:t xml:space="preserve">Color </w:t>
      </w:r>
      <w:r w:rsidR="00EC04E3">
        <w:t>Preservation</w:t>
      </w:r>
    </w:p>
    <w:p w:rsidR="00707303" w:rsidRDefault="000C65A8" w:rsidP="00CD5BE5">
      <w:pPr>
        <w:pStyle w:val="Text"/>
      </w:pPr>
      <w:r>
        <w:t xml:space="preserve">Correctable range (by </w:t>
      </w:r>
      <w:proofErr w:type="spellStart"/>
      <w:proofErr w:type="gramStart"/>
      <w:r>
        <w:t>bg</w:t>
      </w:r>
      <w:proofErr w:type="spellEnd"/>
      <w:proofErr w:type="gramEnd"/>
      <w:r>
        <w:t xml:space="preserve"> color)</w:t>
      </w:r>
    </w:p>
    <w:p w:rsidR="00244B46" w:rsidRDefault="00244B46" w:rsidP="00244B46">
      <w:pPr>
        <w:pStyle w:val="Heading2"/>
      </w:pPr>
      <w:r>
        <w:t>Data Collection</w:t>
      </w:r>
    </w:p>
    <w:p w:rsidR="00244B46" w:rsidRDefault="00244B46" w:rsidP="00244B46">
      <w:pPr>
        <w:pStyle w:val="Heading2"/>
      </w:pPr>
      <w:r>
        <w:t>Results</w:t>
      </w:r>
    </w:p>
    <w:p w:rsidR="00244B46" w:rsidRPr="00244B46" w:rsidRDefault="00244B46" w:rsidP="00244B46">
      <w:pPr>
        <w:rPr>
          <w:lang w:val="en-US"/>
        </w:rPr>
      </w:pPr>
    </w:p>
    <w:p w:rsidR="00FF3F57" w:rsidRDefault="0077421E" w:rsidP="00FF3F57">
      <w:pPr>
        <w:pStyle w:val="Heading1"/>
      </w:pPr>
      <w:r>
        <w:rPr>
          <w:noProof/>
        </w:rPr>
        <w:pict>
          <v:shape id="_x0000_s1043" type="#_x0000_t202" style="position:absolute;left:0;text-align:left;margin-left:1139.4pt;margin-top:0;width:241.1pt;height:77.1pt;z-index:251676672;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77421E" w:rsidRDefault="0077421E" w:rsidP="001D45EB">
                  <w:pPr>
                    <w:keepNext/>
                  </w:pPr>
                  <w:r>
                    <w:rPr>
                      <w:noProof/>
                      <w:lang w:eastAsia="en-CA"/>
                    </w:rPr>
                    <w:drawing>
                      <wp:inline distT="0" distB="0" distL="0" distR="0" wp14:anchorId="0B7A5E79" wp14:editId="7086FD14">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77421E" w:rsidRDefault="0077421E"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8</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r w:rsidR="00FF3F57">
        <w:t>Discussion</w:t>
      </w:r>
    </w:p>
    <w:p w:rsidR="002C2366" w:rsidRDefault="000C65A8" w:rsidP="000C65A8">
      <w:pPr>
        <w:pStyle w:val="Text"/>
      </w:pPr>
      <w:r>
        <w:t>Colors that can be corrected regardless of the background</w:t>
      </w:r>
    </w:p>
    <w:p w:rsidR="00707303" w:rsidRPr="002C2366" w:rsidRDefault="0077421E" w:rsidP="00AE7107">
      <w:pPr>
        <w:pStyle w:val="Text"/>
      </w:pPr>
      <w:r>
        <w:rPr>
          <w:noProof/>
        </w:rPr>
        <w:lastRenderedPageBreak/>
        <w:pict>
          <v:shape id="_x0000_s1041" type="#_x0000_t202" style="position:absolute;left:0;text-align:left;margin-left:0;margin-top:0;width:246.4pt;height:158.1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77421E" w:rsidRDefault="0077421E" w:rsidP="00BE3299">
                  <w:pPr>
                    <w:keepNext/>
                  </w:pPr>
                  <w:r>
                    <w:rPr>
                      <w:noProof/>
                      <w:lang w:eastAsia="en-CA"/>
                    </w:rPr>
                    <w:drawing>
                      <wp:inline distT="0" distB="0" distL="0" distR="0" wp14:anchorId="6CE3BF6F" wp14:editId="7833FEB4">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77421E" w:rsidRDefault="0077421E"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7</w:t>
                  </w:r>
                  <w:r>
                    <w:fldChar w:fldCharType="end"/>
                  </w:r>
                  <w:r>
                    <w:t>.</w:t>
                  </w:r>
                  <w:proofErr w:type="gramEnd"/>
                  <w:r>
                    <w:t xml:space="preserve"> Single prediction result</w:t>
                  </w:r>
                </w:p>
              </w:txbxContent>
            </v:textbox>
            <w10:wrap type="square" anchorx="margin" anchory="margin"/>
          </v:shape>
        </w:pict>
      </w:r>
      <w:r w:rsidR="00707303">
        <w:t>Camera-based color correction</w:t>
      </w:r>
      <w:r>
        <w:rPr>
          <w:noProof/>
        </w:rPr>
        <w:pict>
          <v:shape 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77421E" w:rsidRDefault="0077421E" w:rsidP="003303DE">
                  <w:pPr>
                    <w:keepNext/>
                    <w:jc w:val="center"/>
                  </w:pPr>
                  <w:r>
                    <w:rPr>
                      <w:noProof/>
                      <w:lang w:eastAsia="en-CA"/>
                    </w:rPr>
                    <w:drawing>
                      <wp:inline distT="0" distB="0" distL="0" distR="0" wp14:anchorId="178F2898" wp14:editId="6A151BF1">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77421E" w:rsidRDefault="0077421E"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9</w:t>
                  </w:r>
                  <w:r>
                    <w:fldChar w:fldCharType="end"/>
                  </w:r>
                  <w:r>
                    <w:t>.</w:t>
                  </w:r>
                  <w:proofErr w:type="gramEnd"/>
                  <w:r>
                    <w:t xml:space="preserve"> Prediction results</w:t>
                  </w:r>
                </w:p>
                <w:p w:rsidR="0077421E" w:rsidRDefault="0077421E" w:rsidP="00E63311">
                  <w:pPr>
                    <w:jc w:val="center"/>
                  </w:pPr>
                </w:p>
              </w:txbxContent>
            </v:textbox>
            <w10:wrap type="square" anchorx="margin" anchory="margin"/>
          </v:shape>
        </w:pict>
      </w:r>
    </w:p>
    <w:p w:rsidR="00FF3F57" w:rsidRDefault="00FF3F57" w:rsidP="00FF3F57">
      <w:pPr>
        <w:pStyle w:val="Heading1"/>
      </w:pPr>
      <w:r>
        <w:t>Conclusions</w:t>
      </w:r>
    </w:p>
    <w:p w:rsidR="002C2366" w:rsidRPr="002C2366" w:rsidRDefault="002C2366"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9" w:name="_Ref351547952"/>
      <w:bookmarkStart w:id="10"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9"/>
    </w:p>
    <w:p w:rsidR="00AC1C87" w:rsidRDefault="00AC1C87" w:rsidP="00AC1C87">
      <w:pPr>
        <w:pStyle w:val="Reference"/>
        <w:spacing w:after="0"/>
      </w:pPr>
      <w:bookmarkStart w:id="11"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1"/>
    </w:p>
    <w:p w:rsidR="006800C7" w:rsidRDefault="006800C7" w:rsidP="006800C7">
      <w:pPr>
        <w:pStyle w:val="Reference"/>
        <w:spacing w:after="0"/>
      </w:pPr>
      <w:bookmarkStart w:id="12" w:name="_Ref349312273"/>
      <w:bookmarkStart w:id="13"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2"/>
      <w:bookmarkEnd w:id="13"/>
    </w:p>
    <w:p w:rsidR="00ED46CA" w:rsidRDefault="00ED46CA" w:rsidP="00ED46CA">
      <w:pPr>
        <w:pStyle w:val="Reference"/>
        <w:spacing w:after="0"/>
      </w:pPr>
      <w:bookmarkStart w:id="14"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14"/>
    </w:p>
    <w:p w:rsidR="00F82612" w:rsidRDefault="00F82612" w:rsidP="00F82612">
      <w:pPr>
        <w:pStyle w:val="Reference"/>
        <w:spacing w:after="0"/>
      </w:pPr>
      <w:bookmarkStart w:id="15"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5"/>
    </w:p>
    <w:p w:rsidR="006800C7" w:rsidRDefault="006800C7" w:rsidP="006800C7">
      <w:pPr>
        <w:pStyle w:val="Reference"/>
        <w:spacing w:after="0"/>
      </w:pPr>
      <w:bookmarkStart w:id="16"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lastRenderedPageBreak/>
        <w:t xml:space="preserve">and </w:t>
      </w:r>
      <w:proofErr w:type="spellStart"/>
      <w:r w:rsidRPr="00360B26">
        <w:t>Ivkovic</w:t>
      </w:r>
      <w:proofErr w:type="spellEnd"/>
      <w:r>
        <w:t>, M</w:t>
      </w:r>
      <w:r w:rsidRPr="00360B26">
        <w:t>. 2011. Augmented reality technologies, systems and applications. Multimedia Tools Appl. 51, 1.</w:t>
      </w:r>
      <w:bookmarkEnd w:id="16"/>
    </w:p>
    <w:p w:rsidR="00286AC7" w:rsidRDefault="00286AC7" w:rsidP="00286AC7">
      <w:pPr>
        <w:pStyle w:val="Reference"/>
        <w:spacing w:after="0"/>
      </w:pPr>
      <w:bookmarkStart w:id="17"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18" w:name="_Ref353980184"/>
      <w:bookmarkEnd w:id="17"/>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19"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10"/>
      <w:bookmarkEnd w:id="18"/>
      <w:bookmarkEnd w:id="19"/>
    </w:p>
    <w:p w:rsidR="003401DA" w:rsidRDefault="003401DA" w:rsidP="003401DA">
      <w:pPr>
        <w:pStyle w:val="Reference"/>
        <w:spacing w:after="0"/>
      </w:pPr>
      <w:bookmarkStart w:id="20"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0"/>
    </w:p>
    <w:p w:rsidR="00670D1A" w:rsidRDefault="00670D1A" w:rsidP="00670D1A">
      <w:pPr>
        <w:pStyle w:val="Reference"/>
        <w:spacing w:after="0"/>
      </w:pPr>
      <w:bookmarkStart w:id="21"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1"/>
    </w:p>
    <w:p w:rsidR="00222E87" w:rsidRDefault="00222E87" w:rsidP="00222E87">
      <w:pPr>
        <w:pStyle w:val="Reference"/>
        <w:spacing w:after="0"/>
      </w:pPr>
      <w:bookmarkStart w:id="22"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3" w:name="_Ref354231814"/>
      <w:r>
        <w:t>.</w:t>
      </w:r>
      <w:bookmarkEnd w:id="22"/>
    </w:p>
    <w:p w:rsidR="00A835F6" w:rsidRDefault="00A835F6" w:rsidP="00A835F6">
      <w:pPr>
        <w:pStyle w:val="Reference"/>
        <w:spacing w:after="0"/>
      </w:pPr>
      <w:bookmarkStart w:id="24"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4"/>
    </w:p>
    <w:p w:rsidR="002D00C4" w:rsidRDefault="002D00C4" w:rsidP="00A835F6">
      <w:pPr>
        <w:pStyle w:val="Reference"/>
        <w:spacing w:after="0"/>
      </w:pPr>
      <w:bookmarkStart w:id="25"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5"/>
    </w:p>
    <w:p w:rsidR="00A835F6" w:rsidRDefault="00A835F6" w:rsidP="00A835F6">
      <w:pPr>
        <w:pStyle w:val="Reference"/>
        <w:spacing w:after="0"/>
      </w:pPr>
      <w:bookmarkStart w:id="26"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26"/>
    </w:p>
    <w:p w:rsidR="00BF0E38" w:rsidRDefault="00BF0E38" w:rsidP="00BF0E38">
      <w:pPr>
        <w:pStyle w:val="Reference"/>
        <w:spacing w:after="0"/>
      </w:pPr>
      <w:bookmarkStart w:id="27"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27"/>
    </w:p>
    <w:p w:rsidR="00FE1506" w:rsidRDefault="00FE1506" w:rsidP="00FE1506">
      <w:pPr>
        <w:pStyle w:val="Reference"/>
        <w:spacing w:after="0"/>
      </w:pPr>
      <w:bookmarkStart w:id="28"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28"/>
    </w:p>
    <w:p w:rsidR="003401DA" w:rsidRDefault="003401DA" w:rsidP="003401DA">
      <w:pPr>
        <w:pStyle w:val="Reference"/>
        <w:spacing w:after="0"/>
      </w:pPr>
      <w:bookmarkStart w:id="29"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xml:space="preserve">, A. Evaluation of uniform </w:t>
      </w:r>
      <w:r>
        <w:lastRenderedPageBreak/>
        <w:t>color spaces developed after the adoption of CIELAB and CIELUV. Color Res. Appl., vol. 19, no. 2, pp. 105–121, Apr. 1994.</w:t>
      </w:r>
      <w:bookmarkEnd w:id="29"/>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0"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0"/>
    </w:p>
    <w:p w:rsidR="00F82612" w:rsidRDefault="00F82612" w:rsidP="00F82612">
      <w:pPr>
        <w:pStyle w:val="Reference"/>
        <w:spacing w:after="0"/>
      </w:pPr>
      <w:bookmarkStart w:id="31"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1"/>
    </w:p>
    <w:p w:rsidR="0077421E" w:rsidRDefault="0077421E" w:rsidP="0077421E">
      <w:pPr>
        <w:pStyle w:val="Reference"/>
        <w:spacing w:after="0"/>
      </w:pPr>
      <w:bookmarkStart w:id="32"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32"/>
    </w:p>
    <w:p w:rsidR="00ED46CA" w:rsidRDefault="00D84E92" w:rsidP="00A835F6">
      <w:pPr>
        <w:pStyle w:val="Reference"/>
        <w:spacing w:after="0"/>
      </w:pPr>
      <w:bookmarkStart w:id="33"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3"/>
      <w:bookmarkEnd w:id="33"/>
    </w:p>
    <w:p w:rsidR="00D84E92" w:rsidRDefault="00ED46CA" w:rsidP="00ED46CA">
      <w:pPr>
        <w:pStyle w:val="Reference"/>
        <w:spacing w:after="0"/>
      </w:pPr>
      <w:bookmarkStart w:id="34"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34"/>
      <w:r w:rsidR="00D84E92" w:rsidRPr="00D84E92">
        <w:t xml:space="preserve"> </w:t>
      </w:r>
    </w:p>
    <w:p w:rsidR="00A835F6" w:rsidRDefault="00A835F6" w:rsidP="00A835F6">
      <w:pPr>
        <w:pStyle w:val="Reference"/>
      </w:pPr>
      <w:bookmarkStart w:id="35"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35"/>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5A87" w:rsidRDefault="00A95A87" w:rsidP="008C4033">
      <w:pPr>
        <w:spacing w:after="0" w:line="240" w:lineRule="auto"/>
      </w:pPr>
      <w:r>
        <w:separator/>
      </w:r>
    </w:p>
  </w:endnote>
  <w:endnote w:type="continuationSeparator" w:id="0">
    <w:p w:rsidR="00A95A87" w:rsidRDefault="00A95A87"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77421E" w:rsidRDefault="0077421E">
        <w:pPr>
          <w:pStyle w:val="Footer"/>
          <w:jc w:val="center"/>
        </w:pPr>
        <w:r>
          <w:fldChar w:fldCharType="begin"/>
        </w:r>
        <w:r>
          <w:instrText xml:space="preserve"> PAGE   \* MERGEFORMAT </w:instrText>
        </w:r>
        <w:r>
          <w:fldChar w:fldCharType="separate"/>
        </w:r>
        <w:r w:rsidR="0057071F">
          <w:rPr>
            <w:noProof/>
          </w:rPr>
          <w:t>5</w:t>
        </w:r>
        <w:r>
          <w:rPr>
            <w:noProof/>
          </w:rPr>
          <w:fldChar w:fldCharType="end"/>
        </w:r>
      </w:p>
    </w:sdtContent>
  </w:sdt>
  <w:p w:rsidR="0077421E" w:rsidRDefault="007742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5A87" w:rsidRDefault="00A95A87" w:rsidP="008C4033">
      <w:pPr>
        <w:spacing w:after="0" w:line="240" w:lineRule="auto"/>
      </w:pPr>
      <w:r>
        <w:separator/>
      </w:r>
    </w:p>
  </w:footnote>
  <w:footnote w:type="continuationSeparator" w:id="0">
    <w:p w:rsidR="00A95A87" w:rsidRDefault="00A95A87"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6785"/>
    <w:rsid w:val="000559AF"/>
    <w:rsid w:val="00076179"/>
    <w:rsid w:val="000761FE"/>
    <w:rsid w:val="00076429"/>
    <w:rsid w:val="00077D4B"/>
    <w:rsid w:val="000822C1"/>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56C9"/>
    <w:rsid w:val="001B2ADC"/>
    <w:rsid w:val="001C6263"/>
    <w:rsid w:val="001D45EB"/>
    <w:rsid w:val="00222E87"/>
    <w:rsid w:val="00233FA5"/>
    <w:rsid w:val="00236AC1"/>
    <w:rsid w:val="00244B46"/>
    <w:rsid w:val="0024544D"/>
    <w:rsid w:val="00286AC7"/>
    <w:rsid w:val="002976DA"/>
    <w:rsid w:val="002A1E3C"/>
    <w:rsid w:val="002C2366"/>
    <w:rsid w:val="002C591D"/>
    <w:rsid w:val="002D00C4"/>
    <w:rsid w:val="002D70D6"/>
    <w:rsid w:val="002F3B65"/>
    <w:rsid w:val="00307123"/>
    <w:rsid w:val="003303DE"/>
    <w:rsid w:val="003401DA"/>
    <w:rsid w:val="00365A6A"/>
    <w:rsid w:val="0037587D"/>
    <w:rsid w:val="003A6390"/>
    <w:rsid w:val="003A7282"/>
    <w:rsid w:val="003C3C1F"/>
    <w:rsid w:val="00401269"/>
    <w:rsid w:val="00402D64"/>
    <w:rsid w:val="00431218"/>
    <w:rsid w:val="00433DEB"/>
    <w:rsid w:val="00455910"/>
    <w:rsid w:val="00457AC4"/>
    <w:rsid w:val="00457B97"/>
    <w:rsid w:val="00463A9F"/>
    <w:rsid w:val="00465163"/>
    <w:rsid w:val="00466B20"/>
    <w:rsid w:val="004724E9"/>
    <w:rsid w:val="004A022D"/>
    <w:rsid w:val="004A365E"/>
    <w:rsid w:val="004B29FB"/>
    <w:rsid w:val="004C0759"/>
    <w:rsid w:val="004D794E"/>
    <w:rsid w:val="004F23BB"/>
    <w:rsid w:val="004F714D"/>
    <w:rsid w:val="00517BEC"/>
    <w:rsid w:val="005241E9"/>
    <w:rsid w:val="0057071F"/>
    <w:rsid w:val="00583E3E"/>
    <w:rsid w:val="005D2AD4"/>
    <w:rsid w:val="005D4440"/>
    <w:rsid w:val="005E0DB6"/>
    <w:rsid w:val="0060282D"/>
    <w:rsid w:val="00615C10"/>
    <w:rsid w:val="00670D1A"/>
    <w:rsid w:val="006800C7"/>
    <w:rsid w:val="006B49FA"/>
    <w:rsid w:val="006F4BAC"/>
    <w:rsid w:val="006F7291"/>
    <w:rsid w:val="00707303"/>
    <w:rsid w:val="00710D6B"/>
    <w:rsid w:val="00724276"/>
    <w:rsid w:val="00742F73"/>
    <w:rsid w:val="00754596"/>
    <w:rsid w:val="0077421E"/>
    <w:rsid w:val="007917FF"/>
    <w:rsid w:val="007A2BBC"/>
    <w:rsid w:val="007A5672"/>
    <w:rsid w:val="007A7364"/>
    <w:rsid w:val="007D7E52"/>
    <w:rsid w:val="007E34B6"/>
    <w:rsid w:val="007E3909"/>
    <w:rsid w:val="007F2031"/>
    <w:rsid w:val="007F6840"/>
    <w:rsid w:val="00815529"/>
    <w:rsid w:val="00826EAE"/>
    <w:rsid w:val="00852ED1"/>
    <w:rsid w:val="008669B8"/>
    <w:rsid w:val="008B43E9"/>
    <w:rsid w:val="008C4033"/>
    <w:rsid w:val="008D586E"/>
    <w:rsid w:val="008E5DE5"/>
    <w:rsid w:val="00907B5A"/>
    <w:rsid w:val="009135FC"/>
    <w:rsid w:val="00927A84"/>
    <w:rsid w:val="00935D62"/>
    <w:rsid w:val="00941EA3"/>
    <w:rsid w:val="00946F32"/>
    <w:rsid w:val="009557B5"/>
    <w:rsid w:val="009562EA"/>
    <w:rsid w:val="00990F6A"/>
    <w:rsid w:val="009963EC"/>
    <w:rsid w:val="009963FC"/>
    <w:rsid w:val="009A650F"/>
    <w:rsid w:val="009B0384"/>
    <w:rsid w:val="009D437F"/>
    <w:rsid w:val="009E0333"/>
    <w:rsid w:val="009E148B"/>
    <w:rsid w:val="00A065FC"/>
    <w:rsid w:val="00A40349"/>
    <w:rsid w:val="00A46A45"/>
    <w:rsid w:val="00A75EB4"/>
    <w:rsid w:val="00A835F6"/>
    <w:rsid w:val="00A95A87"/>
    <w:rsid w:val="00A97117"/>
    <w:rsid w:val="00AC1C87"/>
    <w:rsid w:val="00AD7F5F"/>
    <w:rsid w:val="00AE7107"/>
    <w:rsid w:val="00AF4393"/>
    <w:rsid w:val="00B12332"/>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71C7"/>
    <w:rsid w:val="00C40173"/>
    <w:rsid w:val="00C41337"/>
    <w:rsid w:val="00C52A60"/>
    <w:rsid w:val="00C55AB8"/>
    <w:rsid w:val="00C56AC6"/>
    <w:rsid w:val="00C67AC2"/>
    <w:rsid w:val="00C7632A"/>
    <w:rsid w:val="00C82054"/>
    <w:rsid w:val="00C83D7C"/>
    <w:rsid w:val="00C91E6E"/>
    <w:rsid w:val="00CA5321"/>
    <w:rsid w:val="00CB3CFE"/>
    <w:rsid w:val="00CD3102"/>
    <w:rsid w:val="00CD5BE5"/>
    <w:rsid w:val="00CF346E"/>
    <w:rsid w:val="00D049CA"/>
    <w:rsid w:val="00D10FF3"/>
    <w:rsid w:val="00D309A7"/>
    <w:rsid w:val="00D323DB"/>
    <w:rsid w:val="00D44CBC"/>
    <w:rsid w:val="00D62904"/>
    <w:rsid w:val="00D63874"/>
    <w:rsid w:val="00D65938"/>
    <w:rsid w:val="00D84E92"/>
    <w:rsid w:val="00DA2832"/>
    <w:rsid w:val="00DA36A7"/>
    <w:rsid w:val="00DB66E1"/>
    <w:rsid w:val="00DC5A7F"/>
    <w:rsid w:val="00DE6D4B"/>
    <w:rsid w:val="00E03787"/>
    <w:rsid w:val="00E14DE9"/>
    <w:rsid w:val="00E3033A"/>
    <w:rsid w:val="00E57DEB"/>
    <w:rsid w:val="00E63311"/>
    <w:rsid w:val="00E779C2"/>
    <w:rsid w:val="00EA23A6"/>
    <w:rsid w:val="00EC04E3"/>
    <w:rsid w:val="00EC7033"/>
    <w:rsid w:val="00ED3BAF"/>
    <w:rsid w:val="00ED46CA"/>
    <w:rsid w:val="00F53583"/>
    <w:rsid w:val="00F82612"/>
    <w:rsid w:val="00F94468"/>
    <w:rsid w:val="00F94528"/>
    <w:rsid w:val="00FA3392"/>
    <w:rsid w:val="00FA569E"/>
    <w:rsid w:val="00FA66A6"/>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E3033A"/>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E3033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3033A"/>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4B5"/>
    <w:rsid w:val="006C74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6C74B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6C74B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8E339-D97F-4F99-B5E6-52036C983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2830</TotalTime>
  <Pages>7</Pages>
  <Words>4738</Words>
  <Characters>27007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31682</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62</cp:revision>
  <cp:lastPrinted>2013-04-11T22:11:00Z</cp:lastPrinted>
  <dcterms:created xsi:type="dcterms:W3CDTF">2012-02-29T15:37:00Z</dcterms:created>
  <dcterms:modified xsi:type="dcterms:W3CDTF">2013-04-23T02:23:00Z</dcterms:modified>
</cp:coreProperties>
</file>