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59B3526C">
      <w:pPr>
        <w:rPr>
          <w:rFonts w:hint="default"/>
          <w:lang w:val="en-US"/>
        </w:rPr>
      </w:pPr>
    </w:p>
    <w:p w14:paraId="4BED9D8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75" w:afterAutospacing="0" w:line="18" w:lineRule="atLeast"/>
        <w:ind w:left="0" w:firstLine="0"/>
        <w:jc w:val="left"/>
        <w:rPr>
          <w:rFonts w:ascii="Segoe UI" w:hAnsi="Segoe UI" w:eastAsia="Segoe UI" w:cs="Segoe UI"/>
          <w:b/>
          <w:bCs/>
          <w:i w:val="0"/>
          <w:iCs w:val="0"/>
          <w:caps/>
          <w:color w:val="092B41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/>
          <w:color w:val="092B41"/>
          <w:spacing w:val="0"/>
          <w:sz w:val="36"/>
          <w:szCs w:val="36"/>
          <w:shd w:val="clear" w:fill="FFFFFF"/>
        </w:rPr>
        <w:t>Double E Steam Roller R/C 1/20</w:t>
      </w:r>
    </w:p>
    <w:p w14:paraId="53919749">
      <w:pPr>
        <w:rPr>
          <w:rFonts w:hint="default"/>
          <w:lang w:val="en-US"/>
        </w:rPr>
      </w:pPr>
    </w:p>
    <w:p w14:paraId="13F69429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"https://www.hobbyhabit.com.au/double-e-steam-roller-r-c-1-20?srsltid=AfmBOooyKacNqDiRzGOK6zHoVLZpisVxzmZ9p_rWckYUWdXn-pjrChqO#prettyPhoto"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https://www.hobbyhabit.com.au/double-e-steam-roller-r-c-1-20?srsltid=AfmBOooyKacNqDiRzGOK6zHoVLZpisVxzmZ9p_rWckYUWdXn-pjrChqO#prettyPhoto</w:t>
      </w:r>
      <w:r>
        <w:rPr>
          <w:rFonts w:hint="default"/>
          <w:lang w:val="en-US"/>
        </w:rPr>
        <w:fldChar w:fldCharType="end"/>
      </w:r>
    </w:p>
    <w:p w14:paraId="28A33B7F">
      <w:pPr>
        <w:rPr>
          <w:rFonts w:hint="default"/>
          <w:lang w:val="en-US"/>
        </w:rPr>
      </w:pPr>
    </w:p>
    <w:p w14:paraId="3ED4893F">
      <w:pPr>
        <w:rPr>
          <w:rFonts w:hint="default"/>
          <w:lang w:val="en-US"/>
        </w:rPr>
      </w:pPr>
      <w:bookmarkStart w:id="0" w:name="_GoBack"/>
      <w:bookmarkEnd w:id="0"/>
    </w:p>
    <w:p w14:paraId="253FBCBC">
      <w:pPr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•1-20 scale RC steam roller with Triband to allow for up to 3 toys to be played with at the same time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•Has rechargeable batteries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•Forward and reverse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•Right and left turn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•Demo mode and Sound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Specifications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•Dimension: 6" H x 9" W x 18" L</w:t>
      </w:r>
    </w:p>
    <w:p w14:paraId="7779D622">
      <w:pPr>
        <w:rPr>
          <w:rFonts w:hint="default"/>
          <w:lang w:val="en-US"/>
        </w:rPr>
      </w:pPr>
    </w:p>
    <w:p w14:paraId="0E0BDA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30D23A34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