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3E4E6C86" w:rsidR="00E84C04" w:rsidRPr="00B43272" w:rsidRDefault="00ED2C29" w:rsidP="004F3E7A">
                                <w:r w:rsidRPr="00ED2C29">
                                  <w:rPr>
                                    <w:rFonts w:asciiTheme="majorHAnsi" w:hAnsiTheme="majorHAnsi" w:cstheme="majorHAnsi"/>
                                    <w:b/>
                                    <w:sz w:val="64"/>
                                    <w:szCs w:val="64"/>
                                  </w:rPr>
                                  <w:t xml:space="preserve">Test Case: </w:t>
                                </w:r>
                                <w:r w:rsidR="004F3E7A" w:rsidRPr="004F3E7A">
                                  <w:rPr>
                                    <w:rFonts w:asciiTheme="majorHAnsi" w:hAnsiTheme="majorHAnsi" w:cstheme="majorHAnsi"/>
                                    <w:b/>
                                    <w:sz w:val="64"/>
                                    <w:szCs w:val="64"/>
                                  </w:rPr>
                                  <w:t>BASE-INV-0050 Terminal Inventory Transfer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37609CCD" w14:textId="0FCE4F49" w:rsidR="00076962"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584384" w:history="1">
                                      <w:r w:rsidR="00076962" w:rsidRPr="00AD7592">
                                        <w:rPr>
                                          <w:rStyle w:val="Hyperlink"/>
                                          <w:noProof/>
                                        </w:rPr>
                                        <w:t>Perform Terminal Inventory Transfer Directed</w:t>
                                      </w:r>
                                      <w:r w:rsidR="00076962">
                                        <w:rPr>
                                          <w:noProof/>
                                          <w:webHidden/>
                                        </w:rPr>
                                        <w:tab/>
                                      </w:r>
                                      <w:r w:rsidR="00076962">
                                        <w:rPr>
                                          <w:noProof/>
                                          <w:webHidden/>
                                        </w:rPr>
                                        <w:fldChar w:fldCharType="begin"/>
                                      </w:r>
                                      <w:r w:rsidR="00076962">
                                        <w:rPr>
                                          <w:noProof/>
                                          <w:webHidden/>
                                        </w:rPr>
                                        <w:instrText xml:space="preserve"> PAGEREF _Toc44584384 \h </w:instrText>
                                      </w:r>
                                      <w:r w:rsidR="00076962">
                                        <w:rPr>
                                          <w:noProof/>
                                          <w:webHidden/>
                                        </w:rPr>
                                      </w:r>
                                      <w:r w:rsidR="00076962">
                                        <w:rPr>
                                          <w:noProof/>
                                          <w:webHidden/>
                                        </w:rPr>
                                        <w:fldChar w:fldCharType="separate"/>
                                      </w:r>
                                      <w:r w:rsidR="00076962">
                                        <w:rPr>
                                          <w:noProof/>
                                          <w:webHidden/>
                                        </w:rPr>
                                        <w:t>3</w:t>
                                      </w:r>
                                      <w:r w:rsidR="00076962">
                                        <w:rPr>
                                          <w:noProof/>
                                          <w:webHidden/>
                                        </w:rPr>
                                        <w:fldChar w:fldCharType="end"/>
                                      </w:r>
                                    </w:hyperlink>
                                  </w:p>
                                  <w:p w14:paraId="106C2789" w14:textId="6CEE7887" w:rsidR="00076962" w:rsidRDefault="003B6C45">
                                    <w:pPr>
                                      <w:pStyle w:val="TOC3"/>
                                      <w:tabs>
                                        <w:tab w:val="right" w:leader="dot" w:pos="14390"/>
                                      </w:tabs>
                                      <w:rPr>
                                        <w:rFonts w:cstheme="minorBidi"/>
                                        <w:noProof/>
                                        <w:lang w:eastAsia="en-US"/>
                                      </w:rPr>
                                    </w:pPr>
                                    <w:hyperlink w:anchor="_Toc44584385" w:history="1">
                                      <w:r w:rsidR="00076962" w:rsidRPr="00AD7592">
                                        <w:rPr>
                                          <w:rStyle w:val="Hyperlink"/>
                                          <w:noProof/>
                                        </w:rPr>
                                        <w:t>Test Case Setup</w:t>
                                      </w:r>
                                      <w:r w:rsidR="00076962">
                                        <w:rPr>
                                          <w:noProof/>
                                          <w:webHidden/>
                                        </w:rPr>
                                        <w:tab/>
                                      </w:r>
                                      <w:r w:rsidR="00076962">
                                        <w:rPr>
                                          <w:noProof/>
                                          <w:webHidden/>
                                        </w:rPr>
                                        <w:fldChar w:fldCharType="begin"/>
                                      </w:r>
                                      <w:r w:rsidR="00076962">
                                        <w:rPr>
                                          <w:noProof/>
                                          <w:webHidden/>
                                        </w:rPr>
                                        <w:instrText xml:space="preserve"> PAGEREF _Toc44584385 \h </w:instrText>
                                      </w:r>
                                      <w:r w:rsidR="00076962">
                                        <w:rPr>
                                          <w:noProof/>
                                          <w:webHidden/>
                                        </w:rPr>
                                      </w:r>
                                      <w:r w:rsidR="00076962">
                                        <w:rPr>
                                          <w:noProof/>
                                          <w:webHidden/>
                                        </w:rPr>
                                        <w:fldChar w:fldCharType="separate"/>
                                      </w:r>
                                      <w:r w:rsidR="00076962">
                                        <w:rPr>
                                          <w:noProof/>
                                          <w:webHidden/>
                                        </w:rPr>
                                        <w:t>3</w:t>
                                      </w:r>
                                      <w:r w:rsidR="00076962">
                                        <w:rPr>
                                          <w:noProof/>
                                          <w:webHidden/>
                                        </w:rPr>
                                        <w:fldChar w:fldCharType="end"/>
                                      </w:r>
                                    </w:hyperlink>
                                  </w:p>
                                  <w:p w14:paraId="20357C0D" w14:textId="1F7AB5E2" w:rsidR="00076962" w:rsidRDefault="003B6C45">
                                    <w:pPr>
                                      <w:pStyle w:val="TOC3"/>
                                      <w:tabs>
                                        <w:tab w:val="right" w:leader="dot" w:pos="14390"/>
                                      </w:tabs>
                                      <w:rPr>
                                        <w:rFonts w:cstheme="minorBidi"/>
                                        <w:noProof/>
                                        <w:lang w:eastAsia="en-US"/>
                                      </w:rPr>
                                    </w:pPr>
                                    <w:hyperlink w:anchor="_Toc44584386" w:history="1">
                                      <w:r w:rsidR="00076962" w:rsidRPr="00AD7592">
                                        <w:rPr>
                                          <w:rStyle w:val="Hyperlink"/>
                                          <w:noProof/>
                                        </w:rPr>
                                        <w:t>Test Case Cleanup</w:t>
                                      </w:r>
                                      <w:r w:rsidR="00076962">
                                        <w:rPr>
                                          <w:noProof/>
                                          <w:webHidden/>
                                        </w:rPr>
                                        <w:tab/>
                                      </w:r>
                                      <w:r w:rsidR="00076962">
                                        <w:rPr>
                                          <w:noProof/>
                                          <w:webHidden/>
                                        </w:rPr>
                                        <w:fldChar w:fldCharType="begin"/>
                                      </w:r>
                                      <w:r w:rsidR="00076962">
                                        <w:rPr>
                                          <w:noProof/>
                                          <w:webHidden/>
                                        </w:rPr>
                                        <w:instrText xml:space="preserve"> PAGEREF _Toc44584386 \h </w:instrText>
                                      </w:r>
                                      <w:r w:rsidR="00076962">
                                        <w:rPr>
                                          <w:noProof/>
                                          <w:webHidden/>
                                        </w:rPr>
                                      </w:r>
                                      <w:r w:rsidR="00076962">
                                        <w:rPr>
                                          <w:noProof/>
                                          <w:webHidden/>
                                        </w:rPr>
                                        <w:fldChar w:fldCharType="separate"/>
                                      </w:r>
                                      <w:r w:rsidR="00076962">
                                        <w:rPr>
                                          <w:noProof/>
                                          <w:webHidden/>
                                        </w:rPr>
                                        <w:t>3</w:t>
                                      </w:r>
                                      <w:r w:rsidR="00076962">
                                        <w:rPr>
                                          <w:noProof/>
                                          <w:webHidden/>
                                        </w:rPr>
                                        <w:fldChar w:fldCharType="end"/>
                                      </w:r>
                                    </w:hyperlink>
                                  </w:p>
                                  <w:p w14:paraId="3EE4CAED" w14:textId="059B65F0" w:rsidR="00076962" w:rsidRDefault="003B6C45">
                                    <w:pPr>
                                      <w:pStyle w:val="TOC3"/>
                                      <w:tabs>
                                        <w:tab w:val="right" w:leader="dot" w:pos="14390"/>
                                      </w:tabs>
                                      <w:rPr>
                                        <w:rFonts w:cstheme="minorBidi"/>
                                        <w:noProof/>
                                        <w:lang w:eastAsia="en-US"/>
                                      </w:rPr>
                                    </w:pPr>
                                    <w:hyperlink w:anchor="_Toc44584387" w:history="1">
                                      <w:r w:rsidR="00076962" w:rsidRPr="00AD7592">
                                        <w:rPr>
                                          <w:rStyle w:val="Hyperlink"/>
                                          <w:noProof/>
                                        </w:rPr>
                                        <w:t>Test Case Prerequisites and Assumptions</w:t>
                                      </w:r>
                                      <w:r w:rsidR="00076962">
                                        <w:rPr>
                                          <w:noProof/>
                                          <w:webHidden/>
                                        </w:rPr>
                                        <w:tab/>
                                      </w:r>
                                      <w:r w:rsidR="00076962">
                                        <w:rPr>
                                          <w:noProof/>
                                          <w:webHidden/>
                                        </w:rPr>
                                        <w:fldChar w:fldCharType="begin"/>
                                      </w:r>
                                      <w:r w:rsidR="00076962">
                                        <w:rPr>
                                          <w:noProof/>
                                          <w:webHidden/>
                                        </w:rPr>
                                        <w:instrText xml:space="preserve"> PAGEREF _Toc44584387 \h </w:instrText>
                                      </w:r>
                                      <w:r w:rsidR="00076962">
                                        <w:rPr>
                                          <w:noProof/>
                                          <w:webHidden/>
                                        </w:rPr>
                                      </w:r>
                                      <w:r w:rsidR="00076962">
                                        <w:rPr>
                                          <w:noProof/>
                                          <w:webHidden/>
                                        </w:rPr>
                                        <w:fldChar w:fldCharType="separate"/>
                                      </w:r>
                                      <w:r w:rsidR="00076962">
                                        <w:rPr>
                                          <w:noProof/>
                                          <w:webHidden/>
                                        </w:rPr>
                                        <w:t>4</w:t>
                                      </w:r>
                                      <w:r w:rsidR="00076962">
                                        <w:rPr>
                                          <w:noProof/>
                                          <w:webHidden/>
                                        </w:rPr>
                                        <w:fldChar w:fldCharType="end"/>
                                      </w:r>
                                    </w:hyperlink>
                                  </w:p>
                                  <w:p w14:paraId="6A49B585" w14:textId="3577C295" w:rsidR="00076962" w:rsidRDefault="003B6C45">
                                    <w:pPr>
                                      <w:pStyle w:val="TOC3"/>
                                      <w:tabs>
                                        <w:tab w:val="right" w:leader="dot" w:pos="14390"/>
                                      </w:tabs>
                                      <w:rPr>
                                        <w:rFonts w:cstheme="minorBidi"/>
                                        <w:noProof/>
                                        <w:lang w:eastAsia="en-US"/>
                                      </w:rPr>
                                    </w:pPr>
                                    <w:hyperlink w:anchor="_Toc44584388" w:history="1">
                                      <w:r w:rsidR="00076962" w:rsidRPr="00AD7592">
                                        <w:rPr>
                                          <w:rStyle w:val="Hyperlink"/>
                                          <w:noProof/>
                                        </w:rPr>
                                        <w:t>Test Case Examples</w:t>
                                      </w:r>
                                      <w:r w:rsidR="00076962">
                                        <w:rPr>
                                          <w:noProof/>
                                          <w:webHidden/>
                                        </w:rPr>
                                        <w:tab/>
                                      </w:r>
                                      <w:r w:rsidR="00076962">
                                        <w:rPr>
                                          <w:noProof/>
                                          <w:webHidden/>
                                        </w:rPr>
                                        <w:fldChar w:fldCharType="begin"/>
                                      </w:r>
                                      <w:r w:rsidR="00076962">
                                        <w:rPr>
                                          <w:noProof/>
                                          <w:webHidden/>
                                        </w:rPr>
                                        <w:instrText xml:space="preserve"> PAGEREF _Toc44584388 \h </w:instrText>
                                      </w:r>
                                      <w:r w:rsidR="00076962">
                                        <w:rPr>
                                          <w:noProof/>
                                          <w:webHidden/>
                                        </w:rPr>
                                      </w:r>
                                      <w:r w:rsidR="00076962">
                                        <w:rPr>
                                          <w:noProof/>
                                          <w:webHidden/>
                                        </w:rPr>
                                        <w:fldChar w:fldCharType="separate"/>
                                      </w:r>
                                      <w:r w:rsidR="00076962">
                                        <w:rPr>
                                          <w:noProof/>
                                          <w:webHidden/>
                                        </w:rPr>
                                        <w:t>4</w:t>
                                      </w:r>
                                      <w:r w:rsidR="00076962">
                                        <w:rPr>
                                          <w:noProof/>
                                          <w:webHidden/>
                                        </w:rPr>
                                        <w:fldChar w:fldCharType="end"/>
                                      </w:r>
                                    </w:hyperlink>
                                  </w:p>
                                  <w:p w14:paraId="28C59DD6" w14:textId="5F54E22C" w:rsidR="00076962" w:rsidRDefault="003B6C45">
                                    <w:pPr>
                                      <w:pStyle w:val="TOC3"/>
                                      <w:tabs>
                                        <w:tab w:val="right" w:leader="dot" w:pos="14390"/>
                                      </w:tabs>
                                      <w:rPr>
                                        <w:rFonts w:cstheme="minorBidi"/>
                                        <w:noProof/>
                                        <w:lang w:eastAsia="en-US"/>
                                      </w:rPr>
                                    </w:pPr>
                                    <w:hyperlink w:anchor="_Toc44584389" w:history="1">
                                      <w:r w:rsidR="00076962" w:rsidRPr="00AD7592">
                                        <w:rPr>
                                          <w:rStyle w:val="Hyperlink"/>
                                          <w:noProof/>
                                        </w:rPr>
                                        <w:t>Test Case Specification</w:t>
                                      </w:r>
                                      <w:r w:rsidR="00076962">
                                        <w:rPr>
                                          <w:noProof/>
                                          <w:webHidden/>
                                        </w:rPr>
                                        <w:tab/>
                                      </w:r>
                                      <w:r w:rsidR="00076962">
                                        <w:rPr>
                                          <w:noProof/>
                                          <w:webHidden/>
                                        </w:rPr>
                                        <w:fldChar w:fldCharType="begin"/>
                                      </w:r>
                                      <w:r w:rsidR="00076962">
                                        <w:rPr>
                                          <w:noProof/>
                                          <w:webHidden/>
                                        </w:rPr>
                                        <w:instrText xml:space="preserve"> PAGEREF _Toc44584389 \h </w:instrText>
                                      </w:r>
                                      <w:r w:rsidR="00076962">
                                        <w:rPr>
                                          <w:noProof/>
                                          <w:webHidden/>
                                        </w:rPr>
                                      </w:r>
                                      <w:r w:rsidR="00076962">
                                        <w:rPr>
                                          <w:noProof/>
                                          <w:webHidden/>
                                        </w:rPr>
                                        <w:fldChar w:fldCharType="separate"/>
                                      </w:r>
                                      <w:r w:rsidR="00076962">
                                        <w:rPr>
                                          <w:noProof/>
                                          <w:webHidden/>
                                        </w:rPr>
                                        <w:t>5</w:t>
                                      </w:r>
                                      <w:r w:rsidR="00076962">
                                        <w:rPr>
                                          <w:noProof/>
                                          <w:webHidden/>
                                        </w:rPr>
                                        <w:fldChar w:fldCharType="end"/>
                                      </w:r>
                                    </w:hyperlink>
                                  </w:p>
                                  <w:p w14:paraId="4044F182" w14:textId="404568FA" w:rsidR="00076962" w:rsidRDefault="003B6C45">
                                    <w:pPr>
                                      <w:pStyle w:val="TOC3"/>
                                      <w:tabs>
                                        <w:tab w:val="right" w:leader="dot" w:pos="14390"/>
                                      </w:tabs>
                                      <w:rPr>
                                        <w:rFonts w:cstheme="minorBidi"/>
                                        <w:noProof/>
                                        <w:lang w:eastAsia="en-US"/>
                                      </w:rPr>
                                    </w:pPr>
                                    <w:hyperlink w:anchor="_Toc44584390" w:history="1">
                                      <w:r w:rsidR="00076962" w:rsidRPr="00AD7592">
                                        <w:rPr>
                                          <w:rStyle w:val="Hyperlink"/>
                                          <w:noProof/>
                                        </w:rPr>
                                        <w:t>Test Case Configurations</w:t>
                                      </w:r>
                                      <w:r w:rsidR="00076962">
                                        <w:rPr>
                                          <w:noProof/>
                                          <w:webHidden/>
                                        </w:rPr>
                                        <w:tab/>
                                      </w:r>
                                      <w:r w:rsidR="00076962">
                                        <w:rPr>
                                          <w:noProof/>
                                          <w:webHidden/>
                                        </w:rPr>
                                        <w:fldChar w:fldCharType="begin"/>
                                      </w:r>
                                      <w:r w:rsidR="00076962">
                                        <w:rPr>
                                          <w:noProof/>
                                          <w:webHidden/>
                                        </w:rPr>
                                        <w:instrText xml:space="preserve"> PAGEREF _Toc44584390 \h </w:instrText>
                                      </w:r>
                                      <w:r w:rsidR="00076962">
                                        <w:rPr>
                                          <w:noProof/>
                                          <w:webHidden/>
                                        </w:rPr>
                                      </w:r>
                                      <w:r w:rsidR="00076962">
                                        <w:rPr>
                                          <w:noProof/>
                                          <w:webHidden/>
                                        </w:rPr>
                                        <w:fldChar w:fldCharType="separate"/>
                                      </w:r>
                                      <w:r w:rsidR="00076962">
                                        <w:rPr>
                                          <w:noProof/>
                                          <w:webHidden/>
                                        </w:rPr>
                                        <w:t>5</w:t>
                                      </w:r>
                                      <w:r w:rsidR="00076962">
                                        <w:rPr>
                                          <w:noProof/>
                                          <w:webHidden/>
                                        </w:rPr>
                                        <w:fldChar w:fldCharType="end"/>
                                      </w:r>
                                    </w:hyperlink>
                                  </w:p>
                                  <w:p w14:paraId="2FF1EF1B" w14:textId="710A2E31" w:rsidR="00076962" w:rsidRDefault="003B6C45">
                                    <w:pPr>
                                      <w:pStyle w:val="TOC3"/>
                                      <w:tabs>
                                        <w:tab w:val="right" w:leader="dot" w:pos="14390"/>
                                      </w:tabs>
                                      <w:rPr>
                                        <w:rFonts w:cstheme="minorBidi"/>
                                        <w:noProof/>
                                        <w:lang w:eastAsia="en-US"/>
                                      </w:rPr>
                                    </w:pPr>
                                    <w:hyperlink w:anchor="_Toc44584391" w:history="1">
                                      <w:r w:rsidR="00076962" w:rsidRPr="00AD7592">
                                        <w:rPr>
                                          <w:rStyle w:val="Hyperlink"/>
                                          <w:noProof/>
                                        </w:rPr>
                                        <w:t>Test Case Verification Approach</w:t>
                                      </w:r>
                                      <w:r w:rsidR="00076962">
                                        <w:rPr>
                                          <w:noProof/>
                                          <w:webHidden/>
                                        </w:rPr>
                                        <w:tab/>
                                      </w:r>
                                      <w:r w:rsidR="00076962">
                                        <w:rPr>
                                          <w:noProof/>
                                          <w:webHidden/>
                                        </w:rPr>
                                        <w:fldChar w:fldCharType="begin"/>
                                      </w:r>
                                      <w:r w:rsidR="00076962">
                                        <w:rPr>
                                          <w:noProof/>
                                          <w:webHidden/>
                                        </w:rPr>
                                        <w:instrText xml:space="preserve"> PAGEREF _Toc44584391 \h </w:instrText>
                                      </w:r>
                                      <w:r w:rsidR="00076962">
                                        <w:rPr>
                                          <w:noProof/>
                                          <w:webHidden/>
                                        </w:rPr>
                                      </w:r>
                                      <w:r w:rsidR="00076962">
                                        <w:rPr>
                                          <w:noProof/>
                                          <w:webHidden/>
                                        </w:rPr>
                                        <w:fldChar w:fldCharType="separate"/>
                                      </w:r>
                                      <w:r w:rsidR="00076962">
                                        <w:rPr>
                                          <w:noProof/>
                                          <w:webHidden/>
                                        </w:rPr>
                                        <w:t>5</w:t>
                                      </w:r>
                                      <w:r w:rsidR="00076962">
                                        <w:rPr>
                                          <w:noProof/>
                                          <w:webHidden/>
                                        </w:rPr>
                                        <w:fldChar w:fldCharType="end"/>
                                      </w:r>
                                    </w:hyperlink>
                                  </w:p>
                                  <w:p w14:paraId="7E36FC9E" w14:textId="6F6EA158"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3E4E6C86" w:rsidR="00E84C04" w:rsidRPr="00B43272" w:rsidRDefault="00ED2C29" w:rsidP="004F3E7A">
                          <w:r w:rsidRPr="00ED2C29">
                            <w:rPr>
                              <w:rFonts w:asciiTheme="majorHAnsi" w:hAnsiTheme="majorHAnsi" w:cstheme="majorHAnsi"/>
                              <w:b/>
                              <w:sz w:val="64"/>
                              <w:szCs w:val="64"/>
                            </w:rPr>
                            <w:t xml:space="preserve">Test Case: </w:t>
                          </w:r>
                          <w:r w:rsidR="004F3E7A" w:rsidRPr="004F3E7A">
                            <w:rPr>
                              <w:rFonts w:asciiTheme="majorHAnsi" w:hAnsiTheme="majorHAnsi" w:cstheme="majorHAnsi"/>
                              <w:b/>
                              <w:sz w:val="64"/>
                              <w:szCs w:val="64"/>
                            </w:rPr>
                            <w:t>BASE-INV-0050 Terminal Inventory Transfer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37609CCD" w14:textId="0FCE4F49" w:rsidR="00076962"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584384" w:history="1">
                                <w:r w:rsidR="00076962" w:rsidRPr="00AD7592">
                                  <w:rPr>
                                    <w:rStyle w:val="Hyperlink"/>
                                    <w:noProof/>
                                  </w:rPr>
                                  <w:t>Perform Terminal Inventory Transfer Directed</w:t>
                                </w:r>
                                <w:r w:rsidR="00076962">
                                  <w:rPr>
                                    <w:noProof/>
                                    <w:webHidden/>
                                  </w:rPr>
                                  <w:tab/>
                                </w:r>
                                <w:r w:rsidR="00076962">
                                  <w:rPr>
                                    <w:noProof/>
                                    <w:webHidden/>
                                  </w:rPr>
                                  <w:fldChar w:fldCharType="begin"/>
                                </w:r>
                                <w:r w:rsidR="00076962">
                                  <w:rPr>
                                    <w:noProof/>
                                    <w:webHidden/>
                                  </w:rPr>
                                  <w:instrText xml:space="preserve"> PAGEREF _Toc44584384 \h </w:instrText>
                                </w:r>
                                <w:r w:rsidR="00076962">
                                  <w:rPr>
                                    <w:noProof/>
                                    <w:webHidden/>
                                  </w:rPr>
                                </w:r>
                                <w:r w:rsidR="00076962">
                                  <w:rPr>
                                    <w:noProof/>
                                    <w:webHidden/>
                                  </w:rPr>
                                  <w:fldChar w:fldCharType="separate"/>
                                </w:r>
                                <w:r w:rsidR="00076962">
                                  <w:rPr>
                                    <w:noProof/>
                                    <w:webHidden/>
                                  </w:rPr>
                                  <w:t>3</w:t>
                                </w:r>
                                <w:r w:rsidR="00076962">
                                  <w:rPr>
                                    <w:noProof/>
                                    <w:webHidden/>
                                  </w:rPr>
                                  <w:fldChar w:fldCharType="end"/>
                                </w:r>
                              </w:hyperlink>
                            </w:p>
                            <w:p w14:paraId="106C2789" w14:textId="6CEE7887" w:rsidR="00076962" w:rsidRDefault="00C12F8E">
                              <w:pPr>
                                <w:pStyle w:val="TOC3"/>
                                <w:tabs>
                                  <w:tab w:val="right" w:leader="dot" w:pos="14390"/>
                                </w:tabs>
                                <w:rPr>
                                  <w:rFonts w:cstheme="minorBidi"/>
                                  <w:noProof/>
                                  <w:lang w:eastAsia="en-US"/>
                                </w:rPr>
                              </w:pPr>
                              <w:hyperlink w:anchor="_Toc44584385" w:history="1">
                                <w:r w:rsidR="00076962" w:rsidRPr="00AD7592">
                                  <w:rPr>
                                    <w:rStyle w:val="Hyperlink"/>
                                    <w:noProof/>
                                  </w:rPr>
                                  <w:t>Test Case Setup</w:t>
                                </w:r>
                                <w:r w:rsidR="00076962">
                                  <w:rPr>
                                    <w:noProof/>
                                    <w:webHidden/>
                                  </w:rPr>
                                  <w:tab/>
                                </w:r>
                                <w:r w:rsidR="00076962">
                                  <w:rPr>
                                    <w:noProof/>
                                    <w:webHidden/>
                                  </w:rPr>
                                  <w:fldChar w:fldCharType="begin"/>
                                </w:r>
                                <w:r w:rsidR="00076962">
                                  <w:rPr>
                                    <w:noProof/>
                                    <w:webHidden/>
                                  </w:rPr>
                                  <w:instrText xml:space="preserve"> PAGEREF _Toc44584385 \h </w:instrText>
                                </w:r>
                                <w:r w:rsidR="00076962">
                                  <w:rPr>
                                    <w:noProof/>
                                    <w:webHidden/>
                                  </w:rPr>
                                </w:r>
                                <w:r w:rsidR="00076962">
                                  <w:rPr>
                                    <w:noProof/>
                                    <w:webHidden/>
                                  </w:rPr>
                                  <w:fldChar w:fldCharType="separate"/>
                                </w:r>
                                <w:r w:rsidR="00076962">
                                  <w:rPr>
                                    <w:noProof/>
                                    <w:webHidden/>
                                  </w:rPr>
                                  <w:t>3</w:t>
                                </w:r>
                                <w:r w:rsidR="00076962">
                                  <w:rPr>
                                    <w:noProof/>
                                    <w:webHidden/>
                                  </w:rPr>
                                  <w:fldChar w:fldCharType="end"/>
                                </w:r>
                              </w:hyperlink>
                            </w:p>
                            <w:p w14:paraId="20357C0D" w14:textId="1F7AB5E2" w:rsidR="00076962" w:rsidRDefault="00C12F8E">
                              <w:pPr>
                                <w:pStyle w:val="TOC3"/>
                                <w:tabs>
                                  <w:tab w:val="right" w:leader="dot" w:pos="14390"/>
                                </w:tabs>
                                <w:rPr>
                                  <w:rFonts w:cstheme="minorBidi"/>
                                  <w:noProof/>
                                  <w:lang w:eastAsia="en-US"/>
                                </w:rPr>
                              </w:pPr>
                              <w:hyperlink w:anchor="_Toc44584386" w:history="1">
                                <w:r w:rsidR="00076962" w:rsidRPr="00AD7592">
                                  <w:rPr>
                                    <w:rStyle w:val="Hyperlink"/>
                                    <w:noProof/>
                                  </w:rPr>
                                  <w:t>Test Case Cleanup</w:t>
                                </w:r>
                                <w:r w:rsidR="00076962">
                                  <w:rPr>
                                    <w:noProof/>
                                    <w:webHidden/>
                                  </w:rPr>
                                  <w:tab/>
                                </w:r>
                                <w:r w:rsidR="00076962">
                                  <w:rPr>
                                    <w:noProof/>
                                    <w:webHidden/>
                                  </w:rPr>
                                  <w:fldChar w:fldCharType="begin"/>
                                </w:r>
                                <w:r w:rsidR="00076962">
                                  <w:rPr>
                                    <w:noProof/>
                                    <w:webHidden/>
                                  </w:rPr>
                                  <w:instrText xml:space="preserve"> PAGEREF _Toc44584386 \h </w:instrText>
                                </w:r>
                                <w:r w:rsidR="00076962">
                                  <w:rPr>
                                    <w:noProof/>
                                    <w:webHidden/>
                                  </w:rPr>
                                </w:r>
                                <w:r w:rsidR="00076962">
                                  <w:rPr>
                                    <w:noProof/>
                                    <w:webHidden/>
                                  </w:rPr>
                                  <w:fldChar w:fldCharType="separate"/>
                                </w:r>
                                <w:r w:rsidR="00076962">
                                  <w:rPr>
                                    <w:noProof/>
                                    <w:webHidden/>
                                  </w:rPr>
                                  <w:t>3</w:t>
                                </w:r>
                                <w:r w:rsidR="00076962">
                                  <w:rPr>
                                    <w:noProof/>
                                    <w:webHidden/>
                                  </w:rPr>
                                  <w:fldChar w:fldCharType="end"/>
                                </w:r>
                              </w:hyperlink>
                            </w:p>
                            <w:p w14:paraId="3EE4CAED" w14:textId="059B65F0" w:rsidR="00076962" w:rsidRDefault="00C12F8E">
                              <w:pPr>
                                <w:pStyle w:val="TOC3"/>
                                <w:tabs>
                                  <w:tab w:val="right" w:leader="dot" w:pos="14390"/>
                                </w:tabs>
                                <w:rPr>
                                  <w:rFonts w:cstheme="minorBidi"/>
                                  <w:noProof/>
                                  <w:lang w:eastAsia="en-US"/>
                                </w:rPr>
                              </w:pPr>
                              <w:hyperlink w:anchor="_Toc44584387" w:history="1">
                                <w:r w:rsidR="00076962" w:rsidRPr="00AD7592">
                                  <w:rPr>
                                    <w:rStyle w:val="Hyperlink"/>
                                    <w:noProof/>
                                  </w:rPr>
                                  <w:t>Test Case Prerequisites and Assumptions</w:t>
                                </w:r>
                                <w:r w:rsidR="00076962">
                                  <w:rPr>
                                    <w:noProof/>
                                    <w:webHidden/>
                                  </w:rPr>
                                  <w:tab/>
                                </w:r>
                                <w:r w:rsidR="00076962">
                                  <w:rPr>
                                    <w:noProof/>
                                    <w:webHidden/>
                                  </w:rPr>
                                  <w:fldChar w:fldCharType="begin"/>
                                </w:r>
                                <w:r w:rsidR="00076962">
                                  <w:rPr>
                                    <w:noProof/>
                                    <w:webHidden/>
                                  </w:rPr>
                                  <w:instrText xml:space="preserve"> PAGEREF _Toc44584387 \h </w:instrText>
                                </w:r>
                                <w:r w:rsidR="00076962">
                                  <w:rPr>
                                    <w:noProof/>
                                    <w:webHidden/>
                                  </w:rPr>
                                </w:r>
                                <w:r w:rsidR="00076962">
                                  <w:rPr>
                                    <w:noProof/>
                                    <w:webHidden/>
                                  </w:rPr>
                                  <w:fldChar w:fldCharType="separate"/>
                                </w:r>
                                <w:r w:rsidR="00076962">
                                  <w:rPr>
                                    <w:noProof/>
                                    <w:webHidden/>
                                  </w:rPr>
                                  <w:t>4</w:t>
                                </w:r>
                                <w:r w:rsidR="00076962">
                                  <w:rPr>
                                    <w:noProof/>
                                    <w:webHidden/>
                                  </w:rPr>
                                  <w:fldChar w:fldCharType="end"/>
                                </w:r>
                              </w:hyperlink>
                            </w:p>
                            <w:p w14:paraId="6A49B585" w14:textId="3577C295" w:rsidR="00076962" w:rsidRDefault="00C12F8E">
                              <w:pPr>
                                <w:pStyle w:val="TOC3"/>
                                <w:tabs>
                                  <w:tab w:val="right" w:leader="dot" w:pos="14390"/>
                                </w:tabs>
                                <w:rPr>
                                  <w:rFonts w:cstheme="minorBidi"/>
                                  <w:noProof/>
                                  <w:lang w:eastAsia="en-US"/>
                                </w:rPr>
                              </w:pPr>
                              <w:hyperlink w:anchor="_Toc44584388" w:history="1">
                                <w:r w:rsidR="00076962" w:rsidRPr="00AD7592">
                                  <w:rPr>
                                    <w:rStyle w:val="Hyperlink"/>
                                    <w:noProof/>
                                  </w:rPr>
                                  <w:t>Test Case Examples</w:t>
                                </w:r>
                                <w:r w:rsidR="00076962">
                                  <w:rPr>
                                    <w:noProof/>
                                    <w:webHidden/>
                                  </w:rPr>
                                  <w:tab/>
                                </w:r>
                                <w:r w:rsidR="00076962">
                                  <w:rPr>
                                    <w:noProof/>
                                    <w:webHidden/>
                                  </w:rPr>
                                  <w:fldChar w:fldCharType="begin"/>
                                </w:r>
                                <w:r w:rsidR="00076962">
                                  <w:rPr>
                                    <w:noProof/>
                                    <w:webHidden/>
                                  </w:rPr>
                                  <w:instrText xml:space="preserve"> PAGEREF _Toc44584388 \h </w:instrText>
                                </w:r>
                                <w:r w:rsidR="00076962">
                                  <w:rPr>
                                    <w:noProof/>
                                    <w:webHidden/>
                                  </w:rPr>
                                </w:r>
                                <w:r w:rsidR="00076962">
                                  <w:rPr>
                                    <w:noProof/>
                                    <w:webHidden/>
                                  </w:rPr>
                                  <w:fldChar w:fldCharType="separate"/>
                                </w:r>
                                <w:r w:rsidR="00076962">
                                  <w:rPr>
                                    <w:noProof/>
                                    <w:webHidden/>
                                  </w:rPr>
                                  <w:t>4</w:t>
                                </w:r>
                                <w:r w:rsidR="00076962">
                                  <w:rPr>
                                    <w:noProof/>
                                    <w:webHidden/>
                                  </w:rPr>
                                  <w:fldChar w:fldCharType="end"/>
                                </w:r>
                              </w:hyperlink>
                            </w:p>
                            <w:p w14:paraId="28C59DD6" w14:textId="5F54E22C" w:rsidR="00076962" w:rsidRDefault="00C12F8E">
                              <w:pPr>
                                <w:pStyle w:val="TOC3"/>
                                <w:tabs>
                                  <w:tab w:val="right" w:leader="dot" w:pos="14390"/>
                                </w:tabs>
                                <w:rPr>
                                  <w:rFonts w:cstheme="minorBidi"/>
                                  <w:noProof/>
                                  <w:lang w:eastAsia="en-US"/>
                                </w:rPr>
                              </w:pPr>
                              <w:hyperlink w:anchor="_Toc44584389" w:history="1">
                                <w:r w:rsidR="00076962" w:rsidRPr="00AD7592">
                                  <w:rPr>
                                    <w:rStyle w:val="Hyperlink"/>
                                    <w:noProof/>
                                  </w:rPr>
                                  <w:t>Test Case Specification</w:t>
                                </w:r>
                                <w:r w:rsidR="00076962">
                                  <w:rPr>
                                    <w:noProof/>
                                    <w:webHidden/>
                                  </w:rPr>
                                  <w:tab/>
                                </w:r>
                                <w:r w:rsidR="00076962">
                                  <w:rPr>
                                    <w:noProof/>
                                    <w:webHidden/>
                                  </w:rPr>
                                  <w:fldChar w:fldCharType="begin"/>
                                </w:r>
                                <w:r w:rsidR="00076962">
                                  <w:rPr>
                                    <w:noProof/>
                                    <w:webHidden/>
                                  </w:rPr>
                                  <w:instrText xml:space="preserve"> PAGEREF _Toc44584389 \h </w:instrText>
                                </w:r>
                                <w:r w:rsidR="00076962">
                                  <w:rPr>
                                    <w:noProof/>
                                    <w:webHidden/>
                                  </w:rPr>
                                </w:r>
                                <w:r w:rsidR="00076962">
                                  <w:rPr>
                                    <w:noProof/>
                                    <w:webHidden/>
                                  </w:rPr>
                                  <w:fldChar w:fldCharType="separate"/>
                                </w:r>
                                <w:r w:rsidR="00076962">
                                  <w:rPr>
                                    <w:noProof/>
                                    <w:webHidden/>
                                  </w:rPr>
                                  <w:t>5</w:t>
                                </w:r>
                                <w:r w:rsidR="00076962">
                                  <w:rPr>
                                    <w:noProof/>
                                    <w:webHidden/>
                                  </w:rPr>
                                  <w:fldChar w:fldCharType="end"/>
                                </w:r>
                              </w:hyperlink>
                            </w:p>
                            <w:p w14:paraId="4044F182" w14:textId="404568FA" w:rsidR="00076962" w:rsidRDefault="00C12F8E">
                              <w:pPr>
                                <w:pStyle w:val="TOC3"/>
                                <w:tabs>
                                  <w:tab w:val="right" w:leader="dot" w:pos="14390"/>
                                </w:tabs>
                                <w:rPr>
                                  <w:rFonts w:cstheme="minorBidi"/>
                                  <w:noProof/>
                                  <w:lang w:eastAsia="en-US"/>
                                </w:rPr>
                              </w:pPr>
                              <w:hyperlink w:anchor="_Toc44584390" w:history="1">
                                <w:r w:rsidR="00076962" w:rsidRPr="00AD7592">
                                  <w:rPr>
                                    <w:rStyle w:val="Hyperlink"/>
                                    <w:noProof/>
                                  </w:rPr>
                                  <w:t>Test Case Configurations</w:t>
                                </w:r>
                                <w:r w:rsidR="00076962">
                                  <w:rPr>
                                    <w:noProof/>
                                    <w:webHidden/>
                                  </w:rPr>
                                  <w:tab/>
                                </w:r>
                                <w:r w:rsidR="00076962">
                                  <w:rPr>
                                    <w:noProof/>
                                    <w:webHidden/>
                                  </w:rPr>
                                  <w:fldChar w:fldCharType="begin"/>
                                </w:r>
                                <w:r w:rsidR="00076962">
                                  <w:rPr>
                                    <w:noProof/>
                                    <w:webHidden/>
                                  </w:rPr>
                                  <w:instrText xml:space="preserve"> PAGEREF _Toc44584390 \h </w:instrText>
                                </w:r>
                                <w:r w:rsidR="00076962">
                                  <w:rPr>
                                    <w:noProof/>
                                    <w:webHidden/>
                                  </w:rPr>
                                </w:r>
                                <w:r w:rsidR="00076962">
                                  <w:rPr>
                                    <w:noProof/>
                                    <w:webHidden/>
                                  </w:rPr>
                                  <w:fldChar w:fldCharType="separate"/>
                                </w:r>
                                <w:r w:rsidR="00076962">
                                  <w:rPr>
                                    <w:noProof/>
                                    <w:webHidden/>
                                  </w:rPr>
                                  <w:t>5</w:t>
                                </w:r>
                                <w:r w:rsidR="00076962">
                                  <w:rPr>
                                    <w:noProof/>
                                    <w:webHidden/>
                                  </w:rPr>
                                  <w:fldChar w:fldCharType="end"/>
                                </w:r>
                              </w:hyperlink>
                            </w:p>
                            <w:p w14:paraId="2FF1EF1B" w14:textId="710A2E31" w:rsidR="00076962" w:rsidRDefault="00C12F8E">
                              <w:pPr>
                                <w:pStyle w:val="TOC3"/>
                                <w:tabs>
                                  <w:tab w:val="right" w:leader="dot" w:pos="14390"/>
                                </w:tabs>
                                <w:rPr>
                                  <w:rFonts w:cstheme="minorBidi"/>
                                  <w:noProof/>
                                  <w:lang w:eastAsia="en-US"/>
                                </w:rPr>
                              </w:pPr>
                              <w:hyperlink w:anchor="_Toc44584391" w:history="1">
                                <w:r w:rsidR="00076962" w:rsidRPr="00AD7592">
                                  <w:rPr>
                                    <w:rStyle w:val="Hyperlink"/>
                                    <w:noProof/>
                                  </w:rPr>
                                  <w:t>Test Case Verification Approach</w:t>
                                </w:r>
                                <w:r w:rsidR="00076962">
                                  <w:rPr>
                                    <w:noProof/>
                                    <w:webHidden/>
                                  </w:rPr>
                                  <w:tab/>
                                </w:r>
                                <w:r w:rsidR="00076962">
                                  <w:rPr>
                                    <w:noProof/>
                                    <w:webHidden/>
                                  </w:rPr>
                                  <w:fldChar w:fldCharType="begin"/>
                                </w:r>
                                <w:r w:rsidR="00076962">
                                  <w:rPr>
                                    <w:noProof/>
                                    <w:webHidden/>
                                  </w:rPr>
                                  <w:instrText xml:space="preserve"> PAGEREF _Toc44584391 \h </w:instrText>
                                </w:r>
                                <w:r w:rsidR="00076962">
                                  <w:rPr>
                                    <w:noProof/>
                                    <w:webHidden/>
                                  </w:rPr>
                                </w:r>
                                <w:r w:rsidR="00076962">
                                  <w:rPr>
                                    <w:noProof/>
                                    <w:webHidden/>
                                  </w:rPr>
                                  <w:fldChar w:fldCharType="separate"/>
                                </w:r>
                                <w:r w:rsidR="00076962">
                                  <w:rPr>
                                    <w:noProof/>
                                    <w:webHidden/>
                                  </w:rPr>
                                  <w:t>5</w:t>
                                </w:r>
                                <w:r w:rsidR="00076962">
                                  <w:rPr>
                                    <w:noProof/>
                                    <w:webHidden/>
                                  </w:rPr>
                                  <w:fldChar w:fldCharType="end"/>
                                </w:r>
                              </w:hyperlink>
                            </w:p>
                            <w:p w14:paraId="7E36FC9E" w14:textId="6F6EA158"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51ECF010" w:rsidR="00DA7C00" w:rsidRPr="00DA7C00" w:rsidRDefault="00CC727D" w:rsidP="00171318">
      <w:pPr>
        <w:pStyle w:val="1-header"/>
        <w:jc w:val="both"/>
        <w:rPr>
          <w:szCs w:val="44"/>
        </w:rPr>
      </w:pPr>
      <w:bookmarkStart w:id="2" w:name="_Toc40795029"/>
      <w:bookmarkStart w:id="3" w:name="_Toc44584384"/>
      <w:bookmarkEnd w:id="1"/>
      <w:r>
        <w:rPr>
          <w:szCs w:val="44"/>
        </w:rPr>
        <w:lastRenderedPageBreak/>
        <w:t xml:space="preserve">Perform </w:t>
      </w:r>
      <w:r w:rsidR="0034083A">
        <w:rPr>
          <w:szCs w:val="44"/>
        </w:rPr>
        <w:t xml:space="preserve">Terminal </w:t>
      </w:r>
      <w:bookmarkEnd w:id="2"/>
      <w:r w:rsidR="001F5A4D">
        <w:rPr>
          <w:szCs w:val="44"/>
        </w:rPr>
        <w:t xml:space="preserve">Inventory </w:t>
      </w:r>
      <w:r w:rsidR="004F3E7A" w:rsidRPr="004F3E7A">
        <w:rPr>
          <w:szCs w:val="44"/>
        </w:rPr>
        <w:t>Transfer Directed</w:t>
      </w:r>
      <w:bookmarkEnd w:id="3"/>
    </w:p>
    <w:p w14:paraId="58C2A3B9" w14:textId="62B3999C"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-00</w:t>
      </w:r>
      <w:r w:rsidR="004F3E7A">
        <w:rPr>
          <w:rFonts w:cs="Calibri"/>
          <w:sz w:val="22"/>
          <w:szCs w:val="22"/>
        </w:rPr>
        <w:t>5</w:t>
      </w:r>
      <w:r w:rsidR="00E2603F">
        <w:rPr>
          <w:rFonts w:cs="Calibri"/>
          <w:sz w:val="22"/>
          <w:szCs w:val="22"/>
        </w:rPr>
        <w:t xml:space="preserve">0 </w:t>
      </w:r>
      <w:r w:rsidR="00B3090F">
        <w:rPr>
          <w:rFonts w:cs="Calibri"/>
          <w:sz w:val="22"/>
          <w:szCs w:val="22"/>
        </w:rPr>
        <w:t xml:space="preserve">Bundle Test Case implementing </w:t>
      </w:r>
      <w:r w:rsidR="0034083A">
        <w:rPr>
          <w:rFonts w:cs="Calibri"/>
          <w:sz w:val="22"/>
          <w:szCs w:val="22"/>
        </w:rPr>
        <w:t xml:space="preserve">Terminal </w:t>
      </w:r>
      <w:r w:rsidR="002F7F22">
        <w:rPr>
          <w:rFonts w:cs="Calibri"/>
          <w:sz w:val="22"/>
          <w:szCs w:val="22"/>
        </w:rPr>
        <w:t xml:space="preserve">Inventory </w:t>
      </w:r>
      <w:r w:rsidR="004F3E7A" w:rsidRPr="004F3E7A">
        <w:rPr>
          <w:rFonts w:cs="Calibri"/>
          <w:sz w:val="22"/>
          <w:szCs w:val="22"/>
        </w:rPr>
        <w:t>Transfer Directed</w:t>
      </w:r>
      <w:r w:rsidR="00400AC2">
        <w:rPr>
          <w:rFonts w:cs="Calibri"/>
          <w:sz w:val="22"/>
          <w:szCs w:val="22"/>
        </w:rPr>
        <w:t>.</w:t>
      </w:r>
      <w:r w:rsidR="00274898">
        <w:rPr>
          <w:rFonts w:cs="Calibri"/>
          <w:sz w:val="22"/>
          <w:szCs w:val="22"/>
        </w:rPr>
        <w:br/>
      </w:r>
      <w:r w:rsidR="00274898">
        <w:rPr>
          <w:rFonts w:cs="Calibri"/>
          <w:sz w:val="22"/>
          <w:szCs w:val="22"/>
        </w:rPr>
        <w:br/>
      </w:r>
      <w:r w:rsidR="00274898">
        <w:rPr>
          <w:rFonts w:cs="Calibri"/>
          <w:b/>
          <w:bCs/>
          <w:sz w:val="22"/>
          <w:szCs w:val="22"/>
        </w:rPr>
        <w:t>Please note</w:t>
      </w:r>
      <w:r w:rsidR="00274898">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274898">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0795030"/>
      <w:bookmarkStart w:id="11" w:name="_Toc44584385"/>
      <w:r>
        <w:t xml:space="preserve">Test Case </w:t>
      </w:r>
      <w:bookmarkEnd w:id="4"/>
      <w:bookmarkEnd w:id="5"/>
      <w:bookmarkEnd w:id="6"/>
      <w:r w:rsidR="00D26029">
        <w:t>Setup</w:t>
      </w:r>
      <w:bookmarkEnd w:id="7"/>
      <w:bookmarkEnd w:id="8"/>
      <w:bookmarkEnd w:id="9"/>
      <w:bookmarkEnd w:id="10"/>
      <w:bookmarkEnd w:id="11"/>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1D161C05" w:rsidR="00276451" w:rsidRDefault="00276451" w:rsidP="00276451">
      <w:pPr>
        <w:pStyle w:val="Body"/>
        <w:numPr>
          <w:ilvl w:val="1"/>
          <w:numId w:val="24"/>
        </w:numPr>
        <w:rPr>
          <w:sz w:val="22"/>
          <w:szCs w:val="22"/>
        </w:rPr>
      </w:pPr>
      <w:bookmarkStart w:id="12" w:name="_Hlk43804146"/>
      <w:r>
        <w:rPr>
          <w:sz w:val="22"/>
          <w:szCs w:val="22"/>
        </w:rPr>
        <w:t xml:space="preserve">Creates </w:t>
      </w:r>
      <w:r w:rsidR="00031F9F">
        <w:rPr>
          <w:sz w:val="22"/>
          <w:szCs w:val="22"/>
        </w:rPr>
        <w:t>the inventory and work</w:t>
      </w:r>
      <w:r>
        <w:rPr>
          <w:sz w:val="22"/>
          <w:szCs w:val="22"/>
        </w:rPr>
        <w:t xml:space="preserve"> needed to perform a </w:t>
      </w:r>
      <w:r>
        <w:rPr>
          <w:rFonts w:cs="Calibri"/>
          <w:sz w:val="22"/>
          <w:szCs w:val="22"/>
        </w:rPr>
        <w:t xml:space="preserve">Terminal Inventory </w:t>
      </w:r>
      <w:r w:rsidRPr="004F3E7A">
        <w:rPr>
          <w:rFonts w:cs="Calibri"/>
          <w:sz w:val="22"/>
          <w:szCs w:val="22"/>
        </w:rPr>
        <w:t>Transfer Directed</w:t>
      </w:r>
    </w:p>
    <w:bookmarkEnd w:id="12"/>
    <w:p w14:paraId="53FF3338" w14:textId="0628B4FA"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13" w:name="_Toc36794897"/>
      <w:bookmarkStart w:id="14" w:name="_Toc36808512"/>
      <w:bookmarkStart w:id="15" w:name="_Toc37083398"/>
      <w:bookmarkStart w:id="16" w:name="_Toc40795031"/>
      <w:bookmarkStart w:id="17" w:name="_Toc44584386"/>
      <w:r>
        <w:t>Test Case Cleanup</w:t>
      </w:r>
      <w:bookmarkEnd w:id="13"/>
      <w:bookmarkEnd w:id="14"/>
      <w:bookmarkEnd w:id="15"/>
      <w:bookmarkEnd w:id="16"/>
      <w:bookmarkEnd w:id="17"/>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8" w:name="_Toc36731285"/>
      <w:bookmarkStart w:id="19" w:name="_Toc36735771"/>
      <w:bookmarkStart w:id="20" w:name="_Toc36735880"/>
      <w:bookmarkStart w:id="21" w:name="_Toc36794898"/>
      <w:bookmarkStart w:id="22" w:name="_Toc36808513"/>
      <w:r>
        <w:br w:type="page"/>
      </w:r>
    </w:p>
    <w:p w14:paraId="1CAF599F" w14:textId="319D3571" w:rsidR="00A20484" w:rsidRPr="0057480B" w:rsidRDefault="00612F7F" w:rsidP="0057480B">
      <w:pPr>
        <w:pStyle w:val="2-header"/>
      </w:pPr>
      <w:bookmarkStart w:id="23" w:name="_Toc37083399"/>
      <w:bookmarkStart w:id="24" w:name="_Toc40795032"/>
      <w:bookmarkStart w:id="25" w:name="_Toc44584387"/>
      <w:r>
        <w:lastRenderedPageBreak/>
        <w:t xml:space="preserve">Test Case </w:t>
      </w:r>
      <w:r w:rsidR="00A31591">
        <w:t>Prerequisites</w:t>
      </w:r>
      <w:bookmarkEnd w:id="18"/>
      <w:bookmarkEnd w:id="19"/>
      <w:bookmarkEnd w:id="20"/>
      <w:bookmarkEnd w:id="21"/>
      <w:r w:rsidR="00974A39">
        <w:t xml:space="preserve"> and Assumptions</w:t>
      </w:r>
      <w:bookmarkEnd w:id="22"/>
      <w:bookmarkEnd w:id="23"/>
      <w:bookmarkEnd w:id="24"/>
      <w:bookmarkEnd w:id="25"/>
    </w:p>
    <w:p w14:paraId="2F630BA1" w14:textId="63A03C6C" w:rsidR="00D94FAA" w:rsidRPr="00276451" w:rsidRDefault="00276451" w:rsidP="00276451">
      <w:pPr>
        <w:pStyle w:val="Body"/>
        <w:numPr>
          <w:ilvl w:val="0"/>
          <w:numId w:val="25"/>
        </w:numPr>
        <w:rPr>
          <w:sz w:val="22"/>
          <w:szCs w:val="22"/>
        </w:rPr>
      </w:pPr>
      <w:r w:rsidRPr="00276451">
        <w:rPr>
          <w:sz w:val="22"/>
          <w:szCs w:val="22"/>
        </w:rPr>
        <w:t xml:space="preserve">The Terminal/User used is eligible for directed work </w:t>
      </w:r>
      <w:r w:rsidR="00D94FAA" w:rsidRPr="00276451">
        <w:rPr>
          <w:sz w:val="22"/>
          <w:szCs w:val="22"/>
        </w:rPr>
        <w:br/>
      </w:r>
    </w:p>
    <w:p w14:paraId="7DDD194E" w14:textId="5664E218" w:rsidR="00D94FAA" w:rsidRPr="00D26029" w:rsidRDefault="00D94FAA" w:rsidP="00D26029">
      <w:pPr>
        <w:pStyle w:val="2-header"/>
      </w:pPr>
      <w:bookmarkStart w:id="26" w:name="_Toc36731286"/>
      <w:bookmarkStart w:id="27" w:name="_Toc36735772"/>
      <w:bookmarkStart w:id="28" w:name="_Toc36735881"/>
      <w:bookmarkStart w:id="29" w:name="_Toc36794899"/>
      <w:bookmarkStart w:id="30" w:name="_Toc36808514"/>
      <w:bookmarkStart w:id="31" w:name="_Toc37083400"/>
      <w:bookmarkStart w:id="32" w:name="_Toc40795033"/>
      <w:bookmarkStart w:id="33" w:name="_Toc44584388"/>
      <w:r>
        <w:t xml:space="preserve">Test </w:t>
      </w:r>
      <w:r w:rsidR="00400AC2">
        <w:t xml:space="preserve">Case </w:t>
      </w:r>
      <w:bookmarkEnd w:id="26"/>
      <w:bookmarkEnd w:id="27"/>
      <w:bookmarkEnd w:id="28"/>
      <w:bookmarkEnd w:id="29"/>
      <w:bookmarkEnd w:id="30"/>
      <w:bookmarkEnd w:id="31"/>
      <w:bookmarkEnd w:id="32"/>
      <w:r w:rsidR="00E2603F">
        <w:t>Examples</w:t>
      </w:r>
      <w:bookmarkEnd w:id="33"/>
    </w:p>
    <w:p w14:paraId="2C425030" w14:textId="247EE182" w:rsidR="002B410C" w:rsidRPr="002B410C" w:rsidRDefault="002B410C" w:rsidP="00CB36EB">
      <w:pPr>
        <w:pStyle w:val="Body"/>
        <w:jc w:val="both"/>
        <w:rPr>
          <w:rFonts w:cs="Calibri"/>
          <w:sz w:val="22"/>
          <w:szCs w:val="22"/>
        </w:rPr>
      </w:pPr>
      <w:bookmarkStart w:id="34" w:name="_Hlk43804286"/>
      <w:bookmarkStart w:id="35" w:name="_Hlk43803666"/>
      <w:bookmarkStart w:id="36" w:name="_Toc36731287"/>
      <w:bookmarkStart w:id="37" w:name="_Toc36735773"/>
      <w:bookmarkStart w:id="38" w:name="_Toc36735882"/>
      <w:bookmarkStart w:id="39" w:name="_Toc36794900"/>
      <w:bookmarkStart w:id="40" w:name="_Toc36808515"/>
      <w:r w:rsidRPr="004B5CD9">
        <w:rPr>
          <w:sz w:val="22"/>
          <w:szCs w:val="22"/>
        </w:rPr>
        <w:t>This Test Case will</w:t>
      </w:r>
      <w:r>
        <w:rPr>
          <w:sz w:val="22"/>
          <w:szCs w:val="22"/>
        </w:rPr>
        <w:t xml:space="preserve"> only perform </w:t>
      </w:r>
      <w:r>
        <w:rPr>
          <w:rFonts w:cs="Calibri"/>
          <w:sz w:val="22"/>
          <w:szCs w:val="22"/>
        </w:rPr>
        <w:t xml:space="preserve">Terminal Inventory </w:t>
      </w:r>
      <w:r w:rsidRPr="004F3E7A">
        <w:rPr>
          <w:rFonts w:cs="Calibri"/>
          <w:sz w:val="22"/>
          <w:szCs w:val="22"/>
        </w:rPr>
        <w:t>Transfer Directed</w:t>
      </w:r>
      <w:r>
        <w:rPr>
          <w:rFonts w:cs="Calibri"/>
          <w:sz w:val="22"/>
          <w:szCs w:val="22"/>
        </w:rPr>
        <w:t xml:space="preserve"> </w:t>
      </w:r>
      <w:r w:rsidRPr="002B410C">
        <w:rPr>
          <w:sz w:val="22"/>
          <w:szCs w:val="22"/>
        </w:rPr>
        <w:t>and will not perform any other examples</w:t>
      </w:r>
      <w:bookmarkEnd w:id="34"/>
      <w:r>
        <w:rPr>
          <w:sz w:val="22"/>
          <w:szCs w:val="22"/>
        </w:rPr>
        <w:t>.</w:t>
      </w:r>
    </w:p>
    <w:bookmarkEnd w:id="35"/>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41" w:name="_Toc37083402"/>
      <w:bookmarkStart w:id="42" w:name="_Toc40795035"/>
      <w:bookmarkStart w:id="43" w:name="_Toc44584390"/>
      <w:r>
        <w:lastRenderedPageBreak/>
        <w:t>Test Case Configuration</w:t>
      </w:r>
      <w:r w:rsidR="009E422C">
        <w:t>s</w:t>
      </w:r>
      <w:bookmarkEnd w:id="36"/>
      <w:bookmarkEnd w:id="37"/>
      <w:bookmarkEnd w:id="38"/>
      <w:bookmarkEnd w:id="39"/>
      <w:bookmarkEnd w:id="40"/>
      <w:bookmarkEnd w:id="41"/>
      <w:bookmarkEnd w:id="42"/>
      <w:bookmarkEnd w:id="43"/>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6E4963F8" w:rsidR="00D94FAA" w:rsidRPr="00274898" w:rsidRDefault="00B577DA" w:rsidP="00274898">
      <w:pPr>
        <w:pStyle w:val="ListParagraph"/>
        <w:numPr>
          <w:ilvl w:val="0"/>
          <w:numId w:val="28"/>
        </w:numPr>
        <w:rPr>
          <w:sz w:val="22"/>
          <w:szCs w:val="22"/>
        </w:rPr>
      </w:pPr>
      <w:r>
        <w:rPr>
          <w:sz w:val="22"/>
          <w:szCs w:val="22"/>
        </w:rPr>
        <w:t>Wide Terminal</w:t>
      </w:r>
      <w:r w:rsidR="009E422C" w:rsidRPr="00274898">
        <w:rPr>
          <w:sz w:val="22"/>
          <w:szCs w:val="22"/>
        </w:rPr>
        <w:br/>
      </w:r>
    </w:p>
    <w:p w14:paraId="678FFD95" w14:textId="36006C2C" w:rsidR="004B5CD9" w:rsidRDefault="004B5CD9" w:rsidP="004B5CD9">
      <w:pPr>
        <w:pStyle w:val="2-header"/>
      </w:pPr>
      <w:bookmarkStart w:id="44" w:name="_Toc36731288"/>
      <w:bookmarkStart w:id="45" w:name="_Toc36735774"/>
      <w:bookmarkStart w:id="46" w:name="_Toc36735883"/>
      <w:bookmarkStart w:id="47" w:name="_Toc36794901"/>
      <w:bookmarkStart w:id="48" w:name="_Toc36808516"/>
      <w:bookmarkStart w:id="49" w:name="_Toc37083403"/>
      <w:bookmarkStart w:id="50" w:name="_Toc40795036"/>
      <w:bookmarkStart w:id="51" w:name="_Toc44584391"/>
      <w:r>
        <w:t>Test Case Verification Approach</w:t>
      </w:r>
      <w:bookmarkEnd w:id="44"/>
      <w:bookmarkEnd w:id="45"/>
      <w:bookmarkEnd w:id="46"/>
      <w:bookmarkEnd w:id="47"/>
      <w:bookmarkEnd w:id="48"/>
      <w:bookmarkEnd w:id="49"/>
      <w:bookmarkEnd w:id="50"/>
      <w:bookmarkEnd w:id="51"/>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487FA5B0" w:rsidR="00276451" w:rsidRDefault="00276451" w:rsidP="004B5CD9">
      <w:pPr>
        <w:pStyle w:val="Body"/>
        <w:rPr>
          <w:sz w:val="22"/>
          <w:szCs w:val="22"/>
        </w:rPr>
      </w:pPr>
      <w:r>
        <w:rPr>
          <w:sz w:val="22"/>
          <w:szCs w:val="22"/>
        </w:rPr>
        <w:t>It will also Utilize a MSQL WMS query to validate that the anticipated end state was reached</w:t>
      </w:r>
      <w:r w:rsidR="00031F9F">
        <w:rPr>
          <w:sz w:val="22"/>
          <w:szCs w:val="22"/>
        </w:rPr>
        <w:br/>
      </w:r>
    </w:p>
    <w:p w14:paraId="0E32E4D4" w14:textId="77777777" w:rsidR="00031F9F" w:rsidRPr="00400AC2" w:rsidRDefault="00031F9F" w:rsidP="00031F9F">
      <w:pPr>
        <w:pStyle w:val="2-header"/>
        <w:rPr>
          <w:color w:val="auto"/>
        </w:rPr>
      </w:pPr>
      <w:bookmarkStart w:id="52" w:name="_Toc37083401"/>
      <w:bookmarkStart w:id="53" w:name="_Toc40795034"/>
      <w:bookmarkStart w:id="54" w:name="_Toc44584389"/>
      <w:r>
        <w:t>Test Case Specification</w:t>
      </w:r>
      <w:bookmarkEnd w:id="52"/>
      <w:bookmarkEnd w:id="53"/>
      <w:bookmarkEnd w:id="54"/>
    </w:p>
    <w:tbl>
      <w:tblPr>
        <w:tblStyle w:val="TableGrid"/>
        <w:tblW w:w="13315" w:type="dxa"/>
        <w:tblLook w:val="04A0" w:firstRow="1" w:lastRow="0" w:firstColumn="1" w:lastColumn="0" w:noHBand="0" w:noVBand="1"/>
      </w:tblPr>
      <w:tblGrid>
        <w:gridCol w:w="4675"/>
        <w:gridCol w:w="8640"/>
      </w:tblGrid>
      <w:tr w:rsidR="00031F9F" w:rsidRPr="007D1A2B" w14:paraId="02980A79" w14:textId="77777777" w:rsidTr="00F1101A">
        <w:tc>
          <w:tcPr>
            <w:tcW w:w="4675" w:type="dxa"/>
          </w:tcPr>
          <w:p w14:paraId="51815F39" w14:textId="77777777" w:rsidR="00031F9F" w:rsidRPr="00627E9F" w:rsidRDefault="00031F9F" w:rsidP="00F1101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BASE-INV-0050 </w:t>
            </w:r>
            <w:r>
              <w:rPr>
                <w:rFonts w:cs="Calibri"/>
                <w:sz w:val="22"/>
                <w:szCs w:val="22"/>
              </w:rPr>
              <w:t xml:space="preserve">Terminal Inventory </w:t>
            </w:r>
            <w:r w:rsidRPr="004F3E7A">
              <w:rPr>
                <w:rFonts w:cs="Calibri"/>
                <w:sz w:val="22"/>
                <w:szCs w:val="22"/>
              </w:rPr>
              <w:t>Transfer Directed</w:t>
            </w:r>
          </w:p>
        </w:tc>
        <w:tc>
          <w:tcPr>
            <w:tcW w:w="8640" w:type="dxa"/>
          </w:tcPr>
          <w:p w14:paraId="6B2EEF1D" w14:textId="77777777" w:rsidR="00031F9F" w:rsidRPr="00627E9F" w:rsidRDefault="00031F9F" w:rsidP="00F1101A">
            <w:pPr>
              <w:pStyle w:val="Body"/>
              <w:spacing w:line="240" w:lineRule="auto"/>
              <w:rPr>
                <w:sz w:val="22"/>
                <w:szCs w:val="22"/>
              </w:rPr>
            </w:pPr>
            <w:r w:rsidRPr="00627E9F">
              <w:rPr>
                <w:b/>
                <w:bCs/>
                <w:sz w:val="22"/>
                <w:szCs w:val="22"/>
              </w:rPr>
              <w:t xml:space="preserve">Description: </w:t>
            </w:r>
            <w:r>
              <w:rPr>
                <w:rFonts w:cs="Calibri"/>
                <w:sz w:val="22"/>
                <w:szCs w:val="22"/>
              </w:rPr>
              <w:t xml:space="preserve">Terminal Inventory </w:t>
            </w:r>
            <w:r w:rsidRPr="004F3E7A">
              <w:rPr>
                <w:rFonts w:cs="Calibri"/>
                <w:sz w:val="22"/>
                <w:szCs w:val="22"/>
              </w:rPr>
              <w:t>Transfer Directed</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276451">
              <w:rPr>
                <w:sz w:val="22"/>
                <w:szCs w:val="22"/>
              </w:rPr>
              <w:t>Inv_Transfer</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BASE-INV-0050.csv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1DD67CD4" w14:textId="77777777" w:rsidR="00031F9F" w:rsidRDefault="00031F9F" w:rsidP="00031F9F">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5A95DAE4"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3F28F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274898" w:rsidRDefault="00A85126" w:rsidP="00627E9F">
            <w:pPr>
              <w:pStyle w:val="Bullets"/>
              <w:ind w:left="360" w:hanging="360"/>
              <w:rPr>
                <w:rFonts w:asciiTheme="majorHAnsi" w:hAnsiTheme="majorHAnsi" w:cstheme="majorHAnsi"/>
                <w:noProof/>
                <w:sz w:val="22"/>
                <w:szCs w:val="22"/>
                <w:lang w:eastAsia="es-MX"/>
              </w:rPr>
            </w:pPr>
            <w:r w:rsidRPr="00274898">
              <w:rPr>
                <w:rFonts w:asciiTheme="majorHAnsi" w:hAnsiTheme="majorHAnsi" w:cstheme="majorHAnsi"/>
                <w:b/>
                <w:bCs/>
                <w:noProof/>
                <w:sz w:val="22"/>
                <w:szCs w:val="22"/>
                <w:lang w:eastAsia="es-MX"/>
              </w:rPr>
              <w:t>Actions</w:t>
            </w:r>
            <w:r w:rsidRPr="00274898">
              <w:rPr>
                <w:rFonts w:asciiTheme="majorHAnsi" w:hAnsiTheme="majorHAnsi" w:cstheme="majorHAnsi"/>
                <w:noProof/>
                <w:sz w:val="22"/>
                <w:szCs w:val="22"/>
                <w:lang w:eastAsia="es-MX"/>
              </w:rPr>
              <w:t>:</w:t>
            </w:r>
          </w:p>
          <w:p w14:paraId="264D50B9" w14:textId="7B7137BD" w:rsidR="004D4D6F" w:rsidRPr="00274898" w:rsidRDefault="004D4D6F" w:rsidP="00B3090F">
            <w:pPr>
              <w:pStyle w:val="Bullets"/>
              <w:numPr>
                <w:ilvl w:val="0"/>
                <w:numId w:val="4"/>
              </w:numPr>
              <w:rPr>
                <w:noProof/>
                <w:sz w:val="22"/>
                <w:szCs w:val="22"/>
                <w:lang w:eastAsia="es-MX"/>
              </w:rPr>
            </w:pPr>
            <w:r w:rsidRPr="00274898">
              <w:rPr>
                <w:noProof/>
                <w:sz w:val="22"/>
                <w:szCs w:val="22"/>
                <w:lang w:eastAsia="es-MX"/>
              </w:rPr>
              <w:t>Enter into the terminal a valid ID</w:t>
            </w:r>
          </w:p>
          <w:p w14:paraId="41744A31" w14:textId="46070D0F" w:rsidR="004D4D6F" w:rsidRPr="00274898" w:rsidRDefault="004D4D6F" w:rsidP="00B3090F">
            <w:pPr>
              <w:pStyle w:val="Bullets"/>
              <w:numPr>
                <w:ilvl w:val="0"/>
                <w:numId w:val="4"/>
              </w:numPr>
              <w:rPr>
                <w:noProof/>
                <w:sz w:val="22"/>
                <w:szCs w:val="22"/>
                <w:lang w:eastAsia="es-MX"/>
              </w:rPr>
            </w:pPr>
            <w:r w:rsidRPr="00274898">
              <w:rPr>
                <w:noProof/>
                <w:sz w:val="22"/>
                <w:szCs w:val="22"/>
                <w:lang w:eastAsia="es-MX"/>
              </w:rPr>
              <w:t>Click ENTER</w:t>
            </w:r>
          </w:p>
          <w:p w14:paraId="7AC863B1" w14:textId="14BCB3E0" w:rsidR="00A85126" w:rsidRPr="00274898" w:rsidRDefault="00070AA8" w:rsidP="00B3090F">
            <w:pPr>
              <w:pStyle w:val="Bullets"/>
              <w:numPr>
                <w:ilvl w:val="0"/>
                <w:numId w:val="4"/>
              </w:numPr>
              <w:rPr>
                <w:noProof/>
                <w:sz w:val="22"/>
                <w:szCs w:val="22"/>
                <w:lang w:eastAsia="es-MX"/>
              </w:rPr>
            </w:pPr>
            <w:r w:rsidRPr="00274898">
              <w:rPr>
                <w:noProof/>
                <w:sz w:val="22"/>
                <w:szCs w:val="22"/>
                <w:lang w:eastAsia="es-MX"/>
              </w:rPr>
              <w:t xml:space="preserve">Enter into the terminal appropriate User ID and </w:t>
            </w:r>
            <w:r w:rsidRPr="00274898">
              <w:rPr>
                <w:sz w:val="22"/>
                <w:szCs w:val="22"/>
              </w:rPr>
              <w:t>Password</w:t>
            </w:r>
          </w:p>
          <w:p w14:paraId="26DDCCAD" w14:textId="0965FB42" w:rsidR="00070AA8" w:rsidRPr="00274898" w:rsidRDefault="00070AA8" w:rsidP="00B3090F">
            <w:pPr>
              <w:pStyle w:val="Bullets"/>
              <w:numPr>
                <w:ilvl w:val="0"/>
                <w:numId w:val="4"/>
              </w:numPr>
              <w:rPr>
                <w:noProof/>
                <w:sz w:val="22"/>
                <w:szCs w:val="22"/>
                <w:lang w:eastAsia="es-MX"/>
              </w:rPr>
            </w:pPr>
            <w:r w:rsidRPr="00274898">
              <w:rPr>
                <w:sz w:val="22"/>
                <w:szCs w:val="22"/>
              </w:rPr>
              <w:t>Click ENTER</w:t>
            </w:r>
          </w:p>
          <w:p w14:paraId="2864D092" w14:textId="2284ADDD" w:rsidR="00070AA8" w:rsidRPr="00274898" w:rsidRDefault="00592D03" w:rsidP="00B3090F">
            <w:pPr>
              <w:pStyle w:val="Bullets"/>
              <w:numPr>
                <w:ilvl w:val="0"/>
                <w:numId w:val="4"/>
              </w:numPr>
              <w:rPr>
                <w:noProof/>
                <w:sz w:val="22"/>
                <w:szCs w:val="22"/>
                <w:lang w:eastAsia="es-MX"/>
              </w:rPr>
            </w:pPr>
            <w:r w:rsidRPr="00274898">
              <w:rPr>
                <w:sz w:val="22"/>
                <w:szCs w:val="22"/>
              </w:rPr>
              <w:t>Enter</w:t>
            </w:r>
            <w:r w:rsidR="00070AA8" w:rsidRPr="00274898">
              <w:rPr>
                <w:sz w:val="22"/>
                <w:szCs w:val="22"/>
              </w:rPr>
              <w:t xml:space="preserve"> the terminal appropriate Work Information data</w:t>
            </w:r>
          </w:p>
          <w:p w14:paraId="7BA99A45" w14:textId="77777777" w:rsidR="00B3090F" w:rsidRDefault="00B3090F" w:rsidP="00627E9F">
            <w:pPr>
              <w:pStyle w:val="Bullets"/>
              <w:ind w:left="360" w:hanging="360"/>
              <w:rPr>
                <w:b/>
                <w:bCs/>
                <w:noProof/>
                <w:lang w:eastAsia="es-MX"/>
              </w:rPr>
            </w:pPr>
          </w:p>
          <w:p w14:paraId="5813EE84" w14:textId="41FF5696" w:rsidR="00A85126" w:rsidRDefault="00A85126" w:rsidP="00627E9F">
            <w:pPr>
              <w:pStyle w:val="Bullets"/>
              <w:ind w:left="360" w:hanging="360"/>
              <w:rPr>
                <w:noProof/>
                <w:lang w:eastAsia="es-MX"/>
              </w:rPr>
            </w:pPr>
            <w:r w:rsidRPr="00627E9F">
              <w:rPr>
                <w:b/>
                <w:bCs/>
                <w:noProof/>
                <w:lang w:eastAsia="es-MX"/>
              </w:rPr>
              <w:t>Expected Results</w:t>
            </w:r>
            <w:r>
              <w:rPr>
                <w:noProof/>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7294392F">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7F378408" w:rsidR="001C5E66" w:rsidRPr="00031F9F"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520755">
              <w:rPr>
                <w:rFonts w:asciiTheme="majorHAnsi" w:hAnsiTheme="majorHAnsi" w:cstheme="majorHAnsi"/>
                <w:noProof/>
                <w:sz w:val="22"/>
                <w:szCs w:val="22"/>
                <w:lang w:eastAsia="es-MX"/>
              </w:rPr>
              <w:t xml:space="preserve"> </w:t>
            </w:r>
            <w:r w:rsidR="00520755" w:rsidRPr="00031F9F">
              <w:rPr>
                <w:rFonts w:asciiTheme="majorHAnsi" w:hAnsiTheme="majorHAnsi" w:cstheme="majorHAnsi"/>
                <w:noProof/>
                <w:sz w:val="22"/>
                <w:szCs w:val="22"/>
                <w:lang w:eastAsia="es-MX"/>
              </w:rPr>
              <w:t>Navigate to the Directed</w:t>
            </w:r>
            <w:r w:rsidR="00520755" w:rsidRPr="00031F9F">
              <w:rPr>
                <w:rFonts w:asciiTheme="majorHAnsi" w:hAnsiTheme="majorHAnsi" w:cstheme="majorHAnsi"/>
                <w:i/>
                <w:iCs/>
                <w:noProof/>
                <w:sz w:val="22"/>
                <w:szCs w:val="22"/>
                <w:lang w:eastAsia="es-MX"/>
              </w:rPr>
              <w:t xml:space="preserve"> </w:t>
            </w:r>
            <w:r w:rsidR="00520755" w:rsidRPr="00031F9F">
              <w:rPr>
                <w:rFonts w:asciiTheme="majorHAnsi" w:hAnsiTheme="majorHAnsi" w:cstheme="majorHAnsi"/>
                <w:noProof/>
                <w:sz w:val="22"/>
                <w:szCs w:val="22"/>
                <w:lang w:eastAsia="es-MX"/>
              </w:rPr>
              <w:t>Work screen</w:t>
            </w:r>
          </w:p>
          <w:p w14:paraId="0B245EAE" w14:textId="77777777" w:rsidR="001C5E66" w:rsidRPr="00031F9F"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031F9F" w:rsidRDefault="001C5E66" w:rsidP="007A260D">
            <w:pPr>
              <w:pStyle w:val="Bullets"/>
              <w:ind w:left="360" w:hanging="360"/>
              <w:rPr>
                <w:rFonts w:asciiTheme="majorHAnsi" w:hAnsiTheme="majorHAnsi" w:cstheme="majorHAnsi"/>
                <w:noProof/>
                <w:sz w:val="22"/>
                <w:szCs w:val="22"/>
                <w:lang w:eastAsia="es-MX"/>
              </w:rPr>
            </w:pPr>
            <w:r w:rsidRPr="00031F9F">
              <w:rPr>
                <w:rFonts w:asciiTheme="majorHAnsi" w:hAnsiTheme="majorHAnsi" w:cstheme="majorHAnsi"/>
                <w:b/>
                <w:bCs/>
                <w:noProof/>
                <w:sz w:val="22"/>
                <w:szCs w:val="22"/>
                <w:lang w:eastAsia="es-MX"/>
              </w:rPr>
              <w:t>Actions</w:t>
            </w:r>
            <w:r w:rsidRPr="00031F9F">
              <w:rPr>
                <w:rFonts w:asciiTheme="majorHAnsi" w:hAnsiTheme="majorHAnsi" w:cstheme="majorHAnsi"/>
                <w:noProof/>
                <w:sz w:val="22"/>
                <w:szCs w:val="22"/>
                <w:lang w:eastAsia="es-MX"/>
              </w:rPr>
              <w:t>:</w:t>
            </w:r>
          </w:p>
          <w:p w14:paraId="32A61B22" w14:textId="3D95E767" w:rsidR="006E7D60" w:rsidRPr="00031F9F" w:rsidRDefault="000749AD" w:rsidP="00520755">
            <w:pPr>
              <w:pStyle w:val="Bullets"/>
              <w:numPr>
                <w:ilvl w:val="0"/>
                <w:numId w:val="4"/>
              </w:numPr>
              <w:rPr>
                <w:noProof/>
                <w:sz w:val="22"/>
                <w:szCs w:val="22"/>
                <w:lang w:eastAsia="es-MX"/>
              </w:rPr>
            </w:pPr>
            <w:r w:rsidRPr="00031F9F">
              <w:rPr>
                <w:noProof/>
                <w:sz w:val="22"/>
                <w:szCs w:val="22"/>
                <w:lang w:eastAsia="es-MX"/>
              </w:rPr>
              <w:t xml:space="preserve">Select </w:t>
            </w:r>
            <w:r w:rsidR="00520755" w:rsidRPr="00031F9F">
              <w:rPr>
                <w:b/>
                <w:bCs/>
                <w:noProof/>
                <w:sz w:val="22"/>
                <w:szCs w:val="22"/>
                <w:lang w:eastAsia="es-MX"/>
              </w:rPr>
              <w:t xml:space="preserve">Directed Work </w:t>
            </w:r>
            <w:r w:rsidRPr="00031F9F">
              <w:rPr>
                <w:b/>
                <w:bCs/>
                <w:noProof/>
                <w:sz w:val="22"/>
                <w:szCs w:val="22"/>
                <w:lang w:eastAsia="es-MX"/>
              </w:rPr>
              <w:t xml:space="preserve">(Option </w:t>
            </w:r>
            <w:r w:rsidR="00520755" w:rsidRPr="00031F9F">
              <w:rPr>
                <w:b/>
                <w:bCs/>
                <w:noProof/>
                <w:sz w:val="22"/>
                <w:szCs w:val="22"/>
                <w:lang w:eastAsia="es-MX"/>
              </w:rPr>
              <w:t>9</w:t>
            </w:r>
            <w:r w:rsidRPr="00031F9F">
              <w:rPr>
                <w:b/>
                <w:bCs/>
                <w:noProof/>
                <w:sz w:val="22"/>
                <w:szCs w:val="22"/>
                <w:lang w:eastAsia="es-MX"/>
              </w:rPr>
              <w:t>)</w:t>
            </w:r>
          </w:p>
          <w:p w14:paraId="59398F90" w14:textId="77777777" w:rsidR="001C5E66" w:rsidRPr="00031F9F" w:rsidRDefault="001C5E66" w:rsidP="007A260D">
            <w:pPr>
              <w:pStyle w:val="Bullets"/>
              <w:ind w:left="360" w:hanging="360"/>
              <w:rPr>
                <w:b/>
                <w:bCs/>
                <w:noProof/>
                <w:sz w:val="22"/>
                <w:szCs w:val="22"/>
                <w:lang w:eastAsia="es-MX"/>
              </w:rPr>
            </w:pPr>
          </w:p>
          <w:p w14:paraId="1045619B" w14:textId="77777777" w:rsidR="001C5E66" w:rsidRPr="00031F9F" w:rsidRDefault="001C5E66" w:rsidP="007A260D">
            <w:pPr>
              <w:pStyle w:val="Bullets"/>
              <w:ind w:left="360" w:hanging="360"/>
              <w:rPr>
                <w:noProof/>
                <w:sz w:val="22"/>
                <w:szCs w:val="22"/>
                <w:lang w:eastAsia="es-MX"/>
              </w:rPr>
            </w:pPr>
            <w:r w:rsidRPr="00031F9F">
              <w:rPr>
                <w:b/>
                <w:bCs/>
                <w:noProof/>
                <w:sz w:val="22"/>
                <w:szCs w:val="22"/>
                <w:lang w:eastAsia="es-MX"/>
              </w:rPr>
              <w:t>Expected Results</w:t>
            </w:r>
            <w:r w:rsidRPr="00031F9F">
              <w:rPr>
                <w:noProof/>
                <w:sz w:val="22"/>
                <w:szCs w:val="22"/>
                <w:lang w:eastAsia="es-MX"/>
              </w:rPr>
              <w:t>:</w:t>
            </w:r>
          </w:p>
          <w:p w14:paraId="50BE2610" w14:textId="36361DD9"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031F9F">
              <w:rPr>
                <w:rFonts w:asciiTheme="majorHAnsi" w:hAnsiTheme="majorHAnsi" w:cstheme="majorHAnsi"/>
                <w:noProof/>
                <w:sz w:val="22"/>
                <w:szCs w:val="22"/>
                <w:lang w:eastAsia="es-MX"/>
              </w:rPr>
              <w:t>User is on the Directed Mode screen</w:t>
            </w:r>
          </w:p>
        </w:tc>
        <w:tc>
          <w:tcPr>
            <w:tcW w:w="8640" w:type="dxa"/>
          </w:tcPr>
          <w:p w14:paraId="29C71AD7" w14:textId="0DC38061"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159B6ABF">
                  <wp:extent cx="1190625" cy="20421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0729" cy="2042339"/>
                          </a:xfrm>
                          <a:prstGeom prst="rect">
                            <a:avLst/>
                          </a:prstGeom>
                        </pic:spPr>
                      </pic:pic>
                    </a:graphicData>
                  </a:graphic>
                </wp:inline>
              </w:drawing>
            </w:r>
            <w:r w:rsidR="00DD48AE">
              <w:rPr>
                <w:noProof/>
              </w:rPr>
              <w:t xml:space="preserve">     </w:t>
            </w:r>
            <w:r w:rsidR="00CB36EB" w:rsidRPr="00CB36EB">
              <w:rPr>
                <w:noProof/>
              </w:rPr>
              <w:drawing>
                <wp:inline distT="0" distB="0" distL="0" distR="0" wp14:anchorId="1091A7BC" wp14:editId="57E856A4">
                  <wp:extent cx="1343025" cy="2047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9" cy="2048171"/>
                          </a:xfrm>
                          <a:prstGeom prst="rect">
                            <a:avLst/>
                          </a:prstGeom>
                          <a:ln>
                            <a:noFill/>
                          </a:ln>
                          <a:extLst>
                            <a:ext uri="{53640926-AAD7-44D8-BBD7-CCE9431645EC}">
                              <a14:shadowObscured xmlns:a14="http://schemas.microsoft.com/office/drawing/2010/main"/>
                            </a:ext>
                          </a:extLst>
                        </pic:spPr>
                      </pic:pic>
                    </a:graphicData>
                  </a:graphic>
                </wp:inline>
              </w:drawing>
            </w:r>
            <w:r w:rsidR="00D01941">
              <w:rPr>
                <w:noProof/>
              </w:rPr>
              <w:t xml:space="preserve">  </w:t>
            </w:r>
          </w:p>
        </w:tc>
      </w:tr>
      <w:tr w:rsidR="002962C6" w:rsidRPr="007D1A2B" w14:paraId="7A5FB35C" w14:textId="77777777" w:rsidTr="00DB198C">
        <w:trPr>
          <w:trHeight w:val="4612"/>
        </w:trPr>
        <w:tc>
          <w:tcPr>
            <w:tcW w:w="4230" w:type="dxa"/>
          </w:tcPr>
          <w:p w14:paraId="27ACA590" w14:textId="08993428"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520755">
              <w:rPr>
                <w:rFonts w:asciiTheme="majorHAnsi" w:hAnsiTheme="majorHAnsi" w:cstheme="majorHAnsi"/>
                <w:noProof/>
                <w:sz w:val="22"/>
                <w:szCs w:val="22"/>
                <w:lang w:eastAsia="es-MX"/>
              </w:rPr>
              <w:t>Confirm Pick Product</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627E9F" w:rsidRDefault="002962C6" w:rsidP="0003781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EC869D8" w14:textId="14A03248" w:rsidR="00D51948" w:rsidRPr="00274898" w:rsidRDefault="00037816" w:rsidP="00520755">
            <w:pPr>
              <w:pStyle w:val="Bullets"/>
              <w:numPr>
                <w:ilvl w:val="0"/>
                <w:numId w:val="4"/>
              </w:numPr>
              <w:rPr>
                <w:noProof/>
                <w:sz w:val="22"/>
                <w:szCs w:val="22"/>
                <w:lang w:eastAsia="es-MX"/>
              </w:rPr>
            </w:pPr>
            <w:r w:rsidRPr="00274898">
              <w:rPr>
                <w:noProof/>
                <w:sz w:val="22"/>
                <w:szCs w:val="22"/>
                <w:lang w:eastAsia="es-MX"/>
              </w:rPr>
              <w:t>Press ENTER</w:t>
            </w:r>
          </w:p>
          <w:p w14:paraId="09A4F3B7" w14:textId="77777777" w:rsidR="002962C6" w:rsidRDefault="002962C6" w:rsidP="00117844">
            <w:pPr>
              <w:pStyle w:val="Bullets"/>
              <w:rPr>
                <w:b/>
                <w:bCs/>
                <w:noProof/>
                <w:lang w:eastAsia="es-MX"/>
              </w:rPr>
            </w:pPr>
          </w:p>
          <w:p w14:paraId="208F733B" w14:textId="60B5BAD0" w:rsidR="00D51948" w:rsidRPr="00274898" w:rsidRDefault="002962C6" w:rsidP="00274898">
            <w:pPr>
              <w:pStyle w:val="Bullets"/>
              <w:ind w:left="360" w:hanging="360"/>
              <w:rPr>
                <w:noProof/>
                <w:sz w:val="22"/>
                <w:szCs w:val="22"/>
                <w:lang w:eastAsia="es-MX"/>
              </w:rPr>
            </w:pPr>
            <w:r w:rsidRPr="00274898">
              <w:rPr>
                <w:b/>
                <w:bCs/>
                <w:noProof/>
                <w:sz w:val="22"/>
                <w:szCs w:val="22"/>
                <w:lang w:eastAsia="es-MX"/>
              </w:rPr>
              <w:t>Expected Results</w:t>
            </w:r>
            <w:r w:rsidRPr="00274898">
              <w:rPr>
                <w:noProof/>
                <w:sz w:val="22"/>
                <w:szCs w:val="22"/>
                <w:lang w:eastAsia="es-MX"/>
              </w:rPr>
              <w:t>:</w:t>
            </w:r>
          </w:p>
          <w:p w14:paraId="15008E67" w14:textId="57C69AA5" w:rsidR="002962C6" w:rsidRPr="006B7A87" w:rsidRDefault="00520755"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on Product Pickup Screen</w:t>
            </w:r>
          </w:p>
        </w:tc>
        <w:tc>
          <w:tcPr>
            <w:tcW w:w="8640" w:type="dxa"/>
          </w:tcPr>
          <w:p w14:paraId="2DA53AAD" w14:textId="3F0A05D1" w:rsidR="00507C32" w:rsidRDefault="00507C32" w:rsidP="00DD48AE">
            <w:pPr>
              <w:pStyle w:val="Bullets"/>
            </w:pPr>
          </w:p>
          <w:p w14:paraId="5163BD3D" w14:textId="1D71EB2E" w:rsidR="002962C6" w:rsidRPr="00627E9F" w:rsidRDefault="00507C32" w:rsidP="00DD48AE">
            <w:pPr>
              <w:pStyle w:val="Bullets"/>
              <w:rPr>
                <w:rFonts w:asciiTheme="majorHAnsi" w:hAnsiTheme="majorHAnsi" w:cstheme="majorHAnsi"/>
                <w:sz w:val="22"/>
                <w:szCs w:val="22"/>
              </w:rPr>
            </w:pPr>
            <w:r>
              <w:rPr>
                <w:noProof/>
              </w:rPr>
              <w:t xml:space="preserve">   </w:t>
            </w:r>
            <w:r w:rsidR="00520755" w:rsidRPr="00520755">
              <w:rPr>
                <w:noProof/>
              </w:rPr>
              <w:drawing>
                <wp:inline distT="0" distB="0" distL="0" distR="0" wp14:anchorId="25FBB973" wp14:editId="32772EB7">
                  <wp:extent cx="1381125"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381848" cy="2134717"/>
                          </a:xfrm>
                          <a:prstGeom prst="rect">
                            <a:avLst/>
                          </a:prstGeom>
                          <a:ln>
                            <a:noFill/>
                          </a:ln>
                          <a:extLst>
                            <a:ext uri="{53640926-AAD7-44D8-BBD7-CCE9431645EC}">
                              <a14:shadowObscured xmlns:a14="http://schemas.microsoft.com/office/drawing/2010/main"/>
                            </a:ext>
                          </a:extLst>
                        </pic:spPr>
                      </pic:pic>
                    </a:graphicData>
                  </a:graphic>
                </wp:inline>
              </w:drawing>
            </w:r>
            <w:r w:rsidR="00520755">
              <w:rPr>
                <w:noProof/>
              </w:rPr>
              <w:t xml:space="preserve">  </w:t>
            </w:r>
            <w:r w:rsidR="00520755" w:rsidRPr="00520755">
              <w:rPr>
                <w:noProof/>
              </w:rPr>
              <w:drawing>
                <wp:inline distT="0" distB="0" distL="0" distR="0" wp14:anchorId="3657FE45" wp14:editId="6C8CFB9A">
                  <wp:extent cx="1362075" cy="2105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2270" cy="2105327"/>
                          </a:xfrm>
                          <a:prstGeom prst="rect">
                            <a:avLst/>
                          </a:prstGeom>
                        </pic:spPr>
                      </pic:pic>
                    </a:graphicData>
                  </a:graphic>
                </wp:inline>
              </w:drawing>
            </w:r>
          </w:p>
        </w:tc>
      </w:tr>
      <w:tr w:rsidR="00DB198C" w:rsidRPr="007D1A2B" w14:paraId="286797F8" w14:textId="77777777" w:rsidTr="00DB198C">
        <w:tc>
          <w:tcPr>
            <w:tcW w:w="4230" w:type="dxa"/>
          </w:tcPr>
          <w:p w14:paraId="70CCB46D" w14:textId="01631076" w:rsidR="00DB198C" w:rsidRPr="00627E9F" w:rsidRDefault="00DB198C" w:rsidP="00FE7A20">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 xml:space="preserve">: </w:t>
            </w:r>
            <w:r w:rsidR="00490CAA">
              <w:rPr>
                <w:rFonts w:asciiTheme="majorHAnsi" w:hAnsiTheme="majorHAnsi" w:cstheme="majorHAnsi"/>
                <w:noProof/>
                <w:sz w:val="22"/>
                <w:szCs w:val="22"/>
                <w:lang w:eastAsia="es-MX"/>
              </w:rPr>
              <w:t xml:space="preserve">Scan The load </w:t>
            </w:r>
          </w:p>
          <w:p w14:paraId="7832AD82" w14:textId="77777777" w:rsidR="00DB198C" w:rsidRPr="00627E9F" w:rsidRDefault="00DB198C" w:rsidP="00FE7A20">
            <w:pPr>
              <w:pStyle w:val="Bullets"/>
              <w:ind w:left="360" w:hanging="360"/>
              <w:rPr>
                <w:rFonts w:asciiTheme="majorHAnsi" w:hAnsiTheme="majorHAnsi" w:cstheme="majorHAnsi"/>
                <w:noProof/>
                <w:sz w:val="22"/>
                <w:szCs w:val="22"/>
                <w:lang w:eastAsia="es-MX"/>
              </w:rPr>
            </w:pPr>
          </w:p>
          <w:p w14:paraId="4B37546E" w14:textId="77777777" w:rsidR="00DB198C" w:rsidRPr="00627E9F" w:rsidRDefault="00DB198C" w:rsidP="00FE7A20">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1AFED1C" w14:textId="674DE355" w:rsidR="00DB198C" w:rsidRPr="00274898" w:rsidRDefault="00274898" w:rsidP="00FE7A20">
            <w:pPr>
              <w:pStyle w:val="Bullets"/>
              <w:numPr>
                <w:ilvl w:val="0"/>
                <w:numId w:val="4"/>
              </w:numPr>
              <w:rPr>
                <w:noProof/>
                <w:sz w:val="22"/>
                <w:szCs w:val="22"/>
                <w:lang w:eastAsia="es-MX"/>
              </w:rPr>
            </w:pPr>
            <w:r w:rsidRPr="00274898">
              <w:rPr>
                <w:noProof/>
                <w:sz w:val="22"/>
                <w:szCs w:val="22"/>
                <w:lang w:eastAsia="es-MX"/>
              </w:rPr>
              <w:t>Enter</w:t>
            </w:r>
            <w:r w:rsidR="00490CAA" w:rsidRPr="00274898">
              <w:rPr>
                <w:noProof/>
                <w:sz w:val="22"/>
                <w:szCs w:val="22"/>
                <w:lang w:eastAsia="es-MX"/>
              </w:rPr>
              <w:t xml:space="preserve"> </w:t>
            </w:r>
            <w:r>
              <w:rPr>
                <w:noProof/>
                <w:sz w:val="22"/>
                <w:szCs w:val="22"/>
                <w:lang w:eastAsia="es-MX"/>
              </w:rPr>
              <w:t>t</w:t>
            </w:r>
            <w:r w:rsidR="00490CAA" w:rsidRPr="00274898">
              <w:rPr>
                <w:noProof/>
                <w:sz w:val="22"/>
                <w:szCs w:val="22"/>
                <w:lang w:eastAsia="es-MX"/>
              </w:rPr>
              <w:t>he Load</w:t>
            </w:r>
            <w:r w:rsidRPr="00274898">
              <w:rPr>
                <w:noProof/>
                <w:sz w:val="22"/>
                <w:szCs w:val="22"/>
                <w:lang w:eastAsia="es-MX"/>
              </w:rPr>
              <w:t xml:space="preserve"> number</w:t>
            </w:r>
            <w:r>
              <w:rPr>
                <w:noProof/>
                <w:sz w:val="22"/>
                <w:szCs w:val="22"/>
                <w:lang w:eastAsia="es-MX"/>
              </w:rPr>
              <w:t xml:space="preserve"> </w:t>
            </w:r>
            <w:r w:rsidRPr="00274898">
              <w:rPr>
                <w:b/>
                <w:bCs/>
                <w:noProof/>
                <w:sz w:val="22"/>
                <w:szCs w:val="22"/>
                <w:lang w:eastAsia="es-MX"/>
              </w:rPr>
              <w:t>(ID:)</w:t>
            </w:r>
            <w:r w:rsidRPr="00274898">
              <w:rPr>
                <w:noProof/>
                <w:sz w:val="22"/>
                <w:szCs w:val="22"/>
                <w:lang w:eastAsia="es-MX"/>
              </w:rPr>
              <w:t xml:space="preserve"> (defined in input file)</w:t>
            </w:r>
          </w:p>
          <w:p w14:paraId="78FABE35" w14:textId="77777777" w:rsidR="00DB198C" w:rsidRDefault="00DB198C" w:rsidP="00490CAA">
            <w:pPr>
              <w:pStyle w:val="Bullets"/>
              <w:rPr>
                <w:b/>
                <w:bCs/>
                <w:noProof/>
                <w:lang w:eastAsia="es-MX"/>
              </w:rPr>
            </w:pPr>
          </w:p>
          <w:p w14:paraId="465FE9E5" w14:textId="77777777" w:rsidR="00DB198C" w:rsidRDefault="00DB198C" w:rsidP="00FE7A20">
            <w:pPr>
              <w:pStyle w:val="Bullets"/>
              <w:ind w:left="360" w:hanging="360"/>
              <w:rPr>
                <w:noProof/>
                <w:lang w:eastAsia="es-MX"/>
              </w:rPr>
            </w:pPr>
            <w:r w:rsidRPr="00627E9F">
              <w:rPr>
                <w:b/>
                <w:bCs/>
                <w:noProof/>
                <w:lang w:eastAsia="es-MX"/>
              </w:rPr>
              <w:t>Expected Results</w:t>
            </w:r>
            <w:r>
              <w:rPr>
                <w:noProof/>
                <w:lang w:eastAsia="es-MX"/>
              </w:rPr>
              <w:t>:</w:t>
            </w:r>
          </w:p>
          <w:p w14:paraId="689CCCBB" w14:textId="1251BDA8" w:rsidR="00DB198C" w:rsidRPr="006B7A87" w:rsidRDefault="00490CAA" w:rsidP="00FE7A2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520755">
              <w:rPr>
                <w:rFonts w:asciiTheme="majorHAnsi" w:hAnsiTheme="majorHAnsi" w:cstheme="majorHAnsi"/>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62671A44" w14:textId="4C7630D8" w:rsidR="00DB198C" w:rsidRPr="00627E9F" w:rsidRDefault="00DB198C" w:rsidP="00FE7A20">
            <w:pPr>
              <w:pStyle w:val="Bullets"/>
              <w:rPr>
                <w:rFonts w:asciiTheme="majorHAnsi" w:hAnsiTheme="majorHAnsi" w:cstheme="majorHAnsi"/>
                <w:sz w:val="22"/>
                <w:szCs w:val="22"/>
              </w:rPr>
            </w:pPr>
            <w:r>
              <w:rPr>
                <w:noProof/>
              </w:rPr>
              <w:t xml:space="preserve"> </w:t>
            </w:r>
            <w:r w:rsidR="00490CAA" w:rsidRPr="00490CAA">
              <w:rPr>
                <w:noProof/>
              </w:rPr>
              <w:drawing>
                <wp:inline distT="0" distB="0" distL="0" distR="0" wp14:anchorId="2B7C8F74" wp14:editId="6F585989">
                  <wp:extent cx="148590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1486112" cy="190527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490CAA" w:rsidRPr="00CB36EB">
              <w:rPr>
                <w:noProof/>
              </w:rPr>
              <w:drawing>
                <wp:inline distT="0" distB="0" distL="0" distR="0" wp14:anchorId="6D3CBD6F" wp14:editId="5DD05C62">
                  <wp:extent cx="1343025" cy="1914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9" cy="1914802"/>
                          </a:xfrm>
                          <a:prstGeom prst="rect">
                            <a:avLst/>
                          </a:prstGeom>
                          <a:ln>
                            <a:noFill/>
                          </a:ln>
                          <a:extLst>
                            <a:ext uri="{53640926-AAD7-44D8-BBD7-CCE9431645EC}">
                              <a14:shadowObscured xmlns:a14="http://schemas.microsoft.com/office/drawing/2010/main"/>
                            </a:ext>
                          </a:extLst>
                        </pic:spPr>
                      </pic:pic>
                    </a:graphicData>
                  </a:graphic>
                </wp:inline>
              </w:drawing>
            </w:r>
          </w:p>
        </w:tc>
      </w:tr>
      <w:tr w:rsidR="00AA4883" w:rsidRPr="007D1A2B" w14:paraId="3A6E5671" w14:textId="77777777" w:rsidTr="00AA4883">
        <w:trPr>
          <w:trHeight w:val="3903"/>
        </w:trPr>
        <w:tc>
          <w:tcPr>
            <w:tcW w:w="4230" w:type="dxa"/>
          </w:tcPr>
          <w:p w14:paraId="645CC514" w14:textId="5846FC28" w:rsidR="00AA4883" w:rsidRPr="00627E9F" w:rsidRDefault="00AA4883" w:rsidP="00AA488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sidR="00490CAA">
              <w:rPr>
                <w:rFonts w:asciiTheme="majorHAnsi" w:hAnsiTheme="majorHAnsi" w:cstheme="majorHAnsi"/>
                <w:noProof/>
                <w:sz w:val="22"/>
                <w:szCs w:val="22"/>
                <w:lang w:eastAsia="es-MX"/>
              </w:rPr>
              <w:t>Deposit and complete Transfer</w:t>
            </w:r>
          </w:p>
          <w:p w14:paraId="5601830E" w14:textId="77777777" w:rsidR="00AA4883" w:rsidRPr="00627E9F" w:rsidRDefault="00AA4883" w:rsidP="00AA4883">
            <w:pPr>
              <w:pStyle w:val="Bullets"/>
              <w:ind w:left="360" w:hanging="360"/>
              <w:rPr>
                <w:rFonts w:asciiTheme="majorHAnsi" w:hAnsiTheme="majorHAnsi" w:cstheme="majorHAnsi"/>
                <w:noProof/>
                <w:sz w:val="22"/>
                <w:szCs w:val="22"/>
                <w:lang w:eastAsia="es-MX"/>
              </w:rPr>
            </w:pPr>
          </w:p>
          <w:p w14:paraId="130D946B" w14:textId="77777777" w:rsidR="00AA4883" w:rsidRPr="00627E9F" w:rsidRDefault="00AA4883" w:rsidP="00AA488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2EE5573" w14:textId="56D60DCF" w:rsidR="00490CAA" w:rsidRPr="00274898" w:rsidRDefault="00AA4883" w:rsidP="00490CAA">
            <w:pPr>
              <w:pStyle w:val="Bullets"/>
              <w:numPr>
                <w:ilvl w:val="0"/>
                <w:numId w:val="4"/>
              </w:numPr>
              <w:rPr>
                <w:noProof/>
                <w:sz w:val="22"/>
                <w:szCs w:val="22"/>
                <w:lang w:eastAsia="es-MX"/>
              </w:rPr>
            </w:pPr>
            <w:r w:rsidRPr="00274898">
              <w:rPr>
                <w:noProof/>
                <w:sz w:val="22"/>
                <w:szCs w:val="22"/>
                <w:lang w:eastAsia="es-MX"/>
              </w:rPr>
              <w:t>Press F6</w:t>
            </w:r>
          </w:p>
          <w:p w14:paraId="6CDC9257" w14:textId="577D54E6" w:rsidR="00490CAA" w:rsidRPr="00490CAA" w:rsidRDefault="00274898" w:rsidP="00490CAA">
            <w:pPr>
              <w:pStyle w:val="Bullets"/>
              <w:numPr>
                <w:ilvl w:val="0"/>
                <w:numId w:val="4"/>
              </w:numPr>
              <w:rPr>
                <w:noProof/>
                <w:lang w:eastAsia="es-MX"/>
              </w:rPr>
            </w:pPr>
            <w:r>
              <w:rPr>
                <w:noProof/>
                <w:sz w:val="22"/>
                <w:szCs w:val="22"/>
                <w:lang w:eastAsia="es-MX"/>
              </w:rPr>
              <w:t>Enter</w:t>
            </w:r>
            <w:r w:rsidR="00490CAA" w:rsidRPr="00274898">
              <w:rPr>
                <w:noProof/>
                <w:sz w:val="22"/>
                <w:szCs w:val="22"/>
                <w:lang w:eastAsia="es-MX"/>
              </w:rPr>
              <w:t xml:space="preserve"> the dstloc in </w:t>
            </w:r>
            <w:r w:rsidR="00490CAA" w:rsidRPr="00274898">
              <w:rPr>
                <w:b/>
                <w:bCs/>
                <w:noProof/>
                <w:sz w:val="22"/>
                <w:szCs w:val="22"/>
                <w:lang w:eastAsia="es-MX"/>
              </w:rPr>
              <w:t>(Loc:)</w:t>
            </w:r>
            <w:r w:rsidR="00490CAA" w:rsidRPr="00274898">
              <w:rPr>
                <w:noProof/>
                <w:sz w:val="22"/>
                <w:szCs w:val="22"/>
                <w:lang w:eastAsia="es-MX"/>
              </w:rPr>
              <w:t xml:space="preserve">  </w:t>
            </w:r>
            <w:r>
              <w:rPr>
                <w:noProof/>
                <w:sz w:val="22"/>
                <w:szCs w:val="22"/>
                <w:lang w:eastAsia="es-MX"/>
              </w:rPr>
              <w:t>f</w:t>
            </w:r>
            <w:r w:rsidRPr="00274898">
              <w:rPr>
                <w:noProof/>
                <w:sz w:val="22"/>
                <w:szCs w:val="22"/>
                <w:lang w:eastAsia="es-MX"/>
              </w:rPr>
              <w:t>ield</w:t>
            </w:r>
            <w:r>
              <w:rPr>
                <w:noProof/>
                <w:sz w:val="22"/>
                <w:szCs w:val="22"/>
                <w:lang w:eastAsia="es-MX"/>
              </w:rPr>
              <w:t xml:space="preserve"> (defined in input file)</w:t>
            </w:r>
            <w:r>
              <w:rPr>
                <w:noProof/>
                <w:lang w:eastAsia="es-MX"/>
              </w:rPr>
              <w:br/>
            </w:r>
          </w:p>
          <w:p w14:paraId="5BB02603" w14:textId="77777777" w:rsidR="00AA4883" w:rsidRPr="00274898" w:rsidRDefault="00AA4883" w:rsidP="00AA4883">
            <w:pPr>
              <w:pStyle w:val="Bullets"/>
              <w:ind w:left="360" w:hanging="360"/>
              <w:rPr>
                <w:noProof/>
                <w:sz w:val="22"/>
                <w:szCs w:val="22"/>
                <w:lang w:eastAsia="es-MX"/>
              </w:rPr>
            </w:pPr>
            <w:r w:rsidRPr="00274898">
              <w:rPr>
                <w:b/>
                <w:bCs/>
                <w:noProof/>
                <w:sz w:val="22"/>
                <w:szCs w:val="22"/>
                <w:lang w:eastAsia="es-MX"/>
              </w:rPr>
              <w:t>Expected Results</w:t>
            </w:r>
            <w:r w:rsidRPr="00274898">
              <w:rPr>
                <w:noProof/>
                <w:sz w:val="22"/>
                <w:szCs w:val="22"/>
                <w:lang w:eastAsia="es-MX"/>
              </w:rPr>
              <w:t>:</w:t>
            </w:r>
          </w:p>
          <w:p w14:paraId="511FA136" w14:textId="4D6BBB1E" w:rsidR="00AA4883" w:rsidRDefault="00490CAA" w:rsidP="00AA4883">
            <w:p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the </w:t>
            </w:r>
            <w:r w:rsidRPr="00520755">
              <w:rPr>
                <w:rFonts w:asciiTheme="majorHAnsi" w:hAnsiTheme="majorHAnsi" w:cstheme="majorHAnsi"/>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1E9C9060" w14:textId="77777777" w:rsidR="00AA4883" w:rsidRDefault="00AA4883" w:rsidP="00FE7A20">
            <w:pPr>
              <w:pStyle w:val="Bullets"/>
              <w:rPr>
                <w:rFonts w:asciiTheme="majorHAnsi" w:hAnsiTheme="majorHAnsi" w:cstheme="majorHAnsi"/>
                <w:noProof/>
                <w:sz w:val="22"/>
                <w:szCs w:val="22"/>
              </w:rPr>
            </w:pPr>
          </w:p>
          <w:p w14:paraId="45787D5E" w14:textId="7958A1F5" w:rsidR="00AA4883" w:rsidRPr="00E2603F" w:rsidRDefault="00490CAA" w:rsidP="00FE7A20">
            <w:pPr>
              <w:pStyle w:val="Bullets"/>
              <w:rPr>
                <w:rFonts w:asciiTheme="majorHAnsi" w:hAnsiTheme="majorHAnsi" w:cstheme="majorHAnsi"/>
                <w:noProof/>
                <w:sz w:val="22"/>
                <w:szCs w:val="22"/>
              </w:rPr>
            </w:pPr>
            <w:r w:rsidRPr="00490CAA">
              <w:rPr>
                <w:rFonts w:asciiTheme="majorHAnsi" w:hAnsiTheme="majorHAnsi" w:cstheme="majorHAnsi"/>
                <w:noProof/>
                <w:sz w:val="22"/>
                <w:szCs w:val="22"/>
              </w:rPr>
              <w:drawing>
                <wp:inline distT="0" distB="0" distL="0" distR="0" wp14:anchorId="5A881103" wp14:editId="5179390C">
                  <wp:extent cx="1495425" cy="2028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635" cy="2029110"/>
                          </a:xfrm>
                          <a:prstGeom prst="rect">
                            <a:avLst/>
                          </a:prstGeom>
                        </pic:spPr>
                      </pic:pic>
                    </a:graphicData>
                  </a:graphic>
                </wp:inline>
              </w:drawing>
            </w:r>
            <w:r w:rsidR="00117844">
              <w:rPr>
                <w:rFonts w:asciiTheme="majorHAnsi" w:hAnsiTheme="majorHAnsi" w:cstheme="majorHAnsi"/>
                <w:noProof/>
                <w:sz w:val="22"/>
                <w:szCs w:val="22"/>
              </w:rPr>
              <w:t xml:space="preserve">  </w:t>
            </w:r>
            <w:r w:rsidRPr="00CB36EB">
              <w:rPr>
                <w:noProof/>
              </w:rPr>
              <w:drawing>
                <wp:inline distT="0" distB="0" distL="0" distR="0" wp14:anchorId="584A3973" wp14:editId="008FD3CE">
                  <wp:extent cx="1343025" cy="2028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8" cy="2029117"/>
                          </a:xfrm>
                          <a:prstGeom prst="rect">
                            <a:avLst/>
                          </a:prstGeom>
                          <a:ln>
                            <a:noFill/>
                          </a:ln>
                          <a:extLst>
                            <a:ext uri="{53640926-AAD7-44D8-BBD7-CCE9431645EC}">
                              <a14:shadowObscured xmlns:a14="http://schemas.microsoft.com/office/drawing/2010/main"/>
                            </a:ext>
                          </a:extLst>
                        </pic:spPr>
                      </pic:pic>
                    </a:graphicData>
                  </a:graphic>
                </wp:inline>
              </w:drawing>
            </w:r>
          </w:p>
        </w:tc>
      </w:tr>
      <w:tr w:rsidR="00DB198C" w:rsidRPr="007D1A2B" w14:paraId="5B2AEC87" w14:textId="77777777" w:rsidTr="00DB198C">
        <w:tc>
          <w:tcPr>
            <w:tcW w:w="4230" w:type="dxa"/>
          </w:tcPr>
          <w:p w14:paraId="2EA05127" w14:textId="28F5C0B1" w:rsidR="00DB198C" w:rsidRDefault="00DB198C" w:rsidP="00AA4883">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490CAA">
              <w:rPr>
                <w:rFonts w:asciiTheme="majorHAnsi" w:hAnsiTheme="majorHAnsi" w:cstheme="majorHAnsi"/>
                <w:noProof/>
                <w:sz w:val="22"/>
                <w:szCs w:val="22"/>
                <w:lang w:eastAsia="es-MX"/>
              </w:rPr>
              <w:t xml:space="preserve">User is on the </w:t>
            </w:r>
            <w:r w:rsidR="00490CAA" w:rsidRPr="00520755">
              <w:rPr>
                <w:rFonts w:asciiTheme="majorHAnsi" w:hAnsiTheme="majorHAnsi" w:cstheme="majorHAnsi"/>
                <w:noProof/>
                <w:sz w:val="22"/>
                <w:szCs w:val="22"/>
                <w:lang w:eastAsia="es-MX"/>
              </w:rPr>
              <w:t>Directed Mode</w:t>
            </w:r>
            <w:r w:rsidR="00490CAA">
              <w:rPr>
                <w:rFonts w:asciiTheme="majorHAnsi" w:hAnsiTheme="majorHAnsi" w:cstheme="majorHAnsi"/>
                <w:noProof/>
                <w:sz w:val="22"/>
                <w:szCs w:val="22"/>
                <w:lang w:eastAsia="es-MX"/>
              </w:rPr>
              <w:t xml:space="preserve"> screen</w:t>
            </w:r>
          </w:p>
          <w:p w14:paraId="1BE538F0" w14:textId="77777777" w:rsidR="000749AD" w:rsidRDefault="000749AD" w:rsidP="00AA4883">
            <w:pPr>
              <w:rPr>
                <w:rFonts w:asciiTheme="majorHAnsi" w:hAnsiTheme="majorHAnsi" w:cstheme="majorHAnsi"/>
                <w:noProof/>
                <w:sz w:val="22"/>
                <w:szCs w:val="22"/>
                <w:lang w:eastAsia="es-MX"/>
              </w:rPr>
            </w:pPr>
          </w:p>
          <w:p w14:paraId="43C61758" w14:textId="77777777"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5C0258E4" w:rsidR="00DB198C" w:rsidRPr="00627E9F" w:rsidRDefault="00490CAA" w:rsidP="00FE7A20">
            <w:pPr>
              <w:pStyle w:val="Bullets"/>
              <w:rPr>
                <w:rFonts w:asciiTheme="majorHAnsi" w:hAnsiTheme="majorHAnsi" w:cstheme="majorHAnsi"/>
                <w:sz w:val="22"/>
                <w:szCs w:val="22"/>
              </w:rPr>
            </w:pPr>
            <w:r w:rsidRPr="00CB36EB">
              <w:rPr>
                <w:noProof/>
              </w:rPr>
              <w:drawing>
                <wp:inline distT="0" distB="0" distL="0" distR="0" wp14:anchorId="6118FF37" wp14:editId="1703B966">
                  <wp:extent cx="1343025" cy="2000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8" cy="2000537"/>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778C5E8A" w:rsidR="002962C6" w:rsidRDefault="002962C6"/>
    <w:sectPr w:rsidR="002962C6" w:rsidSect="0022688A">
      <w:headerReference w:type="even" r:id="rId18"/>
      <w:headerReference w:type="default" r:id="rId19"/>
      <w:footerReference w:type="default" r:id="rId20"/>
      <w:headerReference w:type="first" r:id="rId21"/>
      <w:footerReference w:type="first" r:id="rId2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6621" w14:textId="77777777" w:rsidR="003B6C45" w:rsidRDefault="003B6C45" w:rsidP="00C06276">
      <w:r>
        <w:separator/>
      </w:r>
    </w:p>
    <w:p w14:paraId="38B9000B" w14:textId="77777777" w:rsidR="003B6C45" w:rsidRDefault="003B6C45" w:rsidP="00C06276"/>
  </w:endnote>
  <w:endnote w:type="continuationSeparator" w:id="0">
    <w:p w14:paraId="313C0C91" w14:textId="77777777" w:rsidR="003B6C45" w:rsidRDefault="003B6C45" w:rsidP="00C06276">
      <w:r>
        <w:continuationSeparator/>
      </w:r>
    </w:p>
    <w:p w14:paraId="67BAE426" w14:textId="77777777" w:rsidR="003B6C45" w:rsidRDefault="003B6C45"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B6F7CA8"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BASE-INV-0050 Terminal Inventory Transfer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B6F7CA8"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BASE-INV-0050 Terminal Inventory Transfer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93A3E" w14:textId="77777777" w:rsidR="003B6C45" w:rsidRDefault="003B6C45" w:rsidP="00C06276">
      <w:r>
        <w:separator/>
      </w:r>
    </w:p>
    <w:p w14:paraId="224C425A" w14:textId="77777777" w:rsidR="003B6C45" w:rsidRDefault="003B6C45" w:rsidP="00C06276"/>
  </w:footnote>
  <w:footnote w:type="continuationSeparator" w:id="0">
    <w:p w14:paraId="54331366" w14:textId="77777777" w:rsidR="003B6C45" w:rsidRDefault="003B6C45" w:rsidP="00C06276">
      <w:r>
        <w:continuationSeparator/>
      </w:r>
    </w:p>
    <w:p w14:paraId="467C13DC" w14:textId="77777777" w:rsidR="003B6C45" w:rsidRDefault="003B6C45"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3B6C45"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3B6C45"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3B6C45"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1F9F"/>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76962"/>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533A"/>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0D9E"/>
    <w:rsid w:val="001B66EF"/>
    <w:rsid w:val="001B7493"/>
    <w:rsid w:val="001C5E66"/>
    <w:rsid w:val="001C72A9"/>
    <w:rsid w:val="001D13EA"/>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4898"/>
    <w:rsid w:val="00276451"/>
    <w:rsid w:val="002826B1"/>
    <w:rsid w:val="002854EA"/>
    <w:rsid w:val="0029147F"/>
    <w:rsid w:val="002941EE"/>
    <w:rsid w:val="002962C6"/>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082"/>
    <w:rsid w:val="003607B4"/>
    <w:rsid w:val="00360FDA"/>
    <w:rsid w:val="0036184F"/>
    <w:rsid w:val="00363CF3"/>
    <w:rsid w:val="00372C60"/>
    <w:rsid w:val="00373744"/>
    <w:rsid w:val="00375B6C"/>
    <w:rsid w:val="00383E5B"/>
    <w:rsid w:val="00392F45"/>
    <w:rsid w:val="00395375"/>
    <w:rsid w:val="00396166"/>
    <w:rsid w:val="00396CC1"/>
    <w:rsid w:val="003A4957"/>
    <w:rsid w:val="003A7A27"/>
    <w:rsid w:val="003B21DF"/>
    <w:rsid w:val="003B6558"/>
    <w:rsid w:val="003B6C45"/>
    <w:rsid w:val="003B7B10"/>
    <w:rsid w:val="003C00F7"/>
    <w:rsid w:val="003C240E"/>
    <w:rsid w:val="003E1483"/>
    <w:rsid w:val="003E24D0"/>
    <w:rsid w:val="003E3F7A"/>
    <w:rsid w:val="003E6142"/>
    <w:rsid w:val="003F05FF"/>
    <w:rsid w:val="003F0FB0"/>
    <w:rsid w:val="003F1A74"/>
    <w:rsid w:val="003F28FA"/>
    <w:rsid w:val="003F2E43"/>
    <w:rsid w:val="003F3A47"/>
    <w:rsid w:val="003F3C63"/>
    <w:rsid w:val="003F4D5C"/>
    <w:rsid w:val="003F78CA"/>
    <w:rsid w:val="00400AC2"/>
    <w:rsid w:val="00401650"/>
    <w:rsid w:val="00422776"/>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E7D60"/>
    <w:rsid w:val="006F69EE"/>
    <w:rsid w:val="00700EF3"/>
    <w:rsid w:val="00703782"/>
    <w:rsid w:val="0070781E"/>
    <w:rsid w:val="007078BB"/>
    <w:rsid w:val="007122B8"/>
    <w:rsid w:val="007152C5"/>
    <w:rsid w:val="0072297D"/>
    <w:rsid w:val="00725228"/>
    <w:rsid w:val="00726A4D"/>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134D"/>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0657D"/>
    <w:rsid w:val="00916C14"/>
    <w:rsid w:val="00930150"/>
    <w:rsid w:val="00930175"/>
    <w:rsid w:val="0093137D"/>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2F8E"/>
    <w:rsid w:val="00C149F7"/>
    <w:rsid w:val="00C16D25"/>
    <w:rsid w:val="00C203F3"/>
    <w:rsid w:val="00C21C41"/>
    <w:rsid w:val="00C2280D"/>
    <w:rsid w:val="00C2313E"/>
    <w:rsid w:val="00C24047"/>
    <w:rsid w:val="00C27767"/>
    <w:rsid w:val="00C31AD2"/>
    <w:rsid w:val="00C369EA"/>
    <w:rsid w:val="00C44BEF"/>
    <w:rsid w:val="00C478AB"/>
    <w:rsid w:val="00C532F1"/>
    <w:rsid w:val="00C53A92"/>
    <w:rsid w:val="00C61302"/>
    <w:rsid w:val="00C64D9A"/>
    <w:rsid w:val="00C65667"/>
    <w:rsid w:val="00C67988"/>
    <w:rsid w:val="00C77219"/>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0769"/>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2020-07-05T14:05:00Z</dcterms:created>
  <dcterms:modified xsi:type="dcterms:W3CDTF">2020-10-14T19:27:00Z</dcterms:modified>
</cp:coreProperties>
</file>