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chủ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đề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trình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Pr="00F127EE">
              <w:rPr>
                <w:b/>
                <w:u w:val="single"/>
              </w:rPr>
              <w:t>bày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proofErr w:type="spellStart"/>
            <w:r w:rsidRPr="00F127EE">
              <w:rPr>
                <w:b/>
                <w:u w:val="single"/>
              </w:rPr>
              <w:t>Thông</w:t>
            </w:r>
            <w:proofErr w:type="spellEnd"/>
            <w:r w:rsidRPr="00F127EE">
              <w:rPr>
                <w:b/>
                <w:u w:val="single"/>
              </w:rPr>
              <w:t xml:space="preserve"> tin </w:t>
            </w:r>
            <w:proofErr w:type="spellStart"/>
            <w:r w:rsidRPr="00F127EE">
              <w:rPr>
                <w:b/>
                <w:u w:val="single"/>
              </w:rPr>
              <w:t>nhóm</w:t>
            </w:r>
            <w:proofErr w:type="spellEnd"/>
            <w:r w:rsidRPr="00F127EE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đánh</w:t>
            </w:r>
            <w:proofErr w:type="spellEnd"/>
            <w:r w:rsidR="00FA30A3">
              <w:rPr>
                <w:b/>
                <w:u w:val="single"/>
              </w:rPr>
              <w:t xml:space="preserve"> </w:t>
            </w:r>
            <w:proofErr w:type="spellStart"/>
            <w:r w:rsidR="00FA30A3">
              <w:rPr>
                <w:b/>
                <w:u w:val="single"/>
              </w:rPr>
              <w:t>giá</w:t>
            </w:r>
            <w:proofErr w:type="spellEnd"/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B775B6" w:rsidRDefault="00F127EE" w:rsidP="00B775B6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="00B775B6">
              <w:rPr>
                <w:rFonts w:ascii="Tahoma" w:hAnsi="Tahoma" w:cs="Tahoma"/>
                <w:sz w:val="18"/>
                <w:szCs w:val="18"/>
              </w:rPr>
              <w:t xml:space="preserve">: MongoDB                                                      </w:t>
            </w:r>
            <w:proofErr w:type="spellStart"/>
            <w:r w:rsidR="00B775B6">
              <w:rPr>
                <w:rFonts w:ascii="Tahoma" w:hAnsi="Tahoma" w:cs="Tahoma"/>
                <w:sz w:val="18"/>
                <w:szCs w:val="18"/>
              </w:rPr>
              <w:t>N</w:t>
            </w:r>
            <w:r w:rsidR="007962C6">
              <w:rPr>
                <w:rFonts w:ascii="Tahoma" w:hAnsi="Tahoma" w:cs="Tahoma"/>
                <w:sz w:val="18"/>
                <w:szCs w:val="18"/>
              </w:rPr>
              <w:t>gày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="007962C6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7962C6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  <w:r w:rsidR="00B775B6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</w:p>
          <w:p w:rsidR="00F127EE" w:rsidRPr="002D6305" w:rsidRDefault="00F127EE" w:rsidP="00B93C0F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chủ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đề</w:t>
            </w:r>
            <w:proofErr w:type="spellEnd"/>
            <w:r w:rsidR="00A70887">
              <w:rPr>
                <w:rFonts w:ascii="Tahoma" w:hAnsi="Tahoma" w:cs="Tahoma"/>
                <w:sz w:val="18"/>
                <w:szCs w:val="18"/>
              </w:rPr>
              <w:t>:</w:t>
            </w:r>
            <w:r w:rsidR="00B93C0F">
              <w:rPr>
                <w:rFonts w:ascii="Tahoma" w:hAnsi="Tahoma" w:cs="Tahoma"/>
                <w:sz w:val="18"/>
                <w:szCs w:val="18"/>
              </w:rPr>
              <w:t xml:space="preserve"> MongoDB – C#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Mã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số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nhóm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:  </w:t>
            </w:r>
            <w:r w:rsidR="00FE3C9A">
              <w:rPr>
                <w:rFonts w:ascii="Tahoma" w:hAnsi="Tahoma" w:cs="Tahoma"/>
                <w:sz w:val="18"/>
                <w:szCs w:val="18"/>
              </w:rPr>
              <w:t>09</w:t>
            </w:r>
          </w:p>
          <w:p w:rsidR="00F127EE" w:rsidRPr="002D6305" w:rsidRDefault="00F127EE" w:rsidP="00F03F3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 xml:space="preserve">MSSV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các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thành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2D6305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  <w:r w:rsidRPr="002D6305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1552"/>
        <w:gridCol w:w="2944"/>
        <w:gridCol w:w="724"/>
        <w:gridCol w:w="3386"/>
        <w:gridCol w:w="1555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Thông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tin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sinh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Phần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127EE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1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34C79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mỗi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sinh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viên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góp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ý*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này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nhận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xét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phong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cách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của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mỗi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sinh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viên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r>
              <w:rPr>
                <w:rFonts w:ascii="Tahoma" w:hAnsi="Tahoma" w:cs="Tahoma"/>
                <w:sz w:val="16"/>
                <w:szCs w:val="16"/>
              </w:rPr>
              <w:t>/</w:t>
            </w:r>
          </w:p>
        </w:tc>
        <w:tc>
          <w:tcPr>
            <w:tcW w:w="1560" w:type="dxa"/>
            <w:vAlign w:val="center"/>
          </w:tcPr>
          <w:p w:rsidR="00FA30A3" w:rsidRDefault="00E34C79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>*</w:t>
            </w:r>
            <w:proofErr w:type="spellStart"/>
            <w:r w:rsidRPr="00E34C79">
              <w:rPr>
                <w:rFonts w:ascii="Tahoma" w:hAnsi="Tahoma" w:cs="Tahoma"/>
                <w:sz w:val="16"/>
                <w:szCs w:val="16"/>
              </w:rPr>
              <w:t>phần</w:t>
            </w:r>
            <w:proofErr w:type="spellEnd"/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ghi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điểm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2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3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4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5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 xml:space="preserve">MSSV 6 –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Họ</w:t>
            </w:r>
            <w:proofErr w:type="spellEnd"/>
            <w:r w:rsidRPr="003E569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3E5692">
              <w:rPr>
                <w:rFonts w:ascii="Tahoma" w:hAnsi="Tahoma" w:cs="Tahoma"/>
                <w:sz w:val="18"/>
                <w:szCs w:val="18"/>
              </w:rPr>
              <w:t>tên</w:t>
            </w:r>
            <w:proofErr w:type="spellEnd"/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Nội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đóng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góp</w:t>
            </w:r>
            <w:proofErr w:type="spellEnd"/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thiết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kế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Phong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cách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trình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bày</w:t>
            </w:r>
            <w:proofErr w:type="spellEnd"/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Điểm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đánh</w:t>
            </w:r>
            <w:proofErr w:type="spellEnd"/>
            <w:r w:rsidRPr="00554F9B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554F9B">
              <w:rPr>
                <w:rFonts w:ascii="Tahoma" w:hAnsi="Tahoma" w:cs="Tahoma"/>
                <w:sz w:val="18"/>
                <w:szCs w:val="18"/>
              </w:rPr>
              <w:t>giá</w:t>
            </w:r>
            <w:proofErr w:type="spellEnd"/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Khá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dạng</w:t>
            </w:r>
            <w:proofErr w:type="spellEnd"/>
          </w:p>
          <w:p w:rsidR="002B0AFF" w:rsidRDefault="00086659" w:rsidP="002B0AFF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Có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2B0AFF"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 w:rsidR="002B0AF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2B0AFF"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 w:rsidR="002B0AF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2B0AFF">
              <w:rPr>
                <w:rFonts w:ascii="Tahoma" w:hAnsi="Tahoma" w:cs="Tahoma"/>
                <w:sz w:val="16"/>
                <w:szCs w:val="16"/>
              </w:rPr>
              <w:t>sơ</w:t>
            </w:r>
            <w:proofErr w:type="spellEnd"/>
            <w:r w:rsidR="002B0AF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2B0AFF">
              <w:rPr>
                <w:rFonts w:ascii="Tahoma" w:hAnsi="Tahoma" w:cs="Tahoma"/>
                <w:sz w:val="16"/>
                <w:szCs w:val="16"/>
              </w:rPr>
              <w:t>lượt</w:t>
            </w:r>
            <w:proofErr w:type="spellEnd"/>
            <w:r w:rsidR="002B0AF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2B0AFF">
              <w:rPr>
                <w:rFonts w:ascii="Tahoma" w:hAnsi="Tahoma" w:cs="Tahoma"/>
                <w:sz w:val="16"/>
                <w:szCs w:val="16"/>
              </w:rPr>
              <w:t>về</w:t>
            </w:r>
            <w:proofErr w:type="spellEnd"/>
            <w:r w:rsidR="002B0AFF">
              <w:rPr>
                <w:rFonts w:ascii="Tahoma" w:hAnsi="Tahoma" w:cs="Tahoma"/>
                <w:sz w:val="16"/>
                <w:szCs w:val="16"/>
              </w:rPr>
              <w:t xml:space="preserve"> NOSQL</w:t>
            </w:r>
          </w:p>
          <w:p w:rsidR="00A70887" w:rsidRPr="00FA30A3" w:rsidRDefault="002B0AFF" w:rsidP="002B0AFF">
            <w:proofErr w:type="spellStart"/>
            <w:r>
              <w:rPr>
                <w:rFonts w:ascii="Tahoma" w:hAnsi="Tahoma" w:cs="Tahoma"/>
                <w:sz w:val="16"/>
                <w:szCs w:val="16"/>
              </w:rPr>
              <w:t>Nêu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ưu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nhược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điểm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giải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thích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khá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A70887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Đơn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giản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và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khá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đầy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đủ</w:t>
            </w:r>
            <w:proofErr w:type="spellEnd"/>
          </w:p>
          <w:p w:rsidR="00086659" w:rsidRDefault="002B0AFF" w:rsidP="008227CB">
            <w:pPr>
              <w:rPr>
                <w:b/>
                <w:u w:val="single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Nội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dung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trình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bày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</w:p>
        </w:tc>
        <w:tc>
          <w:tcPr>
            <w:tcW w:w="3402" w:type="dxa"/>
            <w:vAlign w:val="center"/>
          </w:tcPr>
          <w:p w:rsidR="007962C6" w:rsidRDefault="00F03F33" w:rsidP="008227CB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G</w:t>
            </w:r>
            <w:r w:rsidR="00A70887">
              <w:rPr>
                <w:rFonts w:ascii="Tahoma" w:hAnsi="Tahoma" w:cs="Tahoma"/>
                <w:sz w:val="16"/>
                <w:szCs w:val="16"/>
              </w:rPr>
              <w:t>iọng</w:t>
            </w:r>
            <w:proofErr w:type="spellEnd"/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A70887">
              <w:rPr>
                <w:rFonts w:ascii="Tahoma" w:hAnsi="Tahoma" w:cs="Tahoma"/>
                <w:sz w:val="16"/>
                <w:szCs w:val="16"/>
              </w:rPr>
              <w:t>nói</w:t>
            </w:r>
            <w:proofErr w:type="spellEnd"/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A70887">
              <w:rPr>
                <w:rFonts w:ascii="Tahoma" w:hAnsi="Tahoma" w:cs="Tahoma"/>
                <w:sz w:val="16"/>
                <w:szCs w:val="16"/>
              </w:rPr>
              <w:t>rõ</w:t>
            </w:r>
            <w:proofErr w:type="spellEnd"/>
            <w:r w:rsidR="00A70887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DF5588">
              <w:rPr>
                <w:rFonts w:ascii="Tahoma" w:hAnsi="Tahoma" w:cs="Tahoma"/>
                <w:sz w:val="16"/>
                <w:szCs w:val="16"/>
              </w:rPr>
              <w:t>ràng</w:t>
            </w:r>
            <w:proofErr w:type="spellEnd"/>
            <w:r w:rsidR="00DF5588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DF5588" w:rsidRDefault="00DF5588" w:rsidP="008227CB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7962C6" w:rsidRDefault="00C971E5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bookmarkStart w:id="0" w:name="_GoBack"/>
            <w:bookmarkEnd w:id="0"/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655" w:rsidRDefault="00621655" w:rsidP="00F127EE">
      <w:pPr>
        <w:spacing w:after="0" w:line="240" w:lineRule="auto"/>
      </w:pPr>
      <w:r>
        <w:separator/>
      </w:r>
    </w:p>
  </w:endnote>
  <w:endnote w:type="continuationSeparator" w:id="0">
    <w:p w:rsidR="00621655" w:rsidRDefault="00621655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655" w:rsidRDefault="00621655" w:rsidP="00F127EE">
      <w:pPr>
        <w:spacing w:after="0" w:line="240" w:lineRule="auto"/>
      </w:pPr>
      <w:r>
        <w:separator/>
      </w:r>
    </w:p>
  </w:footnote>
  <w:footnote w:type="continuationSeparator" w:id="0">
    <w:p w:rsidR="00621655" w:rsidRDefault="00621655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7EE" w:rsidRPr="00D70DC1" w:rsidRDefault="00B73967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57150" b="3810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06BCDB1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Mẫu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đánh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giá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trình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bày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các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chủ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đề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nghiên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cứu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lý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thuyết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–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Môn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CSDL NC – </w:t>
        </w:r>
        <w:proofErr w:type="spellStart"/>
        <w:r w:rsidR="00086659">
          <w:rPr>
            <w:rFonts w:ascii="Tahoma" w:hAnsi="Tahoma" w:cs="Tahoma"/>
            <w:b/>
            <w:color w:val="365F91" w:themeColor="accent1" w:themeShade="BF"/>
          </w:rPr>
          <w:t>Lớp</w:t>
        </w:r>
        <w:proofErr w:type="spellEnd"/>
        <w:r w:rsidR="00086659">
          <w:rPr>
            <w:rFonts w:ascii="Tahoma" w:hAnsi="Tahoma" w:cs="Tahoma"/>
            <w:b/>
            <w:color w:val="365F91" w:themeColor="accent1" w:themeShade="BF"/>
          </w:rPr>
          <w:t xml:space="preserve">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86659"/>
    <w:rsid w:val="000C3EF2"/>
    <w:rsid w:val="002170C4"/>
    <w:rsid w:val="00252613"/>
    <w:rsid w:val="0026025C"/>
    <w:rsid w:val="002B0AFF"/>
    <w:rsid w:val="002D11B8"/>
    <w:rsid w:val="002D6305"/>
    <w:rsid w:val="002F060A"/>
    <w:rsid w:val="00300F52"/>
    <w:rsid w:val="003E5692"/>
    <w:rsid w:val="004012EF"/>
    <w:rsid w:val="004A7EE4"/>
    <w:rsid w:val="00523C52"/>
    <w:rsid w:val="00554F9B"/>
    <w:rsid w:val="00621655"/>
    <w:rsid w:val="00632B04"/>
    <w:rsid w:val="00734C43"/>
    <w:rsid w:val="007962C6"/>
    <w:rsid w:val="00803F53"/>
    <w:rsid w:val="008227CB"/>
    <w:rsid w:val="00995D28"/>
    <w:rsid w:val="00A70887"/>
    <w:rsid w:val="00AD24B5"/>
    <w:rsid w:val="00B73967"/>
    <w:rsid w:val="00B775B6"/>
    <w:rsid w:val="00B93C0F"/>
    <w:rsid w:val="00C971E5"/>
    <w:rsid w:val="00CF3E39"/>
    <w:rsid w:val="00D70DC1"/>
    <w:rsid w:val="00DE0AAC"/>
    <w:rsid w:val="00DF5588"/>
    <w:rsid w:val="00E34C79"/>
    <w:rsid w:val="00EF3575"/>
    <w:rsid w:val="00F01FFB"/>
    <w:rsid w:val="00F03F33"/>
    <w:rsid w:val="00F127EE"/>
    <w:rsid w:val="00F87D9D"/>
    <w:rsid w:val="00FA30A3"/>
    <w:rsid w:val="00FA5C11"/>
    <w:rsid w:val="00FA778F"/>
    <w:rsid w:val="00FC5A63"/>
    <w:rsid w:val="00FE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4F7909"/>
    <w:rsid w:val="005E45C2"/>
    <w:rsid w:val="00687C2E"/>
    <w:rsid w:val="007E2438"/>
    <w:rsid w:val="00A95628"/>
    <w:rsid w:val="00D95F72"/>
    <w:rsid w:val="00DA7ADD"/>
    <w:rsid w:val="00FA0DF5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kimtuyen</dc:creator>
  <cp:lastModifiedBy>Tuyen Trinh</cp:lastModifiedBy>
  <cp:revision>3</cp:revision>
  <dcterms:created xsi:type="dcterms:W3CDTF">2018-10-31T02:09:00Z</dcterms:created>
  <dcterms:modified xsi:type="dcterms:W3CDTF">2018-10-31T02:21:00Z</dcterms:modified>
</cp:coreProperties>
</file>