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71C5" w14:textId="2210650C" w:rsidR="0080240D" w:rsidRDefault="00282B13">
      <w:r>
        <w:t>We are pleased to inform you that your application to import the following product has been approved.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82B13" w14:paraId="7A1D03B8" w14:textId="77777777" w:rsidTr="00282B13">
        <w:tc>
          <w:tcPr>
            <w:tcW w:w="2337" w:type="dxa"/>
            <w:shd w:val="clear" w:color="auto" w:fill="BFBFBF" w:themeFill="background1" w:themeFillShade="BF"/>
          </w:tcPr>
          <w:p w14:paraId="688DDC56" w14:textId="50479E0E" w:rsidR="00282B13" w:rsidRDefault="00282B13">
            <w:r>
              <w:t>SKU</w:t>
            </w:r>
          </w:p>
        </w:tc>
        <w:tc>
          <w:tcPr>
            <w:tcW w:w="2337" w:type="dxa"/>
            <w:shd w:val="clear" w:color="auto" w:fill="BFBFBF" w:themeFill="background1" w:themeFillShade="BF"/>
          </w:tcPr>
          <w:p w14:paraId="254AC1BC" w14:textId="66AFD51A" w:rsidR="00282B13" w:rsidRDefault="00282B13">
            <w:r>
              <w:t>Qty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3FF711C1" w14:textId="6E26A245" w:rsidR="00282B13" w:rsidRDefault="00282B13">
            <w:r>
              <w:t>Value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0470E565" w14:textId="6D90A5CD" w:rsidR="00282B13" w:rsidRDefault="00282B13">
            <w:r>
              <w:t>Expiry Date</w:t>
            </w:r>
          </w:p>
        </w:tc>
      </w:tr>
      <w:tr w:rsidR="00282B13" w14:paraId="0359261F" w14:textId="77777777" w:rsidTr="00282B13">
        <w:tc>
          <w:tcPr>
            <w:tcW w:w="2337" w:type="dxa"/>
          </w:tcPr>
          <w:p w14:paraId="4624943E" w14:textId="1CD75972" w:rsidR="00282B13" w:rsidRDefault="008C4BF1">
            <w:r>
              <w:t>{</w:t>
            </w:r>
            <w:proofErr w:type="spellStart"/>
            <w:r>
              <w:t>sku</w:t>
            </w:r>
            <w:proofErr w:type="spellEnd"/>
            <w:r>
              <w:t>}</w:t>
            </w:r>
          </w:p>
        </w:tc>
        <w:tc>
          <w:tcPr>
            <w:tcW w:w="2337" w:type="dxa"/>
          </w:tcPr>
          <w:p w14:paraId="0457E5AB" w14:textId="31029D0D" w:rsidR="00282B13" w:rsidRDefault="00282B13">
            <w:r>
              <w:t>{qty}</w:t>
            </w:r>
          </w:p>
        </w:tc>
        <w:tc>
          <w:tcPr>
            <w:tcW w:w="2338" w:type="dxa"/>
          </w:tcPr>
          <w:p w14:paraId="3B128E1D" w14:textId="349A659B" w:rsidR="00282B13" w:rsidRDefault="00282B13">
            <w:r>
              <w:t>{value}</w:t>
            </w:r>
          </w:p>
        </w:tc>
        <w:tc>
          <w:tcPr>
            <w:tcW w:w="2338" w:type="dxa"/>
          </w:tcPr>
          <w:p w14:paraId="51E2C2D4" w14:textId="5F2AA6C8" w:rsidR="00282B13" w:rsidRDefault="00282B13">
            <w:r>
              <w:t>{validity}</w:t>
            </w:r>
          </w:p>
        </w:tc>
      </w:tr>
    </w:tbl>
    <w:p w14:paraId="6A01528D" w14:textId="77777777" w:rsidR="00282B13" w:rsidRDefault="00282B13">
      <w:bookmarkStart w:id="0" w:name="_GoBack"/>
      <w:bookmarkEnd w:id="0"/>
    </w:p>
    <w:sectPr w:rsidR="0028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1B"/>
    <w:rsid w:val="00282B13"/>
    <w:rsid w:val="0080240D"/>
    <w:rsid w:val="008C4BF1"/>
    <w:rsid w:val="00D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8768"/>
  <w15:chartTrackingRefBased/>
  <w15:docId w15:val="{CCF9CF17-77F6-4489-B0B4-34F986AC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Hwee Choon  (NCS)</dc:creator>
  <cp:keywords/>
  <dc:description/>
  <cp:lastModifiedBy>Neo Hwee Choon  (NCS)</cp:lastModifiedBy>
  <cp:revision>3</cp:revision>
  <dcterms:created xsi:type="dcterms:W3CDTF">2022-03-11T05:35:00Z</dcterms:created>
  <dcterms:modified xsi:type="dcterms:W3CDTF">2022-03-11T07:32:00Z</dcterms:modified>
</cp:coreProperties>
</file>