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764D" w14:textId="77777777" w:rsidR="008D4CEC" w:rsidRPr="008D4CEC" w:rsidRDefault="008D4CEC" w:rsidP="008D4CEC">
      <w:pPr>
        <w:spacing w:after="100" w:afterAutospacing="1"/>
        <w:outlineLvl w:val="3"/>
        <w:rPr>
          <w:rFonts w:ascii="inherit" w:hAnsi="inherit" w:cs="Noto Sans"/>
          <w:b/>
          <w:bCs/>
          <w:color w:val="2C3A4A"/>
        </w:rPr>
      </w:pPr>
      <w:r w:rsidRPr="008D4CEC">
        <w:rPr>
          <w:rFonts w:ascii="inherit" w:hAnsi="inherit" w:cs="Noto Sans"/>
          <w:b/>
          <w:bCs/>
          <w:color w:val="2C3A4A"/>
        </w:rPr>
        <w:t xml:space="preserve">A retrospective study on a large </w:t>
      </w:r>
      <w:proofErr w:type="spellStart"/>
      <w:r w:rsidRPr="008D4CEC">
        <w:rPr>
          <w:rFonts w:ascii="inherit" w:hAnsi="inherit" w:cs="Noto Sans"/>
          <w:b/>
          <w:bCs/>
          <w:color w:val="2C3A4A"/>
        </w:rPr>
        <w:t>paediatric</w:t>
      </w:r>
      <w:proofErr w:type="spellEnd"/>
      <w:r w:rsidRPr="008D4CEC">
        <w:rPr>
          <w:rFonts w:ascii="inherit" w:hAnsi="inherit" w:cs="Noto Sans"/>
          <w:b/>
          <w:bCs/>
          <w:color w:val="2C3A4A"/>
        </w:rPr>
        <w:t xml:space="preserve"> cohort looking at an important question, sound analysis, though simulation rests on assumptions</w:t>
      </w:r>
    </w:p>
    <w:p w14:paraId="43A73D3E"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color w:val="2C3A4A"/>
          <w:sz w:val="21"/>
          <w:szCs w:val="21"/>
          <w:shd w:val="clear" w:color="auto" w:fill="FFBBBB"/>
        </w:rPr>
        <w:t xml:space="preserve">Official </w:t>
      </w:r>
      <w:proofErr w:type="spellStart"/>
      <w:r w:rsidRPr="008D4CEC">
        <w:rPr>
          <w:rFonts w:ascii="Noto Sans" w:hAnsi="Noto Sans" w:cs="Noto Sans"/>
          <w:color w:val="2C3A4A"/>
          <w:sz w:val="21"/>
          <w:szCs w:val="21"/>
          <w:shd w:val="clear" w:color="auto" w:fill="FFBBBB"/>
        </w:rPr>
        <w:t>Review</w:t>
      </w:r>
      <w:r w:rsidRPr="008D4CEC">
        <w:rPr>
          <w:rFonts w:ascii="Noto Sans" w:hAnsi="Noto Sans" w:cs="Noto Sans"/>
          <w:color w:val="616161"/>
          <w:sz w:val="21"/>
          <w:szCs w:val="21"/>
        </w:rPr>
        <w:t>by</w:t>
      </w:r>
      <w:proofErr w:type="spellEnd"/>
      <w:r w:rsidRPr="008D4CEC">
        <w:rPr>
          <w:rFonts w:ascii="Noto Sans" w:hAnsi="Noto Sans" w:cs="Noto Sans"/>
          <w:color w:val="616161"/>
          <w:sz w:val="21"/>
          <w:szCs w:val="21"/>
        </w:rPr>
        <w:t xml:space="preserve"> Reviewer mV9s29 Sept 2026, 04:05 (modified: 06 Oct 2026, 01:</w:t>
      </w:r>
      <w:proofErr w:type="gramStart"/>
      <w:r w:rsidRPr="008D4CEC">
        <w:rPr>
          <w:rFonts w:ascii="Noto Sans" w:hAnsi="Noto Sans" w:cs="Noto Sans"/>
          <w:color w:val="616161"/>
          <w:sz w:val="21"/>
          <w:szCs w:val="21"/>
        </w:rPr>
        <w:t>22)Program</w:t>
      </w:r>
      <w:proofErr w:type="gramEnd"/>
      <w:r w:rsidRPr="008D4CEC">
        <w:rPr>
          <w:rFonts w:ascii="Noto Sans" w:hAnsi="Noto Sans" w:cs="Noto Sans"/>
          <w:color w:val="616161"/>
          <w:sz w:val="21"/>
          <w:szCs w:val="21"/>
        </w:rPr>
        <w:t xml:space="preserve"> Chairs, Area Chairs, Reviewers Submitted, Reviewer mV9s, </w:t>
      </w:r>
      <w:proofErr w:type="spellStart"/>
      <w:r w:rsidRPr="008D4CEC">
        <w:rPr>
          <w:rFonts w:ascii="Noto Sans" w:hAnsi="Noto Sans" w:cs="Noto Sans"/>
          <w:color w:val="616161"/>
          <w:sz w:val="21"/>
          <w:szCs w:val="21"/>
        </w:rPr>
        <w:t>Authors</w:t>
      </w:r>
      <w:hyperlink r:id="rId5" w:history="1">
        <w:r w:rsidRPr="008D4CEC">
          <w:rPr>
            <w:rFonts w:ascii="Noto Sans" w:hAnsi="Noto Sans" w:cs="Noto Sans"/>
            <w:color w:val="3E6775"/>
            <w:sz w:val="21"/>
            <w:szCs w:val="21"/>
            <w:u w:val="single"/>
          </w:rPr>
          <w:t>Revisions</w:t>
        </w:r>
        <w:proofErr w:type="spellEnd"/>
      </w:hyperlink>
    </w:p>
    <w:p w14:paraId="01E54221"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b/>
          <w:bCs/>
          <w:color w:val="8C1B13"/>
          <w:sz w:val="21"/>
          <w:szCs w:val="21"/>
        </w:rPr>
        <w:t>Summary:</w:t>
      </w:r>
    </w:p>
    <w:p w14:paraId="53268DDB" w14:textId="77777777" w:rsidR="008D4CEC" w:rsidRPr="008D4CEC" w:rsidRDefault="008D4CEC" w:rsidP="008D4CEC">
      <w:p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 xml:space="preserve">The authors study more than 200k visits to one large urban US </w:t>
      </w:r>
      <w:proofErr w:type="spellStart"/>
      <w:r w:rsidRPr="008D4CEC">
        <w:rPr>
          <w:rFonts w:ascii="Noto Sans" w:hAnsi="Noto Sans" w:cs="Noto Sans"/>
          <w:color w:val="333333"/>
          <w:sz w:val="21"/>
          <w:szCs w:val="21"/>
        </w:rPr>
        <w:t>paediatric</w:t>
      </w:r>
      <w:proofErr w:type="spellEnd"/>
      <w:r w:rsidRPr="008D4CEC">
        <w:rPr>
          <w:rFonts w:ascii="Noto Sans" w:hAnsi="Noto Sans" w:cs="Noto Sans"/>
          <w:color w:val="333333"/>
          <w:sz w:val="21"/>
          <w:szCs w:val="21"/>
        </w:rPr>
        <w:t xml:space="preserve"> emergency department from 2019 to 2024. Among children initially triaged as non-urgent with stable initial vitals, they predict critical deterioration at least 60 minutes after triage. </w:t>
      </w:r>
      <w:proofErr w:type="spellStart"/>
      <w:r w:rsidRPr="008D4CEC">
        <w:rPr>
          <w:rFonts w:ascii="Noto Sans" w:hAnsi="Noto Sans" w:cs="Noto Sans"/>
          <w:color w:val="333333"/>
          <w:sz w:val="21"/>
          <w:szCs w:val="21"/>
        </w:rPr>
        <w:t>XGBoost</w:t>
      </w:r>
      <w:proofErr w:type="spellEnd"/>
      <w:r w:rsidRPr="008D4CEC">
        <w:rPr>
          <w:rFonts w:ascii="Noto Sans" w:hAnsi="Noto Sans" w:cs="Noto Sans"/>
          <w:color w:val="333333"/>
          <w:sz w:val="21"/>
          <w:szCs w:val="21"/>
        </w:rPr>
        <w:t xml:space="preserve"> on a chronological 50/50 split gets AUROC 0.80 and AUPRC 0.06, beating an ESI-only logistic model, </w:t>
      </w:r>
      <w:proofErr w:type="spellStart"/>
      <w:r w:rsidRPr="008D4CEC">
        <w:rPr>
          <w:rFonts w:ascii="Noto Sans" w:hAnsi="Noto Sans" w:cs="Noto Sans"/>
          <w:color w:val="333333"/>
          <w:sz w:val="21"/>
          <w:szCs w:val="21"/>
        </w:rPr>
        <w:t>CatBoost</w:t>
      </w:r>
      <w:proofErr w:type="spellEnd"/>
      <w:r w:rsidRPr="008D4CEC">
        <w:rPr>
          <w:rFonts w:ascii="Noto Sans" w:hAnsi="Noto Sans" w:cs="Noto Sans"/>
          <w:color w:val="333333"/>
          <w:sz w:val="21"/>
          <w:szCs w:val="21"/>
        </w:rPr>
        <w:t xml:space="preserve">, </w:t>
      </w:r>
      <w:proofErr w:type="spellStart"/>
      <w:r w:rsidRPr="008D4CEC">
        <w:rPr>
          <w:rFonts w:ascii="Noto Sans" w:hAnsi="Noto Sans" w:cs="Noto Sans"/>
          <w:color w:val="333333"/>
          <w:sz w:val="21"/>
          <w:szCs w:val="21"/>
        </w:rPr>
        <w:t>LightGBM</w:t>
      </w:r>
      <w:proofErr w:type="spellEnd"/>
      <w:r w:rsidRPr="008D4CEC">
        <w:rPr>
          <w:rFonts w:ascii="Noto Sans" w:hAnsi="Noto Sans" w:cs="Noto Sans"/>
          <w:color w:val="333333"/>
          <w:sz w:val="21"/>
          <w:szCs w:val="21"/>
        </w:rPr>
        <w:t xml:space="preserve"> and a small neural network.</w:t>
      </w:r>
    </w:p>
    <w:p w14:paraId="091CE84D" w14:textId="77777777" w:rsidR="008D4CEC" w:rsidRPr="008D4CEC" w:rsidRDefault="008D4CEC" w:rsidP="008D4CEC">
      <w:p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 xml:space="preserve">Because the model produces many false </w:t>
      </w:r>
      <w:proofErr w:type="gramStart"/>
      <w:r w:rsidRPr="008D4CEC">
        <w:rPr>
          <w:rFonts w:ascii="Noto Sans" w:hAnsi="Noto Sans" w:cs="Noto Sans"/>
          <w:color w:val="333333"/>
          <w:sz w:val="21"/>
          <w:szCs w:val="21"/>
        </w:rPr>
        <w:t>alarms ,</w:t>
      </w:r>
      <w:proofErr w:type="gramEnd"/>
      <w:r w:rsidRPr="008D4CEC">
        <w:rPr>
          <w:rFonts w:ascii="Noto Sans" w:hAnsi="Noto Sans" w:cs="Noto Sans"/>
          <w:color w:val="333333"/>
          <w:sz w:val="21"/>
          <w:szCs w:val="21"/>
        </w:rPr>
        <w:t xml:space="preserve"> the second half of the work asks what deploying it would do to the department. They fit a log-linear model of ED length of stay against visit type and how many patients of each type are in the ED at arrival. They then run a discrete-event simulation over the test period. At about 35% sensitivity and 94% specificity, mean LOS rises by under 5 minutes overall and about 20 minutes for urgent admitted patients. Stays of 8 hours or more rise from 15.7% to 16.2%. The authors conclude the model could be deployed at that threshold without causing bottlenecks.</w:t>
      </w:r>
    </w:p>
    <w:p w14:paraId="35087F01"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b/>
          <w:bCs/>
          <w:color w:val="8C1B13"/>
          <w:sz w:val="21"/>
          <w:szCs w:val="21"/>
        </w:rPr>
        <w:t>Relevance To Healthcare:</w:t>
      </w:r>
      <w:r w:rsidRPr="008D4CEC">
        <w:rPr>
          <w:rFonts w:ascii="Noto Sans" w:hAnsi="Noto Sans" w:cs="Noto Sans"/>
          <w:color w:val="333333"/>
          <w:sz w:val="21"/>
          <w:szCs w:val="21"/>
        </w:rPr>
        <w:t xml:space="preserve"> 5: Very High</w:t>
      </w:r>
    </w:p>
    <w:p w14:paraId="21FD2993"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b/>
          <w:bCs/>
          <w:color w:val="8C1B13"/>
          <w:sz w:val="21"/>
          <w:szCs w:val="21"/>
        </w:rPr>
        <w:t>Presentation:</w:t>
      </w:r>
      <w:r w:rsidRPr="008D4CEC">
        <w:rPr>
          <w:rFonts w:ascii="Noto Sans" w:hAnsi="Noto Sans" w:cs="Noto Sans"/>
          <w:color w:val="333333"/>
          <w:sz w:val="21"/>
          <w:szCs w:val="21"/>
        </w:rPr>
        <w:t xml:space="preserve"> 3: Neutral</w:t>
      </w:r>
    </w:p>
    <w:p w14:paraId="0830A893"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b/>
          <w:bCs/>
          <w:color w:val="8C1B13"/>
          <w:sz w:val="21"/>
          <w:szCs w:val="21"/>
        </w:rPr>
        <w:t>Significance:</w:t>
      </w:r>
      <w:r w:rsidRPr="008D4CEC">
        <w:rPr>
          <w:rFonts w:ascii="Noto Sans" w:hAnsi="Noto Sans" w:cs="Noto Sans"/>
          <w:color w:val="333333"/>
          <w:sz w:val="21"/>
          <w:szCs w:val="21"/>
        </w:rPr>
        <w:t xml:space="preserve"> 4: High</w:t>
      </w:r>
    </w:p>
    <w:p w14:paraId="4DBFBD68"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b/>
          <w:bCs/>
          <w:color w:val="8C1B13"/>
          <w:sz w:val="21"/>
          <w:szCs w:val="21"/>
        </w:rPr>
        <w:t>Soundness:</w:t>
      </w:r>
      <w:r w:rsidRPr="008D4CEC">
        <w:rPr>
          <w:rFonts w:ascii="Noto Sans" w:hAnsi="Noto Sans" w:cs="Noto Sans"/>
          <w:color w:val="333333"/>
          <w:sz w:val="21"/>
          <w:szCs w:val="21"/>
        </w:rPr>
        <w:t xml:space="preserve"> 3: Neutral</w:t>
      </w:r>
    </w:p>
    <w:p w14:paraId="4FD22CDA"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b/>
          <w:bCs/>
          <w:color w:val="8C1B13"/>
          <w:sz w:val="21"/>
          <w:szCs w:val="21"/>
        </w:rPr>
        <w:t>Strengths:</w:t>
      </w:r>
    </w:p>
    <w:p w14:paraId="4D0F7A84" w14:textId="77777777" w:rsidR="008D4CEC" w:rsidRPr="008D4CEC" w:rsidRDefault="008D4CEC" w:rsidP="008D4CEC">
      <w:pPr>
        <w:numPr>
          <w:ilvl w:val="0"/>
          <w:numId w:val="1"/>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 xml:space="preserve">Uses real deployment data on a large, recent cohort with a chronological split, cross-validated </w:t>
      </w:r>
      <w:proofErr w:type="spellStart"/>
      <w:r w:rsidRPr="008D4CEC">
        <w:rPr>
          <w:rFonts w:ascii="Noto Sans" w:hAnsi="Noto Sans" w:cs="Noto Sans"/>
          <w:color w:val="333333"/>
          <w:sz w:val="21"/>
          <w:szCs w:val="21"/>
        </w:rPr>
        <w:t>hyperparams</w:t>
      </w:r>
      <w:proofErr w:type="spellEnd"/>
      <w:r w:rsidRPr="008D4CEC">
        <w:rPr>
          <w:rFonts w:ascii="Noto Sans" w:hAnsi="Noto Sans" w:cs="Noto Sans"/>
          <w:color w:val="333333"/>
          <w:sz w:val="21"/>
          <w:szCs w:val="21"/>
        </w:rPr>
        <w:t>, and bootstrap CIs</w:t>
      </w:r>
    </w:p>
    <w:p w14:paraId="65DBF331" w14:textId="77777777" w:rsidR="008D4CEC" w:rsidRPr="008D4CEC" w:rsidRDefault="008D4CEC" w:rsidP="008D4CEC">
      <w:pPr>
        <w:numPr>
          <w:ilvl w:val="0"/>
          <w:numId w:val="1"/>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Deployment aware design, binary action compatible with ESI, inputs are limited to the first 30 mins, and a 60 mins horizon with 30 mins exclusion window so that the model learns actual deterioration. Shorter visits are kept in the data so that it's not conditioned on departure time.</w:t>
      </w:r>
    </w:p>
    <w:p w14:paraId="420D8574" w14:textId="77777777" w:rsidR="008D4CEC" w:rsidRPr="008D4CEC" w:rsidRDefault="008D4CEC" w:rsidP="008D4CEC">
      <w:pPr>
        <w:numPr>
          <w:ilvl w:val="0"/>
          <w:numId w:val="1"/>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Useful baseline comparisons with ESI-only logistic regression</w:t>
      </w:r>
    </w:p>
    <w:p w14:paraId="1BC58723" w14:textId="77777777" w:rsidR="008D4CEC" w:rsidRPr="008D4CEC" w:rsidRDefault="008D4CEC" w:rsidP="008D4CEC">
      <w:pPr>
        <w:numPr>
          <w:ilvl w:val="0"/>
          <w:numId w:val="1"/>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Sensible analysis and explanations, honest about false alarms</w:t>
      </w:r>
    </w:p>
    <w:p w14:paraId="03DE14F2" w14:textId="77777777" w:rsidR="008D4CEC" w:rsidRPr="008D4CEC" w:rsidRDefault="008D4CEC" w:rsidP="008D4CEC">
      <w:pPr>
        <w:numPr>
          <w:ilvl w:val="0"/>
          <w:numId w:val="1"/>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The core idea of choosing threshold by simulating patient flow can be scaled across healthcare to other specialties</w:t>
      </w:r>
    </w:p>
    <w:p w14:paraId="79D64979"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b/>
          <w:bCs/>
          <w:color w:val="8C1B13"/>
          <w:sz w:val="21"/>
          <w:szCs w:val="21"/>
        </w:rPr>
        <w:t>Weaknesses:</w:t>
      </w:r>
    </w:p>
    <w:p w14:paraId="2CCDA4B0" w14:textId="77777777" w:rsidR="008D4CEC" w:rsidRPr="008D4CEC" w:rsidRDefault="008D4CEC" w:rsidP="008D4CEC">
      <w:pPr>
        <w:numPr>
          <w:ilvl w:val="0"/>
          <w:numId w:val="2"/>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The biggest weakness is in the simulation claim. The LOS effects come from comparing real urgent patients with real non-urgent patients, but they are applied to non-urgent patients that the model flags, most of which are false positives. It needs more discussion and a sensitivity analysis.</w:t>
      </w:r>
    </w:p>
    <w:p w14:paraId="6833C5D5" w14:textId="77777777" w:rsidR="008D4CEC" w:rsidRPr="008D4CEC" w:rsidRDefault="008D4CEC" w:rsidP="008D4CEC">
      <w:pPr>
        <w:numPr>
          <w:ilvl w:val="0"/>
          <w:numId w:val="2"/>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lastRenderedPageBreak/>
        <w:t xml:space="preserve">Benefits of up-triage are not modelled, only the cost side is simulated. The work claims "systemic effects", but the benefit (earlier assessment of true positives) is not quantified. Without it, hard to judge whether a 5 min average LOS increase is worth catching 35% of deteriorations at roughly 20 </w:t>
      </w:r>
      <w:proofErr w:type="spellStart"/>
      <w:r w:rsidRPr="008D4CEC">
        <w:rPr>
          <w:rFonts w:ascii="Noto Sans" w:hAnsi="Noto Sans" w:cs="Noto Sans"/>
          <w:color w:val="333333"/>
          <w:sz w:val="21"/>
          <w:szCs w:val="21"/>
        </w:rPr>
        <w:t>uptriages</w:t>
      </w:r>
      <w:proofErr w:type="spellEnd"/>
      <w:r w:rsidRPr="008D4CEC">
        <w:rPr>
          <w:rFonts w:ascii="Noto Sans" w:hAnsi="Noto Sans" w:cs="Noto Sans"/>
          <w:color w:val="333333"/>
          <w:sz w:val="21"/>
          <w:szCs w:val="21"/>
        </w:rPr>
        <w:t>. "Could be deployed without bottlenecks" is a one-sided conclusion.</w:t>
      </w:r>
    </w:p>
    <w:p w14:paraId="25396AAD" w14:textId="77777777" w:rsidR="008D4CEC" w:rsidRPr="008D4CEC" w:rsidRDefault="008D4CEC" w:rsidP="008D4CEC">
      <w:pPr>
        <w:numPr>
          <w:ilvl w:val="0"/>
          <w:numId w:val="2"/>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No uncertainty on simulation outputs.</w:t>
      </w:r>
    </w:p>
    <w:p w14:paraId="26BE30B6" w14:textId="77777777" w:rsidR="008D4CEC" w:rsidRPr="008D4CEC" w:rsidRDefault="008D4CEC" w:rsidP="008D4CEC">
      <w:pPr>
        <w:numPr>
          <w:ilvl w:val="0"/>
          <w:numId w:val="2"/>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No calibration, no drift analysis across a split that spans the pandemic, no subgroup or fairness analysis despite race, language and insurance being both motivation and inputs.</w:t>
      </w:r>
    </w:p>
    <w:p w14:paraId="695F82FE"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b/>
          <w:bCs/>
          <w:color w:val="8C1B13"/>
          <w:sz w:val="21"/>
          <w:szCs w:val="21"/>
        </w:rPr>
        <w:t xml:space="preserve">Additional Comments </w:t>
      </w:r>
      <w:proofErr w:type="gramStart"/>
      <w:r w:rsidRPr="008D4CEC">
        <w:rPr>
          <w:rFonts w:ascii="Noto Sans" w:hAnsi="Noto Sans" w:cs="Noto Sans"/>
          <w:b/>
          <w:bCs/>
          <w:color w:val="8C1B13"/>
          <w:sz w:val="21"/>
          <w:szCs w:val="21"/>
        </w:rPr>
        <w:t>And</w:t>
      </w:r>
      <w:proofErr w:type="gramEnd"/>
      <w:r w:rsidRPr="008D4CEC">
        <w:rPr>
          <w:rFonts w:ascii="Noto Sans" w:hAnsi="Noto Sans" w:cs="Noto Sans"/>
          <w:b/>
          <w:bCs/>
          <w:color w:val="8C1B13"/>
          <w:sz w:val="21"/>
          <w:szCs w:val="21"/>
        </w:rPr>
        <w:t xml:space="preserve"> Questions:</w:t>
      </w:r>
    </w:p>
    <w:p w14:paraId="1031320D" w14:textId="77777777" w:rsidR="008D4CEC" w:rsidRPr="008D4CEC" w:rsidRDefault="008D4CEC" w:rsidP="008D4CEC">
      <w:pPr>
        <w:numPr>
          <w:ilvl w:val="0"/>
          <w:numId w:val="3"/>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The Figure 1 caption does not match the panels. The caption says (a) SHAP, (b) partial dependence, (c) NNS. The panels are actually (a) NNS, (b) SHAP, (c) partial dependence.</w:t>
      </w:r>
    </w:p>
    <w:p w14:paraId="4A59E627" w14:textId="77777777" w:rsidR="008D4CEC" w:rsidRPr="008D4CEC" w:rsidRDefault="008D4CEC" w:rsidP="008D4CEC">
      <w:pPr>
        <w:numPr>
          <w:ilvl w:val="0"/>
          <w:numId w:val="3"/>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A sentence is cut off at lines 379 to 380 ("...and meaningful information is lost when").</w:t>
      </w:r>
    </w:p>
    <w:p w14:paraId="75DF404E" w14:textId="77777777" w:rsidR="008D4CEC" w:rsidRPr="008D4CEC" w:rsidRDefault="008D4CEC" w:rsidP="008D4CEC">
      <w:p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Questions:</w:t>
      </w:r>
    </w:p>
    <w:p w14:paraId="10B2DDE2" w14:textId="77777777" w:rsidR="008D4CEC" w:rsidRPr="008D4CEC" w:rsidRDefault="008D4CEC" w:rsidP="008D4CEC">
      <w:pPr>
        <w:numPr>
          <w:ilvl w:val="0"/>
          <w:numId w:val="4"/>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 xml:space="preserve">How would an up-triaged but stable child </w:t>
      </w:r>
      <w:proofErr w:type="gramStart"/>
      <w:r w:rsidRPr="008D4CEC">
        <w:rPr>
          <w:rFonts w:ascii="Noto Sans" w:hAnsi="Noto Sans" w:cs="Noto Sans"/>
          <w:color w:val="333333"/>
          <w:sz w:val="21"/>
          <w:szCs w:val="21"/>
        </w:rPr>
        <w:t>actually be</w:t>
      </w:r>
      <w:proofErr w:type="gramEnd"/>
      <w:r w:rsidRPr="008D4CEC">
        <w:rPr>
          <w:rFonts w:ascii="Noto Sans" w:hAnsi="Noto Sans" w:cs="Noto Sans"/>
          <w:color w:val="333333"/>
          <w:sz w:val="21"/>
          <w:szCs w:val="21"/>
        </w:rPr>
        <w:t xml:space="preserve"> managed at your site? If they are seen within 15 minutes and returned to fast track, the +56% LOS coefficient is probably far too high.</w:t>
      </w:r>
    </w:p>
    <w:p w14:paraId="38F6F002" w14:textId="77777777" w:rsidR="008D4CEC" w:rsidRPr="008D4CEC" w:rsidRDefault="008D4CEC" w:rsidP="008D4CEC">
      <w:pPr>
        <w:numPr>
          <w:ilvl w:val="0"/>
          <w:numId w:val="4"/>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Why 35% sensitivity? Was it chosen from the simulation curve after the fact, and by what rule?</w:t>
      </w:r>
    </w:p>
    <w:p w14:paraId="74624C73" w14:textId="77777777" w:rsidR="008D4CEC" w:rsidRPr="008D4CEC" w:rsidRDefault="008D4CEC" w:rsidP="008D4CEC">
      <w:pPr>
        <w:numPr>
          <w:ilvl w:val="0"/>
          <w:numId w:val="4"/>
        </w:numPr>
        <w:spacing w:before="100" w:beforeAutospacing="1" w:after="100" w:afterAutospacing="1"/>
        <w:rPr>
          <w:rFonts w:ascii="Noto Sans" w:hAnsi="Noto Sans" w:cs="Noto Sans"/>
          <w:color w:val="333333"/>
          <w:sz w:val="21"/>
          <w:szCs w:val="21"/>
        </w:rPr>
      </w:pPr>
      <w:r w:rsidRPr="008D4CEC">
        <w:rPr>
          <w:rFonts w:ascii="Noto Sans" w:hAnsi="Noto Sans" w:cs="Noto Sans"/>
          <w:color w:val="333333"/>
          <w:sz w:val="21"/>
          <w:szCs w:val="21"/>
        </w:rPr>
        <w:t>Can you add a benefit measure to the simulation, even a crude one (for example minutes from arrival to first clinician contact for true positives)?</w:t>
      </w:r>
    </w:p>
    <w:p w14:paraId="7A1BBBCE"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b/>
          <w:bCs/>
          <w:color w:val="8C1B13"/>
          <w:sz w:val="21"/>
          <w:szCs w:val="21"/>
        </w:rPr>
        <w:t>Rating:</w:t>
      </w:r>
      <w:r w:rsidRPr="008D4CEC">
        <w:rPr>
          <w:rFonts w:ascii="Noto Sans" w:hAnsi="Noto Sans" w:cs="Noto Sans"/>
          <w:color w:val="333333"/>
          <w:sz w:val="21"/>
          <w:szCs w:val="21"/>
        </w:rPr>
        <w:t xml:space="preserve"> 4: Marginal Accept - I tend to vote for accepting this </w:t>
      </w:r>
      <w:proofErr w:type="gramStart"/>
      <w:r w:rsidRPr="008D4CEC">
        <w:rPr>
          <w:rFonts w:ascii="Noto Sans" w:hAnsi="Noto Sans" w:cs="Noto Sans"/>
          <w:color w:val="333333"/>
          <w:sz w:val="21"/>
          <w:szCs w:val="21"/>
        </w:rPr>
        <w:t>submission, but</w:t>
      </w:r>
      <w:proofErr w:type="gramEnd"/>
      <w:r w:rsidRPr="008D4CEC">
        <w:rPr>
          <w:rFonts w:ascii="Noto Sans" w:hAnsi="Noto Sans" w:cs="Noto Sans"/>
          <w:color w:val="333333"/>
          <w:sz w:val="21"/>
          <w:szCs w:val="21"/>
        </w:rPr>
        <w:t xml:space="preserve"> rejecting it would not be that bad.</w:t>
      </w:r>
    </w:p>
    <w:p w14:paraId="1500BA8F"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b/>
          <w:bCs/>
          <w:color w:val="8C1B13"/>
          <w:sz w:val="21"/>
          <w:szCs w:val="21"/>
        </w:rPr>
        <w:t>Confidence:</w:t>
      </w:r>
      <w:r w:rsidRPr="008D4CEC">
        <w:rPr>
          <w:rFonts w:ascii="Noto Sans" w:hAnsi="Noto Sans" w:cs="Noto Sans"/>
          <w:color w:val="333333"/>
          <w:sz w:val="21"/>
          <w:szCs w:val="21"/>
        </w:rPr>
        <w:t xml:space="preserve"> 4: Confident - You are confident in your assessment, but not </w:t>
      </w:r>
      <w:proofErr w:type="gramStart"/>
      <w:r w:rsidRPr="008D4CEC">
        <w:rPr>
          <w:rFonts w:ascii="Noto Sans" w:hAnsi="Noto Sans" w:cs="Noto Sans"/>
          <w:color w:val="333333"/>
          <w:sz w:val="21"/>
          <w:szCs w:val="21"/>
        </w:rPr>
        <w:t>absolutely certain</w:t>
      </w:r>
      <w:proofErr w:type="gramEnd"/>
      <w:r w:rsidRPr="008D4CEC">
        <w:rPr>
          <w:rFonts w:ascii="Noto Sans" w:hAnsi="Noto Sans" w:cs="Noto Sans"/>
          <w:color w:val="333333"/>
          <w:sz w:val="21"/>
          <w:szCs w:val="21"/>
        </w:rPr>
        <w:t>. It is unlikely, but not impossible, that you did not understand some parts of the submission or that you are unfamiliar with some pieces of related work.</w:t>
      </w:r>
    </w:p>
    <w:p w14:paraId="5801C901"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b/>
          <w:bCs/>
          <w:color w:val="8C1B13"/>
          <w:sz w:val="21"/>
          <w:szCs w:val="21"/>
        </w:rPr>
        <w:t>Confidentiality Confirmation:</w:t>
      </w:r>
      <w:r w:rsidRPr="008D4CEC">
        <w:rPr>
          <w:rFonts w:ascii="Noto Sans" w:hAnsi="Noto Sans" w:cs="Noto Sans"/>
          <w:color w:val="333333"/>
          <w:sz w:val="21"/>
          <w:szCs w:val="21"/>
        </w:rPr>
        <w:t xml:space="preserve"> I confirm that I have kept all submissions, reviews, and discussions confidential and have not shared them with anyone, including LLMs or other AI assistants (see Confidentiality Statement).</w:t>
      </w:r>
    </w:p>
    <w:p w14:paraId="57890906" w14:textId="77777777" w:rsidR="008D4CEC" w:rsidRPr="008D4CEC" w:rsidRDefault="008D4CEC" w:rsidP="008D4CEC">
      <w:pPr>
        <w:rPr>
          <w:rFonts w:ascii="Noto Sans" w:hAnsi="Noto Sans" w:cs="Noto Sans"/>
          <w:color w:val="333333"/>
          <w:sz w:val="21"/>
          <w:szCs w:val="21"/>
        </w:rPr>
      </w:pPr>
      <w:r w:rsidRPr="008D4CEC">
        <w:rPr>
          <w:rFonts w:ascii="Noto Sans" w:hAnsi="Noto Sans" w:cs="Noto Sans"/>
          <w:b/>
          <w:bCs/>
          <w:color w:val="8C1B13"/>
          <w:sz w:val="21"/>
          <w:szCs w:val="21"/>
        </w:rPr>
        <w:t>Generative Ai Confirmation:</w:t>
      </w:r>
      <w:r w:rsidRPr="008D4CEC">
        <w:rPr>
          <w:rFonts w:ascii="Noto Sans" w:hAnsi="Noto Sans" w:cs="Noto Sans"/>
          <w:color w:val="333333"/>
          <w:sz w:val="21"/>
          <w:szCs w:val="21"/>
        </w:rPr>
        <w:t xml:space="preserve"> I confirm that I have not used generative AI tools, including LLMs or other AI assistants, to write any part of this review (see Generative AI Policy).</w:t>
      </w:r>
    </w:p>
    <w:p w14:paraId="21B2C671" w14:textId="77777777" w:rsidR="00AE15C0" w:rsidRDefault="00AE15C0"/>
    <w:p w14:paraId="209250BF" w14:textId="77777777" w:rsidR="00C970E0" w:rsidRDefault="00C970E0"/>
    <w:p w14:paraId="6524F4BF" w14:textId="77777777" w:rsidR="00C970E0" w:rsidRDefault="00C970E0"/>
    <w:p w14:paraId="6166332B" w14:textId="77777777" w:rsidR="00C970E0" w:rsidRDefault="00C970E0"/>
    <w:p w14:paraId="4B7AA442" w14:textId="77777777" w:rsidR="00C970E0" w:rsidRDefault="00C970E0"/>
    <w:p w14:paraId="2D78200C" w14:textId="77777777" w:rsidR="00C970E0" w:rsidRDefault="00C970E0"/>
    <w:p w14:paraId="5D77D5A8" w14:textId="77777777" w:rsidR="00C970E0" w:rsidRDefault="00C970E0"/>
    <w:p w14:paraId="660E0717" w14:textId="77777777" w:rsidR="00C970E0" w:rsidRDefault="00C970E0"/>
    <w:p w14:paraId="15BD6E0E" w14:textId="77777777" w:rsidR="00C970E0" w:rsidRDefault="00C970E0"/>
    <w:p w14:paraId="2A0728A7" w14:textId="77777777" w:rsidR="00C970E0" w:rsidRPr="00C970E0" w:rsidRDefault="00C970E0" w:rsidP="00C970E0">
      <w:pPr>
        <w:spacing w:after="100" w:afterAutospacing="1"/>
        <w:outlineLvl w:val="3"/>
        <w:rPr>
          <w:rFonts w:ascii="inherit" w:hAnsi="inherit" w:cs="Noto Sans"/>
          <w:b/>
          <w:bCs/>
          <w:color w:val="2C3A4A"/>
        </w:rPr>
      </w:pPr>
      <w:r w:rsidRPr="00C970E0">
        <w:rPr>
          <w:rFonts w:ascii="inherit" w:hAnsi="inherit" w:cs="Noto Sans"/>
          <w:b/>
          <w:bCs/>
          <w:color w:val="2C3A4A"/>
        </w:rPr>
        <w:lastRenderedPageBreak/>
        <w:t>Review for Submission215</w:t>
      </w:r>
    </w:p>
    <w:p w14:paraId="6FAF4596"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color w:val="2C3A4A"/>
          <w:sz w:val="21"/>
          <w:szCs w:val="21"/>
          <w:shd w:val="clear" w:color="auto" w:fill="FFBBBB"/>
        </w:rPr>
        <w:t xml:space="preserve">Official </w:t>
      </w:r>
      <w:proofErr w:type="spellStart"/>
      <w:r w:rsidRPr="00C970E0">
        <w:rPr>
          <w:rFonts w:ascii="Noto Sans" w:hAnsi="Noto Sans" w:cs="Noto Sans"/>
          <w:color w:val="2C3A4A"/>
          <w:sz w:val="21"/>
          <w:szCs w:val="21"/>
          <w:shd w:val="clear" w:color="auto" w:fill="FFBBBB"/>
        </w:rPr>
        <w:t>Review</w:t>
      </w:r>
      <w:r w:rsidRPr="00C970E0">
        <w:rPr>
          <w:rFonts w:ascii="Noto Sans" w:hAnsi="Noto Sans" w:cs="Noto Sans"/>
          <w:color w:val="616161"/>
          <w:sz w:val="21"/>
          <w:szCs w:val="21"/>
        </w:rPr>
        <w:t>by</w:t>
      </w:r>
      <w:proofErr w:type="spellEnd"/>
      <w:r w:rsidRPr="00C970E0">
        <w:rPr>
          <w:rFonts w:ascii="Noto Sans" w:hAnsi="Noto Sans" w:cs="Noto Sans"/>
          <w:color w:val="616161"/>
          <w:sz w:val="21"/>
          <w:szCs w:val="21"/>
        </w:rPr>
        <w:t xml:space="preserve"> Reviewer z8Da28 Sept 2026, 17:24 (modified: 06 Oct 2026, 01:</w:t>
      </w:r>
      <w:proofErr w:type="gramStart"/>
      <w:r w:rsidRPr="00C970E0">
        <w:rPr>
          <w:rFonts w:ascii="Noto Sans" w:hAnsi="Noto Sans" w:cs="Noto Sans"/>
          <w:color w:val="616161"/>
          <w:sz w:val="21"/>
          <w:szCs w:val="21"/>
        </w:rPr>
        <w:t>22)Program</w:t>
      </w:r>
      <w:proofErr w:type="gramEnd"/>
      <w:r w:rsidRPr="00C970E0">
        <w:rPr>
          <w:rFonts w:ascii="Noto Sans" w:hAnsi="Noto Sans" w:cs="Noto Sans"/>
          <w:color w:val="616161"/>
          <w:sz w:val="21"/>
          <w:szCs w:val="21"/>
        </w:rPr>
        <w:t xml:space="preserve"> Chairs, Area Chairs, Reviewers Submitted, Reviewer z8Da, </w:t>
      </w:r>
      <w:proofErr w:type="spellStart"/>
      <w:r w:rsidRPr="00C970E0">
        <w:rPr>
          <w:rFonts w:ascii="Noto Sans" w:hAnsi="Noto Sans" w:cs="Noto Sans"/>
          <w:color w:val="616161"/>
          <w:sz w:val="21"/>
          <w:szCs w:val="21"/>
        </w:rPr>
        <w:t>Authors</w:t>
      </w:r>
      <w:hyperlink r:id="rId6" w:history="1">
        <w:r w:rsidRPr="00C970E0">
          <w:rPr>
            <w:rFonts w:ascii="Noto Sans" w:hAnsi="Noto Sans" w:cs="Noto Sans"/>
            <w:color w:val="3E6775"/>
            <w:sz w:val="21"/>
            <w:szCs w:val="21"/>
            <w:u w:val="single"/>
          </w:rPr>
          <w:t>Revisions</w:t>
        </w:r>
        <w:proofErr w:type="spellEnd"/>
      </w:hyperlink>
    </w:p>
    <w:p w14:paraId="320D912A"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b/>
          <w:bCs/>
          <w:color w:val="8C1B13"/>
          <w:sz w:val="21"/>
          <w:szCs w:val="21"/>
        </w:rPr>
        <w:t>Summary:</w:t>
      </w:r>
    </w:p>
    <w:p w14:paraId="4D86D3E5" w14:textId="77777777" w:rsidR="00C970E0" w:rsidRPr="00C970E0" w:rsidRDefault="00C970E0" w:rsidP="00C970E0">
      <w:pPr>
        <w:spacing w:before="100" w:beforeAutospacing="1" w:after="100" w:afterAutospacing="1"/>
        <w:rPr>
          <w:rFonts w:ascii="Noto Sans" w:hAnsi="Noto Sans" w:cs="Noto Sans"/>
          <w:color w:val="333333"/>
          <w:sz w:val="21"/>
          <w:szCs w:val="21"/>
        </w:rPr>
      </w:pPr>
      <w:r w:rsidRPr="00C970E0">
        <w:rPr>
          <w:rFonts w:ascii="Noto Sans" w:hAnsi="Noto Sans" w:cs="Noto Sans"/>
          <w:color w:val="333333"/>
          <w:sz w:val="21"/>
          <w:szCs w:val="21"/>
        </w:rPr>
        <w:t xml:space="preserve">This study focuses on developing a model for identifying potentially under-triaged pediatric ED </w:t>
      </w:r>
      <w:proofErr w:type="gramStart"/>
      <w:r w:rsidRPr="00C970E0">
        <w:rPr>
          <w:rFonts w:ascii="Noto Sans" w:hAnsi="Noto Sans" w:cs="Noto Sans"/>
          <w:color w:val="333333"/>
          <w:sz w:val="21"/>
          <w:szCs w:val="21"/>
        </w:rPr>
        <w:t>patients, and</w:t>
      </w:r>
      <w:proofErr w:type="gramEnd"/>
      <w:r w:rsidRPr="00C970E0">
        <w:rPr>
          <w:rFonts w:ascii="Noto Sans" w:hAnsi="Noto Sans" w:cs="Noto Sans"/>
          <w:color w:val="333333"/>
          <w:sz w:val="21"/>
          <w:szCs w:val="21"/>
        </w:rPr>
        <w:t xml:space="preserve"> designed a discrete-event framework to simulate the potential impact of deploying this model on crowding, patient length of stay, and delay in admission using actual data from a hospital.</w:t>
      </w:r>
    </w:p>
    <w:p w14:paraId="487BD7A6"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b/>
          <w:bCs/>
          <w:color w:val="8C1B13"/>
          <w:sz w:val="21"/>
          <w:szCs w:val="21"/>
        </w:rPr>
        <w:t>Relevance To Healthcare:</w:t>
      </w:r>
      <w:r w:rsidRPr="00C970E0">
        <w:rPr>
          <w:rFonts w:ascii="Noto Sans" w:hAnsi="Noto Sans" w:cs="Noto Sans"/>
          <w:color w:val="333333"/>
          <w:sz w:val="21"/>
          <w:szCs w:val="21"/>
        </w:rPr>
        <w:t xml:space="preserve"> 5: Very High</w:t>
      </w:r>
    </w:p>
    <w:p w14:paraId="520CE4E1"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b/>
          <w:bCs/>
          <w:color w:val="8C1B13"/>
          <w:sz w:val="21"/>
          <w:szCs w:val="21"/>
        </w:rPr>
        <w:t>Presentation:</w:t>
      </w:r>
      <w:r w:rsidRPr="00C970E0">
        <w:rPr>
          <w:rFonts w:ascii="Noto Sans" w:hAnsi="Noto Sans" w:cs="Noto Sans"/>
          <w:color w:val="333333"/>
          <w:sz w:val="21"/>
          <w:szCs w:val="21"/>
        </w:rPr>
        <w:t xml:space="preserve"> 4: High</w:t>
      </w:r>
    </w:p>
    <w:p w14:paraId="53B562F4"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b/>
          <w:bCs/>
          <w:color w:val="8C1B13"/>
          <w:sz w:val="21"/>
          <w:szCs w:val="21"/>
        </w:rPr>
        <w:t>Significance:</w:t>
      </w:r>
      <w:r w:rsidRPr="00C970E0">
        <w:rPr>
          <w:rFonts w:ascii="Noto Sans" w:hAnsi="Noto Sans" w:cs="Noto Sans"/>
          <w:color w:val="333333"/>
          <w:sz w:val="21"/>
          <w:szCs w:val="21"/>
        </w:rPr>
        <w:t xml:space="preserve"> 4: High</w:t>
      </w:r>
    </w:p>
    <w:p w14:paraId="70A214F6"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b/>
          <w:bCs/>
          <w:color w:val="8C1B13"/>
          <w:sz w:val="21"/>
          <w:szCs w:val="21"/>
        </w:rPr>
        <w:t>Soundness:</w:t>
      </w:r>
      <w:r w:rsidRPr="00C970E0">
        <w:rPr>
          <w:rFonts w:ascii="Noto Sans" w:hAnsi="Noto Sans" w:cs="Noto Sans"/>
          <w:color w:val="333333"/>
          <w:sz w:val="21"/>
          <w:szCs w:val="21"/>
        </w:rPr>
        <w:t xml:space="preserve"> 4: High</w:t>
      </w:r>
    </w:p>
    <w:p w14:paraId="150B17E8"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b/>
          <w:bCs/>
          <w:color w:val="8C1B13"/>
          <w:sz w:val="21"/>
          <w:szCs w:val="21"/>
        </w:rPr>
        <w:t>Strengths:</w:t>
      </w:r>
    </w:p>
    <w:p w14:paraId="65A0E064" w14:textId="77777777" w:rsidR="00C970E0" w:rsidRPr="00C970E0" w:rsidRDefault="00C970E0" w:rsidP="00C970E0">
      <w:pPr>
        <w:spacing w:before="100" w:beforeAutospacing="1" w:after="100" w:afterAutospacing="1"/>
        <w:rPr>
          <w:rFonts w:ascii="Noto Sans" w:hAnsi="Noto Sans" w:cs="Noto Sans"/>
          <w:color w:val="333333"/>
          <w:sz w:val="21"/>
          <w:szCs w:val="21"/>
        </w:rPr>
      </w:pPr>
      <w:r w:rsidRPr="00C970E0">
        <w:rPr>
          <w:rFonts w:ascii="Noto Sans" w:hAnsi="Noto Sans" w:cs="Noto Sans"/>
          <w:color w:val="333333"/>
          <w:sz w:val="21"/>
          <w:szCs w:val="21"/>
        </w:rPr>
        <w:t>A major strength of this study is that real-world deployment considerations are incorporated into both the model design and evaluation. The proposed approach is designed to easily integrate into the existing triage workflow, while the simulation framework further assesses the potential system-level consequences of deployment. Together, these features provide a practical way to examine the trade-off between improved risk identification and additional burden on hospital operations and patients.</w:t>
      </w:r>
    </w:p>
    <w:p w14:paraId="67CD569C"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b/>
          <w:bCs/>
          <w:color w:val="8C1B13"/>
          <w:sz w:val="21"/>
          <w:szCs w:val="21"/>
        </w:rPr>
        <w:t>Weaknesses:</w:t>
      </w:r>
    </w:p>
    <w:p w14:paraId="4B80894B" w14:textId="77777777" w:rsidR="00C970E0" w:rsidRPr="00C970E0" w:rsidRDefault="00C970E0" w:rsidP="00C970E0">
      <w:pPr>
        <w:numPr>
          <w:ilvl w:val="0"/>
          <w:numId w:val="5"/>
        </w:numPr>
        <w:spacing w:before="100" w:beforeAutospacing="1" w:after="100" w:afterAutospacing="1"/>
        <w:rPr>
          <w:rFonts w:ascii="Noto Sans" w:hAnsi="Noto Sans" w:cs="Noto Sans"/>
          <w:color w:val="333333"/>
          <w:sz w:val="21"/>
          <w:szCs w:val="21"/>
        </w:rPr>
      </w:pPr>
      <w:r w:rsidRPr="00C970E0">
        <w:rPr>
          <w:rFonts w:ascii="Noto Sans" w:hAnsi="Noto Sans" w:cs="Noto Sans"/>
          <w:color w:val="333333"/>
          <w:sz w:val="21"/>
          <w:szCs w:val="21"/>
        </w:rPr>
        <w:t xml:space="preserve">According to my understanding, the pipeline described in the paper appears to treat the predicted deterioration risk as fixed for each visit, while dynamically updating downstream effects such as LOS and crowding (Figure 3). However, ED crowdedness also appears to be an input feature to the </w:t>
      </w:r>
      <w:proofErr w:type="spellStart"/>
      <w:r w:rsidRPr="00C970E0">
        <w:rPr>
          <w:rFonts w:ascii="Noto Sans" w:hAnsi="Noto Sans" w:cs="Noto Sans"/>
          <w:color w:val="333333"/>
          <w:sz w:val="21"/>
          <w:szCs w:val="21"/>
        </w:rPr>
        <w:t>XGBoost</w:t>
      </w:r>
      <w:proofErr w:type="spellEnd"/>
      <w:r w:rsidRPr="00C970E0">
        <w:rPr>
          <w:rFonts w:ascii="Noto Sans" w:hAnsi="Noto Sans" w:cs="Noto Sans"/>
          <w:color w:val="333333"/>
          <w:sz w:val="21"/>
          <w:szCs w:val="21"/>
        </w:rPr>
        <w:t xml:space="preserve"> model for risk prediction (Figure 1b). I therefore wonder whether the crowdedness value used in the risk prediction model is (a) held fixed during the simulation or (b) updated based on the simulated changes in crowdedness (so that risk predictions are recalculated iteratively). If (a) better describes the current pipeline, I would be interested in the authors’ comments on the potential impact of omitting this feedback effect. Otherwise, I would suggest clarifying the description of the simulation pipeline to make the pipeline explicit.</w:t>
      </w:r>
    </w:p>
    <w:p w14:paraId="1D1FEE4C" w14:textId="77777777" w:rsidR="00C970E0" w:rsidRPr="00C970E0" w:rsidRDefault="00C970E0" w:rsidP="00C970E0">
      <w:pPr>
        <w:numPr>
          <w:ilvl w:val="0"/>
          <w:numId w:val="5"/>
        </w:numPr>
        <w:spacing w:before="100" w:beforeAutospacing="1" w:after="100" w:afterAutospacing="1"/>
        <w:rPr>
          <w:rFonts w:ascii="Noto Sans" w:hAnsi="Noto Sans" w:cs="Noto Sans"/>
          <w:color w:val="333333"/>
          <w:sz w:val="21"/>
          <w:szCs w:val="21"/>
        </w:rPr>
      </w:pPr>
      <w:r w:rsidRPr="00C970E0">
        <w:rPr>
          <w:rFonts w:ascii="Noto Sans" w:hAnsi="Noto Sans" w:cs="Noto Sans"/>
          <w:color w:val="333333"/>
          <w:sz w:val="21"/>
          <w:szCs w:val="21"/>
        </w:rPr>
        <w:t>I would also appreciate some additional clinical/operational context for interpreting the reported simulation effects, for example the increased visit duration and delayed urgent admission. To me, it would be helpful to contextualize whether changes of these magnitudes would generally be considered operationally or clinically meaningful or non-harmful, for example with reference to existing clinical guidelines, hospital performance benchmarks, or evaluations of comparable decision-support interventions.</w:t>
      </w:r>
    </w:p>
    <w:p w14:paraId="6D058A3C"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b/>
          <w:bCs/>
          <w:color w:val="8C1B13"/>
          <w:sz w:val="21"/>
          <w:szCs w:val="21"/>
        </w:rPr>
        <w:t xml:space="preserve">Additional Comments </w:t>
      </w:r>
      <w:proofErr w:type="gramStart"/>
      <w:r w:rsidRPr="00C970E0">
        <w:rPr>
          <w:rFonts w:ascii="Noto Sans" w:hAnsi="Noto Sans" w:cs="Noto Sans"/>
          <w:b/>
          <w:bCs/>
          <w:color w:val="8C1B13"/>
          <w:sz w:val="21"/>
          <w:szCs w:val="21"/>
        </w:rPr>
        <w:t>And</w:t>
      </w:r>
      <w:proofErr w:type="gramEnd"/>
      <w:r w:rsidRPr="00C970E0">
        <w:rPr>
          <w:rFonts w:ascii="Noto Sans" w:hAnsi="Noto Sans" w:cs="Noto Sans"/>
          <w:b/>
          <w:bCs/>
          <w:color w:val="8C1B13"/>
          <w:sz w:val="21"/>
          <w:szCs w:val="21"/>
        </w:rPr>
        <w:t xml:space="preserve"> Questions:</w:t>
      </w:r>
    </w:p>
    <w:p w14:paraId="08951B95" w14:textId="77777777" w:rsidR="00C970E0" w:rsidRPr="00C970E0" w:rsidRDefault="00C970E0" w:rsidP="00C970E0">
      <w:pPr>
        <w:numPr>
          <w:ilvl w:val="0"/>
          <w:numId w:val="6"/>
        </w:numPr>
        <w:spacing w:before="100" w:beforeAutospacing="1" w:after="100" w:afterAutospacing="1"/>
        <w:rPr>
          <w:rFonts w:ascii="Noto Sans" w:hAnsi="Noto Sans" w:cs="Noto Sans"/>
          <w:color w:val="333333"/>
          <w:sz w:val="21"/>
          <w:szCs w:val="21"/>
        </w:rPr>
      </w:pPr>
      <w:r w:rsidRPr="00C970E0">
        <w:rPr>
          <w:rFonts w:ascii="Noto Sans" w:hAnsi="Noto Sans" w:cs="Noto Sans"/>
          <w:color w:val="333333"/>
          <w:sz w:val="21"/>
          <w:szCs w:val="21"/>
        </w:rPr>
        <w:lastRenderedPageBreak/>
        <w:t xml:space="preserve">I would suggest </w:t>
      </w:r>
      <w:proofErr w:type="gramStart"/>
      <w:r w:rsidRPr="00C970E0">
        <w:rPr>
          <w:rFonts w:ascii="Noto Sans" w:hAnsi="Noto Sans" w:cs="Noto Sans"/>
          <w:color w:val="333333"/>
          <w:sz w:val="21"/>
          <w:szCs w:val="21"/>
        </w:rPr>
        <w:t>to create</w:t>
      </w:r>
      <w:proofErr w:type="gramEnd"/>
      <w:r w:rsidRPr="00C970E0">
        <w:rPr>
          <w:rFonts w:ascii="Noto Sans" w:hAnsi="Noto Sans" w:cs="Noto Sans"/>
          <w:color w:val="333333"/>
          <w:sz w:val="21"/>
          <w:szCs w:val="21"/>
        </w:rPr>
        <w:t xml:space="preserve"> a table for the cohort stats currently described in a paragraph (section 3.3).</w:t>
      </w:r>
    </w:p>
    <w:p w14:paraId="5B4FD94D" w14:textId="77777777" w:rsidR="00C970E0" w:rsidRPr="00C970E0" w:rsidRDefault="00C970E0" w:rsidP="00C970E0">
      <w:pPr>
        <w:numPr>
          <w:ilvl w:val="0"/>
          <w:numId w:val="6"/>
        </w:numPr>
        <w:spacing w:before="100" w:beforeAutospacing="1" w:after="100" w:afterAutospacing="1"/>
        <w:rPr>
          <w:rFonts w:ascii="Noto Sans" w:hAnsi="Noto Sans" w:cs="Noto Sans"/>
          <w:color w:val="333333"/>
          <w:sz w:val="21"/>
          <w:szCs w:val="21"/>
        </w:rPr>
      </w:pPr>
      <w:r w:rsidRPr="00C970E0">
        <w:rPr>
          <w:rFonts w:ascii="Noto Sans" w:hAnsi="Noto Sans" w:cs="Noto Sans"/>
          <w:color w:val="333333"/>
          <w:sz w:val="21"/>
          <w:szCs w:val="21"/>
        </w:rPr>
        <w:t>Current line 355-356 seems to be misplaced (should be after the current line 380).</w:t>
      </w:r>
    </w:p>
    <w:p w14:paraId="21504554"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b/>
          <w:bCs/>
          <w:color w:val="8C1B13"/>
          <w:sz w:val="21"/>
          <w:szCs w:val="21"/>
        </w:rPr>
        <w:t>Rating:</w:t>
      </w:r>
      <w:r w:rsidRPr="00C970E0">
        <w:rPr>
          <w:rFonts w:ascii="Noto Sans" w:hAnsi="Noto Sans" w:cs="Noto Sans"/>
          <w:color w:val="333333"/>
          <w:sz w:val="21"/>
          <w:szCs w:val="21"/>
        </w:rPr>
        <w:t xml:space="preserve"> 5: Accept - Technically solid paper, with novel ideas, good-to-excellent evaluation, and moderate-to-high impact on the field. I would recommend it to a colleague.</w:t>
      </w:r>
    </w:p>
    <w:p w14:paraId="1F805FA4"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b/>
          <w:bCs/>
          <w:color w:val="8C1B13"/>
          <w:sz w:val="21"/>
          <w:szCs w:val="21"/>
        </w:rPr>
        <w:t>Confidence:</w:t>
      </w:r>
      <w:r w:rsidRPr="00C970E0">
        <w:rPr>
          <w:rFonts w:ascii="Noto Sans" w:hAnsi="Noto Sans" w:cs="Noto Sans"/>
          <w:color w:val="333333"/>
          <w:sz w:val="21"/>
          <w:szCs w:val="21"/>
        </w:rPr>
        <w:t xml:space="preserve"> 3: </w:t>
      </w:r>
      <w:proofErr w:type="gramStart"/>
      <w:r w:rsidRPr="00C970E0">
        <w:rPr>
          <w:rFonts w:ascii="Noto Sans" w:hAnsi="Noto Sans" w:cs="Noto Sans"/>
          <w:color w:val="333333"/>
          <w:sz w:val="21"/>
          <w:szCs w:val="21"/>
        </w:rPr>
        <w:t>Fairly Confident</w:t>
      </w:r>
      <w:proofErr w:type="gramEnd"/>
      <w:r w:rsidRPr="00C970E0">
        <w:rPr>
          <w:rFonts w:ascii="Noto Sans" w:hAnsi="Noto Sans" w:cs="Noto Sans"/>
          <w:color w:val="333333"/>
          <w:sz w:val="21"/>
          <w:szCs w:val="21"/>
        </w:rPr>
        <w:t xml:space="preserve"> - You are fairly confident in your assessment. It is possible that you did not understand some parts of the submission or that you are unfamiliar with some pieces of related work. Math/other details were not carefully checked.</w:t>
      </w:r>
    </w:p>
    <w:p w14:paraId="1AE1CBEE"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b/>
          <w:bCs/>
          <w:color w:val="8C1B13"/>
          <w:sz w:val="21"/>
          <w:szCs w:val="21"/>
        </w:rPr>
        <w:t>Confidentiality Confirmation:</w:t>
      </w:r>
      <w:r w:rsidRPr="00C970E0">
        <w:rPr>
          <w:rFonts w:ascii="Noto Sans" w:hAnsi="Noto Sans" w:cs="Noto Sans"/>
          <w:color w:val="333333"/>
          <w:sz w:val="21"/>
          <w:szCs w:val="21"/>
        </w:rPr>
        <w:t xml:space="preserve"> I confirm that I have kept all submissions, reviews, and discussions confidential and have not shared them with anyone, including LLMs or other AI assistants (see Confidentiality Statement).</w:t>
      </w:r>
    </w:p>
    <w:p w14:paraId="63592986" w14:textId="77777777" w:rsidR="00C970E0" w:rsidRPr="00C970E0" w:rsidRDefault="00C970E0" w:rsidP="00C970E0">
      <w:pPr>
        <w:rPr>
          <w:rFonts w:ascii="Noto Sans" w:hAnsi="Noto Sans" w:cs="Noto Sans"/>
          <w:color w:val="333333"/>
          <w:sz w:val="21"/>
          <w:szCs w:val="21"/>
        </w:rPr>
      </w:pPr>
      <w:r w:rsidRPr="00C970E0">
        <w:rPr>
          <w:rFonts w:ascii="Noto Sans" w:hAnsi="Noto Sans" w:cs="Noto Sans"/>
          <w:b/>
          <w:bCs/>
          <w:color w:val="8C1B13"/>
          <w:sz w:val="21"/>
          <w:szCs w:val="21"/>
        </w:rPr>
        <w:t>Generative Ai Confirmation:</w:t>
      </w:r>
      <w:r w:rsidRPr="00C970E0">
        <w:rPr>
          <w:rFonts w:ascii="Noto Sans" w:hAnsi="Noto Sans" w:cs="Noto Sans"/>
          <w:color w:val="333333"/>
          <w:sz w:val="21"/>
          <w:szCs w:val="21"/>
        </w:rPr>
        <w:t xml:space="preserve"> I confirm that I have not used generative AI tools, including LLMs or other AI assistants, to write any part of this review (see Generative AI Policy).</w:t>
      </w:r>
    </w:p>
    <w:p w14:paraId="7DF543EC" w14:textId="77777777" w:rsidR="00C970E0" w:rsidRDefault="00C970E0"/>
    <w:p w14:paraId="31AEE126" w14:textId="77777777" w:rsidR="00650539" w:rsidRDefault="00650539"/>
    <w:p w14:paraId="2E9F373C" w14:textId="77777777" w:rsidR="00650539" w:rsidRDefault="00650539"/>
    <w:p w14:paraId="5F95C925" w14:textId="77777777" w:rsidR="00650539" w:rsidRDefault="00650539"/>
    <w:p w14:paraId="45EF1061" w14:textId="77777777" w:rsidR="00650539" w:rsidRDefault="00650539"/>
    <w:p w14:paraId="5B2A2418" w14:textId="77777777" w:rsidR="00650539" w:rsidRDefault="00650539"/>
    <w:p w14:paraId="6E3067EE" w14:textId="77777777" w:rsidR="00650539" w:rsidRDefault="00650539"/>
    <w:p w14:paraId="49DD5D64" w14:textId="77777777" w:rsidR="00650539" w:rsidRDefault="00650539"/>
    <w:p w14:paraId="6420752A" w14:textId="77777777" w:rsidR="00650539" w:rsidRDefault="00650539"/>
    <w:p w14:paraId="2956E820" w14:textId="77777777" w:rsidR="00650539" w:rsidRDefault="00650539"/>
    <w:p w14:paraId="40E0D593" w14:textId="77777777" w:rsidR="00650539" w:rsidRDefault="00650539"/>
    <w:p w14:paraId="7A74D2C6" w14:textId="77777777" w:rsidR="00650539" w:rsidRDefault="00650539"/>
    <w:p w14:paraId="604DBA00" w14:textId="77777777" w:rsidR="00650539" w:rsidRDefault="00650539"/>
    <w:p w14:paraId="1BF3EDF4" w14:textId="77777777" w:rsidR="00650539" w:rsidRDefault="00650539"/>
    <w:p w14:paraId="2930C6B1" w14:textId="77777777" w:rsidR="00650539" w:rsidRDefault="00650539"/>
    <w:p w14:paraId="601A3ACA" w14:textId="77777777" w:rsidR="00650539" w:rsidRDefault="00650539"/>
    <w:p w14:paraId="79165A1E" w14:textId="77777777" w:rsidR="00650539" w:rsidRDefault="00650539"/>
    <w:p w14:paraId="3E50B1B7" w14:textId="77777777" w:rsidR="00650539" w:rsidRDefault="00650539"/>
    <w:p w14:paraId="020CA3A1" w14:textId="77777777" w:rsidR="00650539" w:rsidRDefault="00650539"/>
    <w:p w14:paraId="7BE55A60" w14:textId="77777777" w:rsidR="00650539" w:rsidRDefault="00650539"/>
    <w:p w14:paraId="4590AE22" w14:textId="77777777" w:rsidR="00650539" w:rsidRDefault="00650539"/>
    <w:p w14:paraId="5B4614F7" w14:textId="77777777" w:rsidR="00650539" w:rsidRDefault="00650539"/>
    <w:p w14:paraId="3533D715" w14:textId="77777777" w:rsidR="00650539" w:rsidRDefault="00650539"/>
    <w:p w14:paraId="44DB17E5" w14:textId="77777777" w:rsidR="00650539" w:rsidRDefault="00650539"/>
    <w:p w14:paraId="73CC5B80" w14:textId="77777777" w:rsidR="00650539" w:rsidRDefault="00650539"/>
    <w:p w14:paraId="68DC7BC3" w14:textId="77777777" w:rsidR="00650539" w:rsidRDefault="00650539"/>
    <w:p w14:paraId="1E95F8DF" w14:textId="77777777" w:rsidR="00650539" w:rsidRDefault="00650539"/>
    <w:p w14:paraId="1A7F04CE" w14:textId="77777777" w:rsidR="00650539" w:rsidRDefault="00650539"/>
    <w:p w14:paraId="0260B011" w14:textId="77777777" w:rsidR="00650539" w:rsidRDefault="00650539"/>
    <w:p w14:paraId="3FCA8F09" w14:textId="77777777" w:rsidR="00650539" w:rsidRDefault="00650539"/>
    <w:p w14:paraId="5EC4A232" w14:textId="77777777" w:rsidR="00650539" w:rsidRDefault="00650539"/>
    <w:p w14:paraId="686FC2AE" w14:textId="77777777" w:rsidR="00650539" w:rsidRDefault="00650539"/>
    <w:p w14:paraId="517FCA04" w14:textId="77777777" w:rsidR="00650539" w:rsidRPr="00650539" w:rsidRDefault="00650539" w:rsidP="00650539">
      <w:pPr>
        <w:spacing w:after="100" w:afterAutospacing="1"/>
        <w:outlineLvl w:val="3"/>
        <w:rPr>
          <w:rFonts w:ascii="inherit" w:hAnsi="inherit" w:cs="Noto Sans"/>
          <w:b/>
          <w:bCs/>
          <w:color w:val="2C3A4A"/>
        </w:rPr>
      </w:pPr>
      <w:r w:rsidRPr="00650539">
        <w:rPr>
          <w:rFonts w:ascii="inherit" w:hAnsi="inherit" w:cs="Noto Sans"/>
          <w:b/>
          <w:bCs/>
          <w:color w:val="2C3A4A"/>
        </w:rPr>
        <w:lastRenderedPageBreak/>
        <w:t>valuable framing but methodological gaps limit conclusions</w:t>
      </w:r>
    </w:p>
    <w:p w14:paraId="2E75DEF6"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color w:val="2C3A4A"/>
          <w:sz w:val="21"/>
          <w:szCs w:val="21"/>
          <w:shd w:val="clear" w:color="auto" w:fill="FFBBBB"/>
        </w:rPr>
        <w:t xml:space="preserve">Official </w:t>
      </w:r>
      <w:proofErr w:type="spellStart"/>
      <w:r w:rsidRPr="00650539">
        <w:rPr>
          <w:rFonts w:ascii="Noto Sans" w:hAnsi="Noto Sans" w:cs="Noto Sans"/>
          <w:color w:val="2C3A4A"/>
          <w:sz w:val="21"/>
          <w:szCs w:val="21"/>
          <w:shd w:val="clear" w:color="auto" w:fill="FFBBBB"/>
        </w:rPr>
        <w:t>Review</w:t>
      </w:r>
      <w:r w:rsidRPr="00650539">
        <w:rPr>
          <w:rFonts w:ascii="Noto Sans" w:hAnsi="Noto Sans" w:cs="Noto Sans"/>
          <w:color w:val="616161"/>
          <w:sz w:val="21"/>
          <w:szCs w:val="21"/>
        </w:rPr>
        <w:t>by</w:t>
      </w:r>
      <w:proofErr w:type="spellEnd"/>
      <w:r w:rsidRPr="00650539">
        <w:rPr>
          <w:rFonts w:ascii="Noto Sans" w:hAnsi="Noto Sans" w:cs="Noto Sans"/>
          <w:color w:val="616161"/>
          <w:sz w:val="21"/>
          <w:szCs w:val="21"/>
        </w:rPr>
        <w:t xml:space="preserve"> Reviewer es5m29 Sept 2026, 00:12 (modified: 06 Oct 2026, 01:</w:t>
      </w:r>
      <w:proofErr w:type="gramStart"/>
      <w:r w:rsidRPr="00650539">
        <w:rPr>
          <w:rFonts w:ascii="Noto Sans" w:hAnsi="Noto Sans" w:cs="Noto Sans"/>
          <w:color w:val="616161"/>
          <w:sz w:val="21"/>
          <w:szCs w:val="21"/>
        </w:rPr>
        <w:t>22)Program</w:t>
      </w:r>
      <w:proofErr w:type="gramEnd"/>
      <w:r w:rsidRPr="00650539">
        <w:rPr>
          <w:rFonts w:ascii="Noto Sans" w:hAnsi="Noto Sans" w:cs="Noto Sans"/>
          <w:color w:val="616161"/>
          <w:sz w:val="21"/>
          <w:szCs w:val="21"/>
        </w:rPr>
        <w:t xml:space="preserve"> Chairs, Area Chairs, Reviewers Submitted, Reviewer es5m, </w:t>
      </w:r>
      <w:proofErr w:type="spellStart"/>
      <w:r w:rsidRPr="00650539">
        <w:rPr>
          <w:rFonts w:ascii="Noto Sans" w:hAnsi="Noto Sans" w:cs="Noto Sans"/>
          <w:color w:val="616161"/>
          <w:sz w:val="21"/>
          <w:szCs w:val="21"/>
        </w:rPr>
        <w:t>Authors</w:t>
      </w:r>
      <w:hyperlink r:id="rId7" w:history="1">
        <w:r w:rsidRPr="00650539">
          <w:rPr>
            <w:rFonts w:ascii="Noto Sans" w:hAnsi="Noto Sans" w:cs="Noto Sans"/>
            <w:color w:val="3E6775"/>
            <w:sz w:val="21"/>
            <w:szCs w:val="21"/>
            <w:u w:val="single"/>
          </w:rPr>
          <w:t>Revisions</w:t>
        </w:r>
        <w:proofErr w:type="spellEnd"/>
      </w:hyperlink>
    </w:p>
    <w:p w14:paraId="7AF73F3B"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b/>
          <w:bCs/>
          <w:color w:val="8C1B13"/>
          <w:sz w:val="21"/>
          <w:szCs w:val="21"/>
        </w:rPr>
        <w:t>Summary:</w:t>
      </w:r>
    </w:p>
    <w:p w14:paraId="7A41BFA7"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The authors train a gradient-boosted classifier to identify children triaged as non-urgent in the ED who subsequently deteriorate. On a chronological 50/50 split, the model achieves an AUROC of 0.80 and an AUPRC of 0.06, against an outcome prevalence of about 1%. The authors then use a discrete-event simulation to estimate the effect on ED length of stay (LOS) if flagged patients were reclassified as urgent. The simulation uses crowding effects estimated from historical data. At an operating point of approximately 35% sensitivity and 94% specificity mean LOS increases by less than five minutes although urgent-admitted patients experience delays of about 20 minutes.</w:t>
      </w:r>
    </w:p>
    <w:p w14:paraId="47626839"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b/>
          <w:bCs/>
          <w:color w:val="8C1B13"/>
          <w:sz w:val="21"/>
          <w:szCs w:val="21"/>
        </w:rPr>
        <w:t>Relevance To Healthcare:</w:t>
      </w:r>
      <w:r w:rsidRPr="00650539">
        <w:rPr>
          <w:rFonts w:ascii="Noto Sans" w:hAnsi="Noto Sans" w:cs="Noto Sans"/>
          <w:color w:val="333333"/>
          <w:sz w:val="21"/>
          <w:szCs w:val="21"/>
        </w:rPr>
        <w:t xml:space="preserve"> 3: Medium</w:t>
      </w:r>
    </w:p>
    <w:p w14:paraId="2545249B"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b/>
          <w:bCs/>
          <w:color w:val="8C1B13"/>
          <w:sz w:val="21"/>
          <w:szCs w:val="21"/>
        </w:rPr>
        <w:t>Presentation:</w:t>
      </w:r>
      <w:r w:rsidRPr="00650539">
        <w:rPr>
          <w:rFonts w:ascii="Noto Sans" w:hAnsi="Noto Sans" w:cs="Noto Sans"/>
          <w:color w:val="333333"/>
          <w:sz w:val="21"/>
          <w:szCs w:val="21"/>
        </w:rPr>
        <w:t xml:space="preserve"> 3: Neutral</w:t>
      </w:r>
    </w:p>
    <w:p w14:paraId="689A163D"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b/>
          <w:bCs/>
          <w:color w:val="8C1B13"/>
          <w:sz w:val="21"/>
          <w:szCs w:val="21"/>
        </w:rPr>
        <w:t>Significance:</w:t>
      </w:r>
      <w:r w:rsidRPr="00650539">
        <w:rPr>
          <w:rFonts w:ascii="Noto Sans" w:hAnsi="Noto Sans" w:cs="Noto Sans"/>
          <w:color w:val="333333"/>
          <w:sz w:val="21"/>
          <w:szCs w:val="21"/>
        </w:rPr>
        <w:t xml:space="preserve"> 2: Low</w:t>
      </w:r>
    </w:p>
    <w:p w14:paraId="7A540A62"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b/>
          <w:bCs/>
          <w:color w:val="8C1B13"/>
          <w:sz w:val="21"/>
          <w:szCs w:val="21"/>
        </w:rPr>
        <w:t>Soundness:</w:t>
      </w:r>
      <w:r w:rsidRPr="00650539">
        <w:rPr>
          <w:rFonts w:ascii="Noto Sans" w:hAnsi="Noto Sans" w:cs="Noto Sans"/>
          <w:color w:val="333333"/>
          <w:sz w:val="21"/>
          <w:szCs w:val="21"/>
        </w:rPr>
        <w:t xml:space="preserve"> 2: Low</w:t>
      </w:r>
    </w:p>
    <w:p w14:paraId="051F44D8"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b/>
          <w:bCs/>
          <w:color w:val="8C1B13"/>
          <w:sz w:val="21"/>
          <w:szCs w:val="21"/>
        </w:rPr>
        <w:t>Strengths:</w:t>
      </w:r>
    </w:p>
    <w:p w14:paraId="1BA0D3E2"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The paper addresses a clinically important and actionable problem. It flags under-triaged children within the existing emergency severity index system rather than replacing it.</w:t>
      </w:r>
    </w:p>
    <w:p w14:paraId="03ED4E89"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It evaluates system-level consequences of deployment, not just discrimination.</w:t>
      </w:r>
    </w:p>
    <w:p w14:paraId="41EA918C"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The chronological split and the timing of predictors (within 30 minutes of arrival) and outcome (≥60 minutes) reduce leakage.</w:t>
      </w:r>
    </w:p>
    <w:p w14:paraId="5EDE6F0A"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Reporting number needed to screen alongside sensitivity is operationally interpretable.</w:t>
      </w:r>
    </w:p>
    <w:p w14:paraId="1656C1E7"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The baselines are reasonable, including an ESI-only model, several boosting libraries, and an MLP, all reported with confidence intervals.</w:t>
      </w:r>
    </w:p>
    <w:p w14:paraId="19598AA5"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b/>
          <w:bCs/>
          <w:color w:val="8C1B13"/>
          <w:sz w:val="21"/>
          <w:szCs w:val="21"/>
        </w:rPr>
        <w:t>Weaknesses:</w:t>
      </w:r>
    </w:p>
    <w:p w14:paraId="64196ACA" w14:textId="3E22B4B4"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The simulation treats the estimated relationship between crowding and LOS as though it were causal. These estimates come from observational data, and factors such as staffing, time of day, season, and case mix could influence both crowding and LOS. Using the estimates in a simulation does not remove that confounding.</w:t>
      </w:r>
    </w:p>
    <w:p w14:paraId="7F99BBF3"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 xml:space="preserve">The model used to estimate LOS changes in the simulation does not appear to have been validated. The authors should report its calibration/discrimination on held-out data, as well as whether the simulation reproduces observed LOS and crowding patterns. Without these </w:t>
      </w:r>
      <w:r w:rsidRPr="00650539">
        <w:rPr>
          <w:rFonts w:ascii="Noto Sans" w:hAnsi="Noto Sans" w:cs="Noto Sans"/>
          <w:color w:val="333333"/>
          <w:sz w:val="21"/>
          <w:szCs w:val="21"/>
        </w:rPr>
        <w:lastRenderedPageBreak/>
        <w:t>checks, it is difficult to judge how much confidence to place in the simulated effects of up-triage.</w:t>
      </w:r>
    </w:p>
    <w:p w14:paraId="47CC6804"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Mean imputation was performed separately in the training and test cohorts. The means should instead be estimated from the training data and applied to the test data. The current approach uses information from the test cohort that would not be available when patients arrive one at a time.</w:t>
      </w:r>
    </w:p>
    <w:p w14:paraId="07BF3C58"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The simulated LOS changes are reported without uncertainty intervals.</w:t>
      </w:r>
    </w:p>
    <w:p w14:paraId="4E7ABC1B"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The composite outcome also needs more justification. It was developed for this study and combines new unstable vital signs, intubation, vasoactive treatment, ICU admission, and in-hospital death. Without a validated definition or core outcome set, comparisons with other studies are difficult.</w:t>
      </w:r>
    </w:p>
    <w:p w14:paraId="558F443B"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The exclusion of patients who left without being seen or against medical advice may introduce selection bias. Leaving the ED could be related to crowding, and these patients may also include children who were under-triaged.</w:t>
      </w:r>
    </w:p>
    <w:p w14:paraId="74395EE7"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The decision to hold deterioration risk constant across crowding levels is attributed to computational cost, but the paper does not explain why simulations that relax this assumption would be impractical.</w:t>
      </w:r>
    </w:p>
    <w:p w14:paraId="57FAAB18"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The paper also needs calibration and subgroup analyses. The authors should examine whether performance and potential harms differ across patient groups.</w:t>
      </w:r>
    </w:p>
    <w:p w14:paraId="46829634"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b/>
          <w:bCs/>
          <w:color w:val="8C1B13"/>
          <w:sz w:val="21"/>
          <w:szCs w:val="21"/>
        </w:rPr>
        <w:t xml:space="preserve">Additional Comments </w:t>
      </w:r>
      <w:proofErr w:type="gramStart"/>
      <w:r w:rsidRPr="00650539">
        <w:rPr>
          <w:rFonts w:ascii="Noto Sans" w:hAnsi="Noto Sans" w:cs="Noto Sans"/>
          <w:b/>
          <w:bCs/>
          <w:color w:val="8C1B13"/>
          <w:sz w:val="21"/>
          <w:szCs w:val="21"/>
        </w:rPr>
        <w:t>And</w:t>
      </w:r>
      <w:proofErr w:type="gramEnd"/>
      <w:r w:rsidRPr="00650539">
        <w:rPr>
          <w:rFonts w:ascii="Noto Sans" w:hAnsi="Noto Sans" w:cs="Noto Sans"/>
          <w:b/>
          <w:bCs/>
          <w:color w:val="8C1B13"/>
          <w:sz w:val="21"/>
          <w:szCs w:val="21"/>
        </w:rPr>
        <w:t xml:space="preserve"> Questions:</w:t>
      </w:r>
    </w:p>
    <w:p w14:paraId="1AC9249B"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How was the composite outcome derived and validated? Why was an established outcome definition not used?</w:t>
      </w:r>
    </w:p>
    <w:p w14:paraId="318E0E60"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Why was imputation fitted separately on the test set? Do the results change when it is fitted on the training set only?</w:t>
      </w:r>
    </w:p>
    <w:p w14:paraId="31CA37F7"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How many patients left without being seen or against medical advice, and how does excluding them affect the results?</w:t>
      </w:r>
    </w:p>
    <w:p w14:paraId="35D1D653"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 xml:space="preserve">How do </w:t>
      </w:r>
      <w:proofErr w:type="spellStart"/>
      <w:r w:rsidRPr="00650539">
        <w:rPr>
          <w:rFonts w:ascii="Noto Sans" w:hAnsi="Noto Sans" w:cs="Noto Sans"/>
          <w:color w:val="333333"/>
          <w:sz w:val="21"/>
          <w:szCs w:val="21"/>
        </w:rPr>
        <w:t>you</w:t>
      </w:r>
      <w:proofErr w:type="spellEnd"/>
      <w:r w:rsidRPr="00650539">
        <w:rPr>
          <w:rFonts w:ascii="Noto Sans" w:hAnsi="Noto Sans" w:cs="Noto Sans"/>
          <w:color w:val="333333"/>
          <w:sz w:val="21"/>
          <w:szCs w:val="21"/>
        </w:rPr>
        <w:t xml:space="preserve"> account for confounding in the crowding–LOS estimates?</w:t>
      </w:r>
    </w:p>
    <w:p w14:paraId="4E17EE97"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Can you give the full formula for the LOS adjustment and report uncertainty intervals for the simulated outcomes?</w:t>
      </w:r>
    </w:p>
    <w:p w14:paraId="0728F8CA" w14:textId="77777777" w:rsidR="00650539" w:rsidRPr="00650539" w:rsidRDefault="00650539" w:rsidP="00650539">
      <w:pPr>
        <w:spacing w:before="100" w:beforeAutospacing="1" w:after="100" w:afterAutospacing="1"/>
        <w:rPr>
          <w:rFonts w:ascii="Noto Sans" w:hAnsi="Noto Sans" w:cs="Noto Sans"/>
          <w:color w:val="333333"/>
          <w:sz w:val="21"/>
          <w:szCs w:val="21"/>
        </w:rPr>
      </w:pPr>
      <w:r w:rsidRPr="00650539">
        <w:rPr>
          <w:rFonts w:ascii="Noto Sans" w:hAnsi="Noto Sans" w:cs="Noto Sans"/>
          <w:color w:val="333333"/>
          <w:sz w:val="21"/>
          <w:szCs w:val="21"/>
        </w:rPr>
        <w:t>What deployment or prospective validation is planned?</w:t>
      </w:r>
    </w:p>
    <w:p w14:paraId="49DD205E"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b/>
          <w:bCs/>
          <w:color w:val="8C1B13"/>
          <w:sz w:val="21"/>
          <w:szCs w:val="21"/>
        </w:rPr>
        <w:lastRenderedPageBreak/>
        <w:t>Rating:</w:t>
      </w:r>
      <w:r w:rsidRPr="00650539">
        <w:rPr>
          <w:rFonts w:ascii="Noto Sans" w:hAnsi="Noto Sans" w:cs="Noto Sans"/>
          <w:color w:val="333333"/>
          <w:sz w:val="21"/>
          <w:szCs w:val="21"/>
        </w:rPr>
        <w:t xml:space="preserve"> 2: Reject - Work suffers from some combination of: technical flaws, weak evaluation, poor presentation, or minimal significance to the field.</w:t>
      </w:r>
    </w:p>
    <w:p w14:paraId="432F9ED3"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b/>
          <w:bCs/>
          <w:color w:val="8C1B13"/>
          <w:sz w:val="21"/>
          <w:szCs w:val="21"/>
        </w:rPr>
        <w:t>Confidence:</w:t>
      </w:r>
      <w:r w:rsidRPr="00650539">
        <w:rPr>
          <w:rFonts w:ascii="Noto Sans" w:hAnsi="Noto Sans" w:cs="Noto Sans"/>
          <w:color w:val="333333"/>
          <w:sz w:val="21"/>
          <w:szCs w:val="21"/>
        </w:rPr>
        <w:t xml:space="preserve"> 4: Confident - You are confident in your assessment, but not </w:t>
      </w:r>
      <w:proofErr w:type="gramStart"/>
      <w:r w:rsidRPr="00650539">
        <w:rPr>
          <w:rFonts w:ascii="Noto Sans" w:hAnsi="Noto Sans" w:cs="Noto Sans"/>
          <w:color w:val="333333"/>
          <w:sz w:val="21"/>
          <w:szCs w:val="21"/>
        </w:rPr>
        <w:t>absolutely certain</w:t>
      </w:r>
      <w:proofErr w:type="gramEnd"/>
      <w:r w:rsidRPr="00650539">
        <w:rPr>
          <w:rFonts w:ascii="Noto Sans" w:hAnsi="Noto Sans" w:cs="Noto Sans"/>
          <w:color w:val="333333"/>
          <w:sz w:val="21"/>
          <w:szCs w:val="21"/>
        </w:rPr>
        <w:t>. It is unlikely, but not impossible, that you did not understand some parts of the submission or that you are unfamiliar with some pieces of related work.</w:t>
      </w:r>
    </w:p>
    <w:p w14:paraId="14ECD4FA"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b/>
          <w:bCs/>
          <w:color w:val="8C1B13"/>
          <w:sz w:val="21"/>
          <w:szCs w:val="21"/>
        </w:rPr>
        <w:t>Confidentiality Confirmation:</w:t>
      </w:r>
      <w:r w:rsidRPr="00650539">
        <w:rPr>
          <w:rFonts w:ascii="Noto Sans" w:hAnsi="Noto Sans" w:cs="Noto Sans"/>
          <w:color w:val="333333"/>
          <w:sz w:val="21"/>
          <w:szCs w:val="21"/>
        </w:rPr>
        <w:t xml:space="preserve"> I confirm that I have kept all submissions, reviews, and discussions confidential and have not shared them with anyone, including LLMs or other AI assistants (see Confidentiality Statement).</w:t>
      </w:r>
    </w:p>
    <w:p w14:paraId="5CB349DE" w14:textId="77777777" w:rsidR="00650539" w:rsidRPr="00650539" w:rsidRDefault="00650539" w:rsidP="00650539">
      <w:pPr>
        <w:rPr>
          <w:rFonts w:ascii="Noto Sans" w:hAnsi="Noto Sans" w:cs="Noto Sans"/>
          <w:color w:val="333333"/>
          <w:sz w:val="21"/>
          <w:szCs w:val="21"/>
        </w:rPr>
      </w:pPr>
      <w:r w:rsidRPr="00650539">
        <w:rPr>
          <w:rFonts w:ascii="Noto Sans" w:hAnsi="Noto Sans" w:cs="Noto Sans"/>
          <w:b/>
          <w:bCs/>
          <w:color w:val="8C1B13"/>
          <w:sz w:val="21"/>
          <w:szCs w:val="21"/>
        </w:rPr>
        <w:t>Generative Ai Confirmation:</w:t>
      </w:r>
      <w:r w:rsidRPr="00650539">
        <w:rPr>
          <w:rFonts w:ascii="Noto Sans" w:hAnsi="Noto Sans" w:cs="Noto Sans"/>
          <w:color w:val="333333"/>
          <w:sz w:val="21"/>
          <w:szCs w:val="21"/>
        </w:rPr>
        <w:t xml:space="preserve"> I confirm that I have not used generative AI tools, including LLMs or other AI assistants, to write any part of this review (see Generative AI Policy).</w:t>
      </w:r>
    </w:p>
    <w:p w14:paraId="025F6C9C" w14:textId="77777777" w:rsidR="00650539" w:rsidRDefault="00650539"/>
    <w:p w14:paraId="0156E8EA" w14:textId="77777777" w:rsidR="00A57352" w:rsidRDefault="00A57352"/>
    <w:p w14:paraId="6094688A" w14:textId="77777777" w:rsidR="00A57352" w:rsidRDefault="00A57352"/>
    <w:p w14:paraId="6E6A0D1C" w14:textId="77777777" w:rsidR="00A57352" w:rsidRDefault="00A57352"/>
    <w:p w14:paraId="29C6C01D" w14:textId="77777777" w:rsidR="00A57352" w:rsidRDefault="00A57352"/>
    <w:p w14:paraId="418B587C" w14:textId="77777777" w:rsidR="00A57352" w:rsidRDefault="00A57352"/>
    <w:p w14:paraId="1EF49CA3" w14:textId="77777777" w:rsidR="00A57352" w:rsidRDefault="00A57352"/>
    <w:p w14:paraId="47F9C1CB" w14:textId="77777777" w:rsidR="00A57352" w:rsidRDefault="00A57352"/>
    <w:p w14:paraId="4D7511BB" w14:textId="77777777" w:rsidR="00A57352" w:rsidRDefault="00A57352"/>
    <w:p w14:paraId="77ABD890" w14:textId="77777777" w:rsidR="00A57352" w:rsidRDefault="00A57352"/>
    <w:p w14:paraId="15CAAD2B" w14:textId="77777777" w:rsidR="00A57352" w:rsidRDefault="00A57352"/>
    <w:p w14:paraId="19D3B174" w14:textId="77777777" w:rsidR="00A57352" w:rsidRDefault="00A57352"/>
    <w:p w14:paraId="0F6E9268" w14:textId="77777777" w:rsidR="00A57352" w:rsidRDefault="00A57352"/>
    <w:p w14:paraId="540D4550" w14:textId="77777777" w:rsidR="00A57352" w:rsidRDefault="00A57352"/>
    <w:p w14:paraId="69666E4D" w14:textId="77777777" w:rsidR="00A57352" w:rsidRDefault="00A57352"/>
    <w:p w14:paraId="08DCFE61" w14:textId="77777777" w:rsidR="00A57352" w:rsidRDefault="00A57352"/>
    <w:p w14:paraId="1D7D1DF9" w14:textId="77777777" w:rsidR="00A57352" w:rsidRDefault="00A57352"/>
    <w:p w14:paraId="162CA80E" w14:textId="77777777" w:rsidR="00A57352" w:rsidRDefault="00A57352"/>
    <w:p w14:paraId="598699A2" w14:textId="77777777" w:rsidR="00A57352" w:rsidRDefault="00A57352"/>
    <w:p w14:paraId="4AF2F9E1" w14:textId="77777777" w:rsidR="00A57352" w:rsidRDefault="00A57352"/>
    <w:p w14:paraId="64AFDEA3" w14:textId="77777777" w:rsidR="00A57352" w:rsidRDefault="00A57352"/>
    <w:p w14:paraId="08B45187" w14:textId="77777777" w:rsidR="00A57352" w:rsidRDefault="00A57352"/>
    <w:p w14:paraId="3CE2F977" w14:textId="77777777" w:rsidR="00A57352" w:rsidRDefault="00A57352"/>
    <w:p w14:paraId="28708CC7" w14:textId="77777777" w:rsidR="00A57352" w:rsidRDefault="00A57352"/>
    <w:p w14:paraId="15792FB7" w14:textId="77777777" w:rsidR="00A57352" w:rsidRDefault="00A57352"/>
    <w:p w14:paraId="53880F0C" w14:textId="77777777" w:rsidR="00A57352" w:rsidRDefault="00A57352"/>
    <w:p w14:paraId="54CF3843" w14:textId="77777777" w:rsidR="00A57352" w:rsidRDefault="00A57352"/>
    <w:p w14:paraId="3258ED1E" w14:textId="77777777" w:rsidR="00A57352" w:rsidRDefault="00A57352"/>
    <w:p w14:paraId="04C457AC" w14:textId="77777777" w:rsidR="00A57352" w:rsidRDefault="00A57352"/>
    <w:p w14:paraId="4AF7C25B" w14:textId="77777777" w:rsidR="00A57352" w:rsidRDefault="00A57352"/>
    <w:p w14:paraId="67BB1E6E" w14:textId="77777777" w:rsidR="00A57352" w:rsidRDefault="00A57352"/>
    <w:p w14:paraId="4C700BE1" w14:textId="77777777" w:rsidR="00A57352" w:rsidRDefault="00A57352"/>
    <w:p w14:paraId="57EA3592" w14:textId="77777777" w:rsidR="00A57352" w:rsidRDefault="00A57352"/>
    <w:p w14:paraId="1C526283" w14:textId="77777777" w:rsidR="00A57352" w:rsidRDefault="00A57352"/>
    <w:p w14:paraId="6FD40C94" w14:textId="77777777" w:rsidR="00A57352" w:rsidRDefault="00A57352"/>
    <w:p w14:paraId="7ACD859F" w14:textId="77777777" w:rsidR="00A57352" w:rsidRDefault="00A57352"/>
    <w:p w14:paraId="168216FC" w14:textId="77777777" w:rsidR="00A57352" w:rsidRDefault="00A57352" w:rsidP="00A57352">
      <w:pPr>
        <w:pStyle w:val="Heading4"/>
        <w:spacing w:before="0"/>
        <w:rPr>
          <w:rFonts w:ascii="inherit" w:hAnsi="inherit" w:cs="Noto Sans"/>
          <w:color w:val="2C3A4A"/>
        </w:rPr>
      </w:pPr>
      <w:r>
        <w:rPr>
          <w:rStyle w:val="Strong"/>
          <w:rFonts w:ascii="inherit" w:hAnsi="inherit" w:cs="Noto Sans"/>
          <w:b w:val="0"/>
          <w:bCs w:val="0"/>
          <w:color w:val="2C3A4A"/>
        </w:rPr>
        <w:lastRenderedPageBreak/>
        <w:t>Review for ML-based detection of up-triage for pediatric emergency department patients</w:t>
      </w:r>
    </w:p>
    <w:p w14:paraId="17B872ED" w14:textId="77777777" w:rsidR="00A57352" w:rsidRDefault="00A57352" w:rsidP="00A57352">
      <w:pPr>
        <w:rPr>
          <w:rFonts w:ascii="Noto Sans" w:hAnsi="Noto Sans" w:cs="Noto Sans"/>
          <w:color w:val="333333"/>
          <w:sz w:val="21"/>
          <w:szCs w:val="21"/>
        </w:rPr>
      </w:pPr>
      <w:r>
        <w:rPr>
          <w:rStyle w:val="invitation"/>
          <w:rFonts w:ascii="Noto Sans" w:eastAsiaTheme="majorEastAsia" w:hAnsi="Noto Sans" w:cs="Noto Sans"/>
          <w:color w:val="2C3A4A"/>
          <w:sz w:val="21"/>
          <w:szCs w:val="21"/>
          <w:shd w:val="clear" w:color="auto" w:fill="FFBBBB"/>
        </w:rPr>
        <w:t xml:space="preserve">Official </w:t>
      </w:r>
      <w:proofErr w:type="spellStart"/>
      <w:r>
        <w:rPr>
          <w:rStyle w:val="invitation"/>
          <w:rFonts w:ascii="Noto Sans" w:eastAsiaTheme="majorEastAsia" w:hAnsi="Noto Sans" w:cs="Noto Sans"/>
          <w:color w:val="2C3A4A"/>
          <w:sz w:val="21"/>
          <w:szCs w:val="21"/>
          <w:shd w:val="clear" w:color="auto" w:fill="FFBBBB"/>
        </w:rPr>
        <w:t>Review</w:t>
      </w:r>
      <w:r>
        <w:rPr>
          <w:rStyle w:val="signatures"/>
          <w:rFonts w:ascii="Noto Sans" w:eastAsiaTheme="majorEastAsia" w:hAnsi="Noto Sans" w:cs="Noto Sans"/>
          <w:color w:val="616161"/>
          <w:sz w:val="21"/>
          <w:szCs w:val="21"/>
        </w:rPr>
        <w:t>by</w:t>
      </w:r>
      <w:proofErr w:type="spellEnd"/>
      <w:r>
        <w:rPr>
          <w:rStyle w:val="signatures"/>
          <w:rFonts w:ascii="Noto Sans" w:eastAsiaTheme="majorEastAsia" w:hAnsi="Noto Sans" w:cs="Noto Sans"/>
          <w:color w:val="616161"/>
          <w:sz w:val="21"/>
          <w:szCs w:val="21"/>
        </w:rPr>
        <w:t xml:space="preserve"> Reviewer jnpv</w:t>
      </w:r>
      <w:r>
        <w:rPr>
          <w:rStyle w:val="created-date"/>
          <w:rFonts w:ascii="Noto Sans" w:eastAsiaTheme="majorEastAsia" w:hAnsi="Noto Sans" w:cs="Noto Sans"/>
          <w:color w:val="616161"/>
          <w:sz w:val="21"/>
          <w:szCs w:val="21"/>
        </w:rPr>
        <w:t>25 Sept 2026, 12:21 (modified: 06 Oct 2026, 01:</w:t>
      </w:r>
      <w:proofErr w:type="gramStart"/>
      <w:r>
        <w:rPr>
          <w:rStyle w:val="created-date"/>
          <w:rFonts w:ascii="Noto Sans" w:eastAsiaTheme="majorEastAsia" w:hAnsi="Noto Sans" w:cs="Noto Sans"/>
          <w:color w:val="616161"/>
          <w:sz w:val="21"/>
          <w:szCs w:val="21"/>
        </w:rPr>
        <w:t>22)</w:t>
      </w:r>
      <w:r>
        <w:rPr>
          <w:rStyle w:val="readers"/>
          <w:rFonts w:ascii="Noto Sans" w:eastAsiaTheme="majorEastAsia" w:hAnsi="Noto Sans" w:cs="Noto Sans"/>
          <w:color w:val="616161"/>
          <w:sz w:val="21"/>
          <w:szCs w:val="21"/>
        </w:rPr>
        <w:t>Program</w:t>
      </w:r>
      <w:proofErr w:type="gramEnd"/>
      <w:r>
        <w:rPr>
          <w:rStyle w:val="readers"/>
          <w:rFonts w:ascii="Noto Sans" w:eastAsiaTheme="majorEastAsia" w:hAnsi="Noto Sans" w:cs="Noto Sans"/>
          <w:color w:val="616161"/>
          <w:sz w:val="21"/>
          <w:szCs w:val="21"/>
        </w:rPr>
        <w:t xml:space="preserve"> Chairs, Area Chairs, Reviewers Submitted, Reviewer </w:t>
      </w:r>
      <w:proofErr w:type="spellStart"/>
      <w:r>
        <w:rPr>
          <w:rStyle w:val="readers"/>
          <w:rFonts w:ascii="Noto Sans" w:eastAsiaTheme="majorEastAsia" w:hAnsi="Noto Sans" w:cs="Noto Sans"/>
          <w:color w:val="616161"/>
          <w:sz w:val="21"/>
          <w:szCs w:val="21"/>
        </w:rPr>
        <w:t>jnpv</w:t>
      </w:r>
      <w:proofErr w:type="spellEnd"/>
      <w:r>
        <w:rPr>
          <w:rStyle w:val="readers"/>
          <w:rFonts w:ascii="Noto Sans" w:eastAsiaTheme="majorEastAsia" w:hAnsi="Noto Sans" w:cs="Noto Sans"/>
          <w:color w:val="616161"/>
          <w:sz w:val="21"/>
          <w:szCs w:val="21"/>
        </w:rPr>
        <w:t xml:space="preserve">, </w:t>
      </w:r>
      <w:proofErr w:type="spellStart"/>
      <w:r>
        <w:rPr>
          <w:rStyle w:val="readers"/>
          <w:rFonts w:ascii="Noto Sans" w:eastAsiaTheme="majorEastAsia" w:hAnsi="Noto Sans" w:cs="Noto Sans"/>
          <w:color w:val="616161"/>
          <w:sz w:val="21"/>
          <w:szCs w:val="21"/>
        </w:rPr>
        <w:t>Authors</w:t>
      </w:r>
      <w:hyperlink r:id="rId8" w:history="1">
        <w:r>
          <w:rPr>
            <w:rStyle w:val="Hyperlink"/>
            <w:rFonts w:ascii="Noto Sans" w:hAnsi="Noto Sans" w:cs="Noto Sans"/>
            <w:color w:val="3E6775"/>
            <w:sz w:val="21"/>
            <w:szCs w:val="21"/>
          </w:rPr>
          <w:t>Revisions</w:t>
        </w:r>
        <w:proofErr w:type="spellEnd"/>
      </w:hyperlink>
    </w:p>
    <w:p w14:paraId="1A1DBC7A" w14:textId="77777777" w:rsidR="00A57352" w:rsidRDefault="00A57352" w:rsidP="00A57352">
      <w:pPr>
        <w:rPr>
          <w:rFonts w:ascii="Noto Sans" w:hAnsi="Noto Sans" w:cs="Noto Sans"/>
          <w:color w:val="333333"/>
          <w:sz w:val="21"/>
          <w:szCs w:val="21"/>
        </w:rPr>
      </w:pPr>
      <w:r>
        <w:rPr>
          <w:rStyle w:val="Strong"/>
          <w:rFonts w:ascii="Noto Sans" w:eastAsiaTheme="majorEastAsia" w:hAnsi="Noto Sans" w:cs="Noto Sans"/>
          <w:color w:val="8C1B13"/>
          <w:sz w:val="21"/>
          <w:szCs w:val="21"/>
        </w:rPr>
        <w:t>Summary:</w:t>
      </w:r>
    </w:p>
    <w:p w14:paraId="01D447A6" w14:textId="77777777" w:rsidR="00A57352" w:rsidRDefault="00A57352" w:rsidP="00A57352">
      <w:pPr>
        <w:pStyle w:val="NormalWeb"/>
        <w:rPr>
          <w:rFonts w:ascii="Noto Sans" w:hAnsi="Noto Sans" w:cs="Noto Sans"/>
          <w:color w:val="333333"/>
          <w:sz w:val="21"/>
          <w:szCs w:val="21"/>
        </w:rPr>
      </w:pPr>
      <w:r>
        <w:rPr>
          <w:rFonts w:ascii="Noto Sans" w:hAnsi="Noto Sans" w:cs="Noto Sans"/>
          <w:color w:val="333333"/>
          <w:sz w:val="21"/>
          <w:szCs w:val="21"/>
        </w:rPr>
        <w:t xml:space="preserve">This study aims to predict critical deterioration among those pediatric emergency department patients who were originally triaged as non-urgent. Several ML methods are compared, and </w:t>
      </w:r>
      <w:proofErr w:type="spellStart"/>
      <w:r>
        <w:rPr>
          <w:rFonts w:ascii="Noto Sans" w:hAnsi="Noto Sans" w:cs="Noto Sans"/>
          <w:color w:val="333333"/>
          <w:sz w:val="21"/>
          <w:szCs w:val="21"/>
        </w:rPr>
        <w:t>XGBoost</w:t>
      </w:r>
      <w:proofErr w:type="spellEnd"/>
      <w:r>
        <w:rPr>
          <w:rFonts w:ascii="Noto Sans" w:hAnsi="Noto Sans" w:cs="Noto Sans"/>
          <w:color w:val="333333"/>
          <w:sz w:val="21"/>
          <w:szCs w:val="21"/>
        </w:rPr>
        <w:t xml:space="preserve"> is chosen as </w:t>
      </w:r>
      <w:proofErr w:type="gramStart"/>
      <w:r>
        <w:rPr>
          <w:rFonts w:ascii="Noto Sans" w:hAnsi="Noto Sans" w:cs="Noto Sans"/>
          <w:color w:val="333333"/>
          <w:sz w:val="21"/>
          <w:szCs w:val="21"/>
        </w:rPr>
        <w:t>best-performing</w:t>
      </w:r>
      <w:proofErr w:type="gramEnd"/>
      <w:r>
        <w:rPr>
          <w:rFonts w:ascii="Noto Sans" w:hAnsi="Noto Sans" w:cs="Noto Sans"/>
          <w:color w:val="333333"/>
          <w:sz w:val="21"/>
          <w:szCs w:val="21"/>
        </w:rPr>
        <w:t>. The goal is to prevent critical deterioration without adding excessive bottlenecks to emergency care. This is an important goal, but several weaknesses need to be addressed, as described below.</w:t>
      </w:r>
    </w:p>
    <w:p w14:paraId="47CD6F0A" w14:textId="77777777" w:rsidR="00A57352" w:rsidRDefault="00A57352" w:rsidP="00A57352">
      <w:pPr>
        <w:rPr>
          <w:rFonts w:ascii="Noto Sans" w:hAnsi="Noto Sans" w:cs="Noto Sans"/>
          <w:color w:val="333333"/>
          <w:sz w:val="21"/>
          <w:szCs w:val="21"/>
        </w:rPr>
      </w:pPr>
      <w:r>
        <w:rPr>
          <w:rStyle w:val="Strong"/>
          <w:rFonts w:ascii="Noto Sans" w:eastAsiaTheme="majorEastAsia" w:hAnsi="Noto Sans" w:cs="Noto Sans"/>
          <w:color w:val="8C1B13"/>
          <w:sz w:val="21"/>
          <w:szCs w:val="21"/>
        </w:rPr>
        <w:t>Relevance To Healthcare:</w:t>
      </w:r>
      <w:r>
        <w:rPr>
          <w:rFonts w:ascii="Noto Sans" w:hAnsi="Noto Sans" w:cs="Noto Sans"/>
          <w:color w:val="333333"/>
          <w:sz w:val="21"/>
          <w:szCs w:val="21"/>
        </w:rPr>
        <w:t xml:space="preserve"> </w:t>
      </w:r>
      <w:r>
        <w:rPr>
          <w:rStyle w:val="note-content-value"/>
          <w:rFonts w:ascii="Noto Sans" w:eastAsiaTheme="majorEastAsia" w:hAnsi="Noto Sans" w:cs="Noto Sans"/>
          <w:color w:val="333333"/>
          <w:sz w:val="21"/>
          <w:szCs w:val="21"/>
        </w:rPr>
        <w:t>4: High</w:t>
      </w:r>
    </w:p>
    <w:p w14:paraId="2F29B445" w14:textId="77777777" w:rsidR="00A57352" w:rsidRDefault="00A57352" w:rsidP="00A57352">
      <w:pPr>
        <w:rPr>
          <w:rFonts w:ascii="Noto Sans" w:hAnsi="Noto Sans" w:cs="Noto Sans"/>
          <w:color w:val="333333"/>
          <w:sz w:val="21"/>
          <w:szCs w:val="21"/>
        </w:rPr>
      </w:pPr>
      <w:r>
        <w:rPr>
          <w:rStyle w:val="Strong"/>
          <w:rFonts w:ascii="Noto Sans" w:eastAsiaTheme="majorEastAsia" w:hAnsi="Noto Sans" w:cs="Noto Sans"/>
          <w:color w:val="8C1B13"/>
          <w:sz w:val="21"/>
          <w:szCs w:val="21"/>
        </w:rPr>
        <w:t>Presentation:</w:t>
      </w:r>
      <w:r>
        <w:rPr>
          <w:rFonts w:ascii="Noto Sans" w:hAnsi="Noto Sans" w:cs="Noto Sans"/>
          <w:color w:val="333333"/>
          <w:sz w:val="21"/>
          <w:szCs w:val="21"/>
        </w:rPr>
        <w:t xml:space="preserve"> </w:t>
      </w:r>
      <w:r>
        <w:rPr>
          <w:rStyle w:val="note-content-value"/>
          <w:rFonts w:ascii="Noto Sans" w:eastAsiaTheme="majorEastAsia" w:hAnsi="Noto Sans" w:cs="Noto Sans"/>
          <w:color w:val="333333"/>
          <w:sz w:val="21"/>
          <w:szCs w:val="21"/>
        </w:rPr>
        <w:t>4: High</w:t>
      </w:r>
    </w:p>
    <w:p w14:paraId="6DF5792E" w14:textId="77777777" w:rsidR="00A57352" w:rsidRDefault="00A57352" w:rsidP="00A57352">
      <w:pPr>
        <w:rPr>
          <w:rFonts w:ascii="Noto Sans" w:hAnsi="Noto Sans" w:cs="Noto Sans"/>
          <w:color w:val="333333"/>
          <w:sz w:val="21"/>
          <w:szCs w:val="21"/>
        </w:rPr>
      </w:pPr>
      <w:r>
        <w:rPr>
          <w:rStyle w:val="Strong"/>
          <w:rFonts w:ascii="Noto Sans" w:eastAsiaTheme="majorEastAsia" w:hAnsi="Noto Sans" w:cs="Noto Sans"/>
          <w:color w:val="8C1B13"/>
          <w:sz w:val="21"/>
          <w:szCs w:val="21"/>
        </w:rPr>
        <w:t>Significance:</w:t>
      </w:r>
      <w:r>
        <w:rPr>
          <w:rFonts w:ascii="Noto Sans" w:hAnsi="Noto Sans" w:cs="Noto Sans"/>
          <w:color w:val="333333"/>
          <w:sz w:val="21"/>
          <w:szCs w:val="21"/>
        </w:rPr>
        <w:t xml:space="preserve"> </w:t>
      </w:r>
      <w:r>
        <w:rPr>
          <w:rStyle w:val="note-content-value"/>
          <w:rFonts w:ascii="Noto Sans" w:eastAsiaTheme="majorEastAsia" w:hAnsi="Noto Sans" w:cs="Noto Sans"/>
          <w:color w:val="333333"/>
          <w:sz w:val="21"/>
          <w:szCs w:val="21"/>
        </w:rPr>
        <w:t>4: High</w:t>
      </w:r>
    </w:p>
    <w:p w14:paraId="7D36C9CD" w14:textId="77777777" w:rsidR="00A57352" w:rsidRDefault="00A57352" w:rsidP="00A57352">
      <w:pPr>
        <w:rPr>
          <w:rFonts w:ascii="Noto Sans" w:hAnsi="Noto Sans" w:cs="Noto Sans"/>
          <w:color w:val="333333"/>
          <w:sz w:val="21"/>
          <w:szCs w:val="21"/>
        </w:rPr>
      </w:pPr>
      <w:r>
        <w:rPr>
          <w:rStyle w:val="Strong"/>
          <w:rFonts w:ascii="Noto Sans" w:eastAsiaTheme="majorEastAsia" w:hAnsi="Noto Sans" w:cs="Noto Sans"/>
          <w:color w:val="8C1B13"/>
          <w:sz w:val="21"/>
          <w:szCs w:val="21"/>
        </w:rPr>
        <w:t>Soundness:</w:t>
      </w:r>
      <w:r>
        <w:rPr>
          <w:rFonts w:ascii="Noto Sans" w:hAnsi="Noto Sans" w:cs="Noto Sans"/>
          <w:color w:val="333333"/>
          <w:sz w:val="21"/>
          <w:szCs w:val="21"/>
        </w:rPr>
        <w:t xml:space="preserve"> </w:t>
      </w:r>
      <w:r>
        <w:rPr>
          <w:rStyle w:val="note-content-value"/>
          <w:rFonts w:ascii="Noto Sans" w:eastAsiaTheme="majorEastAsia" w:hAnsi="Noto Sans" w:cs="Noto Sans"/>
          <w:color w:val="333333"/>
          <w:sz w:val="21"/>
          <w:szCs w:val="21"/>
        </w:rPr>
        <w:t>3: Neutral</w:t>
      </w:r>
    </w:p>
    <w:p w14:paraId="39E8B37C" w14:textId="77777777" w:rsidR="00A57352" w:rsidRDefault="00A57352" w:rsidP="00A57352">
      <w:pPr>
        <w:rPr>
          <w:rFonts w:ascii="Noto Sans" w:hAnsi="Noto Sans" w:cs="Noto Sans"/>
          <w:color w:val="333333"/>
          <w:sz w:val="21"/>
          <w:szCs w:val="21"/>
        </w:rPr>
      </w:pPr>
      <w:r>
        <w:rPr>
          <w:rStyle w:val="Strong"/>
          <w:rFonts w:ascii="Noto Sans" w:eastAsiaTheme="majorEastAsia" w:hAnsi="Noto Sans" w:cs="Noto Sans"/>
          <w:color w:val="8C1B13"/>
          <w:sz w:val="21"/>
          <w:szCs w:val="21"/>
        </w:rPr>
        <w:t>Strengths:</w:t>
      </w:r>
    </w:p>
    <w:p w14:paraId="2F3A792F" w14:textId="77777777" w:rsidR="00A57352" w:rsidRDefault="00A57352" w:rsidP="00A57352">
      <w:pPr>
        <w:numPr>
          <w:ilvl w:val="0"/>
          <w:numId w:val="7"/>
        </w:numPr>
        <w:spacing w:before="100" w:beforeAutospacing="1" w:after="100" w:afterAutospacing="1"/>
        <w:rPr>
          <w:rFonts w:ascii="Noto Sans" w:hAnsi="Noto Sans" w:cs="Noto Sans"/>
          <w:color w:val="333333"/>
          <w:sz w:val="21"/>
          <w:szCs w:val="21"/>
        </w:rPr>
      </w:pPr>
      <w:r>
        <w:rPr>
          <w:rFonts w:ascii="Noto Sans" w:hAnsi="Noto Sans" w:cs="Noto Sans"/>
          <w:color w:val="333333"/>
          <w:sz w:val="21"/>
          <w:szCs w:val="21"/>
        </w:rPr>
        <w:t>The investigated question is important and relevant for ML4H.</w:t>
      </w:r>
    </w:p>
    <w:p w14:paraId="7147D172" w14:textId="77777777" w:rsidR="00A57352" w:rsidRDefault="00A57352" w:rsidP="00A57352">
      <w:pPr>
        <w:numPr>
          <w:ilvl w:val="0"/>
          <w:numId w:val="7"/>
        </w:numPr>
        <w:spacing w:before="100" w:beforeAutospacing="1" w:after="100" w:afterAutospacing="1"/>
        <w:rPr>
          <w:rFonts w:ascii="Noto Sans" w:hAnsi="Noto Sans" w:cs="Noto Sans"/>
          <w:color w:val="333333"/>
          <w:sz w:val="21"/>
          <w:szCs w:val="21"/>
        </w:rPr>
      </w:pPr>
      <w:r>
        <w:rPr>
          <w:rFonts w:ascii="Noto Sans" w:hAnsi="Noto Sans" w:cs="Noto Sans"/>
          <w:color w:val="333333"/>
          <w:sz w:val="21"/>
          <w:szCs w:val="21"/>
        </w:rPr>
        <w:t>There are good safeguards against data leakage.</w:t>
      </w:r>
    </w:p>
    <w:p w14:paraId="6B3AE64B" w14:textId="77777777" w:rsidR="00A57352" w:rsidRDefault="00A57352" w:rsidP="00A57352">
      <w:pPr>
        <w:numPr>
          <w:ilvl w:val="0"/>
          <w:numId w:val="7"/>
        </w:numPr>
        <w:spacing w:before="100" w:beforeAutospacing="1" w:after="100" w:afterAutospacing="1"/>
        <w:rPr>
          <w:rFonts w:ascii="Noto Sans" w:hAnsi="Noto Sans" w:cs="Noto Sans"/>
          <w:color w:val="333333"/>
          <w:sz w:val="21"/>
          <w:szCs w:val="21"/>
        </w:rPr>
      </w:pPr>
      <w:r>
        <w:rPr>
          <w:rFonts w:ascii="Noto Sans" w:hAnsi="Noto Sans" w:cs="Noto Sans"/>
          <w:color w:val="333333"/>
          <w:sz w:val="21"/>
          <w:szCs w:val="21"/>
        </w:rPr>
        <w:t>Metrics include not only AUROC, but also number needed to screen (NNS).</w:t>
      </w:r>
    </w:p>
    <w:p w14:paraId="4DA1AA08" w14:textId="77777777" w:rsidR="00A57352" w:rsidRDefault="00A57352" w:rsidP="00A57352">
      <w:pPr>
        <w:numPr>
          <w:ilvl w:val="0"/>
          <w:numId w:val="7"/>
        </w:numPr>
        <w:spacing w:before="100" w:beforeAutospacing="1" w:after="100" w:afterAutospacing="1"/>
        <w:rPr>
          <w:rFonts w:ascii="Noto Sans" w:hAnsi="Noto Sans" w:cs="Noto Sans"/>
          <w:color w:val="333333"/>
          <w:sz w:val="21"/>
          <w:szCs w:val="21"/>
        </w:rPr>
      </w:pPr>
      <w:r>
        <w:rPr>
          <w:rFonts w:ascii="Noto Sans" w:hAnsi="Noto Sans" w:cs="Noto Sans"/>
          <w:color w:val="333333"/>
          <w:sz w:val="21"/>
          <w:szCs w:val="21"/>
        </w:rPr>
        <w:t>The analyzed data set is large and informative.</w:t>
      </w:r>
    </w:p>
    <w:p w14:paraId="4E04C634" w14:textId="77777777" w:rsidR="00A57352" w:rsidRDefault="00A57352" w:rsidP="00A57352">
      <w:pPr>
        <w:rPr>
          <w:rFonts w:ascii="Noto Sans" w:hAnsi="Noto Sans" w:cs="Noto Sans"/>
          <w:color w:val="333333"/>
          <w:sz w:val="21"/>
          <w:szCs w:val="21"/>
        </w:rPr>
      </w:pPr>
      <w:r>
        <w:rPr>
          <w:rStyle w:val="Strong"/>
          <w:rFonts w:ascii="Noto Sans" w:eastAsiaTheme="majorEastAsia" w:hAnsi="Noto Sans" w:cs="Noto Sans"/>
          <w:color w:val="8C1B13"/>
          <w:sz w:val="21"/>
          <w:szCs w:val="21"/>
        </w:rPr>
        <w:t>Weaknesses:</w:t>
      </w:r>
    </w:p>
    <w:p w14:paraId="283495CE" w14:textId="77777777" w:rsidR="00A57352" w:rsidRDefault="00A57352" w:rsidP="00A57352">
      <w:pPr>
        <w:numPr>
          <w:ilvl w:val="0"/>
          <w:numId w:val="8"/>
        </w:numPr>
        <w:spacing w:before="100" w:beforeAutospacing="1" w:after="100" w:afterAutospacing="1"/>
        <w:rPr>
          <w:rFonts w:ascii="Noto Sans" w:hAnsi="Noto Sans" w:cs="Noto Sans"/>
          <w:color w:val="333333"/>
          <w:sz w:val="21"/>
          <w:szCs w:val="21"/>
        </w:rPr>
      </w:pPr>
      <w:r>
        <w:rPr>
          <w:rFonts w:ascii="Noto Sans" w:hAnsi="Noto Sans" w:cs="Noto Sans"/>
          <w:color w:val="333333"/>
          <w:sz w:val="21"/>
          <w:szCs w:val="21"/>
        </w:rPr>
        <w:t>Association-level coefficients are treated as causal effects. Specifically, the switching effect is confounded by disease severity and clinical workup needs. The models also adjust for post-triage information like diagnoses.</w:t>
      </w:r>
    </w:p>
    <w:p w14:paraId="0463BC4F" w14:textId="77777777" w:rsidR="00A57352" w:rsidRDefault="00A57352" w:rsidP="00A57352">
      <w:pPr>
        <w:numPr>
          <w:ilvl w:val="0"/>
          <w:numId w:val="8"/>
        </w:numPr>
        <w:spacing w:before="100" w:beforeAutospacing="1" w:after="100" w:afterAutospacing="1"/>
        <w:rPr>
          <w:rFonts w:ascii="Noto Sans" w:hAnsi="Noto Sans" w:cs="Noto Sans"/>
          <w:color w:val="333333"/>
          <w:sz w:val="21"/>
          <w:szCs w:val="21"/>
        </w:rPr>
      </w:pPr>
      <w:r>
        <w:rPr>
          <w:rFonts w:ascii="Noto Sans" w:hAnsi="Noto Sans" w:cs="Noto Sans"/>
          <w:color w:val="333333"/>
          <w:sz w:val="21"/>
          <w:szCs w:val="21"/>
        </w:rPr>
        <w:t>The discrete event model does not account for important factors like bed availability, queues, and potential saturation.</w:t>
      </w:r>
    </w:p>
    <w:p w14:paraId="013BC638" w14:textId="77777777" w:rsidR="00A57352" w:rsidRDefault="00A57352" w:rsidP="00A57352">
      <w:pPr>
        <w:numPr>
          <w:ilvl w:val="0"/>
          <w:numId w:val="8"/>
        </w:numPr>
        <w:spacing w:before="100" w:beforeAutospacing="1" w:after="100" w:afterAutospacing="1"/>
        <w:rPr>
          <w:rFonts w:ascii="Noto Sans" w:hAnsi="Noto Sans" w:cs="Noto Sans"/>
          <w:color w:val="333333"/>
          <w:sz w:val="21"/>
          <w:szCs w:val="21"/>
        </w:rPr>
      </w:pPr>
      <w:proofErr w:type="spellStart"/>
      <w:r>
        <w:rPr>
          <w:rFonts w:ascii="Noto Sans" w:hAnsi="Noto Sans" w:cs="Noto Sans"/>
          <w:color w:val="333333"/>
          <w:sz w:val="21"/>
          <w:szCs w:val="21"/>
        </w:rPr>
        <w:t>XGBoost</w:t>
      </w:r>
      <w:proofErr w:type="spellEnd"/>
      <w:r>
        <w:rPr>
          <w:rFonts w:ascii="Noto Sans" w:hAnsi="Noto Sans" w:cs="Noto Sans"/>
          <w:color w:val="333333"/>
          <w:sz w:val="21"/>
          <w:szCs w:val="21"/>
        </w:rPr>
        <w:t xml:space="preserve"> is selected from other models based on AUROC on a test set, but operating thresholds are based on the same test set.</w:t>
      </w:r>
    </w:p>
    <w:p w14:paraId="6D300990" w14:textId="77777777" w:rsidR="00A57352" w:rsidRDefault="00A57352" w:rsidP="00A57352">
      <w:pPr>
        <w:numPr>
          <w:ilvl w:val="0"/>
          <w:numId w:val="8"/>
        </w:numPr>
        <w:spacing w:before="100" w:beforeAutospacing="1" w:after="100" w:afterAutospacing="1"/>
        <w:rPr>
          <w:rFonts w:ascii="Noto Sans" w:hAnsi="Noto Sans" w:cs="Noto Sans"/>
          <w:color w:val="333333"/>
          <w:sz w:val="21"/>
          <w:szCs w:val="21"/>
        </w:rPr>
      </w:pPr>
      <w:r>
        <w:rPr>
          <w:rFonts w:ascii="Noto Sans" w:hAnsi="Noto Sans" w:cs="Noto Sans"/>
          <w:color w:val="333333"/>
          <w:sz w:val="21"/>
          <w:szCs w:val="21"/>
        </w:rPr>
        <w:t>Bootstrap CIs should resample at patient level, not visit level.</w:t>
      </w:r>
    </w:p>
    <w:p w14:paraId="66EBD47E" w14:textId="77777777" w:rsidR="00A57352" w:rsidRDefault="00A57352" w:rsidP="00A57352">
      <w:pPr>
        <w:numPr>
          <w:ilvl w:val="0"/>
          <w:numId w:val="8"/>
        </w:numPr>
        <w:spacing w:before="100" w:beforeAutospacing="1" w:after="100" w:afterAutospacing="1"/>
        <w:rPr>
          <w:rFonts w:ascii="Noto Sans" w:hAnsi="Noto Sans" w:cs="Noto Sans"/>
          <w:color w:val="333333"/>
          <w:sz w:val="21"/>
          <w:szCs w:val="21"/>
        </w:rPr>
      </w:pPr>
      <w:r>
        <w:rPr>
          <w:rFonts w:ascii="Noto Sans" w:hAnsi="Noto Sans" w:cs="Noto Sans"/>
          <w:color w:val="333333"/>
          <w:sz w:val="21"/>
          <w:szCs w:val="21"/>
        </w:rPr>
        <w:t>It is not clear what simulation uncertainty was.</w:t>
      </w:r>
    </w:p>
    <w:p w14:paraId="0043E2D5" w14:textId="77777777" w:rsidR="00A57352" w:rsidRDefault="00A57352" w:rsidP="00A57352">
      <w:pPr>
        <w:rPr>
          <w:rFonts w:ascii="Noto Sans" w:hAnsi="Noto Sans" w:cs="Noto Sans"/>
          <w:color w:val="333333"/>
          <w:sz w:val="21"/>
          <w:szCs w:val="21"/>
        </w:rPr>
      </w:pPr>
      <w:r>
        <w:rPr>
          <w:rStyle w:val="Strong"/>
          <w:rFonts w:ascii="Noto Sans" w:eastAsiaTheme="majorEastAsia" w:hAnsi="Noto Sans" w:cs="Noto Sans"/>
          <w:color w:val="8C1B13"/>
          <w:sz w:val="21"/>
          <w:szCs w:val="21"/>
        </w:rPr>
        <w:t xml:space="preserve">Additional Comments </w:t>
      </w:r>
      <w:proofErr w:type="gramStart"/>
      <w:r>
        <w:rPr>
          <w:rStyle w:val="Strong"/>
          <w:rFonts w:ascii="Noto Sans" w:eastAsiaTheme="majorEastAsia" w:hAnsi="Noto Sans" w:cs="Noto Sans"/>
          <w:color w:val="8C1B13"/>
          <w:sz w:val="21"/>
          <w:szCs w:val="21"/>
        </w:rPr>
        <w:t>And</w:t>
      </w:r>
      <w:proofErr w:type="gramEnd"/>
      <w:r>
        <w:rPr>
          <w:rStyle w:val="Strong"/>
          <w:rFonts w:ascii="Noto Sans" w:eastAsiaTheme="majorEastAsia" w:hAnsi="Noto Sans" w:cs="Noto Sans"/>
          <w:color w:val="8C1B13"/>
          <w:sz w:val="21"/>
          <w:szCs w:val="21"/>
        </w:rPr>
        <w:t xml:space="preserve"> Questions:</w:t>
      </w:r>
    </w:p>
    <w:p w14:paraId="4761BEEC" w14:textId="77777777" w:rsidR="00A57352" w:rsidRDefault="00A57352" w:rsidP="00A57352">
      <w:pPr>
        <w:numPr>
          <w:ilvl w:val="0"/>
          <w:numId w:val="9"/>
        </w:numPr>
        <w:spacing w:before="100" w:beforeAutospacing="1" w:after="100" w:afterAutospacing="1"/>
        <w:rPr>
          <w:rFonts w:ascii="Noto Sans" w:hAnsi="Noto Sans" w:cs="Noto Sans"/>
          <w:color w:val="333333"/>
          <w:sz w:val="21"/>
          <w:szCs w:val="21"/>
        </w:rPr>
      </w:pPr>
      <w:r>
        <w:rPr>
          <w:rFonts w:ascii="Noto Sans" w:hAnsi="Noto Sans" w:cs="Noto Sans"/>
          <w:color w:val="333333"/>
          <w:sz w:val="21"/>
          <w:szCs w:val="21"/>
        </w:rPr>
        <w:t xml:space="preserve">What do the simulation seeds </w:t>
      </w:r>
      <w:proofErr w:type="gramStart"/>
      <w:r>
        <w:rPr>
          <w:rFonts w:ascii="Noto Sans" w:hAnsi="Noto Sans" w:cs="Noto Sans"/>
          <w:color w:val="333333"/>
          <w:sz w:val="21"/>
          <w:szCs w:val="21"/>
        </w:rPr>
        <w:t>actually sample</w:t>
      </w:r>
      <w:proofErr w:type="gramEnd"/>
      <w:r>
        <w:rPr>
          <w:rFonts w:ascii="Noto Sans" w:hAnsi="Noto Sans" w:cs="Noto Sans"/>
          <w:color w:val="333333"/>
          <w:sz w:val="21"/>
          <w:szCs w:val="21"/>
        </w:rPr>
        <w:t>?</w:t>
      </w:r>
    </w:p>
    <w:p w14:paraId="0BE650C3" w14:textId="77777777" w:rsidR="00A57352" w:rsidRDefault="00A57352" w:rsidP="00A57352">
      <w:pPr>
        <w:numPr>
          <w:ilvl w:val="0"/>
          <w:numId w:val="9"/>
        </w:numPr>
        <w:spacing w:before="100" w:beforeAutospacing="1" w:after="100" w:afterAutospacing="1"/>
        <w:rPr>
          <w:rFonts w:ascii="Noto Sans" w:hAnsi="Noto Sans" w:cs="Noto Sans"/>
          <w:color w:val="333333"/>
          <w:sz w:val="21"/>
          <w:szCs w:val="21"/>
        </w:rPr>
      </w:pPr>
      <w:r>
        <w:rPr>
          <w:rFonts w:ascii="Noto Sans" w:hAnsi="Noto Sans" w:cs="Noto Sans"/>
          <w:color w:val="333333"/>
          <w:sz w:val="21"/>
          <w:szCs w:val="21"/>
        </w:rPr>
        <w:t>How do the findings depend on insurance, race, language?</w:t>
      </w:r>
    </w:p>
    <w:p w14:paraId="1DB4EF5B" w14:textId="77777777" w:rsidR="00A57352" w:rsidRDefault="00A57352" w:rsidP="00A57352">
      <w:pPr>
        <w:rPr>
          <w:rFonts w:ascii="Noto Sans" w:hAnsi="Noto Sans" w:cs="Noto Sans"/>
          <w:color w:val="333333"/>
          <w:sz w:val="21"/>
          <w:szCs w:val="21"/>
        </w:rPr>
      </w:pPr>
      <w:r>
        <w:rPr>
          <w:rStyle w:val="Strong"/>
          <w:rFonts w:ascii="Noto Sans" w:eastAsiaTheme="majorEastAsia" w:hAnsi="Noto Sans" w:cs="Noto Sans"/>
          <w:color w:val="8C1B13"/>
          <w:sz w:val="21"/>
          <w:szCs w:val="21"/>
        </w:rPr>
        <w:t>Rating:</w:t>
      </w:r>
      <w:r>
        <w:rPr>
          <w:rFonts w:ascii="Noto Sans" w:hAnsi="Noto Sans" w:cs="Noto Sans"/>
          <w:color w:val="333333"/>
          <w:sz w:val="21"/>
          <w:szCs w:val="21"/>
        </w:rPr>
        <w:t xml:space="preserve"> </w:t>
      </w:r>
      <w:r>
        <w:rPr>
          <w:rStyle w:val="note-content-value"/>
          <w:rFonts w:ascii="Noto Sans" w:eastAsiaTheme="majorEastAsia" w:hAnsi="Noto Sans" w:cs="Noto Sans"/>
          <w:color w:val="333333"/>
          <w:sz w:val="21"/>
          <w:szCs w:val="21"/>
        </w:rPr>
        <w:t xml:space="preserve">3: Marginal Reject - I tend to vote for rejecting this </w:t>
      </w:r>
      <w:proofErr w:type="gramStart"/>
      <w:r>
        <w:rPr>
          <w:rStyle w:val="note-content-value"/>
          <w:rFonts w:ascii="Noto Sans" w:eastAsiaTheme="majorEastAsia" w:hAnsi="Noto Sans" w:cs="Noto Sans"/>
          <w:color w:val="333333"/>
          <w:sz w:val="21"/>
          <w:szCs w:val="21"/>
        </w:rPr>
        <w:t>submission, but</w:t>
      </w:r>
      <w:proofErr w:type="gramEnd"/>
      <w:r>
        <w:rPr>
          <w:rStyle w:val="note-content-value"/>
          <w:rFonts w:ascii="Noto Sans" w:eastAsiaTheme="majorEastAsia" w:hAnsi="Noto Sans" w:cs="Noto Sans"/>
          <w:color w:val="333333"/>
          <w:sz w:val="21"/>
          <w:szCs w:val="21"/>
        </w:rPr>
        <w:t xml:space="preserve"> accepting it would not be that bad.</w:t>
      </w:r>
    </w:p>
    <w:p w14:paraId="414F3779" w14:textId="77777777" w:rsidR="00A57352" w:rsidRDefault="00A57352" w:rsidP="00A57352">
      <w:pPr>
        <w:rPr>
          <w:rFonts w:ascii="Noto Sans" w:hAnsi="Noto Sans" w:cs="Noto Sans"/>
          <w:color w:val="333333"/>
          <w:sz w:val="21"/>
          <w:szCs w:val="21"/>
        </w:rPr>
      </w:pPr>
      <w:r>
        <w:rPr>
          <w:rStyle w:val="Strong"/>
          <w:rFonts w:ascii="Noto Sans" w:eastAsiaTheme="majorEastAsia" w:hAnsi="Noto Sans" w:cs="Noto Sans"/>
          <w:color w:val="8C1B13"/>
          <w:sz w:val="21"/>
          <w:szCs w:val="21"/>
        </w:rPr>
        <w:t>Confidence:</w:t>
      </w:r>
      <w:r>
        <w:rPr>
          <w:rFonts w:ascii="Noto Sans" w:hAnsi="Noto Sans" w:cs="Noto Sans"/>
          <w:color w:val="333333"/>
          <w:sz w:val="21"/>
          <w:szCs w:val="21"/>
        </w:rPr>
        <w:t xml:space="preserve"> </w:t>
      </w:r>
      <w:r>
        <w:rPr>
          <w:rStyle w:val="note-content-value"/>
          <w:rFonts w:ascii="Noto Sans" w:eastAsiaTheme="majorEastAsia" w:hAnsi="Noto Sans" w:cs="Noto Sans"/>
          <w:color w:val="333333"/>
          <w:sz w:val="21"/>
          <w:szCs w:val="21"/>
        </w:rPr>
        <w:t xml:space="preserve">3: </w:t>
      </w:r>
      <w:proofErr w:type="gramStart"/>
      <w:r>
        <w:rPr>
          <w:rStyle w:val="note-content-value"/>
          <w:rFonts w:ascii="Noto Sans" w:eastAsiaTheme="majorEastAsia" w:hAnsi="Noto Sans" w:cs="Noto Sans"/>
          <w:color w:val="333333"/>
          <w:sz w:val="21"/>
          <w:szCs w:val="21"/>
        </w:rPr>
        <w:t>Fairly Confident</w:t>
      </w:r>
      <w:proofErr w:type="gramEnd"/>
      <w:r>
        <w:rPr>
          <w:rStyle w:val="note-content-value"/>
          <w:rFonts w:ascii="Noto Sans" w:eastAsiaTheme="majorEastAsia" w:hAnsi="Noto Sans" w:cs="Noto Sans"/>
          <w:color w:val="333333"/>
          <w:sz w:val="21"/>
          <w:szCs w:val="21"/>
        </w:rPr>
        <w:t xml:space="preserve"> - You are fairly confident in your assessment. It is possible that you did not understand some parts of the submission or that you are unfamiliar with some pieces of related work. Math/other details were not carefully checked.</w:t>
      </w:r>
    </w:p>
    <w:p w14:paraId="170FE664" w14:textId="77777777" w:rsidR="00A57352" w:rsidRDefault="00A57352" w:rsidP="00A57352">
      <w:pPr>
        <w:rPr>
          <w:rFonts w:ascii="Noto Sans" w:hAnsi="Noto Sans" w:cs="Noto Sans"/>
          <w:color w:val="333333"/>
          <w:sz w:val="21"/>
          <w:szCs w:val="21"/>
        </w:rPr>
      </w:pPr>
      <w:r>
        <w:rPr>
          <w:rStyle w:val="Strong"/>
          <w:rFonts w:ascii="Noto Sans" w:eastAsiaTheme="majorEastAsia" w:hAnsi="Noto Sans" w:cs="Noto Sans"/>
          <w:color w:val="8C1B13"/>
          <w:sz w:val="21"/>
          <w:szCs w:val="21"/>
        </w:rPr>
        <w:lastRenderedPageBreak/>
        <w:t>Confidentiality Confirmation:</w:t>
      </w:r>
      <w:r>
        <w:rPr>
          <w:rFonts w:ascii="Noto Sans" w:hAnsi="Noto Sans" w:cs="Noto Sans"/>
          <w:color w:val="333333"/>
          <w:sz w:val="21"/>
          <w:szCs w:val="21"/>
        </w:rPr>
        <w:t xml:space="preserve"> </w:t>
      </w:r>
      <w:r>
        <w:rPr>
          <w:rStyle w:val="note-content-value"/>
          <w:rFonts w:ascii="Noto Sans" w:eastAsiaTheme="majorEastAsia" w:hAnsi="Noto Sans" w:cs="Noto Sans"/>
          <w:color w:val="333333"/>
          <w:sz w:val="21"/>
          <w:szCs w:val="21"/>
        </w:rPr>
        <w:t>I confirm that I have kept all submissions, reviews, and discussions confidential and have not shared them with anyone, including LLMs or other AI assistants (see Confidentiality Statement).</w:t>
      </w:r>
    </w:p>
    <w:p w14:paraId="58063E1A" w14:textId="77777777" w:rsidR="00A57352" w:rsidRDefault="00A57352" w:rsidP="00A57352">
      <w:pPr>
        <w:rPr>
          <w:rFonts w:ascii="Noto Sans" w:hAnsi="Noto Sans" w:cs="Noto Sans"/>
          <w:color w:val="333333"/>
          <w:sz w:val="21"/>
          <w:szCs w:val="21"/>
        </w:rPr>
      </w:pPr>
      <w:r>
        <w:rPr>
          <w:rStyle w:val="Strong"/>
          <w:rFonts w:ascii="Noto Sans" w:eastAsiaTheme="majorEastAsia" w:hAnsi="Noto Sans" w:cs="Noto Sans"/>
          <w:color w:val="8C1B13"/>
          <w:sz w:val="21"/>
          <w:szCs w:val="21"/>
        </w:rPr>
        <w:t>Generative Ai Confirmation:</w:t>
      </w:r>
      <w:r>
        <w:rPr>
          <w:rFonts w:ascii="Noto Sans" w:hAnsi="Noto Sans" w:cs="Noto Sans"/>
          <w:color w:val="333333"/>
          <w:sz w:val="21"/>
          <w:szCs w:val="21"/>
        </w:rPr>
        <w:t xml:space="preserve"> </w:t>
      </w:r>
      <w:r>
        <w:rPr>
          <w:rStyle w:val="note-content-value"/>
          <w:rFonts w:ascii="Noto Sans" w:eastAsiaTheme="majorEastAsia" w:hAnsi="Noto Sans" w:cs="Noto Sans"/>
          <w:color w:val="333333"/>
          <w:sz w:val="21"/>
          <w:szCs w:val="21"/>
        </w:rPr>
        <w:t>I confirm that I have not used generative AI tools, including LLMs or other AI assistants, to write any part of this review (see Generative AI Policy).</w:t>
      </w:r>
    </w:p>
    <w:p w14:paraId="4E2B63A8" w14:textId="77777777" w:rsidR="00A57352" w:rsidRDefault="00A57352"/>
    <w:p w14:paraId="60DC5343" w14:textId="77777777" w:rsidR="00A57352" w:rsidRDefault="00A57352"/>
    <w:p w14:paraId="7D0D6388" w14:textId="77777777" w:rsidR="00A57352" w:rsidRDefault="00A57352"/>
    <w:sectPr w:rsidR="00A57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DB8"/>
    <w:multiLevelType w:val="multilevel"/>
    <w:tmpl w:val="BB92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D1CBC"/>
    <w:multiLevelType w:val="multilevel"/>
    <w:tmpl w:val="34CE0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D1F0A"/>
    <w:multiLevelType w:val="multilevel"/>
    <w:tmpl w:val="EA3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748C8"/>
    <w:multiLevelType w:val="multilevel"/>
    <w:tmpl w:val="D50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62EBC"/>
    <w:multiLevelType w:val="multilevel"/>
    <w:tmpl w:val="3FE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B4FEB"/>
    <w:multiLevelType w:val="multilevel"/>
    <w:tmpl w:val="4BF4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00A18"/>
    <w:multiLevelType w:val="multilevel"/>
    <w:tmpl w:val="BD08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E3B49"/>
    <w:multiLevelType w:val="multilevel"/>
    <w:tmpl w:val="3602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D12447"/>
    <w:multiLevelType w:val="multilevel"/>
    <w:tmpl w:val="E5EA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22565">
    <w:abstractNumId w:val="8"/>
  </w:num>
  <w:num w:numId="2" w16cid:durableId="1949971665">
    <w:abstractNumId w:val="2"/>
  </w:num>
  <w:num w:numId="3" w16cid:durableId="1992713853">
    <w:abstractNumId w:val="7"/>
  </w:num>
  <w:num w:numId="4" w16cid:durableId="346097377">
    <w:abstractNumId w:val="1"/>
  </w:num>
  <w:num w:numId="5" w16cid:durableId="534390541">
    <w:abstractNumId w:val="3"/>
  </w:num>
  <w:num w:numId="6" w16cid:durableId="774249121">
    <w:abstractNumId w:val="5"/>
  </w:num>
  <w:num w:numId="7" w16cid:durableId="1357807524">
    <w:abstractNumId w:val="0"/>
  </w:num>
  <w:num w:numId="8" w16cid:durableId="2128621477">
    <w:abstractNumId w:val="4"/>
  </w:num>
  <w:num w:numId="9" w16cid:durableId="2099714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CEC"/>
    <w:rsid w:val="005E1E74"/>
    <w:rsid w:val="00603201"/>
    <w:rsid w:val="00615FBA"/>
    <w:rsid w:val="00650539"/>
    <w:rsid w:val="007E6F03"/>
    <w:rsid w:val="008D4CEC"/>
    <w:rsid w:val="00A57352"/>
    <w:rsid w:val="00AD4D51"/>
    <w:rsid w:val="00AE15C0"/>
    <w:rsid w:val="00C97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367543"/>
  <w15:chartTrackingRefBased/>
  <w15:docId w15:val="{C3E05A38-874D-FA46-94A5-82716737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53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D4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4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C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C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C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C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4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CEC"/>
    <w:rPr>
      <w:rFonts w:eastAsiaTheme="majorEastAsia" w:cstheme="majorBidi"/>
      <w:color w:val="272727" w:themeColor="text1" w:themeTint="D8"/>
    </w:rPr>
  </w:style>
  <w:style w:type="paragraph" w:styleId="Title">
    <w:name w:val="Title"/>
    <w:basedOn w:val="Normal"/>
    <w:next w:val="Normal"/>
    <w:link w:val="TitleChar"/>
    <w:uiPriority w:val="10"/>
    <w:qFormat/>
    <w:rsid w:val="008D4C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CEC"/>
    <w:pPr>
      <w:spacing w:before="160"/>
      <w:jc w:val="center"/>
    </w:pPr>
    <w:rPr>
      <w:i/>
      <w:iCs/>
      <w:color w:val="404040" w:themeColor="text1" w:themeTint="BF"/>
    </w:rPr>
  </w:style>
  <w:style w:type="character" w:customStyle="1" w:styleId="QuoteChar">
    <w:name w:val="Quote Char"/>
    <w:basedOn w:val="DefaultParagraphFont"/>
    <w:link w:val="Quote"/>
    <w:uiPriority w:val="29"/>
    <w:rsid w:val="008D4CEC"/>
    <w:rPr>
      <w:i/>
      <w:iCs/>
      <w:color w:val="404040" w:themeColor="text1" w:themeTint="BF"/>
    </w:rPr>
  </w:style>
  <w:style w:type="paragraph" w:styleId="ListParagraph">
    <w:name w:val="List Paragraph"/>
    <w:basedOn w:val="Normal"/>
    <w:uiPriority w:val="34"/>
    <w:qFormat/>
    <w:rsid w:val="008D4CEC"/>
    <w:pPr>
      <w:ind w:left="720"/>
      <w:contextualSpacing/>
    </w:pPr>
  </w:style>
  <w:style w:type="character" w:styleId="IntenseEmphasis">
    <w:name w:val="Intense Emphasis"/>
    <w:basedOn w:val="DefaultParagraphFont"/>
    <w:uiPriority w:val="21"/>
    <w:qFormat/>
    <w:rsid w:val="008D4CEC"/>
    <w:rPr>
      <w:i/>
      <w:iCs/>
      <w:color w:val="0F4761" w:themeColor="accent1" w:themeShade="BF"/>
    </w:rPr>
  </w:style>
  <w:style w:type="paragraph" w:styleId="IntenseQuote">
    <w:name w:val="Intense Quote"/>
    <w:basedOn w:val="Normal"/>
    <w:next w:val="Normal"/>
    <w:link w:val="IntenseQuoteChar"/>
    <w:uiPriority w:val="30"/>
    <w:qFormat/>
    <w:rsid w:val="008D4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CEC"/>
    <w:rPr>
      <w:i/>
      <w:iCs/>
      <w:color w:val="0F4761" w:themeColor="accent1" w:themeShade="BF"/>
    </w:rPr>
  </w:style>
  <w:style w:type="character" w:styleId="IntenseReference">
    <w:name w:val="Intense Reference"/>
    <w:basedOn w:val="DefaultParagraphFont"/>
    <w:uiPriority w:val="32"/>
    <w:qFormat/>
    <w:rsid w:val="008D4CEC"/>
    <w:rPr>
      <w:b/>
      <w:bCs/>
      <w:smallCaps/>
      <w:color w:val="0F4761" w:themeColor="accent1" w:themeShade="BF"/>
      <w:spacing w:val="5"/>
    </w:rPr>
  </w:style>
  <w:style w:type="character" w:styleId="Strong">
    <w:name w:val="Strong"/>
    <w:basedOn w:val="DefaultParagraphFont"/>
    <w:uiPriority w:val="22"/>
    <w:qFormat/>
    <w:rsid w:val="008D4CEC"/>
    <w:rPr>
      <w:b/>
      <w:bCs/>
    </w:rPr>
  </w:style>
  <w:style w:type="character" w:customStyle="1" w:styleId="invitation">
    <w:name w:val="invitation"/>
    <w:basedOn w:val="DefaultParagraphFont"/>
    <w:rsid w:val="008D4CEC"/>
  </w:style>
  <w:style w:type="character" w:customStyle="1" w:styleId="signatures">
    <w:name w:val="signatures"/>
    <w:basedOn w:val="DefaultParagraphFont"/>
    <w:rsid w:val="008D4CEC"/>
  </w:style>
  <w:style w:type="character" w:customStyle="1" w:styleId="created-date">
    <w:name w:val="created-date"/>
    <w:basedOn w:val="DefaultParagraphFont"/>
    <w:rsid w:val="008D4CEC"/>
  </w:style>
  <w:style w:type="character" w:customStyle="1" w:styleId="readers">
    <w:name w:val="readers"/>
    <w:basedOn w:val="DefaultParagraphFont"/>
    <w:rsid w:val="008D4CEC"/>
  </w:style>
  <w:style w:type="character" w:customStyle="1" w:styleId="revisions">
    <w:name w:val="revisions"/>
    <w:basedOn w:val="DefaultParagraphFont"/>
    <w:rsid w:val="008D4CEC"/>
  </w:style>
  <w:style w:type="character" w:styleId="Hyperlink">
    <w:name w:val="Hyperlink"/>
    <w:basedOn w:val="DefaultParagraphFont"/>
    <w:uiPriority w:val="99"/>
    <w:semiHidden/>
    <w:unhideWhenUsed/>
    <w:rsid w:val="008D4CEC"/>
    <w:rPr>
      <w:color w:val="0000FF"/>
      <w:u w:val="single"/>
    </w:rPr>
  </w:style>
  <w:style w:type="paragraph" w:styleId="NormalWeb">
    <w:name w:val="Normal (Web)"/>
    <w:basedOn w:val="Normal"/>
    <w:uiPriority w:val="99"/>
    <w:semiHidden/>
    <w:unhideWhenUsed/>
    <w:rsid w:val="008D4CEC"/>
    <w:pPr>
      <w:spacing w:before="100" w:beforeAutospacing="1" w:after="100" w:afterAutospacing="1"/>
    </w:pPr>
  </w:style>
  <w:style w:type="character" w:customStyle="1" w:styleId="note-content-value">
    <w:name w:val="note-content-value"/>
    <w:basedOn w:val="DefaultParagraphFont"/>
    <w:rsid w:val="008D4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47290">
      <w:bodyDiv w:val="1"/>
      <w:marLeft w:val="0"/>
      <w:marRight w:val="0"/>
      <w:marTop w:val="0"/>
      <w:marBottom w:val="0"/>
      <w:divBdr>
        <w:top w:val="none" w:sz="0" w:space="0" w:color="auto"/>
        <w:left w:val="none" w:sz="0" w:space="0" w:color="auto"/>
        <w:bottom w:val="none" w:sz="0" w:space="0" w:color="auto"/>
        <w:right w:val="none" w:sz="0" w:space="0" w:color="auto"/>
      </w:divBdr>
      <w:divsChild>
        <w:div w:id="886524260">
          <w:marLeft w:val="0"/>
          <w:marRight w:val="0"/>
          <w:marTop w:val="0"/>
          <w:marBottom w:val="0"/>
          <w:divBdr>
            <w:top w:val="none" w:sz="0" w:space="0" w:color="auto"/>
            <w:left w:val="none" w:sz="0" w:space="0" w:color="auto"/>
            <w:bottom w:val="none" w:sz="0" w:space="0" w:color="auto"/>
            <w:right w:val="none" w:sz="0" w:space="0" w:color="auto"/>
          </w:divBdr>
        </w:div>
        <w:div w:id="529612795">
          <w:marLeft w:val="0"/>
          <w:marRight w:val="0"/>
          <w:marTop w:val="0"/>
          <w:marBottom w:val="0"/>
          <w:divBdr>
            <w:top w:val="none" w:sz="0" w:space="0" w:color="auto"/>
            <w:left w:val="none" w:sz="0" w:space="0" w:color="auto"/>
            <w:bottom w:val="none" w:sz="0" w:space="0" w:color="auto"/>
            <w:right w:val="none" w:sz="0" w:space="0" w:color="auto"/>
          </w:divBdr>
        </w:div>
        <w:div w:id="311257506">
          <w:marLeft w:val="0"/>
          <w:marRight w:val="0"/>
          <w:marTop w:val="0"/>
          <w:marBottom w:val="0"/>
          <w:divBdr>
            <w:top w:val="none" w:sz="0" w:space="0" w:color="auto"/>
            <w:left w:val="none" w:sz="0" w:space="0" w:color="auto"/>
            <w:bottom w:val="none" w:sz="0" w:space="0" w:color="auto"/>
            <w:right w:val="none" w:sz="0" w:space="0" w:color="auto"/>
          </w:divBdr>
          <w:divsChild>
            <w:div w:id="1392340523">
              <w:marLeft w:val="0"/>
              <w:marRight w:val="0"/>
              <w:marTop w:val="0"/>
              <w:marBottom w:val="0"/>
              <w:divBdr>
                <w:top w:val="none" w:sz="0" w:space="0" w:color="auto"/>
                <w:left w:val="none" w:sz="0" w:space="0" w:color="auto"/>
                <w:bottom w:val="none" w:sz="0" w:space="0" w:color="auto"/>
                <w:right w:val="none" w:sz="0" w:space="0" w:color="auto"/>
              </w:divBdr>
              <w:divsChild>
                <w:div w:id="199632497">
                  <w:marLeft w:val="0"/>
                  <w:marRight w:val="0"/>
                  <w:marTop w:val="0"/>
                  <w:marBottom w:val="0"/>
                  <w:divBdr>
                    <w:top w:val="none" w:sz="0" w:space="0" w:color="auto"/>
                    <w:left w:val="none" w:sz="0" w:space="0" w:color="auto"/>
                    <w:bottom w:val="none" w:sz="0" w:space="0" w:color="auto"/>
                    <w:right w:val="none" w:sz="0" w:space="0" w:color="auto"/>
                  </w:divBdr>
                  <w:divsChild>
                    <w:div w:id="173568178">
                      <w:marLeft w:val="0"/>
                      <w:marRight w:val="0"/>
                      <w:marTop w:val="0"/>
                      <w:marBottom w:val="0"/>
                      <w:divBdr>
                        <w:top w:val="none" w:sz="0" w:space="0" w:color="auto"/>
                        <w:left w:val="none" w:sz="0" w:space="0" w:color="auto"/>
                        <w:bottom w:val="none" w:sz="0" w:space="0" w:color="auto"/>
                        <w:right w:val="none" w:sz="0" w:space="0" w:color="auto"/>
                      </w:divBdr>
                    </w:div>
                  </w:divsChild>
                </w:div>
                <w:div w:id="1531256402">
                  <w:marLeft w:val="0"/>
                  <w:marRight w:val="0"/>
                  <w:marTop w:val="0"/>
                  <w:marBottom w:val="0"/>
                  <w:divBdr>
                    <w:top w:val="none" w:sz="0" w:space="0" w:color="auto"/>
                    <w:left w:val="none" w:sz="0" w:space="0" w:color="auto"/>
                    <w:bottom w:val="none" w:sz="0" w:space="0" w:color="auto"/>
                    <w:right w:val="none" w:sz="0" w:space="0" w:color="auto"/>
                  </w:divBdr>
                </w:div>
                <w:div w:id="1185941016">
                  <w:marLeft w:val="0"/>
                  <w:marRight w:val="0"/>
                  <w:marTop w:val="0"/>
                  <w:marBottom w:val="0"/>
                  <w:divBdr>
                    <w:top w:val="none" w:sz="0" w:space="0" w:color="auto"/>
                    <w:left w:val="none" w:sz="0" w:space="0" w:color="auto"/>
                    <w:bottom w:val="none" w:sz="0" w:space="0" w:color="auto"/>
                    <w:right w:val="none" w:sz="0" w:space="0" w:color="auto"/>
                  </w:divBdr>
                </w:div>
                <w:div w:id="1100640063">
                  <w:marLeft w:val="0"/>
                  <w:marRight w:val="0"/>
                  <w:marTop w:val="0"/>
                  <w:marBottom w:val="0"/>
                  <w:divBdr>
                    <w:top w:val="none" w:sz="0" w:space="0" w:color="auto"/>
                    <w:left w:val="none" w:sz="0" w:space="0" w:color="auto"/>
                    <w:bottom w:val="none" w:sz="0" w:space="0" w:color="auto"/>
                    <w:right w:val="none" w:sz="0" w:space="0" w:color="auto"/>
                  </w:divBdr>
                </w:div>
                <w:div w:id="1897353385">
                  <w:marLeft w:val="0"/>
                  <w:marRight w:val="0"/>
                  <w:marTop w:val="0"/>
                  <w:marBottom w:val="0"/>
                  <w:divBdr>
                    <w:top w:val="none" w:sz="0" w:space="0" w:color="auto"/>
                    <w:left w:val="none" w:sz="0" w:space="0" w:color="auto"/>
                    <w:bottom w:val="none" w:sz="0" w:space="0" w:color="auto"/>
                    <w:right w:val="none" w:sz="0" w:space="0" w:color="auto"/>
                  </w:divBdr>
                </w:div>
                <w:div w:id="1277561061">
                  <w:marLeft w:val="0"/>
                  <w:marRight w:val="0"/>
                  <w:marTop w:val="0"/>
                  <w:marBottom w:val="0"/>
                  <w:divBdr>
                    <w:top w:val="none" w:sz="0" w:space="0" w:color="auto"/>
                    <w:left w:val="none" w:sz="0" w:space="0" w:color="auto"/>
                    <w:bottom w:val="none" w:sz="0" w:space="0" w:color="auto"/>
                    <w:right w:val="none" w:sz="0" w:space="0" w:color="auto"/>
                  </w:divBdr>
                  <w:divsChild>
                    <w:div w:id="2025008196">
                      <w:marLeft w:val="0"/>
                      <w:marRight w:val="0"/>
                      <w:marTop w:val="0"/>
                      <w:marBottom w:val="0"/>
                      <w:divBdr>
                        <w:top w:val="none" w:sz="0" w:space="0" w:color="auto"/>
                        <w:left w:val="none" w:sz="0" w:space="0" w:color="auto"/>
                        <w:bottom w:val="none" w:sz="0" w:space="0" w:color="auto"/>
                        <w:right w:val="none" w:sz="0" w:space="0" w:color="auto"/>
                      </w:divBdr>
                    </w:div>
                  </w:divsChild>
                </w:div>
                <w:div w:id="1057509494">
                  <w:marLeft w:val="0"/>
                  <w:marRight w:val="0"/>
                  <w:marTop w:val="0"/>
                  <w:marBottom w:val="0"/>
                  <w:divBdr>
                    <w:top w:val="none" w:sz="0" w:space="0" w:color="auto"/>
                    <w:left w:val="none" w:sz="0" w:space="0" w:color="auto"/>
                    <w:bottom w:val="none" w:sz="0" w:space="0" w:color="auto"/>
                    <w:right w:val="none" w:sz="0" w:space="0" w:color="auto"/>
                  </w:divBdr>
                  <w:divsChild>
                    <w:div w:id="227376855">
                      <w:marLeft w:val="0"/>
                      <w:marRight w:val="0"/>
                      <w:marTop w:val="0"/>
                      <w:marBottom w:val="0"/>
                      <w:divBdr>
                        <w:top w:val="none" w:sz="0" w:space="0" w:color="auto"/>
                        <w:left w:val="none" w:sz="0" w:space="0" w:color="auto"/>
                        <w:bottom w:val="none" w:sz="0" w:space="0" w:color="auto"/>
                        <w:right w:val="none" w:sz="0" w:space="0" w:color="auto"/>
                      </w:divBdr>
                    </w:div>
                  </w:divsChild>
                </w:div>
                <w:div w:id="1799101576">
                  <w:marLeft w:val="0"/>
                  <w:marRight w:val="0"/>
                  <w:marTop w:val="0"/>
                  <w:marBottom w:val="0"/>
                  <w:divBdr>
                    <w:top w:val="none" w:sz="0" w:space="0" w:color="auto"/>
                    <w:left w:val="none" w:sz="0" w:space="0" w:color="auto"/>
                    <w:bottom w:val="none" w:sz="0" w:space="0" w:color="auto"/>
                    <w:right w:val="none" w:sz="0" w:space="0" w:color="auto"/>
                  </w:divBdr>
                  <w:divsChild>
                    <w:div w:id="1502551195">
                      <w:marLeft w:val="0"/>
                      <w:marRight w:val="0"/>
                      <w:marTop w:val="0"/>
                      <w:marBottom w:val="0"/>
                      <w:divBdr>
                        <w:top w:val="none" w:sz="0" w:space="0" w:color="auto"/>
                        <w:left w:val="none" w:sz="0" w:space="0" w:color="auto"/>
                        <w:bottom w:val="none" w:sz="0" w:space="0" w:color="auto"/>
                        <w:right w:val="none" w:sz="0" w:space="0" w:color="auto"/>
                      </w:divBdr>
                    </w:div>
                  </w:divsChild>
                </w:div>
                <w:div w:id="678696231">
                  <w:marLeft w:val="0"/>
                  <w:marRight w:val="0"/>
                  <w:marTop w:val="0"/>
                  <w:marBottom w:val="0"/>
                  <w:divBdr>
                    <w:top w:val="none" w:sz="0" w:space="0" w:color="auto"/>
                    <w:left w:val="none" w:sz="0" w:space="0" w:color="auto"/>
                    <w:bottom w:val="none" w:sz="0" w:space="0" w:color="auto"/>
                    <w:right w:val="none" w:sz="0" w:space="0" w:color="auto"/>
                  </w:divBdr>
                </w:div>
                <w:div w:id="2081711585">
                  <w:marLeft w:val="0"/>
                  <w:marRight w:val="0"/>
                  <w:marTop w:val="0"/>
                  <w:marBottom w:val="0"/>
                  <w:divBdr>
                    <w:top w:val="none" w:sz="0" w:space="0" w:color="auto"/>
                    <w:left w:val="none" w:sz="0" w:space="0" w:color="auto"/>
                    <w:bottom w:val="none" w:sz="0" w:space="0" w:color="auto"/>
                    <w:right w:val="none" w:sz="0" w:space="0" w:color="auto"/>
                  </w:divBdr>
                </w:div>
                <w:div w:id="1902350">
                  <w:marLeft w:val="0"/>
                  <w:marRight w:val="0"/>
                  <w:marTop w:val="0"/>
                  <w:marBottom w:val="0"/>
                  <w:divBdr>
                    <w:top w:val="none" w:sz="0" w:space="0" w:color="auto"/>
                    <w:left w:val="none" w:sz="0" w:space="0" w:color="auto"/>
                    <w:bottom w:val="none" w:sz="0" w:space="0" w:color="auto"/>
                    <w:right w:val="none" w:sz="0" w:space="0" w:color="auto"/>
                  </w:divBdr>
                </w:div>
                <w:div w:id="5113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386528">
      <w:bodyDiv w:val="1"/>
      <w:marLeft w:val="0"/>
      <w:marRight w:val="0"/>
      <w:marTop w:val="0"/>
      <w:marBottom w:val="0"/>
      <w:divBdr>
        <w:top w:val="none" w:sz="0" w:space="0" w:color="auto"/>
        <w:left w:val="none" w:sz="0" w:space="0" w:color="auto"/>
        <w:bottom w:val="none" w:sz="0" w:space="0" w:color="auto"/>
        <w:right w:val="none" w:sz="0" w:space="0" w:color="auto"/>
      </w:divBdr>
      <w:divsChild>
        <w:div w:id="1626039277">
          <w:marLeft w:val="0"/>
          <w:marRight w:val="0"/>
          <w:marTop w:val="0"/>
          <w:marBottom w:val="0"/>
          <w:divBdr>
            <w:top w:val="none" w:sz="0" w:space="0" w:color="auto"/>
            <w:left w:val="none" w:sz="0" w:space="0" w:color="auto"/>
            <w:bottom w:val="none" w:sz="0" w:space="0" w:color="auto"/>
            <w:right w:val="none" w:sz="0" w:space="0" w:color="auto"/>
          </w:divBdr>
          <w:divsChild>
            <w:div w:id="1787117799">
              <w:marLeft w:val="0"/>
              <w:marRight w:val="0"/>
              <w:marTop w:val="0"/>
              <w:marBottom w:val="0"/>
              <w:divBdr>
                <w:top w:val="none" w:sz="0" w:space="0" w:color="auto"/>
                <w:left w:val="none" w:sz="0" w:space="0" w:color="auto"/>
                <w:bottom w:val="none" w:sz="0" w:space="0" w:color="auto"/>
                <w:right w:val="none" w:sz="0" w:space="0" w:color="auto"/>
              </w:divBdr>
              <w:divsChild>
                <w:div w:id="1446384574">
                  <w:marLeft w:val="0"/>
                  <w:marRight w:val="0"/>
                  <w:marTop w:val="0"/>
                  <w:marBottom w:val="0"/>
                  <w:divBdr>
                    <w:top w:val="none" w:sz="0" w:space="0" w:color="auto"/>
                    <w:left w:val="none" w:sz="0" w:space="0" w:color="auto"/>
                    <w:bottom w:val="none" w:sz="0" w:space="0" w:color="auto"/>
                    <w:right w:val="none" w:sz="0" w:space="0" w:color="auto"/>
                  </w:divBdr>
                </w:div>
              </w:divsChild>
            </w:div>
            <w:div w:id="105587449">
              <w:marLeft w:val="0"/>
              <w:marRight w:val="0"/>
              <w:marTop w:val="0"/>
              <w:marBottom w:val="0"/>
              <w:divBdr>
                <w:top w:val="none" w:sz="0" w:space="0" w:color="auto"/>
                <w:left w:val="none" w:sz="0" w:space="0" w:color="auto"/>
                <w:bottom w:val="none" w:sz="0" w:space="0" w:color="auto"/>
                <w:right w:val="none" w:sz="0" w:space="0" w:color="auto"/>
              </w:divBdr>
            </w:div>
            <w:div w:id="929580896">
              <w:marLeft w:val="0"/>
              <w:marRight w:val="0"/>
              <w:marTop w:val="0"/>
              <w:marBottom w:val="0"/>
              <w:divBdr>
                <w:top w:val="none" w:sz="0" w:space="0" w:color="auto"/>
                <w:left w:val="none" w:sz="0" w:space="0" w:color="auto"/>
                <w:bottom w:val="none" w:sz="0" w:space="0" w:color="auto"/>
                <w:right w:val="none" w:sz="0" w:space="0" w:color="auto"/>
              </w:divBdr>
              <w:divsChild>
                <w:div w:id="1216087559">
                  <w:marLeft w:val="0"/>
                  <w:marRight w:val="0"/>
                  <w:marTop w:val="0"/>
                  <w:marBottom w:val="0"/>
                  <w:divBdr>
                    <w:top w:val="none" w:sz="0" w:space="0" w:color="auto"/>
                    <w:left w:val="none" w:sz="0" w:space="0" w:color="auto"/>
                    <w:bottom w:val="none" w:sz="0" w:space="0" w:color="auto"/>
                    <w:right w:val="none" w:sz="0" w:space="0" w:color="auto"/>
                  </w:divBdr>
                </w:div>
              </w:divsChild>
            </w:div>
            <w:div w:id="1049650289">
              <w:marLeft w:val="0"/>
              <w:marRight w:val="0"/>
              <w:marTop w:val="0"/>
              <w:marBottom w:val="0"/>
              <w:divBdr>
                <w:top w:val="none" w:sz="0" w:space="0" w:color="auto"/>
                <w:left w:val="none" w:sz="0" w:space="0" w:color="auto"/>
                <w:bottom w:val="none" w:sz="0" w:space="0" w:color="auto"/>
                <w:right w:val="none" w:sz="0" w:space="0" w:color="auto"/>
              </w:divBdr>
              <w:divsChild>
                <w:div w:id="1539051723">
                  <w:marLeft w:val="0"/>
                  <w:marRight w:val="0"/>
                  <w:marTop w:val="0"/>
                  <w:marBottom w:val="0"/>
                  <w:divBdr>
                    <w:top w:val="none" w:sz="0" w:space="0" w:color="auto"/>
                    <w:left w:val="none" w:sz="0" w:space="0" w:color="auto"/>
                    <w:bottom w:val="none" w:sz="0" w:space="0" w:color="auto"/>
                    <w:right w:val="none" w:sz="0" w:space="0" w:color="auto"/>
                  </w:divBdr>
                </w:div>
                <w:div w:id="1257252423">
                  <w:marLeft w:val="0"/>
                  <w:marRight w:val="0"/>
                  <w:marTop w:val="0"/>
                  <w:marBottom w:val="0"/>
                  <w:divBdr>
                    <w:top w:val="none" w:sz="0" w:space="0" w:color="auto"/>
                    <w:left w:val="none" w:sz="0" w:space="0" w:color="auto"/>
                    <w:bottom w:val="none" w:sz="0" w:space="0" w:color="auto"/>
                    <w:right w:val="none" w:sz="0" w:space="0" w:color="auto"/>
                  </w:divBdr>
                </w:div>
                <w:div w:id="2110853378">
                  <w:marLeft w:val="0"/>
                  <w:marRight w:val="0"/>
                  <w:marTop w:val="0"/>
                  <w:marBottom w:val="0"/>
                  <w:divBdr>
                    <w:top w:val="none" w:sz="0" w:space="0" w:color="auto"/>
                    <w:left w:val="none" w:sz="0" w:space="0" w:color="auto"/>
                    <w:bottom w:val="none" w:sz="0" w:space="0" w:color="auto"/>
                    <w:right w:val="none" w:sz="0" w:space="0" w:color="auto"/>
                  </w:divBdr>
                </w:div>
                <w:div w:id="818695407">
                  <w:marLeft w:val="0"/>
                  <w:marRight w:val="0"/>
                  <w:marTop w:val="0"/>
                  <w:marBottom w:val="0"/>
                  <w:divBdr>
                    <w:top w:val="none" w:sz="0" w:space="0" w:color="auto"/>
                    <w:left w:val="none" w:sz="0" w:space="0" w:color="auto"/>
                    <w:bottom w:val="none" w:sz="0" w:space="0" w:color="auto"/>
                    <w:right w:val="none" w:sz="0" w:space="0" w:color="auto"/>
                  </w:divBdr>
                  <w:divsChild>
                    <w:div w:id="178666778">
                      <w:marLeft w:val="0"/>
                      <w:marRight w:val="0"/>
                      <w:marTop w:val="0"/>
                      <w:marBottom w:val="0"/>
                      <w:divBdr>
                        <w:top w:val="none" w:sz="0" w:space="0" w:color="auto"/>
                        <w:left w:val="none" w:sz="0" w:space="0" w:color="auto"/>
                        <w:bottom w:val="none" w:sz="0" w:space="0" w:color="auto"/>
                        <w:right w:val="none" w:sz="0" w:space="0" w:color="auto"/>
                      </w:divBdr>
                    </w:div>
                  </w:divsChild>
                </w:div>
                <w:div w:id="21563807">
                  <w:marLeft w:val="0"/>
                  <w:marRight w:val="0"/>
                  <w:marTop w:val="0"/>
                  <w:marBottom w:val="0"/>
                  <w:divBdr>
                    <w:top w:val="none" w:sz="0" w:space="0" w:color="auto"/>
                    <w:left w:val="none" w:sz="0" w:space="0" w:color="auto"/>
                    <w:bottom w:val="none" w:sz="0" w:space="0" w:color="auto"/>
                    <w:right w:val="none" w:sz="0" w:space="0" w:color="auto"/>
                  </w:divBdr>
                </w:div>
                <w:div w:id="792018417">
                  <w:marLeft w:val="0"/>
                  <w:marRight w:val="0"/>
                  <w:marTop w:val="0"/>
                  <w:marBottom w:val="0"/>
                  <w:divBdr>
                    <w:top w:val="none" w:sz="0" w:space="0" w:color="auto"/>
                    <w:left w:val="none" w:sz="0" w:space="0" w:color="auto"/>
                    <w:bottom w:val="none" w:sz="0" w:space="0" w:color="auto"/>
                    <w:right w:val="none" w:sz="0" w:space="0" w:color="auto"/>
                  </w:divBdr>
                </w:div>
                <w:div w:id="1623225566">
                  <w:marLeft w:val="0"/>
                  <w:marRight w:val="0"/>
                  <w:marTop w:val="0"/>
                  <w:marBottom w:val="0"/>
                  <w:divBdr>
                    <w:top w:val="none" w:sz="0" w:space="0" w:color="auto"/>
                    <w:left w:val="none" w:sz="0" w:space="0" w:color="auto"/>
                    <w:bottom w:val="none" w:sz="0" w:space="0" w:color="auto"/>
                    <w:right w:val="none" w:sz="0" w:space="0" w:color="auto"/>
                  </w:divBdr>
                </w:div>
                <w:div w:id="126365371">
                  <w:marLeft w:val="0"/>
                  <w:marRight w:val="0"/>
                  <w:marTop w:val="0"/>
                  <w:marBottom w:val="0"/>
                  <w:divBdr>
                    <w:top w:val="none" w:sz="0" w:space="0" w:color="auto"/>
                    <w:left w:val="none" w:sz="0" w:space="0" w:color="auto"/>
                    <w:bottom w:val="none" w:sz="0" w:space="0" w:color="auto"/>
                    <w:right w:val="none" w:sz="0" w:space="0" w:color="auto"/>
                  </w:divBdr>
                </w:div>
                <w:div w:id="1552497943">
                  <w:marLeft w:val="0"/>
                  <w:marRight w:val="0"/>
                  <w:marTop w:val="0"/>
                  <w:marBottom w:val="0"/>
                  <w:divBdr>
                    <w:top w:val="none" w:sz="0" w:space="0" w:color="auto"/>
                    <w:left w:val="none" w:sz="0" w:space="0" w:color="auto"/>
                    <w:bottom w:val="none" w:sz="0" w:space="0" w:color="auto"/>
                    <w:right w:val="none" w:sz="0" w:space="0" w:color="auto"/>
                  </w:divBdr>
                </w:div>
                <w:div w:id="601840401">
                  <w:marLeft w:val="0"/>
                  <w:marRight w:val="0"/>
                  <w:marTop w:val="0"/>
                  <w:marBottom w:val="0"/>
                  <w:divBdr>
                    <w:top w:val="none" w:sz="0" w:space="0" w:color="auto"/>
                    <w:left w:val="none" w:sz="0" w:space="0" w:color="auto"/>
                    <w:bottom w:val="none" w:sz="0" w:space="0" w:color="auto"/>
                    <w:right w:val="none" w:sz="0" w:space="0" w:color="auto"/>
                  </w:divBdr>
                </w:div>
                <w:div w:id="1222326096">
                  <w:marLeft w:val="0"/>
                  <w:marRight w:val="0"/>
                  <w:marTop w:val="0"/>
                  <w:marBottom w:val="0"/>
                  <w:divBdr>
                    <w:top w:val="none" w:sz="0" w:space="0" w:color="auto"/>
                    <w:left w:val="none" w:sz="0" w:space="0" w:color="auto"/>
                    <w:bottom w:val="none" w:sz="0" w:space="0" w:color="auto"/>
                    <w:right w:val="none" w:sz="0" w:space="0" w:color="auto"/>
                  </w:divBdr>
                </w:div>
                <w:div w:id="259485235">
                  <w:marLeft w:val="0"/>
                  <w:marRight w:val="0"/>
                  <w:marTop w:val="0"/>
                  <w:marBottom w:val="0"/>
                  <w:divBdr>
                    <w:top w:val="none" w:sz="0" w:space="0" w:color="auto"/>
                    <w:left w:val="none" w:sz="0" w:space="0" w:color="auto"/>
                    <w:bottom w:val="none" w:sz="0" w:space="0" w:color="auto"/>
                    <w:right w:val="none" w:sz="0" w:space="0" w:color="auto"/>
                  </w:divBdr>
                </w:div>
                <w:div w:id="9479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98742">
          <w:marLeft w:val="0"/>
          <w:marRight w:val="0"/>
          <w:marTop w:val="0"/>
          <w:marBottom w:val="0"/>
          <w:divBdr>
            <w:top w:val="none" w:sz="0" w:space="0" w:color="auto"/>
            <w:left w:val="none" w:sz="0" w:space="0" w:color="auto"/>
            <w:bottom w:val="none" w:sz="0" w:space="0" w:color="auto"/>
            <w:right w:val="none" w:sz="0" w:space="0" w:color="auto"/>
          </w:divBdr>
          <w:divsChild>
            <w:div w:id="200410615">
              <w:marLeft w:val="0"/>
              <w:marRight w:val="0"/>
              <w:marTop w:val="0"/>
              <w:marBottom w:val="0"/>
              <w:divBdr>
                <w:top w:val="none" w:sz="0" w:space="0" w:color="auto"/>
                <w:left w:val="none" w:sz="0" w:space="0" w:color="auto"/>
                <w:bottom w:val="none" w:sz="0" w:space="0" w:color="auto"/>
                <w:right w:val="none" w:sz="0" w:space="0" w:color="auto"/>
              </w:divBdr>
              <w:divsChild>
                <w:div w:id="167253822">
                  <w:marLeft w:val="0"/>
                  <w:marRight w:val="0"/>
                  <w:marTop w:val="0"/>
                  <w:marBottom w:val="0"/>
                  <w:divBdr>
                    <w:top w:val="none" w:sz="0" w:space="0" w:color="auto"/>
                    <w:left w:val="none" w:sz="0" w:space="0" w:color="auto"/>
                    <w:bottom w:val="none" w:sz="0" w:space="0" w:color="auto"/>
                    <w:right w:val="none" w:sz="0" w:space="0" w:color="auto"/>
                  </w:divBdr>
                  <w:divsChild>
                    <w:div w:id="1751154467">
                      <w:marLeft w:val="0"/>
                      <w:marRight w:val="0"/>
                      <w:marTop w:val="0"/>
                      <w:marBottom w:val="0"/>
                      <w:divBdr>
                        <w:top w:val="none" w:sz="0" w:space="0" w:color="auto"/>
                        <w:left w:val="none" w:sz="0" w:space="0" w:color="auto"/>
                        <w:bottom w:val="none" w:sz="0" w:space="0" w:color="auto"/>
                        <w:right w:val="none" w:sz="0" w:space="0" w:color="auto"/>
                      </w:divBdr>
                      <w:divsChild>
                        <w:div w:id="722943690">
                          <w:marLeft w:val="0"/>
                          <w:marRight w:val="0"/>
                          <w:marTop w:val="0"/>
                          <w:marBottom w:val="0"/>
                          <w:divBdr>
                            <w:top w:val="single" w:sz="12" w:space="0" w:color="508496"/>
                            <w:left w:val="single" w:sz="12" w:space="0" w:color="508496"/>
                            <w:bottom w:val="single" w:sz="12" w:space="0" w:color="508496"/>
                            <w:right w:val="single" w:sz="12" w:space="0" w:color="508496"/>
                          </w:divBdr>
                          <w:divsChild>
                            <w:div w:id="1766412391">
                              <w:marLeft w:val="0"/>
                              <w:marRight w:val="0"/>
                              <w:marTop w:val="0"/>
                              <w:marBottom w:val="0"/>
                              <w:divBdr>
                                <w:top w:val="none" w:sz="0" w:space="0" w:color="auto"/>
                                <w:left w:val="none" w:sz="0" w:space="0" w:color="auto"/>
                                <w:bottom w:val="none" w:sz="0" w:space="0" w:color="auto"/>
                                <w:right w:val="none" w:sz="0" w:space="0" w:color="auto"/>
                              </w:divBdr>
                              <w:divsChild>
                                <w:div w:id="415395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502467">
                  <w:marLeft w:val="0"/>
                  <w:marRight w:val="0"/>
                  <w:marTop w:val="0"/>
                  <w:marBottom w:val="0"/>
                  <w:divBdr>
                    <w:top w:val="none" w:sz="0" w:space="0" w:color="auto"/>
                    <w:left w:val="none" w:sz="0" w:space="0" w:color="auto"/>
                    <w:bottom w:val="none" w:sz="0" w:space="0" w:color="auto"/>
                    <w:right w:val="none" w:sz="0" w:space="0" w:color="auto"/>
                  </w:divBdr>
                  <w:divsChild>
                    <w:div w:id="609554071">
                      <w:marLeft w:val="0"/>
                      <w:marRight w:val="0"/>
                      <w:marTop w:val="0"/>
                      <w:marBottom w:val="0"/>
                      <w:divBdr>
                        <w:top w:val="none" w:sz="0" w:space="0" w:color="auto"/>
                        <w:left w:val="none" w:sz="0" w:space="0" w:color="auto"/>
                        <w:bottom w:val="none" w:sz="0" w:space="0" w:color="auto"/>
                        <w:right w:val="none" w:sz="0" w:space="0" w:color="auto"/>
                      </w:divBdr>
                      <w:divsChild>
                        <w:div w:id="1058211885">
                          <w:marLeft w:val="0"/>
                          <w:marRight w:val="0"/>
                          <w:marTop w:val="0"/>
                          <w:marBottom w:val="0"/>
                          <w:divBdr>
                            <w:top w:val="single" w:sz="12" w:space="0" w:color="508496"/>
                            <w:left w:val="single" w:sz="12" w:space="0" w:color="508496"/>
                            <w:bottom w:val="single" w:sz="12" w:space="0" w:color="508496"/>
                            <w:right w:val="single" w:sz="12" w:space="0" w:color="508496"/>
                          </w:divBdr>
                          <w:divsChild>
                            <w:div w:id="680819852">
                              <w:marLeft w:val="0"/>
                              <w:marRight w:val="0"/>
                              <w:marTop w:val="0"/>
                              <w:marBottom w:val="0"/>
                              <w:divBdr>
                                <w:top w:val="none" w:sz="0" w:space="0" w:color="auto"/>
                                <w:left w:val="none" w:sz="0" w:space="0" w:color="auto"/>
                                <w:bottom w:val="none" w:sz="0" w:space="0" w:color="auto"/>
                                <w:right w:val="none" w:sz="0" w:space="0" w:color="auto"/>
                              </w:divBdr>
                              <w:divsChild>
                                <w:div w:id="11054664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451784">
                  <w:marLeft w:val="0"/>
                  <w:marRight w:val="0"/>
                  <w:marTop w:val="0"/>
                  <w:marBottom w:val="0"/>
                  <w:divBdr>
                    <w:top w:val="none" w:sz="0" w:space="0" w:color="auto"/>
                    <w:left w:val="none" w:sz="0" w:space="0" w:color="auto"/>
                    <w:bottom w:val="none" w:sz="0" w:space="0" w:color="auto"/>
                    <w:right w:val="none" w:sz="0" w:space="0" w:color="auto"/>
                  </w:divBdr>
                </w:div>
              </w:divsChild>
            </w:div>
            <w:div w:id="732240364">
              <w:marLeft w:val="0"/>
              <w:marRight w:val="0"/>
              <w:marTop w:val="0"/>
              <w:marBottom w:val="0"/>
              <w:divBdr>
                <w:top w:val="none" w:sz="0" w:space="0" w:color="auto"/>
                <w:left w:val="none" w:sz="0" w:space="0" w:color="auto"/>
                <w:bottom w:val="none" w:sz="0" w:space="0" w:color="auto"/>
                <w:right w:val="none" w:sz="0" w:space="0" w:color="auto"/>
              </w:divBdr>
              <w:divsChild>
                <w:div w:id="13714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09167">
          <w:marLeft w:val="0"/>
          <w:marRight w:val="0"/>
          <w:marTop w:val="0"/>
          <w:marBottom w:val="0"/>
          <w:divBdr>
            <w:top w:val="none" w:sz="0" w:space="0" w:color="auto"/>
            <w:left w:val="none" w:sz="0" w:space="0" w:color="auto"/>
            <w:bottom w:val="none" w:sz="0" w:space="0" w:color="auto"/>
            <w:right w:val="none" w:sz="0" w:space="0" w:color="auto"/>
          </w:divBdr>
        </w:div>
        <w:div w:id="150558577">
          <w:marLeft w:val="-225"/>
          <w:marRight w:val="-225"/>
          <w:marTop w:val="0"/>
          <w:marBottom w:val="0"/>
          <w:divBdr>
            <w:top w:val="none" w:sz="0" w:space="0" w:color="auto"/>
            <w:left w:val="none" w:sz="0" w:space="0" w:color="auto"/>
            <w:bottom w:val="none" w:sz="0" w:space="0" w:color="auto"/>
            <w:right w:val="none" w:sz="0" w:space="0" w:color="auto"/>
          </w:divBdr>
          <w:divsChild>
            <w:div w:id="1460030373">
              <w:marLeft w:val="0"/>
              <w:marRight w:val="0"/>
              <w:marTop w:val="0"/>
              <w:marBottom w:val="0"/>
              <w:divBdr>
                <w:top w:val="none" w:sz="0" w:space="0" w:color="auto"/>
                <w:left w:val="none" w:sz="0" w:space="0" w:color="auto"/>
                <w:bottom w:val="none" w:sz="0" w:space="0" w:color="auto"/>
                <w:right w:val="none" w:sz="0" w:space="0" w:color="auto"/>
              </w:divBdr>
              <w:divsChild>
                <w:div w:id="1339233507">
                  <w:marLeft w:val="0"/>
                  <w:marRight w:val="0"/>
                  <w:marTop w:val="0"/>
                  <w:marBottom w:val="0"/>
                  <w:divBdr>
                    <w:top w:val="none" w:sz="0" w:space="0" w:color="auto"/>
                    <w:left w:val="none" w:sz="0" w:space="0" w:color="auto"/>
                    <w:bottom w:val="none" w:sz="0" w:space="0" w:color="auto"/>
                    <w:right w:val="none" w:sz="0" w:space="0" w:color="auto"/>
                  </w:divBdr>
                  <w:divsChild>
                    <w:div w:id="266155356">
                      <w:marLeft w:val="0"/>
                      <w:marRight w:val="0"/>
                      <w:marTop w:val="0"/>
                      <w:marBottom w:val="0"/>
                      <w:divBdr>
                        <w:top w:val="single" w:sz="6" w:space="0" w:color="EEEEEE"/>
                        <w:left w:val="single" w:sz="6" w:space="0" w:color="EEEEEE"/>
                        <w:bottom w:val="single" w:sz="6" w:space="0" w:color="EEEEEE"/>
                        <w:right w:val="single" w:sz="6" w:space="0" w:color="EEEEEE"/>
                      </w:divBdr>
                      <w:divsChild>
                        <w:div w:id="57169752">
                          <w:marLeft w:val="0"/>
                          <w:marRight w:val="0"/>
                          <w:marTop w:val="0"/>
                          <w:marBottom w:val="0"/>
                          <w:divBdr>
                            <w:top w:val="none" w:sz="0" w:space="0" w:color="auto"/>
                            <w:left w:val="none" w:sz="0" w:space="0" w:color="auto"/>
                            <w:bottom w:val="none" w:sz="0" w:space="0" w:color="auto"/>
                            <w:right w:val="none" w:sz="0" w:space="0" w:color="auto"/>
                          </w:divBdr>
                        </w:div>
                        <w:div w:id="1515538119">
                          <w:marLeft w:val="0"/>
                          <w:marRight w:val="0"/>
                          <w:marTop w:val="0"/>
                          <w:marBottom w:val="0"/>
                          <w:divBdr>
                            <w:top w:val="none" w:sz="0" w:space="0" w:color="auto"/>
                            <w:left w:val="none" w:sz="0" w:space="0" w:color="auto"/>
                            <w:bottom w:val="none" w:sz="0" w:space="0" w:color="auto"/>
                            <w:right w:val="none" w:sz="0" w:space="0" w:color="auto"/>
                          </w:divBdr>
                        </w:div>
                        <w:div w:id="1614702348">
                          <w:marLeft w:val="0"/>
                          <w:marRight w:val="0"/>
                          <w:marTop w:val="0"/>
                          <w:marBottom w:val="0"/>
                          <w:divBdr>
                            <w:top w:val="none" w:sz="0" w:space="0" w:color="auto"/>
                            <w:left w:val="none" w:sz="0" w:space="0" w:color="auto"/>
                            <w:bottom w:val="none" w:sz="0" w:space="0" w:color="auto"/>
                            <w:right w:val="none" w:sz="0" w:space="0" w:color="auto"/>
                          </w:divBdr>
                          <w:divsChild>
                            <w:div w:id="1292588901">
                              <w:marLeft w:val="0"/>
                              <w:marRight w:val="0"/>
                              <w:marTop w:val="0"/>
                              <w:marBottom w:val="0"/>
                              <w:divBdr>
                                <w:top w:val="none" w:sz="0" w:space="0" w:color="auto"/>
                                <w:left w:val="none" w:sz="0" w:space="0" w:color="auto"/>
                                <w:bottom w:val="none" w:sz="0" w:space="0" w:color="auto"/>
                                <w:right w:val="none" w:sz="0" w:space="0" w:color="auto"/>
                              </w:divBdr>
                              <w:divsChild>
                                <w:div w:id="612396063">
                                  <w:marLeft w:val="0"/>
                                  <w:marRight w:val="0"/>
                                  <w:marTop w:val="0"/>
                                  <w:marBottom w:val="0"/>
                                  <w:divBdr>
                                    <w:top w:val="none" w:sz="0" w:space="0" w:color="auto"/>
                                    <w:left w:val="none" w:sz="0" w:space="0" w:color="auto"/>
                                    <w:bottom w:val="none" w:sz="0" w:space="0" w:color="auto"/>
                                    <w:right w:val="none" w:sz="0" w:space="0" w:color="auto"/>
                                  </w:divBdr>
                                  <w:divsChild>
                                    <w:div w:id="1244989538">
                                      <w:marLeft w:val="0"/>
                                      <w:marRight w:val="0"/>
                                      <w:marTop w:val="0"/>
                                      <w:marBottom w:val="0"/>
                                      <w:divBdr>
                                        <w:top w:val="none" w:sz="0" w:space="0" w:color="auto"/>
                                        <w:left w:val="none" w:sz="0" w:space="0" w:color="auto"/>
                                        <w:bottom w:val="none" w:sz="0" w:space="0" w:color="auto"/>
                                        <w:right w:val="none" w:sz="0" w:space="0" w:color="auto"/>
                                      </w:divBdr>
                                    </w:div>
                                  </w:divsChild>
                                </w:div>
                                <w:div w:id="91516758">
                                  <w:marLeft w:val="0"/>
                                  <w:marRight w:val="0"/>
                                  <w:marTop w:val="0"/>
                                  <w:marBottom w:val="0"/>
                                  <w:divBdr>
                                    <w:top w:val="none" w:sz="0" w:space="0" w:color="auto"/>
                                    <w:left w:val="none" w:sz="0" w:space="0" w:color="auto"/>
                                    <w:bottom w:val="none" w:sz="0" w:space="0" w:color="auto"/>
                                    <w:right w:val="none" w:sz="0" w:space="0" w:color="auto"/>
                                  </w:divBdr>
                                </w:div>
                                <w:div w:id="1391491021">
                                  <w:marLeft w:val="0"/>
                                  <w:marRight w:val="0"/>
                                  <w:marTop w:val="0"/>
                                  <w:marBottom w:val="0"/>
                                  <w:divBdr>
                                    <w:top w:val="none" w:sz="0" w:space="0" w:color="auto"/>
                                    <w:left w:val="none" w:sz="0" w:space="0" w:color="auto"/>
                                    <w:bottom w:val="none" w:sz="0" w:space="0" w:color="auto"/>
                                    <w:right w:val="none" w:sz="0" w:space="0" w:color="auto"/>
                                  </w:divBdr>
                                </w:div>
                                <w:div w:id="632177569">
                                  <w:marLeft w:val="0"/>
                                  <w:marRight w:val="0"/>
                                  <w:marTop w:val="0"/>
                                  <w:marBottom w:val="0"/>
                                  <w:divBdr>
                                    <w:top w:val="none" w:sz="0" w:space="0" w:color="auto"/>
                                    <w:left w:val="none" w:sz="0" w:space="0" w:color="auto"/>
                                    <w:bottom w:val="none" w:sz="0" w:space="0" w:color="auto"/>
                                    <w:right w:val="none" w:sz="0" w:space="0" w:color="auto"/>
                                  </w:divBdr>
                                </w:div>
                                <w:div w:id="247617368">
                                  <w:marLeft w:val="0"/>
                                  <w:marRight w:val="0"/>
                                  <w:marTop w:val="0"/>
                                  <w:marBottom w:val="0"/>
                                  <w:divBdr>
                                    <w:top w:val="none" w:sz="0" w:space="0" w:color="auto"/>
                                    <w:left w:val="none" w:sz="0" w:space="0" w:color="auto"/>
                                    <w:bottom w:val="none" w:sz="0" w:space="0" w:color="auto"/>
                                    <w:right w:val="none" w:sz="0" w:space="0" w:color="auto"/>
                                  </w:divBdr>
                                </w:div>
                                <w:div w:id="1343971527">
                                  <w:marLeft w:val="0"/>
                                  <w:marRight w:val="0"/>
                                  <w:marTop w:val="0"/>
                                  <w:marBottom w:val="0"/>
                                  <w:divBdr>
                                    <w:top w:val="none" w:sz="0" w:space="0" w:color="auto"/>
                                    <w:left w:val="none" w:sz="0" w:space="0" w:color="auto"/>
                                    <w:bottom w:val="none" w:sz="0" w:space="0" w:color="auto"/>
                                    <w:right w:val="none" w:sz="0" w:space="0" w:color="auto"/>
                                  </w:divBdr>
                                  <w:divsChild>
                                    <w:div w:id="2017029970">
                                      <w:marLeft w:val="0"/>
                                      <w:marRight w:val="0"/>
                                      <w:marTop w:val="0"/>
                                      <w:marBottom w:val="0"/>
                                      <w:divBdr>
                                        <w:top w:val="none" w:sz="0" w:space="0" w:color="auto"/>
                                        <w:left w:val="none" w:sz="0" w:space="0" w:color="auto"/>
                                        <w:bottom w:val="none" w:sz="0" w:space="0" w:color="auto"/>
                                        <w:right w:val="none" w:sz="0" w:space="0" w:color="auto"/>
                                      </w:divBdr>
                                    </w:div>
                                  </w:divsChild>
                                </w:div>
                                <w:div w:id="1407066453">
                                  <w:marLeft w:val="0"/>
                                  <w:marRight w:val="0"/>
                                  <w:marTop w:val="0"/>
                                  <w:marBottom w:val="0"/>
                                  <w:divBdr>
                                    <w:top w:val="none" w:sz="0" w:space="0" w:color="auto"/>
                                    <w:left w:val="none" w:sz="0" w:space="0" w:color="auto"/>
                                    <w:bottom w:val="none" w:sz="0" w:space="0" w:color="auto"/>
                                    <w:right w:val="none" w:sz="0" w:space="0" w:color="auto"/>
                                  </w:divBdr>
                                  <w:divsChild>
                                    <w:div w:id="1315642372">
                                      <w:marLeft w:val="0"/>
                                      <w:marRight w:val="0"/>
                                      <w:marTop w:val="0"/>
                                      <w:marBottom w:val="0"/>
                                      <w:divBdr>
                                        <w:top w:val="none" w:sz="0" w:space="0" w:color="auto"/>
                                        <w:left w:val="none" w:sz="0" w:space="0" w:color="auto"/>
                                        <w:bottom w:val="none" w:sz="0" w:space="0" w:color="auto"/>
                                        <w:right w:val="none" w:sz="0" w:space="0" w:color="auto"/>
                                      </w:divBdr>
                                    </w:div>
                                  </w:divsChild>
                                </w:div>
                                <w:div w:id="1171945184">
                                  <w:marLeft w:val="0"/>
                                  <w:marRight w:val="0"/>
                                  <w:marTop w:val="0"/>
                                  <w:marBottom w:val="0"/>
                                  <w:divBdr>
                                    <w:top w:val="none" w:sz="0" w:space="0" w:color="auto"/>
                                    <w:left w:val="none" w:sz="0" w:space="0" w:color="auto"/>
                                    <w:bottom w:val="none" w:sz="0" w:space="0" w:color="auto"/>
                                    <w:right w:val="none" w:sz="0" w:space="0" w:color="auto"/>
                                  </w:divBdr>
                                  <w:divsChild>
                                    <w:div w:id="2125617437">
                                      <w:marLeft w:val="0"/>
                                      <w:marRight w:val="0"/>
                                      <w:marTop w:val="0"/>
                                      <w:marBottom w:val="0"/>
                                      <w:divBdr>
                                        <w:top w:val="none" w:sz="0" w:space="0" w:color="auto"/>
                                        <w:left w:val="none" w:sz="0" w:space="0" w:color="auto"/>
                                        <w:bottom w:val="none" w:sz="0" w:space="0" w:color="auto"/>
                                        <w:right w:val="none" w:sz="0" w:space="0" w:color="auto"/>
                                      </w:divBdr>
                                    </w:div>
                                  </w:divsChild>
                                </w:div>
                                <w:div w:id="262804974">
                                  <w:marLeft w:val="0"/>
                                  <w:marRight w:val="0"/>
                                  <w:marTop w:val="0"/>
                                  <w:marBottom w:val="0"/>
                                  <w:divBdr>
                                    <w:top w:val="none" w:sz="0" w:space="0" w:color="auto"/>
                                    <w:left w:val="none" w:sz="0" w:space="0" w:color="auto"/>
                                    <w:bottom w:val="none" w:sz="0" w:space="0" w:color="auto"/>
                                    <w:right w:val="none" w:sz="0" w:space="0" w:color="auto"/>
                                  </w:divBdr>
                                </w:div>
                                <w:div w:id="1667127640">
                                  <w:marLeft w:val="0"/>
                                  <w:marRight w:val="0"/>
                                  <w:marTop w:val="0"/>
                                  <w:marBottom w:val="0"/>
                                  <w:divBdr>
                                    <w:top w:val="none" w:sz="0" w:space="0" w:color="auto"/>
                                    <w:left w:val="none" w:sz="0" w:space="0" w:color="auto"/>
                                    <w:bottom w:val="none" w:sz="0" w:space="0" w:color="auto"/>
                                    <w:right w:val="none" w:sz="0" w:space="0" w:color="auto"/>
                                  </w:divBdr>
                                </w:div>
                                <w:div w:id="828713660">
                                  <w:marLeft w:val="0"/>
                                  <w:marRight w:val="0"/>
                                  <w:marTop w:val="0"/>
                                  <w:marBottom w:val="0"/>
                                  <w:divBdr>
                                    <w:top w:val="none" w:sz="0" w:space="0" w:color="auto"/>
                                    <w:left w:val="none" w:sz="0" w:space="0" w:color="auto"/>
                                    <w:bottom w:val="none" w:sz="0" w:space="0" w:color="auto"/>
                                    <w:right w:val="none" w:sz="0" w:space="0" w:color="auto"/>
                                  </w:divBdr>
                                </w:div>
                                <w:div w:id="36360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02761">
                          <w:marLeft w:val="0"/>
                          <w:marRight w:val="0"/>
                          <w:marTop w:val="0"/>
                          <w:marBottom w:val="0"/>
                          <w:divBdr>
                            <w:top w:val="none" w:sz="0" w:space="0" w:color="auto"/>
                            <w:left w:val="none" w:sz="0" w:space="0" w:color="auto"/>
                            <w:bottom w:val="none" w:sz="0" w:space="0" w:color="auto"/>
                            <w:right w:val="none" w:sz="0" w:space="0" w:color="auto"/>
                          </w:divBdr>
                          <w:divsChild>
                            <w:div w:id="126734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35061">
                      <w:marLeft w:val="0"/>
                      <w:marRight w:val="0"/>
                      <w:marTop w:val="0"/>
                      <w:marBottom w:val="0"/>
                      <w:divBdr>
                        <w:top w:val="single" w:sz="6" w:space="0" w:color="EEEEEE"/>
                        <w:left w:val="single" w:sz="6" w:space="0" w:color="EEEEEE"/>
                        <w:bottom w:val="single" w:sz="6" w:space="0" w:color="EEEEEE"/>
                        <w:right w:val="single" w:sz="6" w:space="0" w:color="EEEEEE"/>
                      </w:divBdr>
                      <w:divsChild>
                        <w:div w:id="345325464">
                          <w:marLeft w:val="0"/>
                          <w:marRight w:val="0"/>
                          <w:marTop w:val="0"/>
                          <w:marBottom w:val="0"/>
                          <w:divBdr>
                            <w:top w:val="none" w:sz="0" w:space="0" w:color="auto"/>
                            <w:left w:val="none" w:sz="0" w:space="0" w:color="auto"/>
                            <w:bottom w:val="none" w:sz="0" w:space="0" w:color="auto"/>
                            <w:right w:val="none" w:sz="0" w:space="0" w:color="auto"/>
                          </w:divBdr>
                        </w:div>
                        <w:div w:id="1086850958">
                          <w:marLeft w:val="0"/>
                          <w:marRight w:val="0"/>
                          <w:marTop w:val="0"/>
                          <w:marBottom w:val="0"/>
                          <w:divBdr>
                            <w:top w:val="none" w:sz="0" w:space="0" w:color="auto"/>
                            <w:left w:val="none" w:sz="0" w:space="0" w:color="auto"/>
                            <w:bottom w:val="none" w:sz="0" w:space="0" w:color="auto"/>
                            <w:right w:val="none" w:sz="0" w:space="0" w:color="auto"/>
                          </w:divBdr>
                        </w:div>
                        <w:div w:id="1747872779">
                          <w:marLeft w:val="0"/>
                          <w:marRight w:val="0"/>
                          <w:marTop w:val="0"/>
                          <w:marBottom w:val="0"/>
                          <w:divBdr>
                            <w:top w:val="none" w:sz="0" w:space="0" w:color="auto"/>
                            <w:left w:val="none" w:sz="0" w:space="0" w:color="auto"/>
                            <w:bottom w:val="none" w:sz="0" w:space="0" w:color="auto"/>
                            <w:right w:val="none" w:sz="0" w:space="0" w:color="auto"/>
                          </w:divBdr>
                          <w:divsChild>
                            <w:div w:id="72240590">
                              <w:marLeft w:val="0"/>
                              <w:marRight w:val="0"/>
                              <w:marTop w:val="0"/>
                              <w:marBottom w:val="0"/>
                              <w:divBdr>
                                <w:top w:val="none" w:sz="0" w:space="0" w:color="auto"/>
                                <w:left w:val="none" w:sz="0" w:space="0" w:color="auto"/>
                                <w:bottom w:val="none" w:sz="0" w:space="0" w:color="auto"/>
                                <w:right w:val="none" w:sz="0" w:space="0" w:color="auto"/>
                              </w:divBdr>
                              <w:divsChild>
                                <w:div w:id="1672760764">
                                  <w:marLeft w:val="0"/>
                                  <w:marRight w:val="0"/>
                                  <w:marTop w:val="0"/>
                                  <w:marBottom w:val="0"/>
                                  <w:divBdr>
                                    <w:top w:val="none" w:sz="0" w:space="0" w:color="auto"/>
                                    <w:left w:val="none" w:sz="0" w:space="0" w:color="auto"/>
                                    <w:bottom w:val="none" w:sz="0" w:space="0" w:color="auto"/>
                                    <w:right w:val="none" w:sz="0" w:space="0" w:color="auto"/>
                                  </w:divBdr>
                                  <w:divsChild>
                                    <w:div w:id="1725983634">
                                      <w:marLeft w:val="0"/>
                                      <w:marRight w:val="0"/>
                                      <w:marTop w:val="0"/>
                                      <w:marBottom w:val="0"/>
                                      <w:divBdr>
                                        <w:top w:val="none" w:sz="0" w:space="0" w:color="auto"/>
                                        <w:left w:val="none" w:sz="0" w:space="0" w:color="auto"/>
                                        <w:bottom w:val="none" w:sz="0" w:space="0" w:color="auto"/>
                                        <w:right w:val="none" w:sz="0" w:space="0" w:color="auto"/>
                                      </w:divBdr>
                                    </w:div>
                                  </w:divsChild>
                                </w:div>
                                <w:div w:id="877207812">
                                  <w:marLeft w:val="0"/>
                                  <w:marRight w:val="0"/>
                                  <w:marTop w:val="0"/>
                                  <w:marBottom w:val="0"/>
                                  <w:divBdr>
                                    <w:top w:val="none" w:sz="0" w:space="0" w:color="auto"/>
                                    <w:left w:val="none" w:sz="0" w:space="0" w:color="auto"/>
                                    <w:bottom w:val="none" w:sz="0" w:space="0" w:color="auto"/>
                                    <w:right w:val="none" w:sz="0" w:space="0" w:color="auto"/>
                                  </w:divBdr>
                                </w:div>
                                <w:div w:id="757677014">
                                  <w:marLeft w:val="0"/>
                                  <w:marRight w:val="0"/>
                                  <w:marTop w:val="0"/>
                                  <w:marBottom w:val="0"/>
                                  <w:divBdr>
                                    <w:top w:val="none" w:sz="0" w:space="0" w:color="auto"/>
                                    <w:left w:val="none" w:sz="0" w:space="0" w:color="auto"/>
                                    <w:bottom w:val="none" w:sz="0" w:space="0" w:color="auto"/>
                                    <w:right w:val="none" w:sz="0" w:space="0" w:color="auto"/>
                                  </w:divBdr>
                                </w:div>
                                <w:div w:id="289215098">
                                  <w:marLeft w:val="0"/>
                                  <w:marRight w:val="0"/>
                                  <w:marTop w:val="0"/>
                                  <w:marBottom w:val="0"/>
                                  <w:divBdr>
                                    <w:top w:val="none" w:sz="0" w:space="0" w:color="auto"/>
                                    <w:left w:val="none" w:sz="0" w:space="0" w:color="auto"/>
                                    <w:bottom w:val="none" w:sz="0" w:space="0" w:color="auto"/>
                                    <w:right w:val="none" w:sz="0" w:space="0" w:color="auto"/>
                                  </w:divBdr>
                                </w:div>
                                <w:div w:id="1613248316">
                                  <w:marLeft w:val="0"/>
                                  <w:marRight w:val="0"/>
                                  <w:marTop w:val="0"/>
                                  <w:marBottom w:val="0"/>
                                  <w:divBdr>
                                    <w:top w:val="none" w:sz="0" w:space="0" w:color="auto"/>
                                    <w:left w:val="none" w:sz="0" w:space="0" w:color="auto"/>
                                    <w:bottom w:val="none" w:sz="0" w:space="0" w:color="auto"/>
                                    <w:right w:val="none" w:sz="0" w:space="0" w:color="auto"/>
                                  </w:divBdr>
                                </w:div>
                                <w:div w:id="742217294">
                                  <w:marLeft w:val="0"/>
                                  <w:marRight w:val="0"/>
                                  <w:marTop w:val="0"/>
                                  <w:marBottom w:val="0"/>
                                  <w:divBdr>
                                    <w:top w:val="none" w:sz="0" w:space="0" w:color="auto"/>
                                    <w:left w:val="none" w:sz="0" w:space="0" w:color="auto"/>
                                    <w:bottom w:val="none" w:sz="0" w:space="0" w:color="auto"/>
                                    <w:right w:val="none" w:sz="0" w:space="0" w:color="auto"/>
                                  </w:divBdr>
                                  <w:divsChild>
                                    <w:div w:id="176119322">
                                      <w:marLeft w:val="0"/>
                                      <w:marRight w:val="0"/>
                                      <w:marTop w:val="0"/>
                                      <w:marBottom w:val="0"/>
                                      <w:divBdr>
                                        <w:top w:val="none" w:sz="0" w:space="0" w:color="auto"/>
                                        <w:left w:val="none" w:sz="0" w:space="0" w:color="auto"/>
                                        <w:bottom w:val="none" w:sz="0" w:space="0" w:color="auto"/>
                                        <w:right w:val="none" w:sz="0" w:space="0" w:color="auto"/>
                                      </w:divBdr>
                                    </w:div>
                                  </w:divsChild>
                                </w:div>
                                <w:div w:id="1385982014">
                                  <w:marLeft w:val="0"/>
                                  <w:marRight w:val="0"/>
                                  <w:marTop w:val="0"/>
                                  <w:marBottom w:val="0"/>
                                  <w:divBdr>
                                    <w:top w:val="none" w:sz="0" w:space="0" w:color="auto"/>
                                    <w:left w:val="none" w:sz="0" w:space="0" w:color="auto"/>
                                    <w:bottom w:val="none" w:sz="0" w:space="0" w:color="auto"/>
                                    <w:right w:val="none" w:sz="0" w:space="0" w:color="auto"/>
                                  </w:divBdr>
                                  <w:divsChild>
                                    <w:div w:id="515117923">
                                      <w:marLeft w:val="0"/>
                                      <w:marRight w:val="0"/>
                                      <w:marTop w:val="0"/>
                                      <w:marBottom w:val="0"/>
                                      <w:divBdr>
                                        <w:top w:val="none" w:sz="0" w:space="0" w:color="auto"/>
                                        <w:left w:val="none" w:sz="0" w:space="0" w:color="auto"/>
                                        <w:bottom w:val="none" w:sz="0" w:space="0" w:color="auto"/>
                                        <w:right w:val="none" w:sz="0" w:space="0" w:color="auto"/>
                                      </w:divBdr>
                                    </w:div>
                                  </w:divsChild>
                                </w:div>
                                <w:div w:id="361057954">
                                  <w:marLeft w:val="0"/>
                                  <w:marRight w:val="0"/>
                                  <w:marTop w:val="0"/>
                                  <w:marBottom w:val="0"/>
                                  <w:divBdr>
                                    <w:top w:val="none" w:sz="0" w:space="0" w:color="auto"/>
                                    <w:left w:val="none" w:sz="0" w:space="0" w:color="auto"/>
                                    <w:bottom w:val="none" w:sz="0" w:space="0" w:color="auto"/>
                                    <w:right w:val="none" w:sz="0" w:space="0" w:color="auto"/>
                                  </w:divBdr>
                                  <w:divsChild>
                                    <w:div w:id="1222979971">
                                      <w:marLeft w:val="0"/>
                                      <w:marRight w:val="0"/>
                                      <w:marTop w:val="0"/>
                                      <w:marBottom w:val="0"/>
                                      <w:divBdr>
                                        <w:top w:val="none" w:sz="0" w:space="0" w:color="auto"/>
                                        <w:left w:val="none" w:sz="0" w:space="0" w:color="auto"/>
                                        <w:bottom w:val="none" w:sz="0" w:space="0" w:color="auto"/>
                                        <w:right w:val="none" w:sz="0" w:space="0" w:color="auto"/>
                                      </w:divBdr>
                                    </w:div>
                                  </w:divsChild>
                                </w:div>
                                <w:div w:id="1326857648">
                                  <w:marLeft w:val="0"/>
                                  <w:marRight w:val="0"/>
                                  <w:marTop w:val="0"/>
                                  <w:marBottom w:val="0"/>
                                  <w:divBdr>
                                    <w:top w:val="none" w:sz="0" w:space="0" w:color="auto"/>
                                    <w:left w:val="none" w:sz="0" w:space="0" w:color="auto"/>
                                    <w:bottom w:val="none" w:sz="0" w:space="0" w:color="auto"/>
                                    <w:right w:val="none" w:sz="0" w:space="0" w:color="auto"/>
                                  </w:divBdr>
                                </w:div>
                                <w:div w:id="830290046">
                                  <w:marLeft w:val="0"/>
                                  <w:marRight w:val="0"/>
                                  <w:marTop w:val="0"/>
                                  <w:marBottom w:val="0"/>
                                  <w:divBdr>
                                    <w:top w:val="none" w:sz="0" w:space="0" w:color="auto"/>
                                    <w:left w:val="none" w:sz="0" w:space="0" w:color="auto"/>
                                    <w:bottom w:val="none" w:sz="0" w:space="0" w:color="auto"/>
                                    <w:right w:val="none" w:sz="0" w:space="0" w:color="auto"/>
                                  </w:divBdr>
                                </w:div>
                                <w:div w:id="1102528490">
                                  <w:marLeft w:val="0"/>
                                  <w:marRight w:val="0"/>
                                  <w:marTop w:val="0"/>
                                  <w:marBottom w:val="0"/>
                                  <w:divBdr>
                                    <w:top w:val="none" w:sz="0" w:space="0" w:color="auto"/>
                                    <w:left w:val="none" w:sz="0" w:space="0" w:color="auto"/>
                                    <w:bottom w:val="none" w:sz="0" w:space="0" w:color="auto"/>
                                    <w:right w:val="none" w:sz="0" w:space="0" w:color="auto"/>
                                  </w:divBdr>
                                </w:div>
                                <w:div w:id="212654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72478">
                          <w:marLeft w:val="0"/>
                          <w:marRight w:val="0"/>
                          <w:marTop w:val="0"/>
                          <w:marBottom w:val="0"/>
                          <w:divBdr>
                            <w:top w:val="none" w:sz="0" w:space="0" w:color="auto"/>
                            <w:left w:val="none" w:sz="0" w:space="0" w:color="auto"/>
                            <w:bottom w:val="none" w:sz="0" w:space="0" w:color="auto"/>
                            <w:right w:val="none" w:sz="0" w:space="0" w:color="auto"/>
                          </w:divBdr>
                          <w:divsChild>
                            <w:div w:id="213563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76650">
                      <w:marLeft w:val="0"/>
                      <w:marRight w:val="0"/>
                      <w:marTop w:val="0"/>
                      <w:marBottom w:val="0"/>
                      <w:divBdr>
                        <w:top w:val="single" w:sz="6" w:space="0" w:color="EEEEEE"/>
                        <w:left w:val="single" w:sz="6" w:space="0" w:color="EEEEEE"/>
                        <w:bottom w:val="single" w:sz="6" w:space="0" w:color="EEEEEE"/>
                        <w:right w:val="single" w:sz="6" w:space="0" w:color="EEEEEE"/>
                      </w:divBdr>
                      <w:divsChild>
                        <w:div w:id="173540462">
                          <w:marLeft w:val="0"/>
                          <w:marRight w:val="0"/>
                          <w:marTop w:val="0"/>
                          <w:marBottom w:val="0"/>
                          <w:divBdr>
                            <w:top w:val="none" w:sz="0" w:space="0" w:color="auto"/>
                            <w:left w:val="none" w:sz="0" w:space="0" w:color="auto"/>
                            <w:bottom w:val="none" w:sz="0" w:space="0" w:color="auto"/>
                            <w:right w:val="none" w:sz="0" w:space="0" w:color="auto"/>
                          </w:divBdr>
                        </w:div>
                        <w:div w:id="2014331422">
                          <w:marLeft w:val="0"/>
                          <w:marRight w:val="0"/>
                          <w:marTop w:val="0"/>
                          <w:marBottom w:val="0"/>
                          <w:divBdr>
                            <w:top w:val="none" w:sz="0" w:space="0" w:color="auto"/>
                            <w:left w:val="none" w:sz="0" w:space="0" w:color="auto"/>
                            <w:bottom w:val="none" w:sz="0" w:space="0" w:color="auto"/>
                            <w:right w:val="none" w:sz="0" w:space="0" w:color="auto"/>
                          </w:divBdr>
                        </w:div>
                        <w:div w:id="230116334">
                          <w:marLeft w:val="0"/>
                          <w:marRight w:val="0"/>
                          <w:marTop w:val="0"/>
                          <w:marBottom w:val="0"/>
                          <w:divBdr>
                            <w:top w:val="none" w:sz="0" w:space="0" w:color="auto"/>
                            <w:left w:val="none" w:sz="0" w:space="0" w:color="auto"/>
                            <w:bottom w:val="none" w:sz="0" w:space="0" w:color="auto"/>
                            <w:right w:val="none" w:sz="0" w:space="0" w:color="auto"/>
                          </w:divBdr>
                          <w:divsChild>
                            <w:div w:id="1035734811">
                              <w:marLeft w:val="0"/>
                              <w:marRight w:val="0"/>
                              <w:marTop w:val="0"/>
                              <w:marBottom w:val="0"/>
                              <w:divBdr>
                                <w:top w:val="none" w:sz="0" w:space="0" w:color="auto"/>
                                <w:left w:val="none" w:sz="0" w:space="0" w:color="auto"/>
                                <w:bottom w:val="none" w:sz="0" w:space="0" w:color="auto"/>
                                <w:right w:val="none" w:sz="0" w:space="0" w:color="auto"/>
                              </w:divBdr>
                              <w:divsChild>
                                <w:div w:id="1789615460">
                                  <w:marLeft w:val="0"/>
                                  <w:marRight w:val="0"/>
                                  <w:marTop w:val="0"/>
                                  <w:marBottom w:val="0"/>
                                  <w:divBdr>
                                    <w:top w:val="none" w:sz="0" w:space="0" w:color="auto"/>
                                    <w:left w:val="none" w:sz="0" w:space="0" w:color="auto"/>
                                    <w:bottom w:val="none" w:sz="0" w:space="0" w:color="auto"/>
                                    <w:right w:val="none" w:sz="0" w:space="0" w:color="auto"/>
                                  </w:divBdr>
                                  <w:divsChild>
                                    <w:div w:id="132061078">
                                      <w:marLeft w:val="0"/>
                                      <w:marRight w:val="0"/>
                                      <w:marTop w:val="0"/>
                                      <w:marBottom w:val="0"/>
                                      <w:divBdr>
                                        <w:top w:val="none" w:sz="0" w:space="0" w:color="auto"/>
                                        <w:left w:val="none" w:sz="0" w:space="0" w:color="auto"/>
                                        <w:bottom w:val="none" w:sz="0" w:space="0" w:color="auto"/>
                                        <w:right w:val="none" w:sz="0" w:space="0" w:color="auto"/>
                                      </w:divBdr>
                                    </w:div>
                                  </w:divsChild>
                                </w:div>
                                <w:div w:id="1977449962">
                                  <w:marLeft w:val="0"/>
                                  <w:marRight w:val="0"/>
                                  <w:marTop w:val="0"/>
                                  <w:marBottom w:val="0"/>
                                  <w:divBdr>
                                    <w:top w:val="none" w:sz="0" w:space="0" w:color="auto"/>
                                    <w:left w:val="none" w:sz="0" w:space="0" w:color="auto"/>
                                    <w:bottom w:val="none" w:sz="0" w:space="0" w:color="auto"/>
                                    <w:right w:val="none" w:sz="0" w:space="0" w:color="auto"/>
                                  </w:divBdr>
                                </w:div>
                                <w:div w:id="899100409">
                                  <w:marLeft w:val="0"/>
                                  <w:marRight w:val="0"/>
                                  <w:marTop w:val="0"/>
                                  <w:marBottom w:val="0"/>
                                  <w:divBdr>
                                    <w:top w:val="none" w:sz="0" w:space="0" w:color="auto"/>
                                    <w:left w:val="none" w:sz="0" w:space="0" w:color="auto"/>
                                    <w:bottom w:val="none" w:sz="0" w:space="0" w:color="auto"/>
                                    <w:right w:val="none" w:sz="0" w:space="0" w:color="auto"/>
                                  </w:divBdr>
                                </w:div>
                                <w:div w:id="736973750">
                                  <w:marLeft w:val="0"/>
                                  <w:marRight w:val="0"/>
                                  <w:marTop w:val="0"/>
                                  <w:marBottom w:val="0"/>
                                  <w:divBdr>
                                    <w:top w:val="none" w:sz="0" w:space="0" w:color="auto"/>
                                    <w:left w:val="none" w:sz="0" w:space="0" w:color="auto"/>
                                    <w:bottom w:val="none" w:sz="0" w:space="0" w:color="auto"/>
                                    <w:right w:val="none" w:sz="0" w:space="0" w:color="auto"/>
                                  </w:divBdr>
                                </w:div>
                                <w:div w:id="483394429">
                                  <w:marLeft w:val="0"/>
                                  <w:marRight w:val="0"/>
                                  <w:marTop w:val="0"/>
                                  <w:marBottom w:val="0"/>
                                  <w:divBdr>
                                    <w:top w:val="none" w:sz="0" w:space="0" w:color="auto"/>
                                    <w:left w:val="none" w:sz="0" w:space="0" w:color="auto"/>
                                    <w:bottom w:val="none" w:sz="0" w:space="0" w:color="auto"/>
                                    <w:right w:val="none" w:sz="0" w:space="0" w:color="auto"/>
                                  </w:divBdr>
                                </w:div>
                                <w:div w:id="987703738">
                                  <w:marLeft w:val="0"/>
                                  <w:marRight w:val="0"/>
                                  <w:marTop w:val="0"/>
                                  <w:marBottom w:val="0"/>
                                  <w:divBdr>
                                    <w:top w:val="none" w:sz="0" w:space="0" w:color="auto"/>
                                    <w:left w:val="none" w:sz="0" w:space="0" w:color="auto"/>
                                    <w:bottom w:val="none" w:sz="0" w:space="0" w:color="auto"/>
                                    <w:right w:val="none" w:sz="0" w:space="0" w:color="auto"/>
                                  </w:divBdr>
                                  <w:divsChild>
                                    <w:div w:id="1735622289">
                                      <w:marLeft w:val="0"/>
                                      <w:marRight w:val="0"/>
                                      <w:marTop w:val="0"/>
                                      <w:marBottom w:val="0"/>
                                      <w:divBdr>
                                        <w:top w:val="none" w:sz="0" w:space="0" w:color="auto"/>
                                        <w:left w:val="none" w:sz="0" w:space="0" w:color="auto"/>
                                        <w:bottom w:val="none" w:sz="0" w:space="0" w:color="auto"/>
                                        <w:right w:val="none" w:sz="0" w:space="0" w:color="auto"/>
                                      </w:divBdr>
                                    </w:div>
                                  </w:divsChild>
                                </w:div>
                                <w:div w:id="1251500106">
                                  <w:marLeft w:val="0"/>
                                  <w:marRight w:val="0"/>
                                  <w:marTop w:val="0"/>
                                  <w:marBottom w:val="0"/>
                                  <w:divBdr>
                                    <w:top w:val="none" w:sz="0" w:space="0" w:color="auto"/>
                                    <w:left w:val="none" w:sz="0" w:space="0" w:color="auto"/>
                                    <w:bottom w:val="none" w:sz="0" w:space="0" w:color="auto"/>
                                    <w:right w:val="none" w:sz="0" w:space="0" w:color="auto"/>
                                  </w:divBdr>
                                  <w:divsChild>
                                    <w:div w:id="1102578597">
                                      <w:marLeft w:val="0"/>
                                      <w:marRight w:val="0"/>
                                      <w:marTop w:val="0"/>
                                      <w:marBottom w:val="0"/>
                                      <w:divBdr>
                                        <w:top w:val="none" w:sz="0" w:space="0" w:color="auto"/>
                                        <w:left w:val="none" w:sz="0" w:space="0" w:color="auto"/>
                                        <w:bottom w:val="none" w:sz="0" w:space="0" w:color="auto"/>
                                        <w:right w:val="none" w:sz="0" w:space="0" w:color="auto"/>
                                      </w:divBdr>
                                    </w:div>
                                  </w:divsChild>
                                </w:div>
                                <w:div w:id="1901401561">
                                  <w:marLeft w:val="0"/>
                                  <w:marRight w:val="0"/>
                                  <w:marTop w:val="0"/>
                                  <w:marBottom w:val="0"/>
                                  <w:divBdr>
                                    <w:top w:val="none" w:sz="0" w:space="0" w:color="auto"/>
                                    <w:left w:val="none" w:sz="0" w:space="0" w:color="auto"/>
                                    <w:bottom w:val="none" w:sz="0" w:space="0" w:color="auto"/>
                                    <w:right w:val="none" w:sz="0" w:space="0" w:color="auto"/>
                                  </w:divBdr>
                                  <w:divsChild>
                                    <w:div w:id="2126998318">
                                      <w:marLeft w:val="0"/>
                                      <w:marRight w:val="0"/>
                                      <w:marTop w:val="0"/>
                                      <w:marBottom w:val="0"/>
                                      <w:divBdr>
                                        <w:top w:val="none" w:sz="0" w:space="0" w:color="auto"/>
                                        <w:left w:val="none" w:sz="0" w:space="0" w:color="auto"/>
                                        <w:bottom w:val="none" w:sz="0" w:space="0" w:color="auto"/>
                                        <w:right w:val="none" w:sz="0" w:space="0" w:color="auto"/>
                                      </w:divBdr>
                                    </w:div>
                                  </w:divsChild>
                                </w:div>
                                <w:div w:id="1108164170">
                                  <w:marLeft w:val="0"/>
                                  <w:marRight w:val="0"/>
                                  <w:marTop w:val="0"/>
                                  <w:marBottom w:val="0"/>
                                  <w:divBdr>
                                    <w:top w:val="none" w:sz="0" w:space="0" w:color="auto"/>
                                    <w:left w:val="none" w:sz="0" w:space="0" w:color="auto"/>
                                    <w:bottom w:val="none" w:sz="0" w:space="0" w:color="auto"/>
                                    <w:right w:val="none" w:sz="0" w:space="0" w:color="auto"/>
                                  </w:divBdr>
                                </w:div>
                                <w:div w:id="994724604">
                                  <w:marLeft w:val="0"/>
                                  <w:marRight w:val="0"/>
                                  <w:marTop w:val="0"/>
                                  <w:marBottom w:val="0"/>
                                  <w:divBdr>
                                    <w:top w:val="none" w:sz="0" w:space="0" w:color="auto"/>
                                    <w:left w:val="none" w:sz="0" w:space="0" w:color="auto"/>
                                    <w:bottom w:val="none" w:sz="0" w:space="0" w:color="auto"/>
                                    <w:right w:val="none" w:sz="0" w:space="0" w:color="auto"/>
                                  </w:divBdr>
                                </w:div>
                                <w:div w:id="981424277">
                                  <w:marLeft w:val="0"/>
                                  <w:marRight w:val="0"/>
                                  <w:marTop w:val="0"/>
                                  <w:marBottom w:val="0"/>
                                  <w:divBdr>
                                    <w:top w:val="none" w:sz="0" w:space="0" w:color="auto"/>
                                    <w:left w:val="none" w:sz="0" w:space="0" w:color="auto"/>
                                    <w:bottom w:val="none" w:sz="0" w:space="0" w:color="auto"/>
                                    <w:right w:val="none" w:sz="0" w:space="0" w:color="auto"/>
                                  </w:divBdr>
                                </w:div>
                                <w:div w:id="20689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5078">
                          <w:marLeft w:val="0"/>
                          <w:marRight w:val="0"/>
                          <w:marTop w:val="0"/>
                          <w:marBottom w:val="0"/>
                          <w:divBdr>
                            <w:top w:val="none" w:sz="0" w:space="0" w:color="auto"/>
                            <w:left w:val="none" w:sz="0" w:space="0" w:color="auto"/>
                            <w:bottom w:val="none" w:sz="0" w:space="0" w:color="auto"/>
                            <w:right w:val="none" w:sz="0" w:space="0" w:color="auto"/>
                          </w:divBdr>
                          <w:divsChild>
                            <w:div w:id="560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440940">
                      <w:marLeft w:val="0"/>
                      <w:marRight w:val="0"/>
                      <w:marTop w:val="0"/>
                      <w:marBottom w:val="0"/>
                      <w:divBdr>
                        <w:top w:val="single" w:sz="6" w:space="0" w:color="EEEEEE"/>
                        <w:left w:val="single" w:sz="6" w:space="0" w:color="EEEEEE"/>
                        <w:bottom w:val="single" w:sz="6" w:space="0" w:color="EEEEEE"/>
                        <w:right w:val="single" w:sz="6" w:space="0" w:color="EEEEEE"/>
                      </w:divBdr>
                      <w:divsChild>
                        <w:div w:id="1141848136">
                          <w:marLeft w:val="0"/>
                          <w:marRight w:val="0"/>
                          <w:marTop w:val="0"/>
                          <w:marBottom w:val="0"/>
                          <w:divBdr>
                            <w:top w:val="none" w:sz="0" w:space="0" w:color="auto"/>
                            <w:left w:val="none" w:sz="0" w:space="0" w:color="auto"/>
                            <w:bottom w:val="none" w:sz="0" w:space="0" w:color="auto"/>
                            <w:right w:val="none" w:sz="0" w:space="0" w:color="auto"/>
                          </w:divBdr>
                        </w:div>
                        <w:div w:id="909732933">
                          <w:marLeft w:val="0"/>
                          <w:marRight w:val="0"/>
                          <w:marTop w:val="0"/>
                          <w:marBottom w:val="0"/>
                          <w:divBdr>
                            <w:top w:val="none" w:sz="0" w:space="0" w:color="auto"/>
                            <w:left w:val="none" w:sz="0" w:space="0" w:color="auto"/>
                            <w:bottom w:val="none" w:sz="0" w:space="0" w:color="auto"/>
                            <w:right w:val="none" w:sz="0" w:space="0" w:color="auto"/>
                          </w:divBdr>
                        </w:div>
                        <w:div w:id="126631325">
                          <w:marLeft w:val="0"/>
                          <w:marRight w:val="0"/>
                          <w:marTop w:val="0"/>
                          <w:marBottom w:val="0"/>
                          <w:divBdr>
                            <w:top w:val="none" w:sz="0" w:space="0" w:color="auto"/>
                            <w:left w:val="none" w:sz="0" w:space="0" w:color="auto"/>
                            <w:bottom w:val="none" w:sz="0" w:space="0" w:color="auto"/>
                            <w:right w:val="none" w:sz="0" w:space="0" w:color="auto"/>
                          </w:divBdr>
                          <w:divsChild>
                            <w:div w:id="1730151738">
                              <w:marLeft w:val="0"/>
                              <w:marRight w:val="0"/>
                              <w:marTop w:val="0"/>
                              <w:marBottom w:val="0"/>
                              <w:divBdr>
                                <w:top w:val="none" w:sz="0" w:space="0" w:color="auto"/>
                                <w:left w:val="none" w:sz="0" w:space="0" w:color="auto"/>
                                <w:bottom w:val="none" w:sz="0" w:space="0" w:color="auto"/>
                                <w:right w:val="none" w:sz="0" w:space="0" w:color="auto"/>
                              </w:divBdr>
                              <w:divsChild>
                                <w:div w:id="790250840">
                                  <w:marLeft w:val="0"/>
                                  <w:marRight w:val="0"/>
                                  <w:marTop w:val="0"/>
                                  <w:marBottom w:val="0"/>
                                  <w:divBdr>
                                    <w:top w:val="none" w:sz="0" w:space="0" w:color="auto"/>
                                    <w:left w:val="none" w:sz="0" w:space="0" w:color="auto"/>
                                    <w:bottom w:val="none" w:sz="0" w:space="0" w:color="auto"/>
                                    <w:right w:val="none" w:sz="0" w:space="0" w:color="auto"/>
                                  </w:divBdr>
                                  <w:divsChild>
                                    <w:div w:id="1011683277">
                                      <w:marLeft w:val="0"/>
                                      <w:marRight w:val="0"/>
                                      <w:marTop w:val="0"/>
                                      <w:marBottom w:val="0"/>
                                      <w:divBdr>
                                        <w:top w:val="none" w:sz="0" w:space="0" w:color="auto"/>
                                        <w:left w:val="none" w:sz="0" w:space="0" w:color="auto"/>
                                        <w:bottom w:val="none" w:sz="0" w:space="0" w:color="auto"/>
                                        <w:right w:val="none" w:sz="0" w:space="0" w:color="auto"/>
                                      </w:divBdr>
                                    </w:div>
                                  </w:divsChild>
                                </w:div>
                                <w:div w:id="1423526553">
                                  <w:marLeft w:val="0"/>
                                  <w:marRight w:val="0"/>
                                  <w:marTop w:val="0"/>
                                  <w:marBottom w:val="0"/>
                                  <w:divBdr>
                                    <w:top w:val="none" w:sz="0" w:space="0" w:color="auto"/>
                                    <w:left w:val="none" w:sz="0" w:space="0" w:color="auto"/>
                                    <w:bottom w:val="none" w:sz="0" w:space="0" w:color="auto"/>
                                    <w:right w:val="none" w:sz="0" w:space="0" w:color="auto"/>
                                  </w:divBdr>
                                </w:div>
                                <w:div w:id="1739672539">
                                  <w:marLeft w:val="0"/>
                                  <w:marRight w:val="0"/>
                                  <w:marTop w:val="0"/>
                                  <w:marBottom w:val="0"/>
                                  <w:divBdr>
                                    <w:top w:val="none" w:sz="0" w:space="0" w:color="auto"/>
                                    <w:left w:val="none" w:sz="0" w:space="0" w:color="auto"/>
                                    <w:bottom w:val="none" w:sz="0" w:space="0" w:color="auto"/>
                                    <w:right w:val="none" w:sz="0" w:space="0" w:color="auto"/>
                                  </w:divBdr>
                                </w:div>
                                <w:div w:id="928075708">
                                  <w:marLeft w:val="0"/>
                                  <w:marRight w:val="0"/>
                                  <w:marTop w:val="0"/>
                                  <w:marBottom w:val="0"/>
                                  <w:divBdr>
                                    <w:top w:val="none" w:sz="0" w:space="0" w:color="auto"/>
                                    <w:left w:val="none" w:sz="0" w:space="0" w:color="auto"/>
                                    <w:bottom w:val="none" w:sz="0" w:space="0" w:color="auto"/>
                                    <w:right w:val="none" w:sz="0" w:space="0" w:color="auto"/>
                                  </w:divBdr>
                                </w:div>
                                <w:div w:id="180901968">
                                  <w:marLeft w:val="0"/>
                                  <w:marRight w:val="0"/>
                                  <w:marTop w:val="0"/>
                                  <w:marBottom w:val="0"/>
                                  <w:divBdr>
                                    <w:top w:val="none" w:sz="0" w:space="0" w:color="auto"/>
                                    <w:left w:val="none" w:sz="0" w:space="0" w:color="auto"/>
                                    <w:bottom w:val="none" w:sz="0" w:space="0" w:color="auto"/>
                                    <w:right w:val="none" w:sz="0" w:space="0" w:color="auto"/>
                                  </w:divBdr>
                                </w:div>
                                <w:div w:id="20010537">
                                  <w:marLeft w:val="0"/>
                                  <w:marRight w:val="0"/>
                                  <w:marTop w:val="0"/>
                                  <w:marBottom w:val="0"/>
                                  <w:divBdr>
                                    <w:top w:val="none" w:sz="0" w:space="0" w:color="auto"/>
                                    <w:left w:val="none" w:sz="0" w:space="0" w:color="auto"/>
                                    <w:bottom w:val="none" w:sz="0" w:space="0" w:color="auto"/>
                                    <w:right w:val="none" w:sz="0" w:space="0" w:color="auto"/>
                                  </w:divBdr>
                                  <w:divsChild>
                                    <w:div w:id="570118166">
                                      <w:marLeft w:val="0"/>
                                      <w:marRight w:val="0"/>
                                      <w:marTop w:val="0"/>
                                      <w:marBottom w:val="0"/>
                                      <w:divBdr>
                                        <w:top w:val="none" w:sz="0" w:space="0" w:color="auto"/>
                                        <w:left w:val="none" w:sz="0" w:space="0" w:color="auto"/>
                                        <w:bottom w:val="none" w:sz="0" w:space="0" w:color="auto"/>
                                        <w:right w:val="none" w:sz="0" w:space="0" w:color="auto"/>
                                      </w:divBdr>
                                    </w:div>
                                  </w:divsChild>
                                </w:div>
                                <w:div w:id="467237416">
                                  <w:marLeft w:val="0"/>
                                  <w:marRight w:val="0"/>
                                  <w:marTop w:val="0"/>
                                  <w:marBottom w:val="0"/>
                                  <w:divBdr>
                                    <w:top w:val="none" w:sz="0" w:space="0" w:color="auto"/>
                                    <w:left w:val="none" w:sz="0" w:space="0" w:color="auto"/>
                                    <w:bottom w:val="none" w:sz="0" w:space="0" w:color="auto"/>
                                    <w:right w:val="none" w:sz="0" w:space="0" w:color="auto"/>
                                  </w:divBdr>
                                  <w:divsChild>
                                    <w:div w:id="1758749690">
                                      <w:marLeft w:val="0"/>
                                      <w:marRight w:val="0"/>
                                      <w:marTop w:val="0"/>
                                      <w:marBottom w:val="0"/>
                                      <w:divBdr>
                                        <w:top w:val="none" w:sz="0" w:space="0" w:color="auto"/>
                                        <w:left w:val="none" w:sz="0" w:space="0" w:color="auto"/>
                                        <w:bottom w:val="none" w:sz="0" w:space="0" w:color="auto"/>
                                        <w:right w:val="none" w:sz="0" w:space="0" w:color="auto"/>
                                      </w:divBdr>
                                    </w:div>
                                  </w:divsChild>
                                </w:div>
                                <w:div w:id="1895576199">
                                  <w:marLeft w:val="0"/>
                                  <w:marRight w:val="0"/>
                                  <w:marTop w:val="0"/>
                                  <w:marBottom w:val="0"/>
                                  <w:divBdr>
                                    <w:top w:val="none" w:sz="0" w:space="0" w:color="auto"/>
                                    <w:left w:val="none" w:sz="0" w:space="0" w:color="auto"/>
                                    <w:bottom w:val="none" w:sz="0" w:space="0" w:color="auto"/>
                                    <w:right w:val="none" w:sz="0" w:space="0" w:color="auto"/>
                                  </w:divBdr>
                                  <w:divsChild>
                                    <w:div w:id="480584976">
                                      <w:marLeft w:val="0"/>
                                      <w:marRight w:val="0"/>
                                      <w:marTop w:val="0"/>
                                      <w:marBottom w:val="0"/>
                                      <w:divBdr>
                                        <w:top w:val="none" w:sz="0" w:space="0" w:color="auto"/>
                                        <w:left w:val="none" w:sz="0" w:space="0" w:color="auto"/>
                                        <w:bottom w:val="none" w:sz="0" w:space="0" w:color="auto"/>
                                        <w:right w:val="none" w:sz="0" w:space="0" w:color="auto"/>
                                      </w:divBdr>
                                    </w:div>
                                  </w:divsChild>
                                </w:div>
                                <w:div w:id="1888566926">
                                  <w:marLeft w:val="0"/>
                                  <w:marRight w:val="0"/>
                                  <w:marTop w:val="0"/>
                                  <w:marBottom w:val="0"/>
                                  <w:divBdr>
                                    <w:top w:val="none" w:sz="0" w:space="0" w:color="auto"/>
                                    <w:left w:val="none" w:sz="0" w:space="0" w:color="auto"/>
                                    <w:bottom w:val="none" w:sz="0" w:space="0" w:color="auto"/>
                                    <w:right w:val="none" w:sz="0" w:space="0" w:color="auto"/>
                                  </w:divBdr>
                                </w:div>
                                <w:div w:id="1683050971">
                                  <w:marLeft w:val="0"/>
                                  <w:marRight w:val="0"/>
                                  <w:marTop w:val="0"/>
                                  <w:marBottom w:val="0"/>
                                  <w:divBdr>
                                    <w:top w:val="none" w:sz="0" w:space="0" w:color="auto"/>
                                    <w:left w:val="none" w:sz="0" w:space="0" w:color="auto"/>
                                    <w:bottom w:val="none" w:sz="0" w:space="0" w:color="auto"/>
                                    <w:right w:val="none" w:sz="0" w:space="0" w:color="auto"/>
                                  </w:divBdr>
                                </w:div>
                                <w:div w:id="1800798321">
                                  <w:marLeft w:val="0"/>
                                  <w:marRight w:val="0"/>
                                  <w:marTop w:val="0"/>
                                  <w:marBottom w:val="0"/>
                                  <w:divBdr>
                                    <w:top w:val="none" w:sz="0" w:space="0" w:color="auto"/>
                                    <w:left w:val="none" w:sz="0" w:space="0" w:color="auto"/>
                                    <w:bottom w:val="none" w:sz="0" w:space="0" w:color="auto"/>
                                    <w:right w:val="none" w:sz="0" w:space="0" w:color="auto"/>
                                  </w:divBdr>
                                </w:div>
                                <w:div w:id="14682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148646">
      <w:bodyDiv w:val="1"/>
      <w:marLeft w:val="0"/>
      <w:marRight w:val="0"/>
      <w:marTop w:val="0"/>
      <w:marBottom w:val="0"/>
      <w:divBdr>
        <w:top w:val="none" w:sz="0" w:space="0" w:color="auto"/>
        <w:left w:val="none" w:sz="0" w:space="0" w:color="auto"/>
        <w:bottom w:val="none" w:sz="0" w:space="0" w:color="auto"/>
        <w:right w:val="none" w:sz="0" w:space="0" w:color="auto"/>
      </w:divBdr>
      <w:divsChild>
        <w:div w:id="1770808257">
          <w:marLeft w:val="0"/>
          <w:marRight w:val="0"/>
          <w:marTop w:val="0"/>
          <w:marBottom w:val="0"/>
          <w:divBdr>
            <w:top w:val="none" w:sz="0" w:space="0" w:color="auto"/>
            <w:left w:val="none" w:sz="0" w:space="0" w:color="auto"/>
            <w:bottom w:val="none" w:sz="0" w:space="0" w:color="auto"/>
            <w:right w:val="none" w:sz="0" w:space="0" w:color="auto"/>
          </w:divBdr>
        </w:div>
        <w:div w:id="407073470">
          <w:marLeft w:val="0"/>
          <w:marRight w:val="0"/>
          <w:marTop w:val="0"/>
          <w:marBottom w:val="0"/>
          <w:divBdr>
            <w:top w:val="none" w:sz="0" w:space="0" w:color="auto"/>
            <w:left w:val="none" w:sz="0" w:space="0" w:color="auto"/>
            <w:bottom w:val="none" w:sz="0" w:space="0" w:color="auto"/>
            <w:right w:val="none" w:sz="0" w:space="0" w:color="auto"/>
          </w:divBdr>
        </w:div>
        <w:div w:id="911890359">
          <w:marLeft w:val="0"/>
          <w:marRight w:val="0"/>
          <w:marTop w:val="0"/>
          <w:marBottom w:val="0"/>
          <w:divBdr>
            <w:top w:val="none" w:sz="0" w:space="0" w:color="auto"/>
            <w:left w:val="none" w:sz="0" w:space="0" w:color="auto"/>
            <w:bottom w:val="none" w:sz="0" w:space="0" w:color="auto"/>
            <w:right w:val="none" w:sz="0" w:space="0" w:color="auto"/>
          </w:divBdr>
          <w:divsChild>
            <w:div w:id="1018429915">
              <w:marLeft w:val="0"/>
              <w:marRight w:val="0"/>
              <w:marTop w:val="0"/>
              <w:marBottom w:val="0"/>
              <w:divBdr>
                <w:top w:val="none" w:sz="0" w:space="0" w:color="auto"/>
                <w:left w:val="none" w:sz="0" w:space="0" w:color="auto"/>
                <w:bottom w:val="none" w:sz="0" w:space="0" w:color="auto"/>
                <w:right w:val="none" w:sz="0" w:space="0" w:color="auto"/>
              </w:divBdr>
              <w:divsChild>
                <w:div w:id="329023209">
                  <w:marLeft w:val="0"/>
                  <w:marRight w:val="0"/>
                  <w:marTop w:val="0"/>
                  <w:marBottom w:val="0"/>
                  <w:divBdr>
                    <w:top w:val="none" w:sz="0" w:space="0" w:color="auto"/>
                    <w:left w:val="none" w:sz="0" w:space="0" w:color="auto"/>
                    <w:bottom w:val="none" w:sz="0" w:space="0" w:color="auto"/>
                    <w:right w:val="none" w:sz="0" w:space="0" w:color="auto"/>
                  </w:divBdr>
                  <w:divsChild>
                    <w:div w:id="307168964">
                      <w:marLeft w:val="0"/>
                      <w:marRight w:val="0"/>
                      <w:marTop w:val="0"/>
                      <w:marBottom w:val="0"/>
                      <w:divBdr>
                        <w:top w:val="none" w:sz="0" w:space="0" w:color="auto"/>
                        <w:left w:val="none" w:sz="0" w:space="0" w:color="auto"/>
                        <w:bottom w:val="none" w:sz="0" w:space="0" w:color="auto"/>
                        <w:right w:val="none" w:sz="0" w:space="0" w:color="auto"/>
                      </w:divBdr>
                    </w:div>
                  </w:divsChild>
                </w:div>
                <w:div w:id="1498306741">
                  <w:marLeft w:val="0"/>
                  <w:marRight w:val="0"/>
                  <w:marTop w:val="0"/>
                  <w:marBottom w:val="0"/>
                  <w:divBdr>
                    <w:top w:val="none" w:sz="0" w:space="0" w:color="auto"/>
                    <w:left w:val="none" w:sz="0" w:space="0" w:color="auto"/>
                    <w:bottom w:val="none" w:sz="0" w:space="0" w:color="auto"/>
                    <w:right w:val="none" w:sz="0" w:space="0" w:color="auto"/>
                  </w:divBdr>
                </w:div>
                <w:div w:id="1229612286">
                  <w:marLeft w:val="0"/>
                  <w:marRight w:val="0"/>
                  <w:marTop w:val="0"/>
                  <w:marBottom w:val="0"/>
                  <w:divBdr>
                    <w:top w:val="none" w:sz="0" w:space="0" w:color="auto"/>
                    <w:left w:val="none" w:sz="0" w:space="0" w:color="auto"/>
                    <w:bottom w:val="none" w:sz="0" w:space="0" w:color="auto"/>
                    <w:right w:val="none" w:sz="0" w:space="0" w:color="auto"/>
                  </w:divBdr>
                </w:div>
                <w:div w:id="205261507">
                  <w:marLeft w:val="0"/>
                  <w:marRight w:val="0"/>
                  <w:marTop w:val="0"/>
                  <w:marBottom w:val="0"/>
                  <w:divBdr>
                    <w:top w:val="none" w:sz="0" w:space="0" w:color="auto"/>
                    <w:left w:val="none" w:sz="0" w:space="0" w:color="auto"/>
                    <w:bottom w:val="none" w:sz="0" w:space="0" w:color="auto"/>
                    <w:right w:val="none" w:sz="0" w:space="0" w:color="auto"/>
                  </w:divBdr>
                </w:div>
                <w:div w:id="1712338147">
                  <w:marLeft w:val="0"/>
                  <w:marRight w:val="0"/>
                  <w:marTop w:val="0"/>
                  <w:marBottom w:val="0"/>
                  <w:divBdr>
                    <w:top w:val="none" w:sz="0" w:space="0" w:color="auto"/>
                    <w:left w:val="none" w:sz="0" w:space="0" w:color="auto"/>
                    <w:bottom w:val="none" w:sz="0" w:space="0" w:color="auto"/>
                    <w:right w:val="none" w:sz="0" w:space="0" w:color="auto"/>
                  </w:divBdr>
                </w:div>
                <w:div w:id="1077246079">
                  <w:marLeft w:val="0"/>
                  <w:marRight w:val="0"/>
                  <w:marTop w:val="0"/>
                  <w:marBottom w:val="0"/>
                  <w:divBdr>
                    <w:top w:val="none" w:sz="0" w:space="0" w:color="auto"/>
                    <w:left w:val="none" w:sz="0" w:space="0" w:color="auto"/>
                    <w:bottom w:val="none" w:sz="0" w:space="0" w:color="auto"/>
                    <w:right w:val="none" w:sz="0" w:space="0" w:color="auto"/>
                  </w:divBdr>
                  <w:divsChild>
                    <w:div w:id="2052071755">
                      <w:marLeft w:val="0"/>
                      <w:marRight w:val="0"/>
                      <w:marTop w:val="0"/>
                      <w:marBottom w:val="0"/>
                      <w:divBdr>
                        <w:top w:val="none" w:sz="0" w:space="0" w:color="auto"/>
                        <w:left w:val="none" w:sz="0" w:space="0" w:color="auto"/>
                        <w:bottom w:val="none" w:sz="0" w:space="0" w:color="auto"/>
                        <w:right w:val="none" w:sz="0" w:space="0" w:color="auto"/>
                      </w:divBdr>
                    </w:div>
                  </w:divsChild>
                </w:div>
                <w:div w:id="1092434387">
                  <w:marLeft w:val="0"/>
                  <w:marRight w:val="0"/>
                  <w:marTop w:val="0"/>
                  <w:marBottom w:val="0"/>
                  <w:divBdr>
                    <w:top w:val="none" w:sz="0" w:space="0" w:color="auto"/>
                    <w:left w:val="none" w:sz="0" w:space="0" w:color="auto"/>
                    <w:bottom w:val="none" w:sz="0" w:space="0" w:color="auto"/>
                    <w:right w:val="none" w:sz="0" w:space="0" w:color="auto"/>
                  </w:divBdr>
                  <w:divsChild>
                    <w:div w:id="1490634398">
                      <w:marLeft w:val="0"/>
                      <w:marRight w:val="0"/>
                      <w:marTop w:val="0"/>
                      <w:marBottom w:val="0"/>
                      <w:divBdr>
                        <w:top w:val="none" w:sz="0" w:space="0" w:color="auto"/>
                        <w:left w:val="none" w:sz="0" w:space="0" w:color="auto"/>
                        <w:bottom w:val="none" w:sz="0" w:space="0" w:color="auto"/>
                        <w:right w:val="none" w:sz="0" w:space="0" w:color="auto"/>
                      </w:divBdr>
                    </w:div>
                  </w:divsChild>
                </w:div>
                <w:div w:id="1813063519">
                  <w:marLeft w:val="0"/>
                  <w:marRight w:val="0"/>
                  <w:marTop w:val="0"/>
                  <w:marBottom w:val="0"/>
                  <w:divBdr>
                    <w:top w:val="none" w:sz="0" w:space="0" w:color="auto"/>
                    <w:left w:val="none" w:sz="0" w:space="0" w:color="auto"/>
                    <w:bottom w:val="none" w:sz="0" w:space="0" w:color="auto"/>
                    <w:right w:val="none" w:sz="0" w:space="0" w:color="auto"/>
                  </w:divBdr>
                  <w:divsChild>
                    <w:div w:id="1963611401">
                      <w:marLeft w:val="0"/>
                      <w:marRight w:val="0"/>
                      <w:marTop w:val="0"/>
                      <w:marBottom w:val="0"/>
                      <w:divBdr>
                        <w:top w:val="none" w:sz="0" w:space="0" w:color="auto"/>
                        <w:left w:val="none" w:sz="0" w:space="0" w:color="auto"/>
                        <w:bottom w:val="none" w:sz="0" w:space="0" w:color="auto"/>
                        <w:right w:val="none" w:sz="0" w:space="0" w:color="auto"/>
                      </w:divBdr>
                    </w:div>
                  </w:divsChild>
                </w:div>
                <w:div w:id="2078625047">
                  <w:marLeft w:val="0"/>
                  <w:marRight w:val="0"/>
                  <w:marTop w:val="0"/>
                  <w:marBottom w:val="0"/>
                  <w:divBdr>
                    <w:top w:val="none" w:sz="0" w:space="0" w:color="auto"/>
                    <w:left w:val="none" w:sz="0" w:space="0" w:color="auto"/>
                    <w:bottom w:val="none" w:sz="0" w:space="0" w:color="auto"/>
                    <w:right w:val="none" w:sz="0" w:space="0" w:color="auto"/>
                  </w:divBdr>
                </w:div>
                <w:div w:id="200217510">
                  <w:marLeft w:val="0"/>
                  <w:marRight w:val="0"/>
                  <w:marTop w:val="0"/>
                  <w:marBottom w:val="0"/>
                  <w:divBdr>
                    <w:top w:val="none" w:sz="0" w:space="0" w:color="auto"/>
                    <w:left w:val="none" w:sz="0" w:space="0" w:color="auto"/>
                    <w:bottom w:val="none" w:sz="0" w:space="0" w:color="auto"/>
                    <w:right w:val="none" w:sz="0" w:space="0" w:color="auto"/>
                  </w:divBdr>
                </w:div>
                <w:div w:id="1486045282">
                  <w:marLeft w:val="0"/>
                  <w:marRight w:val="0"/>
                  <w:marTop w:val="0"/>
                  <w:marBottom w:val="0"/>
                  <w:divBdr>
                    <w:top w:val="none" w:sz="0" w:space="0" w:color="auto"/>
                    <w:left w:val="none" w:sz="0" w:space="0" w:color="auto"/>
                    <w:bottom w:val="none" w:sz="0" w:space="0" w:color="auto"/>
                    <w:right w:val="none" w:sz="0" w:space="0" w:color="auto"/>
                  </w:divBdr>
                </w:div>
                <w:div w:id="491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956877">
      <w:bodyDiv w:val="1"/>
      <w:marLeft w:val="0"/>
      <w:marRight w:val="0"/>
      <w:marTop w:val="0"/>
      <w:marBottom w:val="0"/>
      <w:divBdr>
        <w:top w:val="none" w:sz="0" w:space="0" w:color="auto"/>
        <w:left w:val="none" w:sz="0" w:space="0" w:color="auto"/>
        <w:bottom w:val="none" w:sz="0" w:space="0" w:color="auto"/>
        <w:right w:val="none" w:sz="0" w:space="0" w:color="auto"/>
      </w:divBdr>
      <w:divsChild>
        <w:div w:id="1178010048">
          <w:marLeft w:val="0"/>
          <w:marRight w:val="0"/>
          <w:marTop w:val="0"/>
          <w:marBottom w:val="0"/>
          <w:divBdr>
            <w:top w:val="none" w:sz="0" w:space="0" w:color="auto"/>
            <w:left w:val="none" w:sz="0" w:space="0" w:color="auto"/>
            <w:bottom w:val="none" w:sz="0" w:space="0" w:color="auto"/>
            <w:right w:val="none" w:sz="0" w:space="0" w:color="auto"/>
          </w:divBdr>
        </w:div>
        <w:div w:id="444614312">
          <w:marLeft w:val="0"/>
          <w:marRight w:val="0"/>
          <w:marTop w:val="0"/>
          <w:marBottom w:val="0"/>
          <w:divBdr>
            <w:top w:val="none" w:sz="0" w:space="0" w:color="auto"/>
            <w:left w:val="none" w:sz="0" w:space="0" w:color="auto"/>
            <w:bottom w:val="none" w:sz="0" w:space="0" w:color="auto"/>
            <w:right w:val="none" w:sz="0" w:space="0" w:color="auto"/>
          </w:divBdr>
        </w:div>
        <w:div w:id="28916985">
          <w:marLeft w:val="0"/>
          <w:marRight w:val="0"/>
          <w:marTop w:val="0"/>
          <w:marBottom w:val="0"/>
          <w:divBdr>
            <w:top w:val="none" w:sz="0" w:space="0" w:color="auto"/>
            <w:left w:val="none" w:sz="0" w:space="0" w:color="auto"/>
            <w:bottom w:val="none" w:sz="0" w:space="0" w:color="auto"/>
            <w:right w:val="none" w:sz="0" w:space="0" w:color="auto"/>
          </w:divBdr>
          <w:divsChild>
            <w:div w:id="1574658995">
              <w:marLeft w:val="0"/>
              <w:marRight w:val="0"/>
              <w:marTop w:val="0"/>
              <w:marBottom w:val="0"/>
              <w:divBdr>
                <w:top w:val="none" w:sz="0" w:space="0" w:color="auto"/>
                <w:left w:val="none" w:sz="0" w:space="0" w:color="auto"/>
                <w:bottom w:val="none" w:sz="0" w:space="0" w:color="auto"/>
                <w:right w:val="none" w:sz="0" w:space="0" w:color="auto"/>
              </w:divBdr>
              <w:divsChild>
                <w:div w:id="474880311">
                  <w:marLeft w:val="0"/>
                  <w:marRight w:val="0"/>
                  <w:marTop w:val="0"/>
                  <w:marBottom w:val="0"/>
                  <w:divBdr>
                    <w:top w:val="none" w:sz="0" w:space="0" w:color="auto"/>
                    <w:left w:val="none" w:sz="0" w:space="0" w:color="auto"/>
                    <w:bottom w:val="none" w:sz="0" w:space="0" w:color="auto"/>
                    <w:right w:val="none" w:sz="0" w:space="0" w:color="auto"/>
                  </w:divBdr>
                  <w:divsChild>
                    <w:div w:id="783695530">
                      <w:marLeft w:val="0"/>
                      <w:marRight w:val="0"/>
                      <w:marTop w:val="0"/>
                      <w:marBottom w:val="0"/>
                      <w:divBdr>
                        <w:top w:val="none" w:sz="0" w:space="0" w:color="auto"/>
                        <w:left w:val="none" w:sz="0" w:space="0" w:color="auto"/>
                        <w:bottom w:val="none" w:sz="0" w:space="0" w:color="auto"/>
                        <w:right w:val="none" w:sz="0" w:space="0" w:color="auto"/>
                      </w:divBdr>
                    </w:div>
                  </w:divsChild>
                </w:div>
                <w:div w:id="1868324884">
                  <w:marLeft w:val="0"/>
                  <w:marRight w:val="0"/>
                  <w:marTop w:val="0"/>
                  <w:marBottom w:val="0"/>
                  <w:divBdr>
                    <w:top w:val="none" w:sz="0" w:space="0" w:color="auto"/>
                    <w:left w:val="none" w:sz="0" w:space="0" w:color="auto"/>
                    <w:bottom w:val="none" w:sz="0" w:space="0" w:color="auto"/>
                    <w:right w:val="none" w:sz="0" w:space="0" w:color="auto"/>
                  </w:divBdr>
                </w:div>
                <w:div w:id="353507164">
                  <w:marLeft w:val="0"/>
                  <w:marRight w:val="0"/>
                  <w:marTop w:val="0"/>
                  <w:marBottom w:val="0"/>
                  <w:divBdr>
                    <w:top w:val="none" w:sz="0" w:space="0" w:color="auto"/>
                    <w:left w:val="none" w:sz="0" w:space="0" w:color="auto"/>
                    <w:bottom w:val="none" w:sz="0" w:space="0" w:color="auto"/>
                    <w:right w:val="none" w:sz="0" w:space="0" w:color="auto"/>
                  </w:divBdr>
                </w:div>
                <w:div w:id="1024131679">
                  <w:marLeft w:val="0"/>
                  <w:marRight w:val="0"/>
                  <w:marTop w:val="0"/>
                  <w:marBottom w:val="0"/>
                  <w:divBdr>
                    <w:top w:val="none" w:sz="0" w:space="0" w:color="auto"/>
                    <w:left w:val="none" w:sz="0" w:space="0" w:color="auto"/>
                    <w:bottom w:val="none" w:sz="0" w:space="0" w:color="auto"/>
                    <w:right w:val="none" w:sz="0" w:space="0" w:color="auto"/>
                  </w:divBdr>
                </w:div>
                <w:div w:id="2015767588">
                  <w:marLeft w:val="0"/>
                  <w:marRight w:val="0"/>
                  <w:marTop w:val="0"/>
                  <w:marBottom w:val="0"/>
                  <w:divBdr>
                    <w:top w:val="none" w:sz="0" w:space="0" w:color="auto"/>
                    <w:left w:val="none" w:sz="0" w:space="0" w:color="auto"/>
                    <w:bottom w:val="none" w:sz="0" w:space="0" w:color="auto"/>
                    <w:right w:val="none" w:sz="0" w:space="0" w:color="auto"/>
                  </w:divBdr>
                </w:div>
                <w:div w:id="1200165403">
                  <w:marLeft w:val="0"/>
                  <w:marRight w:val="0"/>
                  <w:marTop w:val="0"/>
                  <w:marBottom w:val="0"/>
                  <w:divBdr>
                    <w:top w:val="none" w:sz="0" w:space="0" w:color="auto"/>
                    <w:left w:val="none" w:sz="0" w:space="0" w:color="auto"/>
                    <w:bottom w:val="none" w:sz="0" w:space="0" w:color="auto"/>
                    <w:right w:val="none" w:sz="0" w:space="0" w:color="auto"/>
                  </w:divBdr>
                  <w:divsChild>
                    <w:div w:id="1393505656">
                      <w:marLeft w:val="0"/>
                      <w:marRight w:val="0"/>
                      <w:marTop w:val="0"/>
                      <w:marBottom w:val="0"/>
                      <w:divBdr>
                        <w:top w:val="none" w:sz="0" w:space="0" w:color="auto"/>
                        <w:left w:val="none" w:sz="0" w:space="0" w:color="auto"/>
                        <w:bottom w:val="none" w:sz="0" w:space="0" w:color="auto"/>
                        <w:right w:val="none" w:sz="0" w:space="0" w:color="auto"/>
                      </w:divBdr>
                    </w:div>
                  </w:divsChild>
                </w:div>
                <w:div w:id="1946574613">
                  <w:marLeft w:val="0"/>
                  <w:marRight w:val="0"/>
                  <w:marTop w:val="0"/>
                  <w:marBottom w:val="0"/>
                  <w:divBdr>
                    <w:top w:val="none" w:sz="0" w:space="0" w:color="auto"/>
                    <w:left w:val="none" w:sz="0" w:space="0" w:color="auto"/>
                    <w:bottom w:val="none" w:sz="0" w:space="0" w:color="auto"/>
                    <w:right w:val="none" w:sz="0" w:space="0" w:color="auto"/>
                  </w:divBdr>
                  <w:divsChild>
                    <w:div w:id="2145347671">
                      <w:marLeft w:val="0"/>
                      <w:marRight w:val="0"/>
                      <w:marTop w:val="0"/>
                      <w:marBottom w:val="0"/>
                      <w:divBdr>
                        <w:top w:val="none" w:sz="0" w:space="0" w:color="auto"/>
                        <w:left w:val="none" w:sz="0" w:space="0" w:color="auto"/>
                        <w:bottom w:val="none" w:sz="0" w:space="0" w:color="auto"/>
                        <w:right w:val="none" w:sz="0" w:space="0" w:color="auto"/>
                      </w:divBdr>
                    </w:div>
                  </w:divsChild>
                </w:div>
                <w:div w:id="968165647">
                  <w:marLeft w:val="0"/>
                  <w:marRight w:val="0"/>
                  <w:marTop w:val="0"/>
                  <w:marBottom w:val="0"/>
                  <w:divBdr>
                    <w:top w:val="none" w:sz="0" w:space="0" w:color="auto"/>
                    <w:left w:val="none" w:sz="0" w:space="0" w:color="auto"/>
                    <w:bottom w:val="none" w:sz="0" w:space="0" w:color="auto"/>
                    <w:right w:val="none" w:sz="0" w:space="0" w:color="auto"/>
                  </w:divBdr>
                  <w:divsChild>
                    <w:div w:id="167603606">
                      <w:marLeft w:val="0"/>
                      <w:marRight w:val="0"/>
                      <w:marTop w:val="0"/>
                      <w:marBottom w:val="0"/>
                      <w:divBdr>
                        <w:top w:val="none" w:sz="0" w:space="0" w:color="auto"/>
                        <w:left w:val="none" w:sz="0" w:space="0" w:color="auto"/>
                        <w:bottom w:val="none" w:sz="0" w:space="0" w:color="auto"/>
                        <w:right w:val="none" w:sz="0" w:space="0" w:color="auto"/>
                      </w:divBdr>
                    </w:div>
                  </w:divsChild>
                </w:div>
                <w:div w:id="98838617">
                  <w:marLeft w:val="0"/>
                  <w:marRight w:val="0"/>
                  <w:marTop w:val="0"/>
                  <w:marBottom w:val="0"/>
                  <w:divBdr>
                    <w:top w:val="none" w:sz="0" w:space="0" w:color="auto"/>
                    <w:left w:val="none" w:sz="0" w:space="0" w:color="auto"/>
                    <w:bottom w:val="none" w:sz="0" w:space="0" w:color="auto"/>
                    <w:right w:val="none" w:sz="0" w:space="0" w:color="auto"/>
                  </w:divBdr>
                </w:div>
                <w:div w:id="1603489927">
                  <w:marLeft w:val="0"/>
                  <w:marRight w:val="0"/>
                  <w:marTop w:val="0"/>
                  <w:marBottom w:val="0"/>
                  <w:divBdr>
                    <w:top w:val="none" w:sz="0" w:space="0" w:color="auto"/>
                    <w:left w:val="none" w:sz="0" w:space="0" w:color="auto"/>
                    <w:bottom w:val="none" w:sz="0" w:space="0" w:color="auto"/>
                    <w:right w:val="none" w:sz="0" w:space="0" w:color="auto"/>
                  </w:divBdr>
                </w:div>
                <w:div w:id="1681271062">
                  <w:marLeft w:val="0"/>
                  <w:marRight w:val="0"/>
                  <w:marTop w:val="0"/>
                  <w:marBottom w:val="0"/>
                  <w:divBdr>
                    <w:top w:val="none" w:sz="0" w:space="0" w:color="auto"/>
                    <w:left w:val="none" w:sz="0" w:space="0" w:color="auto"/>
                    <w:bottom w:val="none" w:sz="0" w:space="0" w:color="auto"/>
                    <w:right w:val="none" w:sz="0" w:space="0" w:color="auto"/>
                  </w:divBdr>
                </w:div>
                <w:div w:id="8697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511409">
      <w:bodyDiv w:val="1"/>
      <w:marLeft w:val="0"/>
      <w:marRight w:val="0"/>
      <w:marTop w:val="0"/>
      <w:marBottom w:val="0"/>
      <w:divBdr>
        <w:top w:val="none" w:sz="0" w:space="0" w:color="auto"/>
        <w:left w:val="none" w:sz="0" w:space="0" w:color="auto"/>
        <w:bottom w:val="none" w:sz="0" w:space="0" w:color="auto"/>
        <w:right w:val="none" w:sz="0" w:space="0" w:color="auto"/>
      </w:divBdr>
      <w:divsChild>
        <w:div w:id="292755332">
          <w:marLeft w:val="0"/>
          <w:marRight w:val="0"/>
          <w:marTop w:val="0"/>
          <w:marBottom w:val="0"/>
          <w:divBdr>
            <w:top w:val="none" w:sz="0" w:space="0" w:color="auto"/>
            <w:left w:val="none" w:sz="0" w:space="0" w:color="auto"/>
            <w:bottom w:val="none" w:sz="0" w:space="0" w:color="auto"/>
            <w:right w:val="none" w:sz="0" w:space="0" w:color="auto"/>
          </w:divBdr>
        </w:div>
        <w:div w:id="532886020">
          <w:marLeft w:val="0"/>
          <w:marRight w:val="0"/>
          <w:marTop w:val="0"/>
          <w:marBottom w:val="0"/>
          <w:divBdr>
            <w:top w:val="none" w:sz="0" w:space="0" w:color="auto"/>
            <w:left w:val="none" w:sz="0" w:space="0" w:color="auto"/>
            <w:bottom w:val="none" w:sz="0" w:space="0" w:color="auto"/>
            <w:right w:val="none" w:sz="0" w:space="0" w:color="auto"/>
          </w:divBdr>
        </w:div>
        <w:div w:id="1515413032">
          <w:marLeft w:val="0"/>
          <w:marRight w:val="0"/>
          <w:marTop w:val="0"/>
          <w:marBottom w:val="0"/>
          <w:divBdr>
            <w:top w:val="none" w:sz="0" w:space="0" w:color="auto"/>
            <w:left w:val="none" w:sz="0" w:space="0" w:color="auto"/>
            <w:bottom w:val="none" w:sz="0" w:space="0" w:color="auto"/>
            <w:right w:val="none" w:sz="0" w:space="0" w:color="auto"/>
          </w:divBdr>
          <w:divsChild>
            <w:div w:id="863251405">
              <w:marLeft w:val="0"/>
              <w:marRight w:val="0"/>
              <w:marTop w:val="0"/>
              <w:marBottom w:val="0"/>
              <w:divBdr>
                <w:top w:val="none" w:sz="0" w:space="0" w:color="auto"/>
                <w:left w:val="none" w:sz="0" w:space="0" w:color="auto"/>
                <w:bottom w:val="none" w:sz="0" w:space="0" w:color="auto"/>
                <w:right w:val="none" w:sz="0" w:space="0" w:color="auto"/>
              </w:divBdr>
              <w:divsChild>
                <w:div w:id="1469663593">
                  <w:marLeft w:val="0"/>
                  <w:marRight w:val="0"/>
                  <w:marTop w:val="0"/>
                  <w:marBottom w:val="0"/>
                  <w:divBdr>
                    <w:top w:val="none" w:sz="0" w:space="0" w:color="auto"/>
                    <w:left w:val="none" w:sz="0" w:space="0" w:color="auto"/>
                    <w:bottom w:val="none" w:sz="0" w:space="0" w:color="auto"/>
                    <w:right w:val="none" w:sz="0" w:space="0" w:color="auto"/>
                  </w:divBdr>
                  <w:divsChild>
                    <w:div w:id="1214343898">
                      <w:marLeft w:val="0"/>
                      <w:marRight w:val="0"/>
                      <w:marTop w:val="0"/>
                      <w:marBottom w:val="0"/>
                      <w:divBdr>
                        <w:top w:val="none" w:sz="0" w:space="0" w:color="auto"/>
                        <w:left w:val="none" w:sz="0" w:space="0" w:color="auto"/>
                        <w:bottom w:val="none" w:sz="0" w:space="0" w:color="auto"/>
                        <w:right w:val="none" w:sz="0" w:space="0" w:color="auto"/>
                      </w:divBdr>
                    </w:div>
                  </w:divsChild>
                </w:div>
                <w:div w:id="1306471278">
                  <w:marLeft w:val="0"/>
                  <w:marRight w:val="0"/>
                  <w:marTop w:val="0"/>
                  <w:marBottom w:val="0"/>
                  <w:divBdr>
                    <w:top w:val="none" w:sz="0" w:space="0" w:color="auto"/>
                    <w:left w:val="none" w:sz="0" w:space="0" w:color="auto"/>
                    <w:bottom w:val="none" w:sz="0" w:space="0" w:color="auto"/>
                    <w:right w:val="none" w:sz="0" w:space="0" w:color="auto"/>
                  </w:divBdr>
                </w:div>
                <w:div w:id="562907575">
                  <w:marLeft w:val="0"/>
                  <w:marRight w:val="0"/>
                  <w:marTop w:val="0"/>
                  <w:marBottom w:val="0"/>
                  <w:divBdr>
                    <w:top w:val="none" w:sz="0" w:space="0" w:color="auto"/>
                    <w:left w:val="none" w:sz="0" w:space="0" w:color="auto"/>
                    <w:bottom w:val="none" w:sz="0" w:space="0" w:color="auto"/>
                    <w:right w:val="none" w:sz="0" w:space="0" w:color="auto"/>
                  </w:divBdr>
                </w:div>
                <w:div w:id="217742436">
                  <w:marLeft w:val="0"/>
                  <w:marRight w:val="0"/>
                  <w:marTop w:val="0"/>
                  <w:marBottom w:val="0"/>
                  <w:divBdr>
                    <w:top w:val="none" w:sz="0" w:space="0" w:color="auto"/>
                    <w:left w:val="none" w:sz="0" w:space="0" w:color="auto"/>
                    <w:bottom w:val="none" w:sz="0" w:space="0" w:color="auto"/>
                    <w:right w:val="none" w:sz="0" w:space="0" w:color="auto"/>
                  </w:divBdr>
                </w:div>
                <w:div w:id="800225483">
                  <w:marLeft w:val="0"/>
                  <w:marRight w:val="0"/>
                  <w:marTop w:val="0"/>
                  <w:marBottom w:val="0"/>
                  <w:divBdr>
                    <w:top w:val="none" w:sz="0" w:space="0" w:color="auto"/>
                    <w:left w:val="none" w:sz="0" w:space="0" w:color="auto"/>
                    <w:bottom w:val="none" w:sz="0" w:space="0" w:color="auto"/>
                    <w:right w:val="none" w:sz="0" w:space="0" w:color="auto"/>
                  </w:divBdr>
                </w:div>
                <w:div w:id="822047927">
                  <w:marLeft w:val="0"/>
                  <w:marRight w:val="0"/>
                  <w:marTop w:val="0"/>
                  <w:marBottom w:val="0"/>
                  <w:divBdr>
                    <w:top w:val="none" w:sz="0" w:space="0" w:color="auto"/>
                    <w:left w:val="none" w:sz="0" w:space="0" w:color="auto"/>
                    <w:bottom w:val="none" w:sz="0" w:space="0" w:color="auto"/>
                    <w:right w:val="none" w:sz="0" w:space="0" w:color="auto"/>
                  </w:divBdr>
                  <w:divsChild>
                    <w:div w:id="562637905">
                      <w:marLeft w:val="0"/>
                      <w:marRight w:val="0"/>
                      <w:marTop w:val="0"/>
                      <w:marBottom w:val="0"/>
                      <w:divBdr>
                        <w:top w:val="none" w:sz="0" w:space="0" w:color="auto"/>
                        <w:left w:val="none" w:sz="0" w:space="0" w:color="auto"/>
                        <w:bottom w:val="none" w:sz="0" w:space="0" w:color="auto"/>
                        <w:right w:val="none" w:sz="0" w:space="0" w:color="auto"/>
                      </w:divBdr>
                    </w:div>
                  </w:divsChild>
                </w:div>
                <w:div w:id="578096337">
                  <w:marLeft w:val="0"/>
                  <w:marRight w:val="0"/>
                  <w:marTop w:val="0"/>
                  <w:marBottom w:val="0"/>
                  <w:divBdr>
                    <w:top w:val="none" w:sz="0" w:space="0" w:color="auto"/>
                    <w:left w:val="none" w:sz="0" w:space="0" w:color="auto"/>
                    <w:bottom w:val="none" w:sz="0" w:space="0" w:color="auto"/>
                    <w:right w:val="none" w:sz="0" w:space="0" w:color="auto"/>
                  </w:divBdr>
                  <w:divsChild>
                    <w:div w:id="1443761417">
                      <w:marLeft w:val="0"/>
                      <w:marRight w:val="0"/>
                      <w:marTop w:val="0"/>
                      <w:marBottom w:val="0"/>
                      <w:divBdr>
                        <w:top w:val="none" w:sz="0" w:space="0" w:color="auto"/>
                        <w:left w:val="none" w:sz="0" w:space="0" w:color="auto"/>
                        <w:bottom w:val="none" w:sz="0" w:space="0" w:color="auto"/>
                        <w:right w:val="none" w:sz="0" w:space="0" w:color="auto"/>
                      </w:divBdr>
                    </w:div>
                  </w:divsChild>
                </w:div>
                <w:div w:id="723022016">
                  <w:marLeft w:val="0"/>
                  <w:marRight w:val="0"/>
                  <w:marTop w:val="0"/>
                  <w:marBottom w:val="0"/>
                  <w:divBdr>
                    <w:top w:val="none" w:sz="0" w:space="0" w:color="auto"/>
                    <w:left w:val="none" w:sz="0" w:space="0" w:color="auto"/>
                    <w:bottom w:val="none" w:sz="0" w:space="0" w:color="auto"/>
                    <w:right w:val="none" w:sz="0" w:space="0" w:color="auto"/>
                  </w:divBdr>
                  <w:divsChild>
                    <w:div w:id="1264460927">
                      <w:marLeft w:val="0"/>
                      <w:marRight w:val="0"/>
                      <w:marTop w:val="0"/>
                      <w:marBottom w:val="0"/>
                      <w:divBdr>
                        <w:top w:val="none" w:sz="0" w:space="0" w:color="auto"/>
                        <w:left w:val="none" w:sz="0" w:space="0" w:color="auto"/>
                        <w:bottom w:val="none" w:sz="0" w:space="0" w:color="auto"/>
                        <w:right w:val="none" w:sz="0" w:space="0" w:color="auto"/>
                      </w:divBdr>
                    </w:div>
                  </w:divsChild>
                </w:div>
                <w:div w:id="809832319">
                  <w:marLeft w:val="0"/>
                  <w:marRight w:val="0"/>
                  <w:marTop w:val="0"/>
                  <w:marBottom w:val="0"/>
                  <w:divBdr>
                    <w:top w:val="none" w:sz="0" w:space="0" w:color="auto"/>
                    <w:left w:val="none" w:sz="0" w:space="0" w:color="auto"/>
                    <w:bottom w:val="none" w:sz="0" w:space="0" w:color="auto"/>
                    <w:right w:val="none" w:sz="0" w:space="0" w:color="auto"/>
                  </w:divBdr>
                </w:div>
                <w:div w:id="100683996">
                  <w:marLeft w:val="0"/>
                  <w:marRight w:val="0"/>
                  <w:marTop w:val="0"/>
                  <w:marBottom w:val="0"/>
                  <w:divBdr>
                    <w:top w:val="none" w:sz="0" w:space="0" w:color="auto"/>
                    <w:left w:val="none" w:sz="0" w:space="0" w:color="auto"/>
                    <w:bottom w:val="none" w:sz="0" w:space="0" w:color="auto"/>
                    <w:right w:val="none" w:sz="0" w:space="0" w:color="auto"/>
                  </w:divBdr>
                </w:div>
                <w:div w:id="690449943">
                  <w:marLeft w:val="0"/>
                  <w:marRight w:val="0"/>
                  <w:marTop w:val="0"/>
                  <w:marBottom w:val="0"/>
                  <w:divBdr>
                    <w:top w:val="none" w:sz="0" w:space="0" w:color="auto"/>
                    <w:left w:val="none" w:sz="0" w:space="0" w:color="auto"/>
                    <w:bottom w:val="none" w:sz="0" w:space="0" w:color="auto"/>
                    <w:right w:val="none" w:sz="0" w:space="0" w:color="auto"/>
                  </w:divBdr>
                </w:div>
                <w:div w:id="20468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review.net/revisions?id=wG6Cg5Uvuc" TargetMode="External"/><Relationship Id="rId3" Type="http://schemas.openxmlformats.org/officeDocument/2006/relationships/settings" Target="settings.xml"/><Relationship Id="rId7" Type="http://schemas.openxmlformats.org/officeDocument/2006/relationships/hyperlink" Target="https://openreview.net/revisions?id=CsswqGIv2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review.net/revisions?id=bhwDZB6Rn8" TargetMode="External"/><Relationship Id="rId5" Type="http://schemas.openxmlformats.org/officeDocument/2006/relationships/hyperlink" Target="https://openreview.net/revisions?id=xKLLKdqXR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2364</Words>
  <Characters>13479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Coggan, Helena</dc:creator>
  <cp:keywords/>
  <dc:description/>
  <cp:lastModifiedBy>Coggan, Helena</cp:lastModifiedBy>
  <cp:revision>1</cp:revision>
  <dcterms:created xsi:type="dcterms:W3CDTF">2026-10-06T14:06:00Z</dcterms:created>
  <dcterms:modified xsi:type="dcterms:W3CDTF">2026-10-06T18:45:00Z</dcterms:modified>
</cp:coreProperties>
</file>