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C6" w:rsidRDefault="00B017C6" w:rsidP="00B017C6">
      <w:r>
        <w:rPr>
          <w:rFonts w:hint="eastAsia"/>
        </w:rPr>
        <w:t>两因子的结果</w:t>
      </w:r>
      <w:bookmarkStart w:id="0" w:name="_GoBack"/>
      <w:bookmarkEnd w:id="0"/>
      <w:r>
        <w:t xml:space="preserve"># Two factor solution </w:t>
      </w:r>
    </w:p>
    <w:p w:rsidR="00B017C6" w:rsidRDefault="00B017C6" w:rsidP="00B017C6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B017C6" w:rsidRDefault="00B017C6" w:rsidP="00B017C6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POL$rho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2, </w:t>
      </w:r>
      <w:proofErr w:type="spellStart"/>
      <w:r>
        <w:t>n.obs</w:t>
      </w:r>
      <w:proofErr w:type="spellEnd"/>
      <w:r>
        <w:t xml:space="preserve"> = 923, rotate = "</w:t>
      </w:r>
      <w:proofErr w:type="spellStart"/>
      <w:r>
        <w:t>oblimin</w:t>
      </w:r>
      <w:proofErr w:type="spellEnd"/>
      <w:r>
        <w:t xml:space="preserve">", </w:t>
      </w:r>
    </w:p>
    <w:p w:rsidR="00B017C6" w:rsidRDefault="00B017C6" w:rsidP="00B017C6">
      <w:r>
        <w:t xml:space="preserve">   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B017C6" w:rsidRDefault="00B017C6" w:rsidP="00B017C6">
      <w:r>
        <w:t>Standardized loadings (pattern matrix) based upon correlation matrix</w:t>
      </w:r>
    </w:p>
    <w:p w:rsidR="00B017C6" w:rsidRDefault="00B017C6" w:rsidP="00B017C6">
      <w:r>
        <w:t xml:space="preserve"> 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MR2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B017C6" w:rsidRDefault="00B017C6" w:rsidP="00B017C6">
      <w:proofErr w:type="spellStart"/>
      <w:r>
        <w:t>PANDEMIC_FATIGUE_1</w:t>
      </w:r>
      <w:proofErr w:type="spellEnd"/>
      <w:r>
        <w:t xml:space="preserve">   </w:t>
      </w:r>
      <w:proofErr w:type="gramStart"/>
      <w:r>
        <w:t>0.69  0.13</w:t>
      </w:r>
      <w:proofErr w:type="gramEnd"/>
      <w:r>
        <w:t xml:space="preserve"> 0.61 0.39 1.1</w:t>
      </w:r>
    </w:p>
    <w:p w:rsidR="00B017C6" w:rsidRDefault="00B017C6" w:rsidP="00B017C6">
      <w:proofErr w:type="spellStart"/>
      <w:r>
        <w:t>PANDEMIC_FATIGUE_2</w:t>
      </w:r>
      <w:proofErr w:type="spellEnd"/>
      <w:r>
        <w:t xml:space="preserve">   </w:t>
      </w:r>
      <w:proofErr w:type="gramStart"/>
      <w:r>
        <w:t>0.66  0.07</w:t>
      </w:r>
      <w:proofErr w:type="gramEnd"/>
      <w:r>
        <w:t xml:space="preserve"> 0.50 0.50 1.0</w:t>
      </w:r>
    </w:p>
    <w:p w:rsidR="00B017C6" w:rsidRDefault="00B017C6" w:rsidP="00B017C6">
      <w:proofErr w:type="spellStart"/>
      <w:r>
        <w:t>PANDEMIC_FATIGUE_</w:t>
      </w:r>
      <w:proofErr w:type="gramStart"/>
      <w:r>
        <w:t>3</w:t>
      </w:r>
      <w:proofErr w:type="spellEnd"/>
      <w:r>
        <w:t xml:space="preserve">  -</w:t>
      </w:r>
      <w:proofErr w:type="gramEnd"/>
      <w:r>
        <w:t>0.06  0.90 0.75 0.25 1.0</w:t>
      </w:r>
    </w:p>
    <w:p w:rsidR="00B017C6" w:rsidRDefault="00B017C6" w:rsidP="00B017C6">
      <w:proofErr w:type="spellStart"/>
      <w:r>
        <w:t>PANDEMIC_FATIGUE_4</w:t>
      </w:r>
      <w:proofErr w:type="spellEnd"/>
      <w:r>
        <w:t xml:space="preserve">   </w:t>
      </w:r>
      <w:proofErr w:type="gramStart"/>
      <w:r>
        <w:t>0.58  0.24</w:t>
      </w:r>
      <w:proofErr w:type="gramEnd"/>
      <w:r>
        <w:t xml:space="preserve"> 0.59 0.41 1.3</w:t>
      </w:r>
    </w:p>
    <w:p w:rsidR="00B017C6" w:rsidRDefault="00B017C6" w:rsidP="00B017C6">
      <w:proofErr w:type="spellStart"/>
      <w:r>
        <w:t>PANDEMIC_FATIGUE_5</w:t>
      </w:r>
      <w:proofErr w:type="spellEnd"/>
      <w:r>
        <w:t xml:space="preserve">   0.85 -0.01 0.71 0.29 1.0</w:t>
      </w:r>
    </w:p>
    <w:p w:rsidR="00B017C6" w:rsidRDefault="00B017C6" w:rsidP="00B017C6">
      <w:proofErr w:type="spellStart"/>
      <w:r>
        <w:t>PANDEMIC_FATIGUE_6</w:t>
      </w:r>
      <w:proofErr w:type="spellEnd"/>
      <w:r>
        <w:t xml:space="preserve">   </w:t>
      </w:r>
      <w:proofErr w:type="gramStart"/>
      <w:r>
        <w:t>0.06  0.86</w:t>
      </w:r>
      <w:proofErr w:type="gramEnd"/>
      <w:r>
        <w:t xml:space="preserve"> 0.81 0.19 1.0</w:t>
      </w:r>
    </w:p>
    <w:p w:rsidR="00B017C6" w:rsidRDefault="00B017C6" w:rsidP="00B017C6">
      <w:proofErr w:type="spellStart"/>
      <w:r>
        <w:t>PANDEMIC_FATIGUE_7</w:t>
      </w:r>
      <w:proofErr w:type="spellEnd"/>
      <w:r>
        <w:t xml:space="preserve">   </w:t>
      </w:r>
      <w:proofErr w:type="gramStart"/>
      <w:r>
        <w:t>0.76  0.00</w:t>
      </w:r>
      <w:proofErr w:type="gramEnd"/>
      <w:r>
        <w:t xml:space="preserve"> 0.58 0.42 1.0</w:t>
      </w:r>
    </w:p>
    <w:p w:rsidR="00B017C6" w:rsidRDefault="00B017C6" w:rsidP="00B017C6">
      <w:proofErr w:type="spellStart"/>
      <w:r>
        <w:t>PANDEMIC_FATIGUE_8</w:t>
      </w:r>
      <w:proofErr w:type="spellEnd"/>
      <w:r>
        <w:t xml:space="preserve">   0.77 -0.06 0.53 0.47 1.0</w:t>
      </w:r>
    </w:p>
    <w:p w:rsidR="00B017C6" w:rsidRDefault="00B017C6" w:rsidP="00B017C6">
      <w:proofErr w:type="spellStart"/>
      <w:r>
        <w:t>PANDEMIC_FATIGUE_9</w:t>
      </w:r>
      <w:proofErr w:type="spellEnd"/>
      <w:r>
        <w:t xml:space="preserve">   </w:t>
      </w:r>
      <w:proofErr w:type="gramStart"/>
      <w:r>
        <w:t>0.27  0.51</w:t>
      </w:r>
      <w:proofErr w:type="gramEnd"/>
      <w:r>
        <w:t xml:space="preserve"> 0.52 0.48 1.5</w:t>
      </w:r>
    </w:p>
    <w:p w:rsidR="00B017C6" w:rsidRDefault="00B017C6" w:rsidP="00B017C6">
      <w:proofErr w:type="spellStart"/>
      <w:r>
        <w:t>PANDEMIC_FATIGUE_</w:t>
      </w:r>
      <w:proofErr w:type="gramStart"/>
      <w:r>
        <w:t>10</w:t>
      </w:r>
      <w:proofErr w:type="spellEnd"/>
      <w:r>
        <w:t xml:space="preserve">  0.77</w:t>
      </w:r>
      <w:proofErr w:type="gramEnd"/>
      <w:r>
        <w:t xml:space="preserve"> -0.10 0.50 0.50 1.0</w:t>
      </w:r>
    </w:p>
    <w:p w:rsidR="00B017C6" w:rsidRDefault="00B017C6" w:rsidP="00B017C6"/>
    <w:p w:rsidR="00B017C6" w:rsidRDefault="00B017C6" w:rsidP="00B017C6">
      <w:r>
        <w:t xml:space="preserve">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B017C6" w:rsidRDefault="00B017C6" w:rsidP="00B017C6">
      <w:r>
        <w:t>SS loadings           4.00 2.10</w:t>
      </w:r>
    </w:p>
    <w:p w:rsidR="00B017C6" w:rsidRDefault="00B017C6" w:rsidP="00B017C6">
      <w:r>
        <w:t xml:space="preserve">Proportion </w:t>
      </w:r>
      <w:proofErr w:type="spellStart"/>
      <w:r>
        <w:t>Var</w:t>
      </w:r>
      <w:proofErr w:type="spellEnd"/>
      <w:r>
        <w:t xml:space="preserve">        0.40 0.21</w:t>
      </w:r>
    </w:p>
    <w:p w:rsidR="00B017C6" w:rsidRDefault="00B017C6" w:rsidP="00B017C6">
      <w:r>
        <w:t xml:space="preserve">Cumulative </w:t>
      </w:r>
      <w:proofErr w:type="spellStart"/>
      <w:r>
        <w:t>Var</w:t>
      </w:r>
      <w:proofErr w:type="spellEnd"/>
      <w:r>
        <w:t xml:space="preserve">        0.40 0.61</w:t>
      </w:r>
    </w:p>
    <w:p w:rsidR="00B017C6" w:rsidRDefault="00B017C6" w:rsidP="00B017C6">
      <w:r>
        <w:t xml:space="preserve">Proportion </w:t>
      </w:r>
      <w:proofErr w:type="gramStart"/>
      <w:r>
        <w:t>Explained  0.66</w:t>
      </w:r>
      <w:proofErr w:type="gramEnd"/>
      <w:r>
        <w:t xml:space="preserve"> 0.34</w:t>
      </w:r>
    </w:p>
    <w:p w:rsidR="00B017C6" w:rsidRDefault="00B017C6" w:rsidP="00B017C6">
      <w:r>
        <w:t>Cumulative Proportion 0.66 1.00</w:t>
      </w:r>
    </w:p>
    <w:p w:rsidR="00B017C6" w:rsidRDefault="00B017C6" w:rsidP="00B017C6"/>
    <w:p w:rsidR="00B017C6" w:rsidRDefault="00B017C6" w:rsidP="00B017C6">
      <w:r>
        <w:t xml:space="preserve"> With factor correlations of </w:t>
      </w:r>
    </w:p>
    <w:p w:rsidR="00B017C6" w:rsidRDefault="00B017C6" w:rsidP="00B017C6">
      <w:r>
        <w:t xml:space="preserve">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B017C6" w:rsidRDefault="00B017C6" w:rsidP="00B017C6">
      <w:proofErr w:type="spellStart"/>
      <w:r>
        <w:t>MR1</w:t>
      </w:r>
      <w:proofErr w:type="spellEnd"/>
      <w:r>
        <w:t xml:space="preserve"> 1.00 0.68</w:t>
      </w:r>
    </w:p>
    <w:p w:rsidR="00B017C6" w:rsidRDefault="00B017C6" w:rsidP="00B017C6">
      <w:proofErr w:type="spellStart"/>
      <w:r>
        <w:t>MR2</w:t>
      </w:r>
      <w:proofErr w:type="spellEnd"/>
      <w:r>
        <w:t xml:space="preserve"> 0.68 1.00</w:t>
      </w:r>
    </w:p>
    <w:p w:rsidR="00B017C6" w:rsidRDefault="00B017C6" w:rsidP="00B017C6"/>
    <w:p w:rsidR="00B017C6" w:rsidRDefault="00B017C6" w:rsidP="00B017C6">
      <w:r>
        <w:t xml:space="preserve">Mean item complexity </w:t>
      </w:r>
      <w:proofErr w:type="gramStart"/>
      <w:r>
        <w:t>=  1.1</w:t>
      </w:r>
      <w:proofErr w:type="gramEnd"/>
    </w:p>
    <w:p w:rsidR="00B017C6" w:rsidRDefault="00B017C6" w:rsidP="00B017C6">
      <w:r>
        <w:t>Test of the hypothesis that 2 factors are sufficient.</w:t>
      </w:r>
    </w:p>
    <w:p w:rsidR="00B017C6" w:rsidRDefault="00B017C6" w:rsidP="00B017C6"/>
    <w:p w:rsidR="00B017C6" w:rsidRDefault="00B017C6" w:rsidP="00B017C6">
      <w:proofErr w:type="spellStart"/>
      <w:r>
        <w:t>df</w:t>
      </w:r>
      <w:proofErr w:type="spellEnd"/>
      <w:r>
        <w:t xml:space="preserve"> null model </w:t>
      </w:r>
      <w:proofErr w:type="gramStart"/>
      <w:r>
        <w:t>=  45</w:t>
      </w:r>
      <w:proofErr w:type="gramEnd"/>
      <w:r>
        <w:t xml:space="preserve">  with the objective function =  5.93 with Chi Square =  5442.45</w:t>
      </w:r>
    </w:p>
    <w:p w:rsidR="00B017C6" w:rsidRDefault="00B017C6" w:rsidP="00B017C6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26  and the objective function was  0.15 </w:t>
      </w:r>
    </w:p>
    <w:p w:rsidR="00B017C6" w:rsidRDefault="00B017C6" w:rsidP="00B017C6"/>
    <w:p w:rsidR="00B017C6" w:rsidRDefault="00B017C6" w:rsidP="00B017C6">
      <w:r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0.02</w:t>
      </w:r>
      <w:proofErr w:type="gramEnd"/>
      <w:r>
        <w:t xml:space="preserve"> </w:t>
      </w:r>
    </w:p>
    <w:p w:rsidR="00B017C6" w:rsidRDefault="00B017C6" w:rsidP="00B017C6">
      <w:r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0.03</w:t>
      </w:r>
      <w:proofErr w:type="gramEnd"/>
      <w:r>
        <w:t xml:space="preserve"> </w:t>
      </w:r>
    </w:p>
    <w:p w:rsidR="00B017C6" w:rsidRDefault="00B017C6" w:rsidP="00B017C6"/>
    <w:p w:rsidR="00B017C6" w:rsidRDefault="00B017C6" w:rsidP="00B017C6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48.72  with </w:t>
      </w:r>
      <w:proofErr w:type="spellStart"/>
      <w:r>
        <w:t>prob</w:t>
      </w:r>
      <w:proofErr w:type="spellEnd"/>
      <w:r>
        <w:t xml:space="preserve"> &lt;  0.0045 </w:t>
      </w:r>
    </w:p>
    <w:p w:rsidR="00B017C6" w:rsidRDefault="00B017C6" w:rsidP="00B017C6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133.49  with </w:t>
      </w:r>
      <w:proofErr w:type="spellStart"/>
      <w:r>
        <w:t>prob</w:t>
      </w:r>
      <w:proofErr w:type="spellEnd"/>
      <w:r>
        <w:t xml:space="preserve"> &lt;  </w:t>
      </w:r>
      <w:proofErr w:type="spellStart"/>
      <w:r>
        <w:t>2e</w:t>
      </w:r>
      <w:proofErr w:type="spellEnd"/>
      <w:r>
        <w:t xml:space="preserve">-16 </w:t>
      </w:r>
    </w:p>
    <w:p w:rsidR="00B017C6" w:rsidRDefault="00B017C6" w:rsidP="00B017C6"/>
    <w:p w:rsidR="00B017C6" w:rsidRDefault="00B017C6" w:rsidP="00B017C6">
      <w:r>
        <w:t xml:space="preserve">Tucker Lewis Index of factoring reliability </w:t>
      </w:r>
      <w:proofErr w:type="gramStart"/>
      <w:r>
        <w:t>=  0.965</w:t>
      </w:r>
      <w:proofErr w:type="gramEnd"/>
    </w:p>
    <w:p w:rsidR="00B017C6" w:rsidRDefault="00B017C6" w:rsidP="00B017C6">
      <w:proofErr w:type="spellStart"/>
      <w:r>
        <w:t>RMSEA</w:t>
      </w:r>
      <w:proofErr w:type="spellEnd"/>
      <w:r>
        <w:t xml:space="preserve"> index </w:t>
      </w:r>
      <w:proofErr w:type="gramStart"/>
      <w:r>
        <w:t>=  0.067</w:t>
      </w:r>
      <w:proofErr w:type="gramEnd"/>
      <w:r>
        <w:t xml:space="preserve">  and the 90 % confidence intervals are  0.056 0.078</w:t>
      </w:r>
    </w:p>
    <w:p w:rsidR="00B017C6" w:rsidRDefault="00B017C6" w:rsidP="00B017C6">
      <w:r>
        <w:t xml:space="preserve">BIC </w:t>
      </w:r>
      <w:proofErr w:type="gramStart"/>
      <w:r>
        <w:t>=  -</w:t>
      </w:r>
      <w:proofErr w:type="gramEnd"/>
      <w:r>
        <w:t>44.03</w:t>
      </w:r>
    </w:p>
    <w:p w:rsidR="00B017C6" w:rsidRDefault="00B017C6" w:rsidP="00B017C6">
      <w:r>
        <w:lastRenderedPageBreak/>
        <w:t>Fit based upon off diagonal values = 1</w:t>
      </w:r>
    </w:p>
    <w:p w:rsidR="00B017C6" w:rsidRDefault="00B017C6" w:rsidP="00B017C6">
      <w:r>
        <w:t xml:space="preserve">Measures of factor score adequacy             </w:t>
      </w:r>
    </w:p>
    <w:p w:rsidR="00B017C6" w:rsidRDefault="00B017C6" w:rsidP="00B017C6">
      <w:r>
        <w:t xml:space="preserve">                            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B017C6" w:rsidRDefault="00B017C6" w:rsidP="00B017C6">
      <w:r>
        <w:t>Correlation of (regression) scores with factors   0.95 0.95</w:t>
      </w:r>
    </w:p>
    <w:p w:rsidR="00B017C6" w:rsidRDefault="00B017C6" w:rsidP="00B017C6">
      <w:r>
        <w:t>Multiple R square of scores with factors          0.91 0.90</w:t>
      </w:r>
    </w:p>
    <w:p w:rsidR="0066575C" w:rsidRDefault="00B017C6" w:rsidP="00B017C6">
      <w:r>
        <w:t>Minimum correlation of possible factor scores     0.82 0.80</w:t>
      </w:r>
    </w:p>
    <w:sectPr w:rsidR="006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6"/>
    <w:rsid w:val="0066575C"/>
    <w:rsid w:val="00B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FEC"/>
  <w15:chartTrackingRefBased/>
  <w15:docId w15:val="{F0AD32FD-651D-4B89-AAA1-D7DFA38F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787</Words>
  <Characters>1197</Characters>
  <Application>Microsoft Office Word</Application>
  <DocSecurity>0</DocSecurity>
  <Lines>47</Lines>
  <Paragraphs>28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2025-05-26T07:50:00Z</dcterms:created>
  <dcterms:modified xsi:type="dcterms:W3CDTF">2025-05-26T07:52:00Z</dcterms:modified>
</cp:coreProperties>
</file>