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BB351" w14:textId="77777777" w:rsidR="00046370" w:rsidRDefault="00000000">
      <w:pPr>
        <w:spacing w:line="480" w:lineRule="auto"/>
        <w:jc w:val="center"/>
        <w:rPr>
          <w:rFonts w:ascii="Times New Roman" w:eastAsia="黑体" w:hAnsi="Times New Roman" w:cs="Times New Roman"/>
          <w:b/>
          <w:bCs/>
          <w:sz w:val="32"/>
          <w:szCs w:val="32"/>
          <w14:ligatures w14:val="none"/>
        </w:rPr>
      </w:pPr>
      <w:r>
        <w:rPr>
          <w:rFonts w:ascii="Times New Roman" w:eastAsia="黑体" w:hAnsi="Times New Roman" w:cs="Times New Roman" w:hint="eastAsia"/>
          <w:b/>
          <w:bCs/>
          <w:sz w:val="32"/>
          <w:szCs w:val="32"/>
          <w14:ligatures w14:val="none"/>
        </w:rPr>
        <w:t>对</w:t>
      </w:r>
      <w:r>
        <w:rPr>
          <w:rFonts w:ascii="Times New Roman" w:eastAsia="黑体" w:hAnsi="Times New Roman" w:cs="Times New Roman" w:hint="eastAsia"/>
          <w:b/>
          <w:bCs/>
          <w:i/>
          <w:iCs/>
          <w:sz w:val="32"/>
          <w:szCs w:val="32"/>
          <w14:ligatures w14:val="none"/>
        </w:rPr>
        <w:t>Engstrom, H. R., Laurin, K., Zuroff, D. C., &amp; Schmader, T.</w:t>
      </w:r>
      <w:r>
        <w:rPr>
          <w:rFonts w:ascii="Times New Roman" w:eastAsia="黑体" w:hAnsi="Times New Roman" w:cs="Times New Roman" w:hint="eastAsia"/>
          <w:b/>
          <w:bCs/>
          <w:sz w:val="32"/>
          <w:szCs w:val="32"/>
          <w14:ligatures w14:val="none"/>
        </w:rPr>
        <w:t>(2025)</w:t>
      </w:r>
      <w:r>
        <w:rPr>
          <w:rFonts w:ascii="Times New Roman" w:eastAsia="黑体" w:hAnsi="Times New Roman" w:cs="Times New Roman" w:hint="eastAsia"/>
          <w:b/>
          <w:bCs/>
          <w:sz w:val="32"/>
          <w:szCs w:val="32"/>
          <w14:ligatures w14:val="none"/>
        </w:rPr>
        <w:t>研究结果的计算可复现性检验</w:t>
      </w:r>
    </w:p>
    <w:p w14:paraId="35DC7F73" w14:textId="77777777" w:rsidR="00046370" w:rsidRDefault="00000000">
      <w:pPr>
        <w:spacing w:line="300" w:lineRule="auto"/>
        <w:jc w:val="center"/>
        <w:rPr>
          <w:rFonts w:ascii="Times New Roman" w:eastAsia="宋体" w:hAnsi="Times New Roman" w:cs="Times New Roman"/>
          <w:sz w:val="28"/>
          <w:szCs w:val="28"/>
          <w14:ligatures w14:val="none"/>
        </w:rPr>
      </w:pPr>
      <w:r>
        <w:rPr>
          <w:rFonts w:ascii="Times New Roman" w:eastAsia="宋体" w:hAnsi="Times New Roman" w:cs="Times New Roman" w:hint="eastAsia"/>
          <w:sz w:val="28"/>
          <w:szCs w:val="28"/>
          <w14:ligatures w14:val="none"/>
        </w:rPr>
        <w:t>小组成员分工</w:t>
      </w:r>
    </w:p>
    <w:tbl>
      <w:tblPr>
        <w:tblStyle w:val="a8"/>
        <w:tblW w:w="0" w:type="auto"/>
        <w:tblLook w:val="04A0" w:firstRow="1" w:lastRow="0" w:firstColumn="1" w:lastColumn="0" w:noHBand="0" w:noVBand="1"/>
      </w:tblPr>
      <w:tblGrid>
        <w:gridCol w:w="2074"/>
        <w:gridCol w:w="2074"/>
        <w:gridCol w:w="2074"/>
        <w:gridCol w:w="2074"/>
      </w:tblGrid>
      <w:tr w:rsidR="00046370" w14:paraId="35DC7F76" w14:textId="77777777">
        <w:tc>
          <w:tcPr>
            <w:tcW w:w="2074" w:type="dxa"/>
          </w:tcPr>
          <w:p w14:paraId="35DC7F74"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组长</w:t>
            </w:r>
          </w:p>
        </w:tc>
        <w:tc>
          <w:tcPr>
            <w:tcW w:w="6222" w:type="dxa"/>
            <w:gridSpan w:val="3"/>
          </w:tcPr>
          <w:p w14:paraId="35DC7F75"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毕雅茹</w:t>
            </w:r>
          </w:p>
        </w:tc>
      </w:tr>
      <w:tr w:rsidR="00046370" w14:paraId="35DC7F79" w14:textId="77777777">
        <w:tc>
          <w:tcPr>
            <w:tcW w:w="2074" w:type="dxa"/>
          </w:tcPr>
          <w:p w14:paraId="35DC7F77"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组员</w:t>
            </w:r>
          </w:p>
        </w:tc>
        <w:tc>
          <w:tcPr>
            <w:tcW w:w="6222" w:type="dxa"/>
            <w:gridSpan w:val="3"/>
          </w:tcPr>
          <w:p w14:paraId="35DC7F78"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高诗雨、毕雅茹、张馨予</w:t>
            </w:r>
          </w:p>
        </w:tc>
      </w:tr>
      <w:tr w:rsidR="00046370" w14:paraId="35DC7F7B" w14:textId="77777777">
        <w:tc>
          <w:tcPr>
            <w:tcW w:w="8296" w:type="dxa"/>
            <w:gridSpan w:val="4"/>
          </w:tcPr>
          <w:p w14:paraId="35DC7F7A" w14:textId="77777777" w:rsidR="00046370" w:rsidRDefault="00000000">
            <w:pPr>
              <w:spacing w:line="300" w:lineRule="auto"/>
              <w:jc w:val="center"/>
              <w:rPr>
                <w:rFonts w:ascii="宋体" w:eastAsia="宋体" w:hAnsi="宋体" w:cs="Times New Roman" w:hint="eastAsia"/>
                <w:szCs w:val="24"/>
                <w14:ligatures w14:val="none"/>
              </w:rPr>
            </w:pPr>
            <w:r>
              <w:rPr>
                <w:rFonts w:ascii="宋体" w:eastAsia="宋体" w:hAnsi="宋体" w:cs="Times New Roman"/>
                <w:szCs w:val="24"/>
                <w14:ligatures w14:val="none"/>
              </w:rPr>
              <w:t>分工</w:t>
            </w:r>
          </w:p>
        </w:tc>
      </w:tr>
      <w:tr w:rsidR="00046370" w14:paraId="35DC7F80" w14:textId="77777777">
        <w:tc>
          <w:tcPr>
            <w:tcW w:w="2074" w:type="dxa"/>
          </w:tcPr>
          <w:p w14:paraId="35DC7F7C"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数据分析</w:t>
            </w:r>
          </w:p>
        </w:tc>
        <w:tc>
          <w:tcPr>
            <w:tcW w:w="2074" w:type="dxa"/>
          </w:tcPr>
          <w:p w14:paraId="35DC7F7D"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高诗雨、毕雅茹</w:t>
            </w:r>
          </w:p>
        </w:tc>
        <w:tc>
          <w:tcPr>
            <w:tcW w:w="2074" w:type="dxa"/>
          </w:tcPr>
          <w:p w14:paraId="35DC7F7E" w14:textId="77777777" w:rsidR="00046370" w:rsidRDefault="00000000">
            <w:pPr>
              <w:spacing w:line="300" w:lineRule="auto"/>
              <w:rPr>
                <w:rFonts w:ascii="宋体" w:eastAsia="宋体" w:hAnsi="宋体" w:cs="Times New Roman" w:hint="eastAsia"/>
                <w:szCs w:val="24"/>
                <w14:ligatures w14:val="none"/>
              </w:rPr>
            </w:pPr>
            <w:r>
              <w:rPr>
                <w:rFonts w:ascii="Times New Roman" w:eastAsia="宋体" w:hAnsi="Times New Roman" w:cs="Times New Roman"/>
                <w:szCs w:val="24"/>
                <w14:ligatures w14:val="none"/>
              </w:rPr>
              <w:t xml:space="preserve">PPT </w:t>
            </w:r>
            <w:r>
              <w:rPr>
                <w:rFonts w:ascii="宋体" w:eastAsia="宋体" w:hAnsi="宋体" w:cs="Times New Roman"/>
                <w:szCs w:val="24"/>
                <w14:ligatures w14:val="none"/>
              </w:rPr>
              <w:t>制作</w:t>
            </w:r>
          </w:p>
        </w:tc>
        <w:tc>
          <w:tcPr>
            <w:tcW w:w="2074" w:type="dxa"/>
          </w:tcPr>
          <w:p w14:paraId="35DC7F7F"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张馨予</w:t>
            </w:r>
          </w:p>
        </w:tc>
      </w:tr>
      <w:tr w:rsidR="00046370" w14:paraId="35DC7F85" w14:textId="77777777">
        <w:tc>
          <w:tcPr>
            <w:tcW w:w="2074" w:type="dxa"/>
          </w:tcPr>
          <w:p w14:paraId="35DC7F81"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文字报告制作</w:t>
            </w:r>
          </w:p>
        </w:tc>
        <w:tc>
          <w:tcPr>
            <w:tcW w:w="2074" w:type="dxa"/>
          </w:tcPr>
          <w:p w14:paraId="35DC7F82"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高诗雨、毕雅茹、张馨予</w:t>
            </w:r>
          </w:p>
        </w:tc>
        <w:tc>
          <w:tcPr>
            <w:tcW w:w="2074" w:type="dxa"/>
          </w:tcPr>
          <w:p w14:paraId="35DC7F83"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szCs w:val="24"/>
                <w14:ligatures w14:val="none"/>
              </w:rPr>
              <w:t xml:space="preserve">PPT </w:t>
            </w:r>
            <w:r>
              <w:rPr>
                <w:rFonts w:ascii="Times New Roman" w:eastAsia="宋体" w:hAnsi="Times New Roman" w:cs="Times New Roman"/>
                <w:szCs w:val="24"/>
                <w14:ligatures w14:val="none"/>
              </w:rPr>
              <w:t>展示</w:t>
            </w:r>
          </w:p>
        </w:tc>
        <w:tc>
          <w:tcPr>
            <w:tcW w:w="2074" w:type="dxa"/>
          </w:tcPr>
          <w:p w14:paraId="35DC7F84" w14:textId="77777777" w:rsidR="00046370"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张馨予</w:t>
            </w:r>
          </w:p>
        </w:tc>
      </w:tr>
    </w:tbl>
    <w:p w14:paraId="35DC7F87" w14:textId="382DA3B2" w:rsidR="00046370" w:rsidRDefault="00000000" w:rsidP="000E01F5">
      <w:pPr>
        <w:spacing w:line="300" w:lineRule="auto"/>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同一名同学可负责多个部分；如同一内容由多位同学负责，可按百分比注明贡献占比</w:t>
      </w:r>
    </w:p>
    <w:p w14:paraId="42073E77" w14:textId="77777777" w:rsidR="000E01F5" w:rsidRDefault="000E01F5" w:rsidP="000E01F5">
      <w:pPr>
        <w:spacing w:line="300" w:lineRule="auto"/>
        <w:rPr>
          <w:rFonts w:ascii="Times New Roman" w:eastAsia="宋体" w:hAnsi="Times New Roman" w:cs="Times New Roman"/>
          <w:sz w:val="18"/>
          <w:szCs w:val="18"/>
          <w14:ligatures w14:val="none"/>
        </w:rPr>
      </w:pPr>
    </w:p>
    <w:p w14:paraId="4907A128" w14:textId="77777777" w:rsidR="000E01F5" w:rsidRPr="000E01F5" w:rsidRDefault="000E01F5" w:rsidP="000E01F5">
      <w:pPr>
        <w:spacing w:line="300" w:lineRule="auto"/>
        <w:rPr>
          <w:rFonts w:ascii="Times New Roman" w:eastAsia="宋体" w:hAnsi="Times New Roman" w:cs="Times New Roman" w:hint="eastAsia"/>
          <w:sz w:val="18"/>
          <w:szCs w:val="18"/>
          <w14:ligatures w14:val="none"/>
        </w:rPr>
      </w:pPr>
    </w:p>
    <w:p w14:paraId="6E09E3AA" w14:textId="77777777" w:rsidR="00046370" w:rsidRDefault="00046370">
      <w:pPr>
        <w:spacing w:line="300" w:lineRule="auto"/>
        <w:ind w:firstLine="360"/>
        <w:rPr>
          <w:rFonts w:ascii="Times New Roman" w:eastAsia="宋体" w:hAnsi="Times New Roman" w:cs="Times New Roman"/>
          <w:sz w:val="18"/>
          <w:szCs w:val="18"/>
          <w14:ligatures w14:val="none"/>
        </w:rPr>
      </w:pPr>
    </w:p>
    <w:p w14:paraId="1243DCE7"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b/>
          <w:bCs/>
          <w:szCs w:val="21"/>
          <w14:ligatures w14:val="none"/>
        </w:rPr>
        <w:t>摘要</w:t>
      </w:r>
      <w:r>
        <w:rPr>
          <w:rFonts w:ascii="Times New Roman" w:eastAsia="宋体" w:hAnsi="Times New Roman" w:cs="Times New Roman" w:hint="eastAsia"/>
          <w:b/>
          <w:bCs/>
          <w:szCs w:val="21"/>
          <w14:ligatures w14:val="none"/>
        </w:rPr>
        <w:t>:</w:t>
      </w:r>
      <w:r>
        <w:rPr>
          <w:rFonts w:ascii="Times New Roman" w:eastAsia="宋体" w:hAnsi="Times New Roman" w:cs="Times New Roman" w:hint="eastAsia"/>
          <w:szCs w:val="24"/>
          <w14:ligatures w14:val="none"/>
        </w:rPr>
        <w:t>本研究通过对</w:t>
      </w:r>
      <w:r>
        <w:rPr>
          <w:rFonts w:ascii="Times New Roman" w:eastAsia="宋体" w:hAnsi="Times New Roman" w:cs="Times New Roman" w:hint="eastAsia"/>
          <w:szCs w:val="24"/>
          <w14:ligatures w14:val="none"/>
        </w:rPr>
        <w:t>Engstrom</w:t>
      </w:r>
      <w:r>
        <w:rPr>
          <w:rFonts w:ascii="Times New Roman" w:eastAsia="宋体" w:hAnsi="Times New Roman" w:cs="Times New Roman" w:hint="eastAsia"/>
          <w:szCs w:val="24"/>
          <w14:ligatures w14:val="none"/>
        </w:rPr>
        <w:t>等人（</w:t>
      </w:r>
      <w:r>
        <w:rPr>
          <w:rFonts w:ascii="Times New Roman" w:eastAsia="宋体" w:hAnsi="Times New Roman" w:cs="Times New Roman" w:hint="eastAsia"/>
          <w:szCs w:val="24"/>
          <w14:ligatures w14:val="none"/>
        </w:rPr>
        <w:t>2025</w:t>
      </w:r>
      <w:r>
        <w:rPr>
          <w:rFonts w:ascii="Times New Roman" w:eastAsia="宋体" w:hAnsi="Times New Roman" w:cs="Times New Roman" w:hint="eastAsia"/>
          <w:szCs w:val="24"/>
          <w14:ligatures w14:val="none"/>
        </w:rPr>
        <w:t>）关于群体性别影响领导行为的五项研究进行计算可复现性检验，重点验证了研究</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中“领导者对男性群体的支配性行为显著高于女性群体”这一假设。研究采用两因素被试间设计（</w:t>
      </w:r>
      <w:r>
        <w:rPr>
          <w:rFonts w:ascii="Times New Roman" w:eastAsia="宋体" w:hAnsi="Times New Roman" w:cs="Times New Roman" w:hint="eastAsia"/>
          <w:szCs w:val="24"/>
          <w14:ligatures w14:val="none"/>
        </w:rPr>
        <w:t>N=368</w:t>
      </w:r>
      <w:r>
        <w:rPr>
          <w:rFonts w:ascii="Times New Roman" w:eastAsia="宋体" w:hAnsi="Times New Roman" w:cs="Times New Roman" w:hint="eastAsia"/>
          <w:szCs w:val="24"/>
          <w14:ligatures w14:val="none"/>
        </w:rPr>
        <w:t>），通过在线平台招募美国成年参与者，随机分配至“领导男性群体”或“女性群体”条件。测量工具包括</w:t>
      </w:r>
      <w:r>
        <w:rPr>
          <w:rFonts w:ascii="Times New Roman" w:eastAsia="宋体" w:hAnsi="Times New Roman" w:cs="Times New Roman" w:hint="eastAsia"/>
          <w:szCs w:val="24"/>
          <w14:ligatures w14:val="none"/>
        </w:rPr>
        <w:t>8</w:t>
      </w:r>
      <w:r>
        <w:rPr>
          <w:rFonts w:ascii="Times New Roman" w:eastAsia="宋体" w:hAnsi="Times New Roman" w:cs="Times New Roman" w:hint="eastAsia"/>
          <w:szCs w:val="24"/>
          <w14:ligatures w14:val="none"/>
        </w:rPr>
        <w:t>项支配性行为量表和</w:t>
      </w: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项社群性感知量表。结果显示，男性组支配性评分（</w:t>
      </w:r>
      <w:r>
        <w:rPr>
          <w:rFonts w:ascii="Times New Roman" w:eastAsia="宋体" w:hAnsi="Times New Roman" w:cs="Times New Roman" w:hint="eastAsia"/>
          <w:szCs w:val="24"/>
          <w14:ligatures w14:val="none"/>
        </w:rPr>
        <w:t>M=2.83, SD=1.32</w:t>
      </w:r>
      <w:r>
        <w:rPr>
          <w:rFonts w:ascii="Times New Roman" w:eastAsia="宋体" w:hAnsi="Times New Roman" w:cs="Times New Roman" w:hint="eastAsia"/>
          <w:szCs w:val="24"/>
          <w14:ligatures w14:val="none"/>
        </w:rPr>
        <w:t>）显著高于女性组（</w:t>
      </w:r>
      <w:r>
        <w:rPr>
          <w:rFonts w:ascii="Times New Roman" w:eastAsia="宋体" w:hAnsi="Times New Roman" w:cs="Times New Roman" w:hint="eastAsia"/>
          <w:szCs w:val="24"/>
          <w14:ligatures w14:val="none"/>
        </w:rPr>
        <w:t>M=2.34, SD=1.12, t=3.84, p&lt;0.001, d=0.40</w:t>
      </w:r>
      <w:r>
        <w:rPr>
          <w:rFonts w:ascii="Times New Roman" w:eastAsia="宋体" w:hAnsi="Times New Roman" w:cs="Times New Roman" w:hint="eastAsia"/>
          <w:szCs w:val="24"/>
          <w14:ligatures w14:val="none"/>
        </w:rPr>
        <w:t>），且社群性感知的中介效应显著（</w:t>
      </w:r>
      <w:r>
        <w:rPr>
          <w:rFonts w:ascii="Times New Roman" w:eastAsia="宋体" w:hAnsi="Times New Roman" w:cs="Times New Roman" w:hint="eastAsia"/>
          <w:szCs w:val="24"/>
          <w14:ligatures w14:val="none"/>
        </w:rPr>
        <w:t>95% CI=[-0.10, 0.01]</w:t>
      </w:r>
      <w:r>
        <w:rPr>
          <w:rFonts w:ascii="Times New Roman" w:eastAsia="宋体" w:hAnsi="Times New Roman" w:cs="Times New Roman" w:hint="eastAsia"/>
          <w:szCs w:val="24"/>
          <w14:ligatures w14:val="none"/>
        </w:rPr>
        <w:t>）。复现过程中，所有统计指标（均值、效应量、</w:t>
      </w:r>
      <w:r>
        <w:rPr>
          <w:rFonts w:ascii="Times New Roman" w:eastAsia="宋体" w:hAnsi="Times New Roman" w:cs="Times New Roman" w:hint="eastAsia"/>
          <w:szCs w:val="24"/>
          <w14:ligatures w14:val="none"/>
        </w:rPr>
        <w:t>p</w:t>
      </w:r>
      <w:r>
        <w:rPr>
          <w:rFonts w:ascii="Times New Roman" w:eastAsia="宋体" w:hAnsi="Times New Roman" w:cs="Times New Roman" w:hint="eastAsia"/>
          <w:szCs w:val="24"/>
          <w14:ligatures w14:val="none"/>
        </w:rPr>
        <w:t>值）与原文献完全一致（δ</w:t>
      </w:r>
      <w:r>
        <w:rPr>
          <w:rFonts w:ascii="Times New Roman" w:eastAsia="宋体" w:hAnsi="Times New Roman" w:cs="Times New Roman" w:hint="eastAsia"/>
          <w:szCs w:val="24"/>
          <w14:ligatures w14:val="none"/>
        </w:rPr>
        <w:t>=0%</w:t>
      </w:r>
      <w:r>
        <w:rPr>
          <w:rFonts w:ascii="Times New Roman" w:eastAsia="宋体" w:hAnsi="Times New Roman" w:cs="Times New Roman" w:hint="eastAsia"/>
          <w:szCs w:val="24"/>
          <w14:ligatures w14:val="none"/>
        </w:rPr>
        <w:t>），仅在进行中介检验时，发现</w:t>
      </w:r>
      <w:r>
        <w:rPr>
          <w:rFonts w:ascii="Times New Roman" w:eastAsia="宋体" w:hAnsi="Times New Roman" w:cs="Times New Roman" w:hint="eastAsia"/>
          <w:szCs w:val="24"/>
          <w14:ligatures w14:val="none"/>
        </w:rPr>
        <w:t>z</w:t>
      </w:r>
      <w:r>
        <w:rPr>
          <w:rFonts w:ascii="Times New Roman" w:eastAsia="宋体" w:hAnsi="Times New Roman" w:cs="Times New Roman" w:hint="eastAsia"/>
          <w:szCs w:val="24"/>
          <w14:ligatures w14:val="none"/>
        </w:rPr>
        <w:t>值出现微小偏差（</w:t>
      </w:r>
      <w:r>
        <w:rPr>
          <w:rFonts w:ascii="Times New Roman" w:eastAsia="宋体" w:hAnsi="Times New Roman" w:cs="Times New Roman" w:hint="eastAsia"/>
          <w:szCs w:val="24"/>
          <w14:ligatures w14:val="none"/>
        </w:rPr>
        <w:t>0.008%</w:t>
      </w:r>
      <w:r>
        <w:rPr>
          <w:rFonts w:ascii="Times New Roman" w:eastAsia="宋体" w:hAnsi="Times New Roman" w:cs="Times New Roman" w:hint="eastAsia"/>
          <w:szCs w:val="24"/>
          <w14:ligatures w14:val="none"/>
        </w:rPr>
        <w:t>）。研究表明，群体性别对领导行为的塑造具有跨情境稳健性，领导者对员工的性别刻板印象通过“低群体性”认知偏差驱动支配性行为差异。研究证实了原文献方法学的严谨性，同时提示未来需关注计算工具版本控制和开放科学实践的标准化。</w:t>
      </w:r>
    </w:p>
    <w:p w14:paraId="1BA3FF7F"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b/>
          <w:bCs/>
          <w:szCs w:val="24"/>
          <w14:ligatures w14:val="none"/>
        </w:rPr>
        <w:t>关键词</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szCs w:val="24"/>
          <w14:ligatures w14:val="none"/>
        </w:rPr>
        <w:t>计算可复现性；性别刻板印象；领导行为；群体性别效应</w:t>
      </w:r>
    </w:p>
    <w:p w14:paraId="074FA8AC" w14:textId="77777777" w:rsidR="00046370" w:rsidRDefault="00046370">
      <w:pPr>
        <w:spacing w:line="300" w:lineRule="auto"/>
        <w:rPr>
          <w:rFonts w:ascii="Times New Roman" w:eastAsia="宋体" w:hAnsi="Times New Roman" w:cs="Times New Roman"/>
          <w:szCs w:val="24"/>
          <w14:ligatures w14:val="none"/>
        </w:rPr>
      </w:pPr>
    </w:p>
    <w:p w14:paraId="5C3A2ACE" w14:textId="77777777" w:rsidR="00046370" w:rsidRDefault="00046370">
      <w:pPr>
        <w:spacing w:line="300" w:lineRule="auto"/>
        <w:rPr>
          <w:rFonts w:ascii="Times New Roman" w:eastAsia="宋体" w:hAnsi="Times New Roman" w:cs="Times New Roman"/>
          <w:szCs w:val="24"/>
          <w14:ligatures w14:val="none"/>
        </w:rPr>
      </w:pPr>
    </w:p>
    <w:p w14:paraId="53C71BBA" w14:textId="77777777" w:rsidR="000E01F5" w:rsidRDefault="000E01F5">
      <w:pPr>
        <w:spacing w:line="300" w:lineRule="auto"/>
        <w:rPr>
          <w:rFonts w:ascii="Times New Roman" w:eastAsia="宋体" w:hAnsi="Times New Roman" w:cs="Times New Roman"/>
          <w:b/>
          <w:bCs/>
          <w:sz w:val="28"/>
          <w:szCs w:val="28"/>
          <w14:ligatures w14:val="none"/>
        </w:rPr>
      </w:pPr>
    </w:p>
    <w:p w14:paraId="71F9BAC9" w14:textId="77777777" w:rsidR="000E01F5" w:rsidRDefault="000E01F5">
      <w:pPr>
        <w:spacing w:line="300" w:lineRule="auto"/>
        <w:rPr>
          <w:rFonts w:ascii="Times New Roman" w:eastAsia="宋体" w:hAnsi="Times New Roman" w:cs="Times New Roman"/>
          <w:b/>
          <w:bCs/>
          <w:sz w:val="28"/>
          <w:szCs w:val="28"/>
          <w14:ligatures w14:val="none"/>
        </w:rPr>
      </w:pPr>
    </w:p>
    <w:p w14:paraId="7F15682D" w14:textId="77777777" w:rsidR="000E01F5" w:rsidRDefault="000E01F5">
      <w:pPr>
        <w:spacing w:line="300" w:lineRule="auto"/>
        <w:rPr>
          <w:rFonts w:ascii="Times New Roman" w:eastAsia="宋体" w:hAnsi="Times New Roman" w:cs="Times New Roman"/>
          <w:b/>
          <w:bCs/>
          <w:sz w:val="28"/>
          <w:szCs w:val="28"/>
          <w14:ligatures w14:val="none"/>
        </w:rPr>
      </w:pPr>
    </w:p>
    <w:p w14:paraId="0C01CD98" w14:textId="77777777" w:rsidR="000E01F5" w:rsidRDefault="000E01F5">
      <w:pPr>
        <w:spacing w:line="300" w:lineRule="auto"/>
        <w:rPr>
          <w:rFonts w:ascii="Times New Roman" w:eastAsia="宋体" w:hAnsi="Times New Roman" w:cs="Times New Roman"/>
          <w:b/>
          <w:bCs/>
          <w:sz w:val="28"/>
          <w:szCs w:val="28"/>
          <w14:ligatures w14:val="none"/>
        </w:rPr>
      </w:pPr>
    </w:p>
    <w:p w14:paraId="35DC7F8B" w14:textId="734A7F47" w:rsidR="00046370" w:rsidRDefault="00000000">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lastRenderedPageBreak/>
        <w:t>1</w:t>
      </w:r>
      <w:r>
        <w:rPr>
          <w:rFonts w:ascii="Times New Roman" w:eastAsia="宋体" w:hAnsi="Times New Roman" w:cs="Times New Roman" w:hint="eastAsia"/>
          <w:b/>
          <w:bCs/>
          <w:sz w:val="28"/>
          <w:szCs w:val="28"/>
          <w14:ligatures w14:val="none"/>
        </w:rPr>
        <w:t xml:space="preserve"> </w:t>
      </w:r>
      <w:r>
        <w:rPr>
          <w:rFonts w:ascii="Times New Roman" w:eastAsia="宋体" w:hAnsi="Times New Roman" w:cs="Times New Roman" w:hint="eastAsia"/>
          <w:b/>
          <w:bCs/>
          <w:sz w:val="28"/>
          <w:szCs w:val="28"/>
          <w14:ligatures w14:val="none"/>
        </w:rPr>
        <w:t>引言</w:t>
      </w:r>
    </w:p>
    <w:p w14:paraId="35DC7F8C" w14:textId="77777777" w:rsidR="00046370" w:rsidRDefault="00000000">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.1 </w:t>
      </w:r>
      <w:r>
        <w:rPr>
          <w:rFonts w:ascii="Times New Roman" w:eastAsia="宋体" w:hAnsi="Times New Roman" w:cs="Times New Roman" w:hint="eastAsia"/>
          <w:b/>
          <w:bCs/>
          <w:szCs w:val="24"/>
          <w14:ligatures w14:val="none"/>
        </w:rPr>
        <w:t>所选文献信息</w:t>
      </w:r>
    </w:p>
    <w:p w14:paraId="35DC7F8D" w14:textId="77777777" w:rsidR="00046370"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1</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文献信息表</w:t>
      </w:r>
    </w:p>
    <w:tbl>
      <w:tblPr>
        <w:tblStyle w:val="a8"/>
        <w:tblW w:w="0" w:type="auto"/>
        <w:tblLook w:val="04A0" w:firstRow="1" w:lastRow="0" w:firstColumn="1" w:lastColumn="0" w:noHBand="0" w:noVBand="1"/>
      </w:tblPr>
      <w:tblGrid>
        <w:gridCol w:w="2074"/>
        <w:gridCol w:w="2074"/>
        <w:gridCol w:w="2074"/>
        <w:gridCol w:w="2074"/>
      </w:tblGrid>
      <w:tr w:rsidR="00046370" w14:paraId="35DC7F8F" w14:textId="77777777">
        <w:tc>
          <w:tcPr>
            <w:tcW w:w="8296" w:type="dxa"/>
            <w:gridSpan w:val="4"/>
          </w:tcPr>
          <w:p w14:paraId="35DC7F8E" w14:textId="77777777" w:rsidR="00046370" w:rsidRDefault="00000000">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1 </w:t>
            </w:r>
            <w:r>
              <w:rPr>
                <w:rFonts w:ascii="Times New Roman" w:eastAsia="宋体" w:hAnsi="Times New Roman" w:cs="Times New Roman"/>
                <w:b/>
                <w:bCs/>
                <w:sz w:val="18"/>
                <w:szCs w:val="18"/>
              </w:rPr>
              <w:t>文献基本信息</w:t>
            </w:r>
          </w:p>
        </w:tc>
      </w:tr>
      <w:tr w:rsidR="00046370" w14:paraId="35DC7F92" w14:textId="77777777">
        <w:tc>
          <w:tcPr>
            <w:tcW w:w="2074" w:type="dxa"/>
          </w:tcPr>
          <w:p w14:paraId="35DC7F90"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所选文献</w:t>
            </w:r>
          </w:p>
        </w:tc>
        <w:tc>
          <w:tcPr>
            <w:tcW w:w="6222" w:type="dxa"/>
            <w:gridSpan w:val="3"/>
          </w:tcPr>
          <w:p w14:paraId="35DC7F91" w14:textId="77777777" w:rsidR="00046370" w:rsidRDefault="00000000">
            <w:pPr>
              <w:spacing w:line="30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Engstrom, H. R., Laurin, K., Zuroff, D. C., &amp; Schmader, T. (2025). Do people lead men and women differently? Multimethod evidence that group gender affects leaders</w:t>
            </w:r>
            <w:r>
              <w:rPr>
                <w:rFonts w:ascii="Times New Roman" w:eastAsia="宋体" w:hAnsi="Times New Roman" w:cs="Times New Roman"/>
                <w:sz w:val="18"/>
                <w:szCs w:val="18"/>
              </w:rPr>
              <w:t>’</w:t>
            </w:r>
            <w:r>
              <w:rPr>
                <w:rFonts w:ascii="Times New Roman" w:eastAsia="宋体" w:hAnsi="Times New Roman" w:cs="Times New Roman" w:hint="eastAsia"/>
                <w:sz w:val="18"/>
                <w:szCs w:val="18"/>
              </w:rPr>
              <w:t>dominance.</w:t>
            </w:r>
            <w:r>
              <w:rPr>
                <w:rFonts w:ascii="Times New Roman" w:eastAsia="宋体" w:hAnsi="Times New Roman" w:cs="Times New Roman" w:hint="eastAsia"/>
                <w:i/>
                <w:iCs/>
                <w:sz w:val="18"/>
                <w:szCs w:val="18"/>
              </w:rPr>
              <w:t xml:space="preserve">Journal of Experimental Psychology: General. </w:t>
            </w:r>
            <w:r>
              <w:rPr>
                <w:rFonts w:ascii="Times New Roman" w:eastAsia="宋体" w:hAnsi="Times New Roman" w:cs="Times New Roman" w:hint="eastAsia"/>
                <w:sz w:val="18"/>
                <w:szCs w:val="18"/>
              </w:rPr>
              <w:t>Advance online publication. https://doi.org/10.1037/xge0001735</w:t>
            </w:r>
          </w:p>
        </w:tc>
      </w:tr>
      <w:tr w:rsidR="00046370" w14:paraId="35DC7F95" w14:textId="77777777">
        <w:tc>
          <w:tcPr>
            <w:tcW w:w="2074" w:type="dxa"/>
          </w:tcPr>
          <w:p w14:paraId="35DC7F93"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数据来源</w:t>
            </w:r>
          </w:p>
        </w:tc>
        <w:tc>
          <w:tcPr>
            <w:tcW w:w="6222" w:type="dxa"/>
            <w:gridSpan w:val="3"/>
          </w:tcPr>
          <w:p w14:paraId="35DC7F94"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https://osf.io/d5m4k/ </w:t>
            </w:r>
          </w:p>
        </w:tc>
      </w:tr>
      <w:tr w:rsidR="00046370" w14:paraId="35DC7F97" w14:textId="77777777">
        <w:tc>
          <w:tcPr>
            <w:tcW w:w="8296" w:type="dxa"/>
            <w:gridSpan w:val="4"/>
          </w:tcPr>
          <w:p w14:paraId="35DC7F96" w14:textId="77777777" w:rsidR="00046370" w:rsidRDefault="00000000">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2 </w:t>
            </w:r>
            <w:r>
              <w:rPr>
                <w:rFonts w:ascii="Times New Roman" w:eastAsia="宋体" w:hAnsi="Times New Roman" w:cs="Times New Roman"/>
                <w:b/>
                <w:bCs/>
                <w:sz w:val="18"/>
                <w:szCs w:val="18"/>
              </w:rPr>
              <w:t>文献选取</w:t>
            </w:r>
          </w:p>
        </w:tc>
      </w:tr>
      <w:tr w:rsidR="00046370" w14:paraId="35DC7F9F" w14:textId="77777777">
        <w:tc>
          <w:tcPr>
            <w:tcW w:w="2074" w:type="dxa"/>
          </w:tcPr>
          <w:p w14:paraId="35DC7F98"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文献主题是否包含不止一篇研究</w:t>
            </w:r>
            <w:r>
              <w:rPr>
                <w:rFonts w:ascii="Times New Roman" w:eastAsia="宋体" w:hAnsi="Times New Roman" w:cs="Times New Roman" w:hint="eastAsia"/>
                <w:sz w:val="18"/>
                <w:szCs w:val="18"/>
              </w:rPr>
              <w:t>？</w:t>
            </w:r>
          </w:p>
        </w:tc>
        <w:tc>
          <w:tcPr>
            <w:tcW w:w="2074" w:type="dxa"/>
          </w:tcPr>
          <w:p w14:paraId="35DC7F99" w14:textId="77777777" w:rsidR="00046370" w:rsidRDefault="00000000">
            <w:pPr>
              <w:pStyle w:val="ab"/>
              <w:numPr>
                <w:ilvl w:val="0"/>
                <w:numId w:val="1"/>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且</w:t>
            </w:r>
            <w:r>
              <w:rPr>
                <w:rFonts w:ascii="Times New Roman" w:eastAsia="宋体" w:hAnsi="Times New Roman" w:cs="Times New Roman"/>
                <w:sz w:val="13"/>
                <w:szCs w:val="13"/>
              </w:rPr>
              <w:t>包含元分析研究</w:t>
            </w:r>
          </w:p>
          <w:p w14:paraId="35DC7F9A" w14:textId="77777777" w:rsidR="00046370" w:rsidRDefault="00000000">
            <w:pPr>
              <w:pStyle w:val="ab"/>
              <w:spacing w:line="360" w:lineRule="auto"/>
              <w:ind w:firstLineChars="0" w:firstLine="0"/>
              <w:jc w:val="left"/>
              <w:rPr>
                <w:rFonts w:ascii="Times New Roman" w:eastAsia="宋体" w:hAnsi="Times New Roman" w:cs="Times New Roman"/>
                <w:sz w:val="13"/>
                <w:szCs w:val="13"/>
              </w:rPr>
            </w:pPr>
            <w:r>
              <w:rPr>
                <w:rFonts w:ascii="Arial" w:eastAsia="宋体" w:hAnsi="Arial" w:cs="Arial"/>
                <w:sz w:val="13"/>
                <w:szCs w:val="13"/>
              </w:rPr>
              <w:t>√</w:t>
            </w:r>
            <w:r>
              <w:rPr>
                <w:rFonts w:ascii="Times New Roman" w:eastAsia="宋体" w:hAnsi="Times New Roman" w:cs="Times New Roman"/>
                <w:sz w:val="13"/>
                <w:szCs w:val="13"/>
              </w:rPr>
              <w:t>是，</w:t>
            </w:r>
            <w:r>
              <w:rPr>
                <w:rFonts w:ascii="Times New Roman" w:eastAsia="宋体" w:hAnsi="Times New Roman" w:cs="Times New Roman" w:hint="eastAsia"/>
                <w:sz w:val="13"/>
                <w:szCs w:val="13"/>
              </w:rPr>
              <w:t>但</w:t>
            </w:r>
            <w:r>
              <w:rPr>
                <w:rFonts w:ascii="Times New Roman" w:eastAsia="宋体" w:hAnsi="Times New Roman" w:cs="Times New Roman"/>
                <w:sz w:val="13"/>
                <w:szCs w:val="13"/>
              </w:rPr>
              <w:t>不包含元分析研究</w:t>
            </w:r>
          </w:p>
          <w:p w14:paraId="35DC7F9B" w14:textId="77777777" w:rsidR="00046370" w:rsidRDefault="00000000">
            <w:pPr>
              <w:pStyle w:val="ab"/>
              <w:numPr>
                <w:ilvl w:val="0"/>
                <w:numId w:val="1"/>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F9C"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文献此前被其他研究者重复过</w:t>
            </w:r>
            <w:r>
              <w:rPr>
                <w:rFonts w:ascii="Times New Roman" w:eastAsia="宋体" w:hAnsi="Times New Roman" w:cs="Times New Roman" w:hint="eastAsia"/>
                <w:sz w:val="18"/>
                <w:szCs w:val="18"/>
              </w:rPr>
              <w:t>？</w:t>
            </w:r>
          </w:p>
        </w:tc>
        <w:tc>
          <w:tcPr>
            <w:tcW w:w="2074" w:type="dxa"/>
          </w:tcPr>
          <w:p w14:paraId="35DC7F9D" w14:textId="77777777" w:rsidR="00046370" w:rsidRDefault="00000000">
            <w:pPr>
              <w:pStyle w:val="ab"/>
              <w:numPr>
                <w:ilvl w:val="0"/>
                <w:numId w:val="1"/>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F9E" w14:textId="77777777" w:rsidR="00046370" w:rsidRDefault="00000000">
            <w:pPr>
              <w:pStyle w:val="ab"/>
              <w:spacing w:line="360" w:lineRule="auto"/>
              <w:ind w:firstLineChars="0" w:firstLine="0"/>
              <w:jc w:val="left"/>
              <w:rPr>
                <w:rFonts w:ascii="Times New Roman" w:eastAsia="宋体" w:hAnsi="Times New Roman" w:cs="Times New Roman"/>
                <w:sz w:val="13"/>
                <w:szCs w:val="13"/>
              </w:rPr>
            </w:pPr>
            <w:r>
              <w:rPr>
                <w:rFonts w:ascii="Arial" w:eastAsia="宋体" w:hAnsi="Arial" w:cs="Arial"/>
                <w:sz w:val="13"/>
                <w:szCs w:val="13"/>
              </w:rPr>
              <w:t>√</w:t>
            </w:r>
            <w:r>
              <w:rPr>
                <w:rFonts w:ascii="Times New Roman" w:eastAsia="宋体" w:hAnsi="Times New Roman" w:cs="Times New Roman"/>
                <w:sz w:val="13"/>
                <w:szCs w:val="13"/>
              </w:rPr>
              <w:t>否</w:t>
            </w:r>
          </w:p>
        </w:tc>
      </w:tr>
      <w:tr w:rsidR="00046370" w14:paraId="35DC7FA1" w14:textId="77777777">
        <w:tc>
          <w:tcPr>
            <w:tcW w:w="8296" w:type="dxa"/>
            <w:gridSpan w:val="4"/>
          </w:tcPr>
          <w:p w14:paraId="35DC7FA0" w14:textId="77777777" w:rsidR="00046370" w:rsidRDefault="00000000">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3 </w:t>
            </w:r>
            <w:r>
              <w:rPr>
                <w:rFonts w:ascii="Times New Roman" w:eastAsia="宋体" w:hAnsi="Times New Roman" w:cs="Times New Roman" w:hint="eastAsia"/>
                <w:b/>
                <w:bCs/>
                <w:sz w:val="18"/>
                <w:szCs w:val="18"/>
              </w:rPr>
              <w:t>研究假设选取</w:t>
            </w:r>
          </w:p>
        </w:tc>
      </w:tr>
      <w:tr w:rsidR="00046370" w14:paraId="35DC7FA4" w14:textId="77777777">
        <w:tc>
          <w:tcPr>
            <w:tcW w:w="2074" w:type="dxa"/>
          </w:tcPr>
          <w:p w14:paraId="35DC7FA2"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w:t>
            </w:r>
          </w:p>
        </w:tc>
        <w:tc>
          <w:tcPr>
            <w:tcW w:w="6222" w:type="dxa"/>
            <w:gridSpan w:val="3"/>
          </w:tcPr>
          <w:p w14:paraId="1D8400D8" w14:textId="77777777" w:rsidR="00046370" w:rsidRDefault="00000000">
            <w:pPr>
              <w:spacing w:line="30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研究一：领导者对男性群体的支配性行为显著高于女性群体</w:t>
            </w:r>
          </w:p>
          <w:p w14:paraId="35DC7FA3" w14:textId="77777777" w:rsidR="00046370" w:rsidRDefault="00046370">
            <w:pPr>
              <w:spacing w:line="360" w:lineRule="auto"/>
              <w:rPr>
                <w:rFonts w:ascii="Times New Roman" w:eastAsia="宋体" w:hAnsi="Times New Roman" w:cs="Times New Roman"/>
                <w:sz w:val="18"/>
                <w:szCs w:val="18"/>
              </w:rPr>
            </w:pPr>
          </w:p>
        </w:tc>
      </w:tr>
      <w:tr w:rsidR="00046370" w14:paraId="35DC7FAA" w14:textId="77777777">
        <w:tc>
          <w:tcPr>
            <w:tcW w:w="2074" w:type="dxa"/>
          </w:tcPr>
          <w:p w14:paraId="35DC7FA5"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重复的研究假设是否在其他研究中经过重复？</w:t>
            </w:r>
          </w:p>
        </w:tc>
        <w:tc>
          <w:tcPr>
            <w:tcW w:w="2074" w:type="dxa"/>
          </w:tcPr>
          <w:p w14:paraId="35DC7FA6" w14:textId="77777777" w:rsidR="00046370" w:rsidRDefault="00000000">
            <w:pPr>
              <w:pStyle w:val="ab"/>
              <w:numPr>
                <w:ilvl w:val="0"/>
                <w:numId w:val="1"/>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FA7" w14:textId="77777777" w:rsidR="00046370" w:rsidRDefault="00000000">
            <w:pPr>
              <w:pStyle w:val="ab"/>
              <w:spacing w:line="360" w:lineRule="auto"/>
              <w:ind w:firstLineChars="0" w:firstLine="0"/>
              <w:jc w:val="left"/>
              <w:rPr>
                <w:rFonts w:ascii="Times New Roman" w:eastAsia="宋体" w:hAnsi="Times New Roman" w:cs="Times New Roman"/>
                <w:sz w:val="13"/>
                <w:szCs w:val="13"/>
              </w:rPr>
            </w:pPr>
            <w:r>
              <w:rPr>
                <w:rFonts w:ascii="Arial" w:eastAsia="宋体" w:hAnsi="Arial" w:cs="Arial"/>
                <w:sz w:val="13"/>
                <w:szCs w:val="13"/>
              </w:rPr>
              <w:t>√</w:t>
            </w:r>
            <w:r>
              <w:rPr>
                <w:rFonts w:ascii="Times New Roman" w:eastAsia="宋体" w:hAnsi="Times New Roman" w:cs="Times New Roman"/>
                <w:sz w:val="13"/>
                <w:szCs w:val="13"/>
              </w:rPr>
              <w:t>否</w:t>
            </w:r>
          </w:p>
        </w:tc>
        <w:tc>
          <w:tcPr>
            <w:tcW w:w="2074" w:type="dxa"/>
          </w:tcPr>
          <w:p w14:paraId="35DC7FA8"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文献共几个实验，重复的研究假设是第几个实验中的？</w:t>
            </w:r>
          </w:p>
        </w:tc>
        <w:tc>
          <w:tcPr>
            <w:tcW w:w="2074" w:type="dxa"/>
          </w:tcPr>
          <w:p w14:paraId="35DC7FA9"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6</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5</w:t>
            </w:r>
            <w:r>
              <w:rPr>
                <w:rFonts w:ascii="Times New Roman" w:eastAsia="宋体" w:hAnsi="Times New Roman" w:cs="Times New Roman" w:hint="eastAsia"/>
                <w:sz w:val="18"/>
                <w:szCs w:val="18"/>
              </w:rPr>
              <w:t>项研究和一个预实验），重复的研究假设是研究</w:t>
            </w:r>
            <w:r>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中的。</w:t>
            </w:r>
          </w:p>
        </w:tc>
      </w:tr>
      <w:tr w:rsidR="00046370" w14:paraId="35DC7FAD" w14:textId="77777777">
        <w:tc>
          <w:tcPr>
            <w:tcW w:w="2074" w:type="dxa"/>
          </w:tcPr>
          <w:p w14:paraId="35DC7FAB"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选择该假设的原因</w:t>
            </w:r>
          </w:p>
        </w:tc>
        <w:tc>
          <w:tcPr>
            <w:tcW w:w="6222" w:type="dxa"/>
            <w:gridSpan w:val="3"/>
          </w:tcPr>
          <w:p w14:paraId="35DC7FAC"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若未按照指南推荐的优先顺序，需额外说明</w:t>
            </w:r>
            <w:r>
              <w:rPr>
                <w:rFonts w:ascii="Times New Roman" w:eastAsia="宋体" w:hAnsi="Times New Roman" w:cs="Times New Roman" w:hint="eastAsia"/>
                <w:sz w:val="18"/>
                <w:szCs w:val="18"/>
              </w:rPr>
              <w:t>)</w:t>
            </w:r>
          </w:p>
        </w:tc>
      </w:tr>
      <w:tr w:rsidR="00046370" w14:paraId="35DC7FAF" w14:textId="77777777">
        <w:tc>
          <w:tcPr>
            <w:tcW w:w="8296" w:type="dxa"/>
            <w:gridSpan w:val="4"/>
          </w:tcPr>
          <w:p w14:paraId="35DC7FAE" w14:textId="77777777" w:rsidR="00046370" w:rsidRDefault="00000000">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4 </w:t>
            </w:r>
            <w:r>
              <w:rPr>
                <w:rFonts w:ascii="Times New Roman" w:eastAsia="宋体" w:hAnsi="Times New Roman" w:cs="Times New Roman" w:hint="eastAsia"/>
                <w:b/>
                <w:bCs/>
                <w:sz w:val="18"/>
                <w:szCs w:val="18"/>
              </w:rPr>
              <w:t>数据集选取</w:t>
            </w:r>
          </w:p>
        </w:tc>
      </w:tr>
      <w:tr w:rsidR="00046370" w14:paraId="35DC7FB6" w14:textId="77777777">
        <w:tc>
          <w:tcPr>
            <w:tcW w:w="2074" w:type="dxa"/>
          </w:tcPr>
          <w:p w14:paraId="35DC7FB0"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是否采用原始数据？</w:t>
            </w:r>
          </w:p>
        </w:tc>
        <w:tc>
          <w:tcPr>
            <w:tcW w:w="2074" w:type="dxa"/>
          </w:tcPr>
          <w:p w14:paraId="35DC7FB1" w14:textId="77777777" w:rsidR="00046370" w:rsidRDefault="00000000">
            <w:pPr>
              <w:pStyle w:val="ab"/>
              <w:spacing w:line="360" w:lineRule="auto"/>
              <w:ind w:firstLineChars="0" w:firstLine="0"/>
              <w:jc w:val="left"/>
              <w:rPr>
                <w:rFonts w:ascii="Times New Roman" w:eastAsia="宋体" w:hAnsi="Times New Roman" w:cs="Times New Roman"/>
                <w:sz w:val="13"/>
                <w:szCs w:val="13"/>
              </w:rPr>
            </w:pPr>
            <w:r>
              <w:rPr>
                <w:rFonts w:ascii="Arial" w:eastAsia="宋体" w:hAnsi="Arial" w:cs="Arial"/>
                <w:sz w:val="13"/>
                <w:szCs w:val="13"/>
              </w:rPr>
              <w:t>√</w:t>
            </w:r>
            <w:r>
              <w:rPr>
                <w:rFonts w:ascii="Times New Roman" w:eastAsia="宋体" w:hAnsi="Times New Roman" w:cs="Times New Roman"/>
                <w:sz w:val="13"/>
                <w:szCs w:val="13"/>
              </w:rPr>
              <w:t>是</w:t>
            </w:r>
          </w:p>
          <w:p w14:paraId="35DC7FB2" w14:textId="77777777" w:rsidR="00046370" w:rsidRDefault="00000000">
            <w:pPr>
              <w:pStyle w:val="ab"/>
              <w:numPr>
                <w:ilvl w:val="0"/>
                <w:numId w:val="1"/>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c>
          <w:tcPr>
            <w:tcW w:w="2074" w:type="dxa"/>
          </w:tcPr>
          <w:p w14:paraId="35DC7FB3"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是否对样本量进行修改？</w:t>
            </w:r>
          </w:p>
        </w:tc>
        <w:tc>
          <w:tcPr>
            <w:tcW w:w="2074" w:type="dxa"/>
          </w:tcPr>
          <w:p w14:paraId="35DC7FB4" w14:textId="77777777" w:rsidR="00046370" w:rsidRDefault="00000000">
            <w:pPr>
              <w:pStyle w:val="ab"/>
              <w:numPr>
                <w:ilvl w:val="0"/>
                <w:numId w:val="1"/>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w:t>
            </w:r>
            <w:r>
              <w:rPr>
                <w:rFonts w:ascii="Times New Roman" w:eastAsia="宋体" w:hAnsi="Times New Roman" w:cs="Times New Roman" w:hint="eastAsia"/>
                <w:sz w:val="13"/>
                <w:szCs w:val="13"/>
              </w:rPr>
              <w:t>说明原因</w:t>
            </w:r>
            <w:r>
              <w:rPr>
                <w:rFonts w:ascii="Times New Roman" w:eastAsia="宋体" w:hAnsi="Times New Roman" w:cs="Times New Roman" w:hint="eastAsia"/>
                <w:sz w:val="13"/>
                <w:szCs w:val="13"/>
              </w:rPr>
              <w:t>)</w:t>
            </w:r>
          </w:p>
          <w:p w14:paraId="35DC7FB5" w14:textId="77777777" w:rsidR="00046370" w:rsidRDefault="00000000">
            <w:pPr>
              <w:pStyle w:val="ab"/>
              <w:spacing w:line="360" w:lineRule="auto"/>
              <w:ind w:firstLineChars="0" w:firstLine="0"/>
              <w:jc w:val="left"/>
              <w:rPr>
                <w:rFonts w:ascii="Times New Roman" w:eastAsia="宋体" w:hAnsi="Times New Roman" w:cs="Times New Roman"/>
                <w:sz w:val="13"/>
                <w:szCs w:val="13"/>
              </w:rPr>
            </w:pPr>
            <w:r>
              <w:rPr>
                <w:rFonts w:ascii="Arial" w:eastAsia="宋体" w:hAnsi="Arial" w:cs="Arial"/>
                <w:sz w:val="13"/>
                <w:szCs w:val="13"/>
              </w:rPr>
              <w:t>√</w:t>
            </w:r>
            <w:r>
              <w:rPr>
                <w:rFonts w:ascii="Times New Roman" w:eastAsia="宋体" w:hAnsi="Times New Roman" w:cs="Times New Roman" w:hint="eastAsia"/>
                <w:sz w:val="13"/>
                <w:szCs w:val="13"/>
              </w:rPr>
              <w:t>否</w:t>
            </w:r>
          </w:p>
        </w:tc>
      </w:tr>
      <w:tr w:rsidR="00046370" w14:paraId="35DC7FBB" w14:textId="77777777">
        <w:tc>
          <w:tcPr>
            <w:tcW w:w="2074" w:type="dxa"/>
          </w:tcPr>
          <w:p w14:paraId="35DC7FB7"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若修改，报告原文样本量大小和修改后的样本量大小</w:t>
            </w:r>
          </w:p>
        </w:tc>
        <w:tc>
          <w:tcPr>
            <w:tcW w:w="2074" w:type="dxa"/>
          </w:tcPr>
          <w:p w14:paraId="35DC7FB8"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无</w:t>
            </w:r>
          </w:p>
        </w:tc>
        <w:tc>
          <w:tcPr>
            <w:tcW w:w="2074" w:type="dxa"/>
          </w:tcPr>
          <w:p w14:paraId="35DC7FB9"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若修改，报告使用</w:t>
            </w:r>
            <w:r>
              <w:rPr>
                <w:rFonts w:ascii="Times New Roman" w:eastAsia="宋体" w:hAnsi="Times New Roman" w:cs="Times New Roman" w:hint="eastAsia"/>
                <w:sz w:val="18"/>
                <w:szCs w:val="18"/>
              </w:rPr>
              <w:t xml:space="preserve"> G-power </w:t>
            </w:r>
            <w:r>
              <w:rPr>
                <w:rFonts w:ascii="Times New Roman" w:eastAsia="宋体" w:hAnsi="Times New Roman" w:cs="Times New Roman" w:hint="eastAsia"/>
                <w:sz w:val="18"/>
                <w:szCs w:val="18"/>
              </w:rPr>
              <w:t>计算的修改后的样本量对应的效应量</w:t>
            </w:r>
          </w:p>
        </w:tc>
        <w:tc>
          <w:tcPr>
            <w:tcW w:w="2074" w:type="dxa"/>
          </w:tcPr>
          <w:p w14:paraId="35DC7FBA" w14:textId="77777777" w:rsidR="00046370"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无</w:t>
            </w:r>
          </w:p>
        </w:tc>
      </w:tr>
    </w:tbl>
    <w:p w14:paraId="35DC7FBC" w14:textId="77777777" w:rsidR="00046370" w:rsidRDefault="00046370">
      <w:pPr>
        <w:spacing w:line="300" w:lineRule="auto"/>
        <w:ind w:firstLine="422"/>
        <w:contextualSpacing/>
        <w:rPr>
          <w:rFonts w:ascii="Times New Roman" w:eastAsia="宋体" w:hAnsi="Times New Roman" w:cs="Times New Roman"/>
          <w:b/>
          <w:bCs/>
          <w:szCs w:val="24"/>
          <w14:ligatures w14:val="none"/>
        </w:rPr>
      </w:pPr>
    </w:p>
    <w:p w14:paraId="6E9C5456" w14:textId="77777777" w:rsidR="000E01F5" w:rsidRDefault="000E01F5">
      <w:pPr>
        <w:spacing w:line="300" w:lineRule="auto"/>
        <w:contextualSpacing/>
        <w:rPr>
          <w:rFonts w:ascii="Times New Roman" w:eastAsia="宋体" w:hAnsi="Times New Roman" w:cs="Times New Roman"/>
          <w:b/>
          <w:bCs/>
          <w:szCs w:val="24"/>
          <w14:ligatures w14:val="none"/>
        </w:rPr>
      </w:pPr>
    </w:p>
    <w:p w14:paraId="36CEB6A2" w14:textId="77777777" w:rsidR="000E01F5" w:rsidRDefault="000E01F5">
      <w:pPr>
        <w:spacing w:line="300" w:lineRule="auto"/>
        <w:contextualSpacing/>
        <w:rPr>
          <w:rFonts w:ascii="Times New Roman" w:eastAsia="宋体" w:hAnsi="Times New Roman" w:cs="Times New Roman"/>
          <w:b/>
          <w:bCs/>
          <w:szCs w:val="24"/>
          <w14:ligatures w14:val="none"/>
        </w:rPr>
      </w:pPr>
    </w:p>
    <w:p w14:paraId="65FB4168" w14:textId="77777777" w:rsidR="000E01F5" w:rsidRDefault="000E01F5">
      <w:pPr>
        <w:spacing w:line="300" w:lineRule="auto"/>
        <w:contextualSpacing/>
        <w:rPr>
          <w:rFonts w:ascii="Times New Roman" w:eastAsia="宋体" w:hAnsi="Times New Roman" w:cs="Times New Roman"/>
          <w:b/>
          <w:bCs/>
          <w:szCs w:val="24"/>
          <w14:ligatures w14:val="none"/>
        </w:rPr>
      </w:pPr>
    </w:p>
    <w:p w14:paraId="3FA2E580" w14:textId="77777777" w:rsidR="000E01F5" w:rsidRDefault="000E01F5">
      <w:pPr>
        <w:spacing w:line="300" w:lineRule="auto"/>
        <w:contextualSpacing/>
        <w:rPr>
          <w:rFonts w:ascii="Times New Roman" w:eastAsia="宋体" w:hAnsi="Times New Roman" w:cs="Times New Roman"/>
          <w:b/>
          <w:bCs/>
          <w:szCs w:val="24"/>
          <w14:ligatures w14:val="none"/>
        </w:rPr>
      </w:pPr>
    </w:p>
    <w:p w14:paraId="35DC7FBD" w14:textId="73091CCD" w:rsidR="00046370" w:rsidRDefault="00000000">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lastRenderedPageBreak/>
        <w:t>1</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文献介绍</w:t>
      </w:r>
    </w:p>
    <w:p w14:paraId="6BC5AE6A"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b/>
          <w:bCs/>
          <w:szCs w:val="24"/>
          <w14:ligatures w14:val="none"/>
        </w:rPr>
        <w:t xml:space="preserve">1.2.1 </w:t>
      </w:r>
      <w:r>
        <w:rPr>
          <w:rFonts w:ascii="Times New Roman" w:eastAsia="宋体" w:hAnsi="Times New Roman" w:cs="Times New Roman" w:hint="eastAsia"/>
          <w:b/>
          <w:bCs/>
          <w:szCs w:val="24"/>
          <w14:ligatures w14:val="none"/>
        </w:rPr>
        <w:t>研究背景</w:t>
      </w:r>
      <w:r>
        <w:rPr>
          <w:rFonts w:ascii="Times New Roman" w:eastAsia="宋体" w:hAnsi="Times New Roman" w:cs="Times New Roman" w:hint="eastAsia"/>
          <w:szCs w:val="24"/>
          <w14:ligatures w14:val="none"/>
        </w:rPr>
        <w:t>​​</w:t>
      </w:r>
    </w:p>
    <w:p w14:paraId="1F9917CA"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性别刻板印象对领导行为的塑造作用长期受到组织行为学领域的关注。传统研究多聚焦于领导者自身性别差异（如男性更倾向于专制型领导风格），却忽视了群体性别构成如何动态影响领导者的行为选择。社会角色理论指出，性别刻板印象可能导致领导者通过调整行为策略以适应不同性别群体的期待。近年实验研究表明，男性领导者常被赋予更多支配性行为的合法性，而女性领导者则需平衡合作性与权威性。然而，现有研究多基于自然情境下的观察或单一方法设计，缺乏对群体性别效应的系统验证，尤其是对混合性别群体及行为外显化的考察不足。</w:t>
      </w:r>
    </w:p>
    <w:p w14:paraId="4272F75F"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b/>
          <w:bCs/>
          <w:szCs w:val="24"/>
          <w14:ligatures w14:val="none"/>
        </w:rPr>
        <w:t xml:space="preserve">1.2.2 </w:t>
      </w:r>
      <w:r>
        <w:rPr>
          <w:rFonts w:ascii="Times New Roman" w:eastAsia="宋体" w:hAnsi="Times New Roman" w:cs="Times New Roman" w:hint="eastAsia"/>
          <w:b/>
          <w:bCs/>
          <w:szCs w:val="24"/>
          <w14:ligatures w14:val="none"/>
        </w:rPr>
        <w:t>主要研究问题与假设</w:t>
      </w:r>
      <w:r>
        <w:rPr>
          <w:rFonts w:ascii="Times New Roman" w:eastAsia="宋体" w:hAnsi="Times New Roman" w:cs="Times New Roman" w:hint="eastAsia"/>
          <w:szCs w:val="24"/>
          <w14:ligatures w14:val="none"/>
        </w:rPr>
        <w:t>​​</w:t>
      </w:r>
    </w:p>
    <w:p w14:paraId="46065ED6"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本研究围绕以下核心问题展开：群体性别是否系统性影响领导者的支配性行为？其作用机制是否源于性别刻板印象（如对男性“低社群性”的认知）？基于此提出以下假设：</w:t>
      </w:r>
    </w:p>
    <w:p w14:paraId="514999B7"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假设</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：领导者对男性群体的支配性行为显著高于女性群体；</w:t>
      </w:r>
      <w:r>
        <w:rPr>
          <w:rFonts w:ascii="Times New Roman" w:eastAsia="宋体" w:hAnsi="Times New Roman" w:cs="Times New Roman" w:hint="eastAsia"/>
          <w:szCs w:val="24"/>
          <w14:ligatures w14:val="none"/>
        </w:rPr>
        <w:t xml:space="preserve"> </w:t>
      </w:r>
    </w:p>
    <w:p w14:paraId="613D3663"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假设</w:t>
      </w: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：性别刻板印象（尤其是对男性“低社群性”的感知）是群体性别效应的中介变量；</w:t>
      </w:r>
      <w:r>
        <w:rPr>
          <w:rFonts w:ascii="Times New Roman" w:eastAsia="宋体" w:hAnsi="Times New Roman" w:cs="Times New Roman" w:hint="eastAsia"/>
          <w:szCs w:val="24"/>
          <w14:ligatures w14:val="none"/>
        </w:rPr>
        <w:t xml:space="preserve"> </w:t>
      </w:r>
    </w:p>
    <w:p w14:paraId="11A1C649"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假设</w:t>
      </w:r>
      <w:r>
        <w:rPr>
          <w:rFonts w:ascii="Times New Roman" w:eastAsia="宋体" w:hAnsi="Times New Roman" w:cs="Times New Roman" w:hint="eastAsia"/>
          <w:szCs w:val="24"/>
          <w14:ligatures w14:val="none"/>
        </w:rPr>
        <w:t>3</w:t>
      </w:r>
      <w:r>
        <w:rPr>
          <w:rFonts w:ascii="Times New Roman" w:eastAsia="宋体" w:hAnsi="Times New Roman" w:cs="Times New Roman" w:hint="eastAsia"/>
          <w:szCs w:val="24"/>
          <w14:ligatures w14:val="none"/>
        </w:rPr>
        <w:t>：混合性别群体的支配性行为强度介于全男性与全女性群体之间，且受刻板印象强度调节。</w:t>
      </w:r>
      <w:r>
        <w:rPr>
          <w:rFonts w:ascii="Times New Roman" w:eastAsia="宋体" w:hAnsi="Times New Roman" w:cs="Times New Roman" w:hint="eastAsia"/>
          <w:szCs w:val="24"/>
          <w14:ligatures w14:val="none"/>
        </w:rPr>
        <w:t xml:space="preserve"> </w:t>
      </w:r>
    </w:p>
    <w:p w14:paraId="669372EA"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b/>
          <w:bCs/>
          <w:szCs w:val="24"/>
          <w14:ligatures w14:val="none"/>
        </w:rPr>
        <w:t xml:space="preserve">1.2.3 </w:t>
      </w:r>
      <w:r>
        <w:rPr>
          <w:rFonts w:ascii="Times New Roman" w:eastAsia="宋体" w:hAnsi="Times New Roman" w:cs="Times New Roman" w:hint="eastAsia"/>
          <w:b/>
          <w:bCs/>
          <w:szCs w:val="24"/>
          <w14:ligatures w14:val="none"/>
        </w:rPr>
        <w:t>研究方法与结果</w:t>
      </w:r>
      <w:r>
        <w:rPr>
          <w:rFonts w:ascii="Times New Roman" w:eastAsia="宋体" w:hAnsi="Times New Roman" w:cs="Times New Roman" w:hint="eastAsia"/>
          <w:szCs w:val="24"/>
          <w14:ligatures w14:val="none"/>
        </w:rPr>
        <w:t>​​</w:t>
      </w:r>
    </w:p>
    <w:p w14:paraId="1E6E1FCB"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本研究通过五项研究验证假设，涵盖实验操控、行为编码与跨群体评价。</w:t>
      </w:r>
    </w:p>
    <w:p w14:paraId="0E1918B8"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研究</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采用了单因素两水平的被试间实验设计（</w:t>
      </w:r>
      <w:r>
        <w:rPr>
          <w:rFonts w:ascii="Times New Roman" w:eastAsia="宋体" w:hAnsi="Times New Roman" w:cs="Times New Roman" w:hint="eastAsia"/>
          <w:szCs w:val="24"/>
          <w14:ligatures w14:val="none"/>
        </w:rPr>
        <w:t>N=368</w:t>
      </w:r>
      <w:r>
        <w:rPr>
          <w:rFonts w:ascii="Times New Roman" w:eastAsia="宋体" w:hAnsi="Times New Roman" w:cs="Times New Roman" w:hint="eastAsia"/>
          <w:szCs w:val="24"/>
          <w14:ligatures w14:val="none"/>
        </w:rPr>
        <w:t>），参与者被随机分配至“想象领导男性群体”或“女性群体”条件，完成</w:t>
      </w:r>
      <w:r>
        <w:rPr>
          <w:rFonts w:ascii="Times New Roman" w:eastAsia="宋体" w:hAnsi="Times New Roman" w:cs="Times New Roman" w:hint="eastAsia"/>
          <w:szCs w:val="24"/>
          <w14:ligatures w14:val="none"/>
        </w:rPr>
        <w:t>8</w:t>
      </w:r>
      <w:r>
        <w:rPr>
          <w:rFonts w:ascii="Times New Roman" w:eastAsia="宋体" w:hAnsi="Times New Roman" w:cs="Times New Roman" w:hint="eastAsia"/>
          <w:szCs w:val="24"/>
          <w14:ligatures w14:val="none"/>
        </w:rPr>
        <w:t>项主导行为量表（α</w:t>
      </w:r>
      <w:r>
        <w:rPr>
          <w:rFonts w:ascii="Times New Roman" w:eastAsia="宋体" w:hAnsi="Times New Roman" w:cs="Times New Roman" w:hint="eastAsia"/>
          <w:szCs w:val="24"/>
          <w14:ligatures w14:val="none"/>
        </w:rPr>
        <w:t>=0.93</w:t>
      </w:r>
      <w:r>
        <w:rPr>
          <w:rFonts w:ascii="Times New Roman" w:eastAsia="宋体" w:hAnsi="Times New Roman" w:cs="Times New Roman" w:hint="eastAsia"/>
          <w:szCs w:val="24"/>
          <w14:ligatures w14:val="none"/>
        </w:rPr>
        <w:t>）及社群性感知评估（α</w:t>
      </w:r>
      <w:r>
        <w:rPr>
          <w:rFonts w:ascii="Times New Roman" w:eastAsia="宋体" w:hAnsi="Times New Roman" w:cs="Times New Roman" w:hint="eastAsia"/>
          <w:szCs w:val="24"/>
          <w14:ligatures w14:val="none"/>
        </w:rPr>
        <w:t>=0.85/0.88</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实验结果表明，男性群体条件下的支配性评分显著更高（</w:t>
      </w:r>
      <w:r>
        <w:rPr>
          <w:rFonts w:ascii="Times New Roman" w:eastAsia="宋体" w:hAnsi="Times New Roman" w:cs="Times New Roman" w:hint="eastAsia"/>
          <w:szCs w:val="24"/>
          <w14:ligatures w14:val="none"/>
        </w:rPr>
        <w:t>t(366) =3.84</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p &lt; .001</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d = 0.40</w:t>
      </w:r>
      <w:r>
        <w:rPr>
          <w:rFonts w:ascii="Times New Roman" w:eastAsia="宋体" w:hAnsi="Times New Roman" w:cs="Times New Roman" w:hint="eastAsia"/>
          <w:szCs w:val="24"/>
          <w14:ligatures w14:val="none"/>
        </w:rPr>
        <w:t>），且领导者对女性群体的社群性评分显著更高（</w:t>
      </w:r>
      <w:r>
        <w:rPr>
          <w:rFonts w:ascii="Times New Roman" w:eastAsia="宋体" w:hAnsi="Times New Roman" w:cs="Times New Roman" w:hint="eastAsia"/>
          <w:szCs w:val="24"/>
          <w14:ligatures w14:val="none"/>
        </w:rPr>
        <w:t>b=0.44, p&lt;.001</w:t>
      </w:r>
      <w:r>
        <w:rPr>
          <w:rFonts w:ascii="Times New Roman" w:eastAsia="宋体" w:hAnsi="Times New Roman" w:cs="Times New Roman" w:hint="eastAsia"/>
          <w:szCs w:val="24"/>
          <w14:ligatures w14:val="none"/>
        </w:rPr>
        <w:t>）。一个</w:t>
      </w: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（领导者性别：女性</w:t>
      </w:r>
      <w:r>
        <w:rPr>
          <w:rFonts w:ascii="Times New Roman" w:eastAsia="宋体" w:hAnsi="Times New Roman" w:cs="Times New Roman" w:hint="eastAsia"/>
          <w:szCs w:val="24"/>
          <w14:ligatures w14:val="none"/>
        </w:rPr>
        <w:t>vs</w:t>
      </w:r>
      <w:r>
        <w:rPr>
          <w:rFonts w:ascii="Times New Roman" w:eastAsia="宋体" w:hAnsi="Times New Roman" w:cs="Times New Roman" w:hint="eastAsia"/>
          <w:szCs w:val="24"/>
          <w14:ligatures w14:val="none"/>
        </w:rPr>
        <w:t>男性）×</w:t>
      </w: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（追随者性别：女性</w:t>
      </w:r>
      <w:r>
        <w:rPr>
          <w:rFonts w:ascii="Times New Roman" w:eastAsia="宋体" w:hAnsi="Times New Roman" w:cs="Times New Roman" w:hint="eastAsia"/>
          <w:szCs w:val="24"/>
          <w14:ligatures w14:val="none"/>
        </w:rPr>
        <w:t>vs</w:t>
      </w:r>
      <w:r>
        <w:rPr>
          <w:rFonts w:ascii="Times New Roman" w:eastAsia="宋体" w:hAnsi="Times New Roman" w:cs="Times New Roman" w:hint="eastAsia"/>
          <w:szCs w:val="24"/>
          <w14:ligatures w14:val="none"/>
        </w:rPr>
        <w:t>男性）的方差分析重复了追随者性别的效应（</w:t>
      </w:r>
      <w:r>
        <w:rPr>
          <w:rFonts w:ascii="Times New Roman" w:eastAsia="宋体" w:hAnsi="Times New Roman" w:cs="Times New Roman" w:hint="eastAsia"/>
          <w:szCs w:val="24"/>
          <w14:ligatures w14:val="none"/>
        </w:rPr>
        <w:t>F(1, 363) =15.40</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p &lt; .001</w:t>
      </w:r>
      <w:r>
        <w:rPr>
          <w:rFonts w:ascii="Times New Roman" w:eastAsia="宋体" w:hAnsi="Times New Roman" w:cs="Times New Roman" w:hint="eastAsia"/>
          <w:szCs w:val="24"/>
          <w14:ligatures w14:val="none"/>
        </w:rPr>
        <w:t>）。该分析还显示，领导者性别的效应仅为前者的四分之一左右（</w:t>
      </w:r>
      <w:r>
        <w:rPr>
          <w:rFonts w:ascii="Times New Roman" w:eastAsia="宋体" w:hAnsi="Times New Roman" w:cs="Times New Roman" w:hint="eastAsia"/>
          <w:szCs w:val="24"/>
          <w14:ligatures w14:val="none"/>
        </w:rPr>
        <w:t>F(1, 363) =1.03</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p = .311</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d = 0.10</w:t>
      </w:r>
      <w:r>
        <w:rPr>
          <w:rFonts w:ascii="Times New Roman" w:eastAsia="宋体" w:hAnsi="Times New Roman" w:cs="Times New Roman" w:hint="eastAsia"/>
          <w:szCs w:val="24"/>
          <w14:ligatures w14:val="none"/>
        </w:rPr>
        <w:t>）。与此同时，中介模型表明，参与者认为女性群体比男性群体更具共同性（</w:t>
      </w:r>
      <w:r>
        <w:rPr>
          <w:rFonts w:ascii="Times New Roman" w:eastAsia="宋体" w:hAnsi="Times New Roman" w:cs="Times New Roman" w:hint="eastAsia"/>
          <w:szCs w:val="24"/>
          <w14:ligatures w14:val="none"/>
        </w:rPr>
        <w:t>b = 0.44</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z = 3.20</w:t>
      </w:r>
      <w:r>
        <w:rPr>
          <w:rFonts w:ascii="Times New Roman" w:eastAsia="宋体" w:hAnsi="Times New Roman" w:cs="Times New Roman" w:hint="eastAsia"/>
          <w:szCs w:val="24"/>
          <w14:ligatures w14:val="none"/>
        </w:rPr>
        <w:t>）。</w:t>
      </w:r>
    </w:p>
    <w:p w14:paraId="5CE285F4"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研究</w:t>
      </w: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采用了单因素三水平的被试间实验设计（</w:t>
      </w:r>
      <w:r>
        <w:rPr>
          <w:rFonts w:ascii="Times New Roman" w:eastAsia="宋体" w:hAnsi="Times New Roman" w:cs="Times New Roman" w:hint="eastAsia"/>
          <w:szCs w:val="24"/>
          <w14:ligatures w14:val="none"/>
        </w:rPr>
        <w:t>N=368</w:t>
      </w:r>
      <w:r>
        <w:rPr>
          <w:rFonts w:ascii="Times New Roman" w:eastAsia="宋体" w:hAnsi="Times New Roman" w:cs="Times New Roman" w:hint="eastAsia"/>
          <w:szCs w:val="24"/>
          <w14:ligatures w14:val="none"/>
        </w:rPr>
        <w:t>），参与者随机分配至领导男性</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女性</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混合性别群体条件，完成主导行为量表及性别刻板印象问卷（</w:t>
      </w:r>
      <w:r>
        <w:rPr>
          <w:rFonts w:ascii="Times New Roman" w:eastAsia="宋体" w:hAnsi="Times New Roman" w:cs="Times New Roman" w:hint="eastAsia"/>
          <w:szCs w:val="24"/>
          <w14:ligatures w14:val="none"/>
        </w:rPr>
        <w:t>7</w:t>
      </w:r>
      <w:r>
        <w:rPr>
          <w:rFonts w:ascii="Times New Roman" w:eastAsia="宋体" w:hAnsi="Times New Roman" w:cs="Times New Roman" w:hint="eastAsia"/>
          <w:szCs w:val="24"/>
          <w14:ligatures w14:val="none"/>
        </w:rPr>
        <w:t>点李克特量表）。</w:t>
      </w:r>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实验结果表明，领导男性群体的支配性评分最高（</w:t>
      </w:r>
      <w:r>
        <w:rPr>
          <w:rFonts w:ascii="Times New Roman" w:eastAsia="宋体" w:hAnsi="Times New Roman" w:cs="Times New Roman" w:hint="eastAsia"/>
          <w:szCs w:val="24"/>
          <w14:ligatures w14:val="none"/>
        </w:rPr>
        <w:t>M=4.35</w:t>
      </w:r>
      <w:r>
        <w:rPr>
          <w:rFonts w:ascii="Times New Roman" w:eastAsia="宋体" w:hAnsi="Times New Roman" w:cs="Times New Roman" w:hint="eastAsia"/>
          <w:szCs w:val="24"/>
          <w14:ligatures w14:val="none"/>
        </w:rPr>
        <w:t>），显著高于女性（</w:t>
      </w:r>
      <w:r>
        <w:rPr>
          <w:rFonts w:ascii="Times New Roman" w:eastAsia="宋体" w:hAnsi="Times New Roman" w:cs="Times New Roman" w:hint="eastAsia"/>
          <w:szCs w:val="24"/>
          <w14:ligatures w14:val="none"/>
        </w:rPr>
        <w:t>M=3.82, p&lt;.001</w:t>
      </w:r>
      <w:r>
        <w:rPr>
          <w:rFonts w:ascii="Times New Roman" w:eastAsia="宋体" w:hAnsi="Times New Roman" w:cs="Times New Roman" w:hint="eastAsia"/>
          <w:szCs w:val="24"/>
          <w14:ligatures w14:val="none"/>
        </w:rPr>
        <w:t>）和混合组（</w:t>
      </w:r>
      <w:r>
        <w:rPr>
          <w:rFonts w:ascii="Times New Roman" w:eastAsia="宋体" w:hAnsi="Times New Roman" w:cs="Times New Roman" w:hint="eastAsia"/>
          <w:szCs w:val="24"/>
          <w14:ligatures w14:val="none"/>
        </w:rPr>
        <w:t>M=3.96, p=.003</w:t>
      </w:r>
      <w:r>
        <w:rPr>
          <w:rFonts w:ascii="Times New Roman" w:eastAsia="宋体" w:hAnsi="Times New Roman" w:cs="Times New Roman" w:hint="eastAsia"/>
          <w:szCs w:val="24"/>
          <w14:ligatures w14:val="none"/>
        </w:rPr>
        <w:t>）。中介分析显示，刻板印象解释</w:t>
      </w:r>
      <w:r>
        <w:rPr>
          <w:rFonts w:ascii="Times New Roman" w:eastAsia="宋体" w:hAnsi="Times New Roman" w:cs="Times New Roman" w:hint="eastAsia"/>
          <w:szCs w:val="24"/>
          <w14:ligatures w14:val="none"/>
        </w:rPr>
        <w:t>39%</w:t>
      </w:r>
      <w:r>
        <w:rPr>
          <w:rFonts w:ascii="Times New Roman" w:eastAsia="宋体" w:hAnsi="Times New Roman" w:cs="Times New Roman" w:hint="eastAsia"/>
          <w:szCs w:val="24"/>
          <w14:ligatures w14:val="none"/>
        </w:rPr>
        <w:t>的效应量（</w:t>
      </w:r>
      <w:r>
        <w:rPr>
          <w:rFonts w:ascii="Times New Roman" w:eastAsia="宋体" w:hAnsi="Times New Roman" w:cs="Times New Roman" w:hint="eastAsia"/>
          <w:szCs w:val="24"/>
          <w14:ligatures w14:val="none"/>
        </w:rPr>
        <w:t>95% CI [0.28, 0.52]</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 xml:space="preserve"> </w:t>
      </w:r>
    </w:p>
    <w:p w14:paraId="6DD42D92"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研究</w:t>
      </w:r>
      <w:r>
        <w:rPr>
          <w:rFonts w:ascii="Times New Roman" w:eastAsia="宋体" w:hAnsi="Times New Roman" w:cs="Times New Roman" w:hint="eastAsia"/>
          <w:szCs w:val="24"/>
          <w14:ligatures w14:val="none"/>
        </w:rPr>
        <w:t>3</w:t>
      </w:r>
      <w:r>
        <w:rPr>
          <w:rFonts w:ascii="Times New Roman" w:eastAsia="宋体" w:hAnsi="Times New Roman" w:cs="Times New Roman" w:hint="eastAsia"/>
          <w:szCs w:val="24"/>
          <w14:ligatures w14:val="none"/>
        </w:rPr>
        <w:t>采用单因素多水平被试间设计进行实地研究（</w:t>
      </w:r>
      <w:r>
        <w:rPr>
          <w:rFonts w:ascii="Times New Roman" w:eastAsia="宋体" w:hAnsi="Times New Roman" w:cs="Times New Roman" w:hint="eastAsia"/>
          <w:szCs w:val="24"/>
          <w14:ligatures w14:val="none"/>
        </w:rPr>
        <w:t>N=314</w:t>
      </w:r>
      <w:r>
        <w:rPr>
          <w:rFonts w:ascii="Times New Roman" w:eastAsia="宋体" w:hAnsi="Times New Roman" w:cs="Times New Roman" w:hint="eastAsia"/>
          <w:szCs w:val="24"/>
          <w14:ligatures w14:val="none"/>
        </w:rPr>
        <w:t>），研究者让儿童体育教练（</w:t>
      </w:r>
      <w:r>
        <w:rPr>
          <w:rFonts w:ascii="Times New Roman" w:eastAsia="宋体" w:hAnsi="Times New Roman" w:cs="Times New Roman" w:hint="eastAsia"/>
          <w:szCs w:val="24"/>
          <w14:ligatures w14:val="none"/>
        </w:rPr>
        <w:t>78%</w:t>
      </w:r>
      <w:r>
        <w:rPr>
          <w:rFonts w:ascii="Times New Roman" w:eastAsia="宋体" w:hAnsi="Times New Roman" w:cs="Times New Roman" w:hint="eastAsia"/>
          <w:szCs w:val="24"/>
          <w14:ligatures w14:val="none"/>
        </w:rPr>
        <w:t>男性）报告其对全男生</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女生队伍的领导行为，采用支配性</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声望行为双维度量表。</w:t>
      </w:r>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结果表明，全男生队伍的支配性评分更高（</w:t>
      </w:r>
      <w:r>
        <w:rPr>
          <w:rFonts w:ascii="Times New Roman" w:eastAsia="宋体" w:hAnsi="Times New Roman" w:cs="Times New Roman" w:hint="eastAsia"/>
          <w:szCs w:val="24"/>
          <w14:ligatures w14:val="none"/>
        </w:rPr>
        <w:t>M=4.10 vs. 3.65, p=.002</w:t>
      </w:r>
      <w:r>
        <w:rPr>
          <w:rFonts w:ascii="Times New Roman" w:eastAsia="宋体" w:hAnsi="Times New Roman" w:cs="Times New Roman" w:hint="eastAsia"/>
          <w:szCs w:val="24"/>
          <w14:ligatures w14:val="none"/>
        </w:rPr>
        <w:t>），但声望行为无差异（</w:t>
      </w:r>
      <w:r>
        <w:rPr>
          <w:rFonts w:ascii="Times New Roman" w:eastAsia="宋体" w:hAnsi="Times New Roman" w:cs="Times New Roman" w:hint="eastAsia"/>
          <w:szCs w:val="24"/>
          <w14:ligatures w14:val="none"/>
        </w:rPr>
        <w:t>p=.18</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 xml:space="preserve"> </w:t>
      </w:r>
    </w:p>
    <w:p w14:paraId="001A50EF"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研究</w:t>
      </w:r>
      <w:r>
        <w:rPr>
          <w:rFonts w:ascii="Times New Roman" w:eastAsia="宋体" w:hAnsi="Times New Roman" w:cs="Times New Roman" w:hint="eastAsia"/>
          <w:szCs w:val="24"/>
          <w14:ligatures w14:val="none"/>
        </w:rPr>
        <w:t>4</w:t>
      </w:r>
      <w:r>
        <w:rPr>
          <w:rFonts w:ascii="Times New Roman" w:eastAsia="宋体" w:hAnsi="Times New Roman" w:cs="Times New Roman" w:hint="eastAsia"/>
          <w:szCs w:val="24"/>
          <w14:ligatures w14:val="none"/>
        </w:rPr>
        <w:t>采用被试内拉丁方实验设计（</w:t>
      </w:r>
      <w:r>
        <w:rPr>
          <w:rFonts w:ascii="Times New Roman" w:eastAsia="宋体" w:hAnsi="Times New Roman" w:cs="Times New Roman" w:hint="eastAsia"/>
          <w:szCs w:val="24"/>
          <w14:ligatures w14:val="none"/>
        </w:rPr>
        <w:t>N=161</w:t>
      </w:r>
      <w:r>
        <w:rPr>
          <w:rFonts w:ascii="Times New Roman" w:eastAsia="宋体" w:hAnsi="Times New Roman" w:cs="Times New Roman" w:hint="eastAsia"/>
          <w:szCs w:val="24"/>
          <w14:ligatures w14:val="none"/>
        </w:rPr>
        <w:t>），研究人员邀请参与者录制</w:t>
      </w:r>
      <w:r>
        <w:rPr>
          <w:rFonts w:ascii="Times New Roman" w:eastAsia="宋体" w:hAnsi="Times New Roman" w:cs="Times New Roman" w:hint="eastAsia"/>
          <w:szCs w:val="24"/>
          <w14:ligatures w14:val="none"/>
        </w:rPr>
        <w:t>3</w:t>
      </w:r>
      <w:r>
        <w:rPr>
          <w:rFonts w:ascii="Times New Roman" w:eastAsia="宋体" w:hAnsi="Times New Roman" w:cs="Times New Roman" w:hint="eastAsia"/>
          <w:szCs w:val="24"/>
          <w14:ligatures w14:val="none"/>
        </w:rPr>
        <w:t>分钟领导演</w:t>
      </w:r>
      <w:r>
        <w:rPr>
          <w:rFonts w:ascii="Times New Roman" w:eastAsia="宋体" w:hAnsi="Times New Roman" w:cs="Times New Roman" w:hint="eastAsia"/>
          <w:szCs w:val="24"/>
          <w14:ligatures w14:val="none"/>
        </w:rPr>
        <w:lastRenderedPageBreak/>
        <w:t>讲视频，编码员盲评支配性行为（如指令性语言频率）及语言风格（</w:t>
      </w:r>
      <w:r>
        <w:rPr>
          <w:rFonts w:ascii="Times New Roman" w:eastAsia="宋体" w:hAnsi="Times New Roman" w:cs="Times New Roman" w:hint="eastAsia"/>
          <w:szCs w:val="24"/>
          <w14:ligatures w14:val="none"/>
        </w:rPr>
        <w:t>LIWC</w:t>
      </w:r>
      <w:r>
        <w:rPr>
          <w:rFonts w:ascii="Times New Roman" w:eastAsia="宋体" w:hAnsi="Times New Roman" w:cs="Times New Roman" w:hint="eastAsia"/>
          <w:szCs w:val="24"/>
          <w14:ligatures w14:val="none"/>
        </w:rPr>
        <w:t>词典）。研究结果表明，男性群体条件下，支配性行为频次更高（</w:t>
      </w:r>
      <w:r>
        <w:rPr>
          <w:rFonts w:ascii="Times New Roman" w:eastAsia="宋体" w:hAnsi="Times New Roman" w:cs="Times New Roman" w:hint="eastAsia"/>
          <w:szCs w:val="24"/>
          <w14:ligatures w14:val="none"/>
        </w:rPr>
        <w:t>M=12.3 vs. 8.7, t(159)=4.81, p&lt;.001, d=0.38</w:t>
      </w:r>
      <w:r>
        <w:rPr>
          <w:rFonts w:ascii="Times New Roman" w:eastAsia="宋体" w:hAnsi="Times New Roman" w:cs="Times New Roman" w:hint="eastAsia"/>
          <w:szCs w:val="24"/>
          <w14:ligatures w14:val="none"/>
        </w:rPr>
        <w:t>），且社群性词汇使用减少（</w:t>
      </w:r>
      <w:r>
        <w:rPr>
          <w:rFonts w:ascii="Times New Roman" w:eastAsia="宋体" w:hAnsi="Times New Roman" w:cs="Times New Roman" w:hint="eastAsia"/>
          <w:szCs w:val="24"/>
          <w14:ligatures w14:val="none"/>
        </w:rPr>
        <w:t>M=15.2 vs. 18.5, p=.001</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 xml:space="preserve"> </w:t>
      </w:r>
    </w:p>
    <w:p w14:paraId="1CA37C77"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在研究</w:t>
      </w:r>
      <w:r>
        <w:rPr>
          <w:rFonts w:ascii="Times New Roman" w:eastAsia="宋体" w:hAnsi="Times New Roman" w:cs="Times New Roman" w:hint="eastAsia"/>
          <w:szCs w:val="24"/>
          <w14:ligatures w14:val="none"/>
        </w:rPr>
        <w:t>5</w:t>
      </w:r>
      <w:r>
        <w:rPr>
          <w:rFonts w:ascii="Times New Roman" w:eastAsia="宋体" w:hAnsi="Times New Roman" w:cs="Times New Roman" w:hint="eastAsia"/>
          <w:szCs w:val="24"/>
          <w14:ligatures w14:val="none"/>
        </w:rPr>
        <w:t>中，参与者观看领导视频后评价其效能（</w:t>
      </w:r>
      <w:r>
        <w:rPr>
          <w:rFonts w:ascii="Times New Roman" w:eastAsia="宋体" w:hAnsi="Times New Roman" w:cs="Times New Roman" w:hint="eastAsia"/>
          <w:szCs w:val="24"/>
          <w14:ligatures w14:val="none"/>
        </w:rPr>
        <w:t>1-7</w:t>
      </w:r>
      <w:r>
        <w:rPr>
          <w:rFonts w:ascii="Times New Roman" w:eastAsia="宋体" w:hAnsi="Times New Roman" w:cs="Times New Roman" w:hint="eastAsia"/>
          <w:szCs w:val="24"/>
          <w14:ligatures w14:val="none"/>
        </w:rPr>
        <w:t>分量表）及团队凝聚力。研究结果表明，男性参与者对高支配性领导的评价更高（β</w:t>
      </w:r>
      <w:r>
        <w:rPr>
          <w:rFonts w:ascii="Times New Roman" w:eastAsia="宋体" w:hAnsi="Times New Roman" w:cs="Times New Roman" w:hint="eastAsia"/>
          <w:szCs w:val="24"/>
          <w14:ligatures w14:val="none"/>
        </w:rPr>
        <w:t>=0.17, p=.004</w:t>
      </w:r>
      <w:r>
        <w:rPr>
          <w:rFonts w:ascii="Times New Roman" w:eastAsia="宋体" w:hAnsi="Times New Roman" w:cs="Times New Roman" w:hint="eastAsia"/>
          <w:szCs w:val="24"/>
          <w14:ligatures w14:val="none"/>
        </w:rPr>
        <w:t>），而女性参与者呈负相关（β</w:t>
      </w:r>
      <w:r>
        <w:rPr>
          <w:rFonts w:ascii="Times New Roman" w:eastAsia="宋体" w:hAnsi="Times New Roman" w:cs="Times New Roman" w:hint="eastAsia"/>
          <w:szCs w:val="24"/>
          <w14:ligatures w14:val="none"/>
        </w:rPr>
        <w:t>=-0.12, p=.03</w:t>
      </w:r>
      <w:r>
        <w:rPr>
          <w:rFonts w:ascii="Times New Roman" w:eastAsia="宋体" w:hAnsi="Times New Roman" w:cs="Times New Roman" w:hint="eastAsia"/>
          <w:szCs w:val="24"/>
          <w14:ligatures w14:val="none"/>
        </w:rPr>
        <w:t>）。</w:t>
      </w:r>
    </w:p>
    <w:p w14:paraId="7161EAE3"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b/>
          <w:bCs/>
          <w:szCs w:val="24"/>
          <w14:ligatures w14:val="none"/>
        </w:rPr>
        <w:t xml:space="preserve">1.2.4 </w:t>
      </w:r>
      <w:r>
        <w:rPr>
          <w:rFonts w:ascii="Times New Roman" w:eastAsia="宋体" w:hAnsi="Times New Roman" w:cs="Times New Roman" w:hint="eastAsia"/>
          <w:b/>
          <w:bCs/>
          <w:szCs w:val="24"/>
          <w14:ligatures w14:val="none"/>
        </w:rPr>
        <w:t>结论</w:t>
      </w:r>
      <w:r>
        <w:rPr>
          <w:rFonts w:ascii="Times New Roman" w:eastAsia="宋体" w:hAnsi="Times New Roman" w:cs="Times New Roman" w:hint="eastAsia"/>
          <w:szCs w:val="24"/>
          <w14:ligatures w14:val="none"/>
        </w:rPr>
        <w:t>​​</w:t>
      </w:r>
    </w:p>
    <w:p w14:paraId="35DC7FBE"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本研究通过多方法设计系统验证了群体性别对领导行为的塑造作用。结果表明，领导者对男性群体的支配性倾向具有跨情境稳健性，其核心机制在于性别刻板印象对“低社群性”的认知偏差。尽管男性领导者的支配性效应略强于女性，但两类群体均表现出显著差异，挑战了传统研究中性别二元对立的简化假设。研究提示，组织需警惕性别刻板印象对领导效能的潜在负面影响，例如过度依赖支配性策略可能削弱团队协作与创新。未来研究可进一步探索文化差异、领导特质（如敌意性别偏见）及群体动态（如权力分配）的调节作用，为性别平等的领导力培养提供理论依据。</w:t>
      </w:r>
    </w:p>
    <w:p w14:paraId="701C66AD" w14:textId="77777777" w:rsidR="00046370" w:rsidRDefault="00046370">
      <w:pPr>
        <w:spacing w:line="300" w:lineRule="auto"/>
        <w:ind w:firstLine="422"/>
        <w:rPr>
          <w:rFonts w:ascii="Times New Roman" w:eastAsia="宋体" w:hAnsi="Times New Roman" w:cs="Times New Roman"/>
          <w:szCs w:val="24"/>
          <w14:ligatures w14:val="none"/>
        </w:rPr>
      </w:pPr>
    </w:p>
    <w:p w14:paraId="35DC7FBF" w14:textId="77777777" w:rsidR="00046370" w:rsidRDefault="00000000">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2 </w:t>
      </w:r>
      <w:r>
        <w:rPr>
          <w:rFonts w:ascii="Times New Roman" w:eastAsia="宋体" w:hAnsi="Times New Roman" w:cs="Times New Roman" w:hint="eastAsia"/>
          <w:b/>
          <w:bCs/>
          <w:sz w:val="28"/>
          <w:szCs w:val="28"/>
          <w14:ligatures w14:val="none"/>
        </w:rPr>
        <w:t>方法</w:t>
      </w:r>
    </w:p>
    <w:p w14:paraId="009A0FC2" w14:textId="77777777" w:rsidR="00046370" w:rsidRDefault="00000000">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4"/>
          <w14:ligatures w14:val="none"/>
        </w:rPr>
        <w:t xml:space="preserve">2.1 </w:t>
      </w:r>
      <w:r>
        <w:rPr>
          <w:rFonts w:ascii="Times New Roman" w:eastAsia="宋体" w:hAnsi="Times New Roman" w:cs="Times New Roman" w:hint="eastAsia"/>
          <w:b/>
          <w:bCs/>
          <w:szCs w:val="24"/>
          <w14:ligatures w14:val="none"/>
        </w:rPr>
        <w:t>样本</w:t>
      </w:r>
      <w:r>
        <w:rPr>
          <w:rFonts w:ascii="Times New Roman" w:eastAsia="宋体" w:hAnsi="Times New Roman" w:cs="Times New Roman" w:hint="eastAsia"/>
          <w:szCs w:val="21"/>
          <w14:ligatures w14:val="none"/>
        </w:rPr>
        <w:t>​</w:t>
      </w:r>
    </w:p>
    <w:p w14:paraId="1F6BE593"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样本数据集包含</w:t>
      </w:r>
      <w:r>
        <w:rPr>
          <w:rFonts w:ascii="Times New Roman" w:eastAsia="宋体" w:hAnsi="Times New Roman" w:cs="Times New Roman" w:hint="eastAsia"/>
          <w:szCs w:val="24"/>
          <w14:ligatures w14:val="none"/>
        </w:rPr>
        <w:t>368</w:t>
      </w:r>
      <w:r>
        <w:rPr>
          <w:rFonts w:ascii="Times New Roman" w:eastAsia="宋体" w:hAnsi="Times New Roman" w:cs="Times New Roman" w:hint="eastAsia"/>
          <w:szCs w:val="24"/>
          <w14:ligatures w14:val="none"/>
        </w:rPr>
        <w:t>名美国成年参与者（</w:t>
      </w:r>
      <w:r>
        <w:rPr>
          <w:rFonts w:ascii="Times New Roman" w:eastAsia="宋体" w:hAnsi="Times New Roman" w:cs="Times New Roman" w:hint="eastAsia"/>
          <w:szCs w:val="24"/>
          <w14:ligatures w14:val="none"/>
        </w:rPr>
        <w:t>131</w:t>
      </w:r>
      <w:r>
        <w:rPr>
          <w:rFonts w:ascii="Times New Roman" w:eastAsia="宋体" w:hAnsi="Times New Roman" w:cs="Times New Roman" w:hint="eastAsia"/>
          <w:szCs w:val="24"/>
          <w14:ligatures w14:val="none"/>
        </w:rPr>
        <w:t>名男性，</w:t>
      </w:r>
      <w:r>
        <w:rPr>
          <w:rFonts w:ascii="Times New Roman" w:eastAsia="宋体" w:hAnsi="Times New Roman" w:cs="Times New Roman" w:hint="eastAsia"/>
          <w:szCs w:val="24"/>
          <w14:ligatures w14:val="none"/>
        </w:rPr>
        <w:t>232</w:t>
      </w:r>
      <w:r>
        <w:rPr>
          <w:rFonts w:ascii="Times New Roman" w:eastAsia="宋体" w:hAnsi="Times New Roman" w:cs="Times New Roman" w:hint="eastAsia"/>
          <w:szCs w:val="24"/>
          <w14:ligatures w14:val="none"/>
        </w:rPr>
        <w:t>名女性，</w:t>
      </w:r>
      <w:r>
        <w:rPr>
          <w:rFonts w:ascii="Times New Roman" w:eastAsia="宋体" w:hAnsi="Times New Roman" w:cs="Times New Roman" w:hint="eastAsia"/>
          <w:szCs w:val="24"/>
          <w14:ligatures w14:val="none"/>
        </w:rPr>
        <w:t>4</w:t>
      </w:r>
      <w:r>
        <w:rPr>
          <w:rFonts w:ascii="Times New Roman" w:eastAsia="宋体" w:hAnsi="Times New Roman" w:cs="Times New Roman" w:hint="eastAsia"/>
          <w:szCs w:val="24"/>
          <w14:ligatures w14:val="none"/>
        </w:rPr>
        <w:t>名非二元性别者，</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名未报告性别），年龄均值为</w:t>
      </w:r>
      <w:r>
        <w:rPr>
          <w:rFonts w:ascii="Times New Roman" w:eastAsia="宋体" w:hAnsi="Times New Roman" w:cs="Times New Roman" w:hint="eastAsia"/>
          <w:szCs w:val="24"/>
          <w14:ligatures w14:val="none"/>
        </w:rPr>
        <w:t>35.83</w:t>
      </w:r>
      <w:r>
        <w:rPr>
          <w:rFonts w:ascii="Times New Roman" w:eastAsia="宋体" w:hAnsi="Times New Roman" w:cs="Times New Roman" w:hint="eastAsia"/>
          <w:szCs w:val="24"/>
          <w14:ligatures w14:val="none"/>
        </w:rPr>
        <w:t>岁（标准差未明确报告）。样本通过在线平台</w:t>
      </w:r>
      <w:r>
        <w:rPr>
          <w:rFonts w:ascii="Times New Roman" w:eastAsia="宋体" w:hAnsi="Times New Roman" w:cs="Times New Roman" w:hint="eastAsia"/>
          <w:szCs w:val="24"/>
          <w14:ligatures w14:val="none"/>
        </w:rPr>
        <w:t>Prolific Academic</w:t>
      </w:r>
      <w:r>
        <w:rPr>
          <w:rFonts w:ascii="Times New Roman" w:eastAsia="宋体" w:hAnsi="Times New Roman" w:cs="Times New Roman" w:hint="eastAsia"/>
          <w:szCs w:val="24"/>
          <w14:ligatures w14:val="none"/>
        </w:rPr>
        <w:t>招募，覆盖多种族背景：</w:t>
      </w:r>
      <w:r>
        <w:rPr>
          <w:rFonts w:ascii="Times New Roman" w:eastAsia="宋体" w:hAnsi="Times New Roman" w:cs="Times New Roman" w:hint="eastAsia"/>
          <w:szCs w:val="24"/>
          <w14:ligatures w14:val="none"/>
        </w:rPr>
        <w:t>57%</w:t>
      </w:r>
      <w:r>
        <w:rPr>
          <w:rFonts w:ascii="Times New Roman" w:eastAsia="宋体" w:hAnsi="Times New Roman" w:cs="Times New Roman" w:hint="eastAsia"/>
          <w:szCs w:val="24"/>
          <w14:ligatures w14:val="none"/>
        </w:rPr>
        <w:t>为白人，</w:t>
      </w:r>
      <w:r>
        <w:rPr>
          <w:rFonts w:ascii="Times New Roman" w:eastAsia="宋体" w:hAnsi="Times New Roman" w:cs="Times New Roman" w:hint="eastAsia"/>
          <w:szCs w:val="24"/>
          <w14:ligatures w14:val="none"/>
        </w:rPr>
        <w:t>22%</w:t>
      </w:r>
      <w:r>
        <w:rPr>
          <w:rFonts w:ascii="Times New Roman" w:eastAsia="宋体" w:hAnsi="Times New Roman" w:cs="Times New Roman" w:hint="eastAsia"/>
          <w:szCs w:val="24"/>
          <w14:ligatures w14:val="none"/>
        </w:rPr>
        <w:t>为黑人，</w:t>
      </w:r>
      <w:r>
        <w:rPr>
          <w:rFonts w:ascii="Times New Roman" w:eastAsia="宋体" w:hAnsi="Times New Roman" w:cs="Times New Roman" w:hint="eastAsia"/>
          <w:szCs w:val="24"/>
          <w14:ligatures w14:val="none"/>
        </w:rPr>
        <w:t>14%</w:t>
      </w:r>
      <w:r>
        <w:rPr>
          <w:rFonts w:ascii="Times New Roman" w:eastAsia="宋体" w:hAnsi="Times New Roman" w:cs="Times New Roman" w:hint="eastAsia"/>
          <w:szCs w:val="24"/>
          <w14:ligatures w14:val="none"/>
        </w:rPr>
        <w:t>为西班牙裔，</w:t>
      </w:r>
      <w:r>
        <w:rPr>
          <w:rFonts w:ascii="Times New Roman" w:eastAsia="宋体" w:hAnsi="Times New Roman" w:cs="Times New Roman" w:hint="eastAsia"/>
          <w:szCs w:val="24"/>
          <w14:ligatures w14:val="none"/>
        </w:rPr>
        <w:t>13%</w:t>
      </w:r>
      <w:r>
        <w:rPr>
          <w:rFonts w:ascii="Times New Roman" w:eastAsia="宋体" w:hAnsi="Times New Roman" w:cs="Times New Roman" w:hint="eastAsia"/>
          <w:szCs w:val="24"/>
          <w14:ligatures w14:val="none"/>
        </w:rPr>
        <w:t>为亚裔，其余</w:t>
      </w:r>
      <w:r>
        <w:rPr>
          <w:rFonts w:ascii="Times New Roman" w:eastAsia="宋体" w:hAnsi="Times New Roman" w:cs="Times New Roman" w:hint="eastAsia"/>
          <w:szCs w:val="24"/>
          <w14:ligatures w14:val="none"/>
        </w:rPr>
        <w:t>5%</w:t>
      </w:r>
      <w:r>
        <w:rPr>
          <w:rFonts w:ascii="Times New Roman" w:eastAsia="宋体" w:hAnsi="Times New Roman" w:cs="Times New Roman" w:hint="eastAsia"/>
          <w:szCs w:val="24"/>
          <w14:ligatures w14:val="none"/>
        </w:rPr>
        <w:t>为其他或混合种族。参与者需满足视力正常或矫正视力正常、英语流利等基本条件，实验过程中无中途退出记录。</w:t>
      </w:r>
    </w:p>
    <w:p w14:paraId="48CB4AE7"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样本的关键排除标准包括：</w:t>
      </w:r>
      <w:r>
        <w:rPr>
          <w:rFonts w:ascii="Times New Roman" w:eastAsia="宋体" w:hAnsi="Times New Roman" w:cs="Times New Roman" w:hint="eastAsia"/>
          <w:szCs w:val="24"/>
          <w14:ligatures w14:val="none"/>
        </w:rPr>
        <w:t>27</w:t>
      </w:r>
      <w:r>
        <w:rPr>
          <w:rFonts w:ascii="Times New Roman" w:eastAsia="宋体" w:hAnsi="Times New Roman" w:cs="Times New Roman" w:hint="eastAsia"/>
          <w:szCs w:val="24"/>
          <w14:ligatures w14:val="none"/>
        </w:rPr>
        <w:t>名参与者因未完整观看实验材料（图片未加载或误操作）被剔除，最终有效样本为</w:t>
      </w:r>
      <w:r>
        <w:rPr>
          <w:rFonts w:ascii="Times New Roman" w:eastAsia="宋体" w:hAnsi="Times New Roman" w:cs="Times New Roman" w:hint="eastAsia"/>
          <w:szCs w:val="24"/>
          <w14:ligatures w14:val="none"/>
        </w:rPr>
        <w:t>368</w:t>
      </w:r>
      <w:r>
        <w:rPr>
          <w:rFonts w:ascii="Times New Roman" w:eastAsia="宋体" w:hAnsi="Times New Roman" w:cs="Times New Roman" w:hint="eastAsia"/>
          <w:szCs w:val="24"/>
          <w14:ligatures w14:val="none"/>
        </w:rPr>
        <w:t>人。与此同时，在本研究中，所有参与者均签署知情同意书，实验程序通过</w:t>
      </w:r>
      <w:r>
        <w:rPr>
          <w:rFonts w:ascii="Times New Roman" w:eastAsia="宋体" w:hAnsi="Times New Roman" w:cs="Times New Roman" w:hint="eastAsia"/>
          <w:szCs w:val="24"/>
          <w14:ligatures w14:val="none"/>
        </w:rPr>
        <w:t>Prolific Academic</w:t>
      </w:r>
      <w:r>
        <w:rPr>
          <w:rFonts w:ascii="Times New Roman" w:eastAsia="宋体" w:hAnsi="Times New Roman" w:cs="Times New Roman" w:hint="eastAsia"/>
          <w:szCs w:val="24"/>
          <w14:ligatures w14:val="none"/>
        </w:rPr>
        <w:t>伦理审查委员会审核。</w:t>
      </w:r>
    </w:p>
    <w:p w14:paraId="35DC7FC3" w14:textId="77777777" w:rsidR="00046370"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2</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原研究方法简介</w:t>
      </w:r>
    </w:p>
    <w:p w14:paraId="04A7564A"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原研究采用了被试间设计（</w:t>
      </w:r>
      <w:r>
        <w:rPr>
          <w:rFonts w:ascii="Times New Roman" w:eastAsia="宋体" w:hAnsi="Times New Roman" w:cs="Times New Roman" w:hint="eastAsia"/>
          <w:szCs w:val="24"/>
          <w14:ligatures w14:val="none"/>
        </w:rPr>
        <w:t>Between-Subjects Design</w:t>
      </w:r>
      <w:r>
        <w:rPr>
          <w:rFonts w:ascii="Times New Roman" w:eastAsia="宋体" w:hAnsi="Times New Roman" w:cs="Times New Roman" w:hint="eastAsia"/>
          <w:szCs w:val="24"/>
          <w14:ligatures w14:val="none"/>
        </w:rPr>
        <w:t>），通过随机分配参与者至两种实验条件：</w:t>
      </w:r>
    </w:p>
    <w:p w14:paraId="7FD31503"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条件</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：领导由</w:t>
      </w:r>
      <w:r>
        <w:rPr>
          <w:rFonts w:ascii="Times New Roman" w:eastAsia="宋体" w:hAnsi="Times New Roman" w:cs="Times New Roman" w:hint="eastAsia"/>
          <w:szCs w:val="24"/>
          <w14:ligatures w14:val="none"/>
        </w:rPr>
        <w:t>6</w:t>
      </w:r>
      <w:r>
        <w:rPr>
          <w:rFonts w:ascii="Times New Roman" w:eastAsia="宋体" w:hAnsi="Times New Roman" w:cs="Times New Roman" w:hint="eastAsia"/>
          <w:szCs w:val="24"/>
          <w14:ligatures w14:val="none"/>
        </w:rPr>
        <w:t>名男性照片组成的群体；</w:t>
      </w:r>
    </w:p>
    <w:p w14:paraId="39AD93EC"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条件</w:t>
      </w: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：领导由</w:t>
      </w:r>
      <w:r>
        <w:rPr>
          <w:rFonts w:ascii="Times New Roman" w:eastAsia="宋体" w:hAnsi="Times New Roman" w:cs="Times New Roman" w:hint="eastAsia"/>
          <w:szCs w:val="24"/>
          <w14:ligatures w14:val="none"/>
        </w:rPr>
        <w:t>6</w:t>
      </w:r>
      <w:r>
        <w:rPr>
          <w:rFonts w:ascii="Times New Roman" w:eastAsia="宋体" w:hAnsi="Times New Roman" w:cs="Times New Roman" w:hint="eastAsia"/>
          <w:szCs w:val="24"/>
          <w14:ligatures w14:val="none"/>
        </w:rPr>
        <w:t>名女性照片组成的群体。</w:t>
      </w:r>
    </w:p>
    <w:p w14:paraId="56F95416"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与此同时，本研究采用使用芝加哥面部数据库（</w:t>
      </w:r>
      <w:r>
        <w:rPr>
          <w:rFonts w:ascii="Times New Roman" w:eastAsia="宋体" w:hAnsi="Times New Roman" w:cs="Times New Roman" w:hint="eastAsia"/>
          <w:szCs w:val="24"/>
          <w14:ligatures w14:val="none"/>
        </w:rPr>
        <w:t>Chicago Face Database</w:t>
      </w:r>
      <w:r>
        <w:rPr>
          <w:rFonts w:ascii="Times New Roman" w:eastAsia="宋体" w:hAnsi="Times New Roman" w:cs="Times New Roman" w:hint="eastAsia"/>
          <w:szCs w:val="24"/>
          <w14:ligatures w14:val="none"/>
        </w:rPr>
        <w:t>）中的</w:t>
      </w:r>
      <w:r>
        <w:rPr>
          <w:rFonts w:ascii="Times New Roman" w:eastAsia="宋体" w:hAnsi="Times New Roman" w:cs="Times New Roman" w:hint="eastAsia"/>
          <w:szCs w:val="24"/>
          <w14:ligatures w14:val="none"/>
        </w:rPr>
        <w:t>63</w:t>
      </w:r>
      <w:r>
        <w:rPr>
          <w:rFonts w:ascii="Times New Roman" w:eastAsia="宋体" w:hAnsi="Times New Roman" w:cs="Times New Roman" w:hint="eastAsia"/>
          <w:szCs w:val="24"/>
          <w14:ligatures w14:val="none"/>
        </w:rPr>
        <w:t>张女性和</w:t>
      </w:r>
      <w:r>
        <w:rPr>
          <w:rFonts w:ascii="Times New Roman" w:eastAsia="宋体" w:hAnsi="Times New Roman" w:cs="Times New Roman" w:hint="eastAsia"/>
          <w:szCs w:val="24"/>
          <w14:ligatures w14:val="none"/>
        </w:rPr>
        <w:t>57</w:t>
      </w:r>
      <w:r>
        <w:rPr>
          <w:rFonts w:ascii="Times New Roman" w:eastAsia="宋体" w:hAnsi="Times New Roman" w:cs="Times New Roman" w:hint="eastAsia"/>
          <w:szCs w:val="24"/>
          <w14:ligatures w14:val="none"/>
        </w:rPr>
        <w:t>张男性照片作为实验材料，实现群体性别的操纵。筛选标准包括：</w:t>
      </w:r>
    </w:p>
    <w:p w14:paraId="05348F9A" w14:textId="77777777" w:rsidR="00046370"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性别一致性（</w:t>
      </w:r>
      <w:r>
        <w:rPr>
          <w:rFonts w:ascii="Times New Roman" w:eastAsia="宋体" w:hAnsi="Times New Roman" w:cs="Times New Roman" w:hint="eastAsia"/>
          <w:szCs w:val="24"/>
          <w14:ligatures w14:val="none"/>
        </w:rPr>
        <w:t>1,087</w:t>
      </w:r>
      <w:r>
        <w:rPr>
          <w:rFonts w:ascii="Times New Roman" w:eastAsia="宋体" w:hAnsi="Times New Roman" w:cs="Times New Roman" w:hint="eastAsia"/>
          <w:szCs w:val="24"/>
          <w14:ligatures w14:val="none"/>
        </w:rPr>
        <w:t>名评分者一致判定为男性或女性）；</w:t>
      </w:r>
    </w:p>
    <w:p w14:paraId="74B713AA" w14:textId="77777777" w:rsidR="00046370"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中性表情、典型性别特征（如男性化</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女性化面部结构）；</w:t>
      </w:r>
    </w:p>
    <w:p w14:paraId="6900BB05" w14:textId="77777777" w:rsidR="00046370"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3.</w:t>
      </w:r>
      <w:r>
        <w:rPr>
          <w:rFonts w:ascii="Times New Roman" w:eastAsia="宋体" w:hAnsi="Times New Roman" w:cs="Times New Roman" w:hint="eastAsia"/>
          <w:szCs w:val="24"/>
          <w14:ligatures w14:val="none"/>
        </w:rPr>
        <w:t>种族多样性（</w:t>
      </w:r>
      <w:r>
        <w:rPr>
          <w:rFonts w:ascii="Times New Roman" w:eastAsia="宋体" w:hAnsi="Times New Roman" w:cs="Times New Roman" w:hint="eastAsia"/>
          <w:szCs w:val="24"/>
          <w14:ligatures w14:val="none"/>
        </w:rPr>
        <w:t>4</w:t>
      </w:r>
      <w:r>
        <w:rPr>
          <w:rFonts w:ascii="Times New Roman" w:eastAsia="宋体" w:hAnsi="Times New Roman" w:cs="Times New Roman" w:hint="eastAsia"/>
          <w:szCs w:val="24"/>
          <w14:ligatures w14:val="none"/>
        </w:rPr>
        <w:t>名白人、</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名黑人、</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名亚洲人）。</w:t>
      </w:r>
    </w:p>
    <w:p w14:paraId="4B99494D"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b/>
          <w:bCs/>
          <w:szCs w:val="24"/>
          <w14:ligatures w14:val="none"/>
        </w:rPr>
        <w:lastRenderedPageBreak/>
        <w:t xml:space="preserve">2.2.1 </w:t>
      </w:r>
      <w:r>
        <w:rPr>
          <w:rFonts w:ascii="Times New Roman" w:eastAsia="宋体" w:hAnsi="Times New Roman" w:cs="Times New Roman" w:hint="eastAsia"/>
          <w:b/>
          <w:bCs/>
          <w:szCs w:val="24"/>
          <w14:ligatures w14:val="none"/>
        </w:rPr>
        <w:t>测量工具</w:t>
      </w:r>
      <w:r>
        <w:rPr>
          <w:rFonts w:ascii="Times New Roman" w:eastAsia="宋体" w:hAnsi="Times New Roman" w:cs="Times New Roman" w:hint="eastAsia"/>
          <w:szCs w:val="24"/>
          <w14:ligatures w14:val="none"/>
        </w:rPr>
        <w:t>​​</w:t>
      </w:r>
    </w:p>
    <w:p w14:paraId="06427606"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支配性行为量表：</w:t>
      </w:r>
      <w:r>
        <w:rPr>
          <w:rFonts w:ascii="Times New Roman" w:eastAsia="宋体" w:hAnsi="Times New Roman" w:cs="Times New Roman" w:hint="eastAsia"/>
          <w:szCs w:val="24"/>
          <w14:ligatures w14:val="none"/>
        </w:rPr>
        <w:t>8</w:t>
      </w:r>
      <w:r>
        <w:rPr>
          <w:rFonts w:ascii="Times New Roman" w:eastAsia="宋体" w:hAnsi="Times New Roman" w:cs="Times New Roman" w:hint="eastAsia"/>
          <w:szCs w:val="24"/>
          <w14:ligatures w14:val="none"/>
        </w:rPr>
        <w:t>项</w:t>
      </w:r>
      <w:r>
        <w:rPr>
          <w:rFonts w:ascii="Times New Roman" w:eastAsia="宋体" w:hAnsi="Times New Roman" w:cs="Times New Roman" w:hint="eastAsia"/>
          <w:szCs w:val="24"/>
          <w14:ligatures w14:val="none"/>
        </w:rPr>
        <w:t>Likert</w:t>
      </w:r>
      <w:r>
        <w:rPr>
          <w:rFonts w:ascii="Times New Roman" w:eastAsia="宋体" w:hAnsi="Times New Roman" w:cs="Times New Roman" w:hint="eastAsia"/>
          <w:szCs w:val="24"/>
          <w14:ligatures w14:val="none"/>
        </w:rPr>
        <w:t>量表（</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完全不符合，</w:t>
      </w:r>
      <w:r>
        <w:rPr>
          <w:rFonts w:ascii="Times New Roman" w:eastAsia="宋体" w:hAnsi="Times New Roman" w:cs="Times New Roman" w:hint="eastAsia"/>
          <w:szCs w:val="24"/>
          <w14:ligatures w14:val="none"/>
        </w:rPr>
        <w:t>7=</w:t>
      </w:r>
      <w:r>
        <w:rPr>
          <w:rFonts w:ascii="Times New Roman" w:eastAsia="宋体" w:hAnsi="Times New Roman" w:cs="Times New Roman" w:hint="eastAsia"/>
          <w:szCs w:val="24"/>
          <w14:ligatures w14:val="none"/>
        </w:rPr>
        <w:t>完全符合），示例条目包括“我会试图控制群体成员而非允许他们控制我”（α</w:t>
      </w:r>
      <w:r>
        <w:rPr>
          <w:rFonts w:ascii="Times New Roman" w:eastAsia="宋体" w:hAnsi="Times New Roman" w:cs="Times New Roman" w:hint="eastAsia"/>
          <w:szCs w:val="24"/>
          <w14:ligatures w14:val="none"/>
        </w:rPr>
        <w:t>=0.93</w:t>
      </w:r>
      <w:r>
        <w:rPr>
          <w:rFonts w:ascii="Times New Roman" w:eastAsia="宋体" w:hAnsi="Times New Roman" w:cs="Times New Roman" w:hint="eastAsia"/>
          <w:szCs w:val="24"/>
          <w14:ligatures w14:val="none"/>
        </w:rPr>
        <w:t>）；</w:t>
      </w:r>
    </w:p>
    <w:p w14:paraId="0E325D50"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社群性感知量表：</w:t>
      </w:r>
      <w:r>
        <w:rPr>
          <w:rFonts w:ascii="Times New Roman" w:eastAsia="宋体" w:hAnsi="Times New Roman" w:cs="Times New Roman" w:hint="eastAsia"/>
          <w:szCs w:val="24"/>
          <w14:ligatures w14:val="none"/>
        </w:rPr>
        <w:t>2</w:t>
      </w:r>
      <w:r>
        <w:rPr>
          <w:rFonts w:ascii="Times New Roman" w:eastAsia="宋体" w:hAnsi="Times New Roman" w:cs="Times New Roman" w:hint="eastAsia"/>
          <w:szCs w:val="24"/>
          <w14:ligatures w14:val="none"/>
        </w:rPr>
        <w:t>项单极量表（</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完全不温暖，</w:t>
      </w:r>
      <w:r>
        <w:rPr>
          <w:rFonts w:ascii="Times New Roman" w:eastAsia="宋体" w:hAnsi="Times New Roman" w:cs="Times New Roman" w:hint="eastAsia"/>
          <w:szCs w:val="24"/>
          <w14:ligatures w14:val="none"/>
        </w:rPr>
        <w:t>7=</w:t>
      </w:r>
      <w:r>
        <w:rPr>
          <w:rFonts w:ascii="Times New Roman" w:eastAsia="宋体" w:hAnsi="Times New Roman" w:cs="Times New Roman" w:hint="eastAsia"/>
          <w:szCs w:val="24"/>
          <w14:ligatures w14:val="none"/>
        </w:rPr>
        <w:t>非常温暖），用于评估群体成员的共情性和道德感（</w:t>
      </w:r>
      <w:r>
        <w:rPr>
          <w:rFonts w:ascii="Times New Roman" w:eastAsia="宋体" w:hAnsi="Times New Roman" w:cs="Times New Roman" w:hint="eastAsia"/>
          <w:szCs w:val="24"/>
          <w14:ligatures w14:val="none"/>
        </w:rPr>
        <w:t>r=0.71</w:t>
      </w:r>
      <w:r>
        <w:rPr>
          <w:rFonts w:ascii="Times New Roman" w:eastAsia="宋体" w:hAnsi="Times New Roman" w:cs="Times New Roman" w:hint="eastAsia"/>
          <w:szCs w:val="24"/>
          <w14:ligatures w14:val="none"/>
        </w:rPr>
        <w:t>）。</w:t>
      </w:r>
    </w:p>
    <w:p w14:paraId="31807C1B" w14:textId="77777777" w:rsidR="00046370"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2.2.2 </w:t>
      </w:r>
      <w:r>
        <w:rPr>
          <w:rFonts w:ascii="Times New Roman" w:eastAsia="宋体" w:hAnsi="Times New Roman" w:cs="Times New Roman" w:hint="eastAsia"/>
          <w:b/>
          <w:bCs/>
          <w:szCs w:val="24"/>
          <w14:ligatures w14:val="none"/>
        </w:rPr>
        <w:t>数据分析方法</w:t>
      </w:r>
    </w:p>
    <w:p w14:paraId="37D2CCC4"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本研究采用了描述性统计计算两组在支配性评分上的均值（男性组</w:t>
      </w:r>
      <w:r>
        <w:rPr>
          <w:rFonts w:ascii="Times New Roman" w:eastAsia="宋体" w:hAnsi="Times New Roman" w:cs="Times New Roman" w:hint="eastAsia"/>
          <w:szCs w:val="24"/>
          <w14:ligatures w14:val="none"/>
        </w:rPr>
        <w:t>M=2.83</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SD=1.32</w:t>
      </w:r>
      <w:r>
        <w:rPr>
          <w:rFonts w:ascii="Times New Roman" w:eastAsia="宋体" w:hAnsi="Times New Roman" w:cs="Times New Roman" w:hint="eastAsia"/>
          <w:szCs w:val="24"/>
          <w14:ligatures w14:val="none"/>
        </w:rPr>
        <w:t>；女性组</w:t>
      </w:r>
      <w:r>
        <w:rPr>
          <w:rFonts w:ascii="Times New Roman" w:eastAsia="宋体" w:hAnsi="Times New Roman" w:cs="Times New Roman" w:hint="eastAsia"/>
          <w:szCs w:val="24"/>
          <w14:ligatures w14:val="none"/>
        </w:rPr>
        <w:t>M=2.34</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SD=1.12</w:t>
      </w:r>
      <w:r>
        <w:rPr>
          <w:rFonts w:ascii="Times New Roman" w:eastAsia="宋体" w:hAnsi="Times New Roman" w:cs="Times New Roman" w:hint="eastAsia"/>
          <w:szCs w:val="24"/>
          <w14:ligatures w14:val="none"/>
        </w:rPr>
        <w:t>）；用独立样本</w:t>
      </w:r>
      <w:r>
        <w:rPr>
          <w:rFonts w:ascii="Times New Roman" w:eastAsia="宋体" w:hAnsi="Times New Roman" w:cs="Times New Roman" w:hint="eastAsia"/>
          <w:szCs w:val="24"/>
          <w14:ligatures w14:val="none"/>
        </w:rPr>
        <w:t>t</w:t>
      </w:r>
      <w:r>
        <w:rPr>
          <w:rFonts w:ascii="Times New Roman" w:eastAsia="宋体" w:hAnsi="Times New Roman" w:cs="Times New Roman" w:hint="eastAsia"/>
          <w:szCs w:val="24"/>
          <w14:ligatures w14:val="none"/>
        </w:rPr>
        <w:t>检验比较两组支配性评分差异（</w:t>
      </w:r>
      <w:r>
        <w:rPr>
          <w:rFonts w:ascii="Times New Roman" w:eastAsia="宋体" w:hAnsi="Times New Roman" w:cs="Times New Roman" w:hint="eastAsia"/>
          <w:szCs w:val="24"/>
          <w14:ligatures w14:val="none"/>
        </w:rPr>
        <w:t>t(366)=3.84, p&lt;0.001, d=0.40</w:t>
      </w:r>
      <w:r>
        <w:rPr>
          <w:rFonts w:ascii="Times New Roman" w:eastAsia="宋体" w:hAnsi="Times New Roman" w:cs="Times New Roman" w:hint="eastAsia"/>
          <w:szCs w:val="24"/>
          <w14:ligatures w14:val="none"/>
        </w:rPr>
        <w:t>）；采用方差分析（</w:t>
      </w:r>
      <w:r>
        <w:rPr>
          <w:rFonts w:ascii="Times New Roman" w:eastAsia="宋体" w:hAnsi="Times New Roman" w:cs="Times New Roman" w:hint="eastAsia"/>
          <w:szCs w:val="24"/>
          <w14:ligatures w14:val="none"/>
        </w:rPr>
        <w:t>ANOVA</w:t>
      </w:r>
      <w:r>
        <w:rPr>
          <w:rFonts w:ascii="Times New Roman" w:eastAsia="宋体" w:hAnsi="Times New Roman" w:cs="Times New Roman" w:hint="eastAsia"/>
          <w:szCs w:val="24"/>
          <w14:ligatures w14:val="none"/>
        </w:rPr>
        <w:t>）检验领导者性别与群体性别的交互作用（</w:t>
      </w:r>
      <w:r>
        <w:rPr>
          <w:rFonts w:ascii="Times New Roman" w:eastAsia="宋体" w:hAnsi="Times New Roman" w:cs="Times New Roman" w:hint="eastAsia"/>
          <w:szCs w:val="24"/>
          <w14:ligatures w14:val="none"/>
        </w:rPr>
        <w:t xml:space="preserve">F(1,363)=15.40, p&lt;0.001, </w:t>
      </w:r>
      <w:r>
        <w:rPr>
          <w:rFonts w:ascii="Times New Roman" w:eastAsia="宋体" w:hAnsi="Times New Roman" w:cs="Times New Roman" w:hint="eastAsia"/>
          <w:szCs w:val="24"/>
          <w14:ligatures w14:val="none"/>
        </w:rPr>
        <w:t>η²</w:t>
      </w:r>
      <w:r>
        <w:rPr>
          <w:rFonts w:ascii="Times New Roman" w:eastAsia="宋体" w:hAnsi="Times New Roman" w:cs="Times New Roman" w:hint="eastAsia"/>
          <w:szCs w:val="24"/>
          <w14:ligatures w14:val="none"/>
        </w:rPr>
        <w:t>=0.04</w:t>
      </w:r>
      <w:r>
        <w:rPr>
          <w:rFonts w:ascii="Times New Roman" w:eastAsia="宋体" w:hAnsi="Times New Roman" w:cs="Times New Roman" w:hint="eastAsia"/>
          <w:szCs w:val="24"/>
          <w14:ligatures w14:val="none"/>
        </w:rPr>
        <w:t>）；使用</w:t>
      </w:r>
      <w:r>
        <w:rPr>
          <w:rFonts w:ascii="Times New Roman" w:eastAsia="宋体" w:hAnsi="Times New Roman" w:cs="Times New Roman" w:hint="eastAsia"/>
          <w:szCs w:val="24"/>
          <w14:ligatures w14:val="none"/>
        </w:rPr>
        <w:t>lavaan</w:t>
      </w:r>
      <w:r>
        <w:rPr>
          <w:rFonts w:ascii="Times New Roman" w:eastAsia="宋体" w:hAnsi="Times New Roman" w:cs="Times New Roman" w:hint="eastAsia"/>
          <w:szCs w:val="24"/>
          <w14:ligatures w14:val="none"/>
        </w:rPr>
        <w:t>包（</w:t>
      </w:r>
      <w:r>
        <w:rPr>
          <w:rFonts w:ascii="Times New Roman" w:eastAsia="宋体" w:hAnsi="Times New Roman" w:cs="Times New Roman" w:hint="eastAsia"/>
          <w:szCs w:val="24"/>
          <w14:ligatures w14:val="none"/>
        </w:rPr>
        <w:t>Rosseel, 2012</w:t>
      </w:r>
      <w:r>
        <w:rPr>
          <w:rFonts w:ascii="Times New Roman" w:eastAsia="宋体" w:hAnsi="Times New Roman" w:cs="Times New Roman" w:hint="eastAsia"/>
          <w:szCs w:val="24"/>
          <w14:ligatures w14:val="none"/>
        </w:rPr>
        <w:t>）进行</w:t>
      </w:r>
      <w:r>
        <w:rPr>
          <w:rFonts w:ascii="Times New Roman" w:eastAsia="宋体" w:hAnsi="Times New Roman" w:cs="Times New Roman" w:hint="eastAsia"/>
          <w:szCs w:val="24"/>
          <w14:ligatures w14:val="none"/>
        </w:rPr>
        <w:t>Bootstrap</w:t>
      </w:r>
      <w:r>
        <w:rPr>
          <w:rFonts w:ascii="Times New Roman" w:eastAsia="宋体" w:hAnsi="Times New Roman" w:cs="Times New Roman" w:hint="eastAsia"/>
          <w:szCs w:val="24"/>
          <w14:ligatures w14:val="none"/>
        </w:rPr>
        <w:t>法中介检验（</w:t>
      </w:r>
      <w:r>
        <w:rPr>
          <w:rFonts w:ascii="Times New Roman" w:eastAsia="宋体" w:hAnsi="Times New Roman" w:cs="Times New Roman" w:hint="eastAsia"/>
          <w:szCs w:val="24"/>
          <w14:ligatures w14:val="none"/>
        </w:rPr>
        <w:t>10,000</w:t>
      </w:r>
      <w:r>
        <w:rPr>
          <w:rFonts w:ascii="Times New Roman" w:eastAsia="宋体" w:hAnsi="Times New Roman" w:cs="Times New Roman" w:hint="eastAsia"/>
          <w:szCs w:val="24"/>
          <w14:ligatures w14:val="none"/>
        </w:rPr>
        <w:t>次抽样），验证社群性感知的中介效应（间接效应</w:t>
      </w:r>
      <w:r>
        <w:rPr>
          <w:rFonts w:ascii="Times New Roman" w:eastAsia="宋体" w:hAnsi="Times New Roman" w:cs="Times New Roman" w:hint="eastAsia"/>
          <w:szCs w:val="24"/>
          <w14:ligatures w14:val="none"/>
        </w:rPr>
        <w:t>95% CI=[-0.10, 0.01]</w:t>
      </w:r>
      <w:r>
        <w:rPr>
          <w:rFonts w:ascii="Times New Roman" w:eastAsia="宋体" w:hAnsi="Times New Roman" w:cs="Times New Roman" w:hint="eastAsia"/>
          <w:szCs w:val="24"/>
          <w14:ligatures w14:val="none"/>
        </w:rPr>
        <w:t>）；</w:t>
      </w:r>
    </w:p>
    <w:p w14:paraId="27494E1A" w14:textId="77777777" w:rsidR="00046370"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2.2.3 </w:t>
      </w:r>
      <w:r>
        <w:rPr>
          <w:rFonts w:ascii="Times New Roman" w:eastAsia="宋体" w:hAnsi="Times New Roman" w:cs="Times New Roman" w:hint="eastAsia"/>
          <w:b/>
          <w:bCs/>
          <w:szCs w:val="24"/>
          <w14:ligatures w14:val="none"/>
        </w:rPr>
        <w:t>软件与包</w:t>
      </w:r>
    </w:p>
    <w:p w14:paraId="18715E69"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本研究采用</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作为数据分析软件；</w:t>
      </w:r>
    </w:p>
    <w:p w14:paraId="34CE05D9" w14:textId="77777777" w:rsidR="00046370" w:rsidRDefault="00000000">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使用关键软件包包括：</w:t>
      </w:r>
      <w:r>
        <w:rPr>
          <w:rFonts w:ascii="Times New Roman" w:eastAsia="宋体" w:hAnsi="Times New Roman" w:cs="Times New Roman" w:hint="eastAsia"/>
          <w:szCs w:val="24"/>
          <w14:ligatures w14:val="none"/>
        </w:rPr>
        <w:t>lavaan</w:t>
      </w:r>
      <w:r>
        <w:rPr>
          <w:rFonts w:ascii="Times New Roman" w:eastAsia="宋体" w:hAnsi="Times New Roman" w:cs="Times New Roman" w:hint="eastAsia"/>
          <w:szCs w:val="24"/>
          <w14:ligatures w14:val="none"/>
        </w:rPr>
        <w:t>（结构方程模型与中介分析）；</w:t>
      </w:r>
      <w:r>
        <w:rPr>
          <w:rFonts w:ascii="Times New Roman" w:eastAsia="宋体" w:hAnsi="Times New Roman" w:cs="Times New Roman" w:hint="eastAsia"/>
          <w:szCs w:val="24"/>
          <w14:ligatures w14:val="none"/>
        </w:rPr>
        <w:t>ggplot2</w:t>
      </w:r>
      <w:r>
        <w:rPr>
          <w:rFonts w:ascii="Times New Roman" w:eastAsia="宋体" w:hAnsi="Times New Roman" w:cs="Times New Roman" w:hint="eastAsia"/>
          <w:szCs w:val="24"/>
          <w14:ligatures w14:val="none"/>
        </w:rPr>
        <w:t>（可视化效应量）；</w:t>
      </w:r>
      <w:r>
        <w:rPr>
          <w:rFonts w:ascii="Times New Roman" w:eastAsia="宋体" w:hAnsi="Times New Roman" w:cs="Times New Roman" w:hint="eastAsia"/>
          <w:szCs w:val="24"/>
          <w14:ligatures w14:val="none"/>
        </w:rPr>
        <w:t>tidyverse</w:t>
      </w:r>
      <w:r>
        <w:rPr>
          <w:rFonts w:ascii="Times New Roman" w:eastAsia="宋体" w:hAnsi="Times New Roman" w:cs="Times New Roman" w:hint="eastAsia"/>
          <w:szCs w:val="24"/>
          <w14:ligatures w14:val="none"/>
        </w:rPr>
        <w:t>（数据清洗与预处理）；</w:t>
      </w:r>
      <w:r>
        <w:rPr>
          <w:rFonts w:ascii="Times New Roman" w:eastAsia="宋体" w:hAnsi="Times New Roman" w:cs="Times New Roman" w:hint="eastAsia"/>
          <w:szCs w:val="24"/>
          <w14:ligatures w14:val="none"/>
        </w:rPr>
        <w:t>psych</w:t>
      </w:r>
      <w:r>
        <w:rPr>
          <w:rFonts w:ascii="Times New Roman" w:eastAsia="宋体" w:hAnsi="Times New Roman" w:cs="Times New Roman" w:hint="eastAsia"/>
          <w:szCs w:val="24"/>
          <w14:ligatures w14:val="none"/>
        </w:rPr>
        <w:t>（一般的数据分析、描述性统计）；</w:t>
      </w:r>
      <w:r>
        <w:rPr>
          <w:rFonts w:ascii="Times New Roman" w:eastAsia="宋体" w:hAnsi="Times New Roman" w:cs="Times New Roman" w:hint="eastAsia"/>
          <w:szCs w:val="24"/>
          <w14:ligatures w14:val="none"/>
        </w:rPr>
        <w:t>effecsize</w:t>
      </w:r>
      <w:r>
        <w:rPr>
          <w:rFonts w:ascii="Times New Roman" w:eastAsia="宋体" w:hAnsi="Times New Roman" w:cs="Times New Roman" w:hint="eastAsia"/>
          <w:szCs w:val="24"/>
          <w14:ligatures w14:val="none"/>
        </w:rPr>
        <w:t>（计算和解释效应量）。</w:t>
      </w:r>
    </w:p>
    <w:p w14:paraId="35DC7FC7" w14:textId="77777777" w:rsidR="00046370"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2</w:t>
      </w:r>
      <w:r>
        <w:rPr>
          <w:rFonts w:ascii="Times New Roman" w:eastAsia="宋体" w:hAnsi="Times New Roman" w:cs="Times New Roman"/>
          <w:b/>
          <w:bCs/>
          <w:szCs w:val="24"/>
          <w14:ligatures w14:val="none"/>
        </w:rPr>
        <w:t>.</w:t>
      </w: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 xml:space="preserve"> </w:t>
      </w:r>
      <w:r>
        <w:rPr>
          <w:rFonts w:ascii="Times New Roman" w:eastAsia="宋体" w:hAnsi="Times New Roman" w:cs="Times New Roman" w:hint="eastAsia"/>
          <w:b/>
          <w:bCs/>
          <w:szCs w:val="24"/>
          <w14:ligatures w14:val="none"/>
        </w:rPr>
        <w:t>重复思路说明</w:t>
      </w:r>
    </w:p>
    <w:p w14:paraId="2DA7472A" w14:textId="77777777" w:rsidR="00046370" w:rsidRDefault="00000000">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szCs w:val="21"/>
          <w14:ligatures w14:val="none"/>
        </w:rPr>
        <w:t>在进行可复现性检验时，重复者经过了“确定文献——下载原始数据和代码——数据预处理——进行描述性统计的可复现性检验——采用原始方法进行推断性统计的可复现性检验——记录信息并撰写报告”的复现过程，对所选文献进行可复现性检验。</w:t>
      </w:r>
    </w:p>
    <w:p w14:paraId="007F488C" w14:textId="77777777" w:rsidR="00046370" w:rsidRDefault="00000000">
      <w:pPr>
        <w:widowControl/>
        <w:spacing w:line="360" w:lineRule="auto"/>
        <w:ind w:firstLineChars="200" w:firstLine="420"/>
        <w:jc w:val="left"/>
        <w:rPr>
          <w:rFonts w:ascii="Times New Roman" w:eastAsia="宋体" w:hAnsi="Times New Roman"/>
          <w:szCs w:val="21"/>
        </w:rPr>
      </w:pPr>
      <w:r>
        <w:rPr>
          <w:rFonts w:ascii="Times New Roman" w:eastAsia="宋体" w:hAnsi="Times New Roman" w:cs="Times New Roman" w:hint="eastAsia"/>
          <w:szCs w:val="24"/>
          <w14:ligatures w14:val="none"/>
        </w:rPr>
        <w:t>重复者选取了文章的研究</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进行复现，原因有以下几点：一是其主要使用的分析方法与重复者在</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语言课程中学习到的分析方法及相关代码较为一致；二是</w:t>
      </w:r>
      <w:r>
        <w:rPr>
          <w:rFonts w:ascii="Times New Roman" w:eastAsia="宋体" w:hAnsi="Times New Roman" w:cs="Times New Roman"/>
          <w:szCs w:val="24"/>
          <w14:ligatures w14:val="none"/>
        </w:rPr>
        <w:t>复现研究</w:t>
      </w:r>
      <w:r>
        <w:rPr>
          <w:rFonts w:ascii="Times New Roman" w:eastAsia="宋体" w:hAnsi="Times New Roman" w:cs="Times New Roman"/>
          <w:szCs w:val="24"/>
          <w14:ligatures w14:val="none"/>
        </w:rPr>
        <w:t>1</w:t>
      </w:r>
      <w:r>
        <w:rPr>
          <w:rFonts w:ascii="Times New Roman" w:eastAsia="宋体" w:hAnsi="Times New Roman" w:cs="Times New Roman"/>
          <w:szCs w:val="24"/>
          <w14:ligatures w14:val="none"/>
        </w:rPr>
        <w:t>可以帮助</w:t>
      </w:r>
      <w:r>
        <w:rPr>
          <w:rFonts w:ascii="Times New Roman" w:eastAsia="宋体" w:hAnsi="Times New Roman" w:cs="Times New Roman" w:hint="eastAsia"/>
          <w:szCs w:val="24"/>
          <w14:ligatures w14:val="none"/>
        </w:rPr>
        <w:t>重复</w:t>
      </w:r>
      <w:r>
        <w:rPr>
          <w:rFonts w:ascii="Times New Roman" w:eastAsia="宋体" w:hAnsi="Times New Roman" w:cs="Times New Roman"/>
          <w:szCs w:val="24"/>
          <w14:ligatures w14:val="none"/>
        </w:rPr>
        <w:t>者</w:t>
      </w:r>
      <w:r>
        <w:rPr>
          <w:rFonts w:ascii="Times New Roman" w:eastAsia="宋体" w:hAnsi="Times New Roman" w:cs="Times New Roman" w:hint="eastAsia"/>
          <w:szCs w:val="21"/>
          <w14:ligatures w14:val="none"/>
        </w:rPr>
        <w:t>经历真实数据分析的全流程、尝试解决真实数据分析中遇到的问题，在实践中加深对统计方法的理解与运用</w:t>
      </w:r>
      <w:r>
        <w:rPr>
          <w:rFonts w:ascii="Times New Roman" w:eastAsia="宋体" w:hAnsi="Times New Roman" w:cs="Times New Roman"/>
          <w:szCs w:val="24"/>
          <w14:ligatures w14:val="none"/>
        </w:rPr>
        <w:t>，包括</w:t>
      </w:r>
      <w:r>
        <w:rPr>
          <w:rFonts w:ascii="Times New Roman" w:eastAsia="宋体" w:hAnsi="Times New Roman" w:cs="Times New Roman" w:hint="eastAsia"/>
          <w:szCs w:val="24"/>
          <w14:ligatures w14:val="none"/>
        </w:rPr>
        <w:t>数据预处理</w:t>
      </w:r>
      <w:r>
        <w:rPr>
          <w:rFonts w:ascii="Times New Roman" w:eastAsia="宋体" w:hAnsi="Times New Roman" w:cs="Times New Roman"/>
          <w:szCs w:val="24"/>
          <w14:ligatures w14:val="none"/>
        </w:rPr>
        <w:t>、</w:t>
      </w:r>
      <w:r>
        <w:rPr>
          <w:rFonts w:ascii="Times New Roman" w:eastAsia="宋体" w:hAnsi="Times New Roman" w:cs="Times New Roman" w:hint="eastAsia"/>
          <w:szCs w:val="24"/>
          <w14:ligatures w14:val="none"/>
        </w:rPr>
        <w:t>描述性统计、推断统计</w:t>
      </w:r>
      <w:r>
        <w:rPr>
          <w:rFonts w:ascii="Times New Roman" w:eastAsia="宋体" w:hAnsi="Times New Roman" w:cs="Times New Roman"/>
          <w:szCs w:val="24"/>
          <w14:ligatures w14:val="none"/>
        </w:rPr>
        <w:t>等，从而更好地理解研究结果的含义</w:t>
      </w:r>
      <w:r>
        <w:rPr>
          <w:rFonts w:ascii="Times New Roman" w:eastAsia="宋体" w:hAnsi="Times New Roman" w:cs="Times New Roman" w:hint="eastAsia"/>
          <w:szCs w:val="24"/>
          <w14:ligatures w14:val="none"/>
        </w:rPr>
        <w:t>；三是</w:t>
      </w:r>
      <w:r>
        <w:rPr>
          <w:rFonts w:ascii="Times New Roman" w:eastAsia="宋体" w:hAnsi="Times New Roman" w:cs="Times New Roman"/>
          <w:szCs w:val="24"/>
          <w14:ligatures w14:val="none"/>
        </w:rPr>
        <w:t>复现研究</w:t>
      </w:r>
      <w:r>
        <w:rPr>
          <w:rFonts w:ascii="Times New Roman" w:eastAsia="宋体" w:hAnsi="Times New Roman" w:cs="Times New Roman"/>
          <w:szCs w:val="24"/>
          <w14:ligatures w14:val="none"/>
        </w:rPr>
        <w:t>1</w:t>
      </w:r>
      <w:r>
        <w:rPr>
          <w:rFonts w:ascii="Times New Roman" w:eastAsia="宋体" w:hAnsi="Times New Roman" w:cs="Times New Roman"/>
          <w:szCs w:val="24"/>
          <w14:ligatures w14:val="none"/>
        </w:rPr>
        <w:t>的结果可以与原始研究结果进行比较，从而发现潜在的差异，并探究可能的原因</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1"/>
          <w14:ligatures w14:val="none"/>
        </w:rPr>
        <w:t>以更全面、更批判性的视角看待前人研究并进行验证，为心理学的发展做出自己的贡献。</w:t>
      </w:r>
    </w:p>
    <w:p w14:paraId="02603A68" w14:textId="77777777" w:rsidR="00046370"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在原始代码的基础上，重复者另外添加了对被试描述性统计信息的可视化代码，绘制了有关被试种族信息的饼图，以便更加清晰地展示原文中所汇报的被试种族占比的信息。</w:t>
      </w:r>
    </w:p>
    <w:p w14:paraId="226D6700" w14:textId="77777777" w:rsidR="00046370" w:rsidRDefault="00046370">
      <w:pPr>
        <w:spacing w:line="300" w:lineRule="auto"/>
        <w:ind w:firstLineChars="200" w:firstLine="420"/>
        <w:rPr>
          <w:rFonts w:ascii="Times New Roman" w:eastAsia="宋体" w:hAnsi="Times New Roman" w:cs="Times New Roman"/>
          <w:szCs w:val="24"/>
          <w14:ligatures w14:val="none"/>
        </w:rPr>
      </w:pPr>
    </w:p>
    <w:p w14:paraId="4AAD1E3F" w14:textId="77777777" w:rsidR="000E01F5" w:rsidRDefault="000E01F5">
      <w:pPr>
        <w:spacing w:line="300" w:lineRule="auto"/>
        <w:ind w:firstLineChars="200" w:firstLine="420"/>
        <w:rPr>
          <w:rFonts w:ascii="Times New Roman" w:eastAsia="宋体" w:hAnsi="Times New Roman" w:cs="Times New Roman"/>
          <w:szCs w:val="24"/>
          <w14:ligatures w14:val="none"/>
        </w:rPr>
      </w:pPr>
    </w:p>
    <w:p w14:paraId="11F47C67" w14:textId="77777777" w:rsidR="000E01F5" w:rsidRDefault="000E01F5">
      <w:pPr>
        <w:spacing w:line="300" w:lineRule="auto"/>
        <w:ind w:firstLineChars="200" w:firstLine="420"/>
        <w:rPr>
          <w:rFonts w:ascii="Times New Roman" w:eastAsia="宋体" w:hAnsi="Times New Roman" w:cs="Times New Roman"/>
          <w:szCs w:val="24"/>
          <w14:ligatures w14:val="none"/>
        </w:rPr>
      </w:pPr>
    </w:p>
    <w:p w14:paraId="4119B4A7" w14:textId="77777777" w:rsidR="000E01F5" w:rsidRDefault="000E01F5">
      <w:pPr>
        <w:spacing w:line="300" w:lineRule="auto"/>
        <w:ind w:firstLineChars="200" w:firstLine="420"/>
        <w:rPr>
          <w:rFonts w:ascii="Times New Roman" w:eastAsia="宋体" w:hAnsi="Times New Roman" w:cs="Times New Roman"/>
          <w:szCs w:val="24"/>
          <w14:ligatures w14:val="none"/>
        </w:rPr>
      </w:pPr>
    </w:p>
    <w:p w14:paraId="79B68696" w14:textId="77777777" w:rsidR="000E01F5" w:rsidRDefault="000E01F5">
      <w:pPr>
        <w:spacing w:line="300" w:lineRule="auto"/>
        <w:ind w:firstLineChars="200" w:firstLine="420"/>
        <w:rPr>
          <w:rFonts w:ascii="Times New Roman" w:eastAsia="宋体" w:hAnsi="Times New Roman" w:cs="Times New Roman" w:hint="eastAsia"/>
          <w:szCs w:val="24"/>
          <w14:ligatures w14:val="none"/>
        </w:rPr>
      </w:pPr>
    </w:p>
    <w:p w14:paraId="35DC7FC8" w14:textId="77777777" w:rsidR="00046370" w:rsidRDefault="00000000">
      <w:pPr>
        <w:spacing w:line="300" w:lineRule="auto"/>
        <w:rPr>
          <w:rFonts w:ascii="Times New Roman" w:eastAsia="宋体" w:hAnsi="Times New Roman" w:cs="Times New Roman"/>
          <w:b/>
          <w:bCs/>
          <w:sz w:val="28"/>
          <w:szCs w:val="36"/>
          <w14:ligatures w14:val="none"/>
        </w:rPr>
      </w:pPr>
      <w:r>
        <w:rPr>
          <w:rFonts w:ascii="Times New Roman" w:eastAsia="宋体" w:hAnsi="Times New Roman" w:cs="Times New Roman"/>
          <w:b/>
          <w:bCs/>
          <w:sz w:val="28"/>
          <w:szCs w:val="36"/>
          <w14:ligatures w14:val="none"/>
        </w:rPr>
        <w:lastRenderedPageBreak/>
        <w:t xml:space="preserve">3 </w:t>
      </w:r>
      <w:r>
        <w:rPr>
          <w:rFonts w:ascii="Times New Roman" w:eastAsia="宋体" w:hAnsi="Times New Roman" w:cs="Times New Roman" w:hint="eastAsia"/>
          <w:b/>
          <w:bCs/>
          <w:sz w:val="28"/>
          <w:szCs w:val="36"/>
          <w14:ligatures w14:val="none"/>
        </w:rPr>
        <w:t>结果</w:t>
      </w:r>
    </w:p>
    <w:p w14:paraId="35DC7FC9" w14:textId="77777777" w:rsidR="00046370"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3.1 </w:t>
      </w:r>
      <w:r>
        <w:rPr>
          <w:rFonts w:ascii="Times New Roman" w:eastAsia="宋体" w:hAnsi="Times New Roman" w:cs="Times New Roman"/>
          <w:b/>
          <w:bCs/>
          <w:szCs w:val="24"/>
          <w14:ligatures w14:val="none"/>
        </w:rPr>
        <w:t>描述</w:t>
      </w:r>
      <w:r>
        <w:rPr>
          <w:rFonts w:ascii="Times New Roman" w:eastAsia="宋体" w:hAnsi="Times New Roman" w:cs="Times New Roman" w:hint="eastAsia"/>
          <w:b/>
          <w:bCs/>
          <w:szCs w:val="24"/>
          <w14:ligatures w14:val="none"/>
        </w:rPr>
        <w:t>性</w:t>
      </w:r>
      <w:r>
        <w:rPr>
          <w:rFonts w:ascii="Times New Roman" w:eastAsia="宋体" w:hAnsi="Times New Roman" w:cs="Times New Roman"/>
          <w:b/>
          <w:bCs/>
          <w:szCs w:val="24"/>
          <w14:ligatures w14:val="none"/>
        </w:rPr>
        <w:t>统计</w:t>
      </w:r>
    </w:p>
    <w:p w14:paraId="35DC7FCA" w14:textId="77777777" w:rsidR="00046370"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对原文献描述性统计进行重复的结果，并汇总表格：</w:t>
      </w:r>
    </w:p>
    <w:p w14:paraId="35DC7FCB" w14:textId="77777777" w:rsidR="00046370"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2</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b/>
          <w:bCs/>
          <w:sz w:val="18"/>
          <w:szCs w:val="18"/>
          <w14:ligatures w14:val="none"/>
        </w:rPr>
        <w:t>描述性统计</w:t>
      </w:r>
      <w:r>
        <w:rPr>
          <w:rFonts w:ascii="Times New Roman" w:eastAsia="黑体" w:hAnsi="Times New Roman" w:cs="Times New Roman" w:hint="eastAsia"/>
          <w:b/>
          <w:bCs/>
          <w:sz w:val="18"/>
          <w:szCs w:val="18"/>
          <w14:ligatures w14:val="none"/>
        </w:rPr>
        <w:t>结果的比较</w:t>
      </w:r>
    </w:p>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217"/>
        <w:gridCol w:w="1217"/>
        <w:gridCol w:w="1219"/>
        <w:gridCol w:w="1217"/>
        <w:gridCol w:w="1217"/>
        <w:gridCol w:w="1219"/>
      </w:tblGrid>
      <w:tr w:rsidR="00046370" w14:paraId="35DC7FCF" w14:textId="77777777">
        <w:trPr>
          <w:trHeight w:val="90"/>
          <w:jc w:val="center"/>
        </w:trPr>
        <w:tc>
          <w:tcPr>
            <w:tcW w:w="714" w:type="pct"/>
            <w:tcBorders>
              <w:top w:val="single" w:sz="12" w:space="0" w:color="auto"/>
            </w:tcBorders>
          </w:tcPr>
          <w:p w14:paraId="35DC7FCC" w14:textId="77777777" w:rsidR="00046370" w:rsidRDefault="00046370">
            <w:pPr>
              <w:spacing w:line="360" w:lineRule="auto"/>
              <w:ind w:firstLine="360"/>
              <w:rPr>
                <w:rFonts w:ascii="Times New Roman" w:eastAsia="宋体" w:hAnsi="Times New Roman" w:cs="Times New Roman"/>
                <w:sz w:val="18"/>
                <w:szCs w:val="18"/>
                <w14:ligatures w14:val="none"/>
              </w:rPr>
            </w:pPr>
          </w:p>
        </w:tc>
        <w:tc>
          <w:tcPr>
            <w:tcW w:w="2143" w:type="pct"/>
            <w:gridSpan w:val="3"/>
            <w:tcBorders>
              <w:top w:val="single" w:sz="12" w:space="0" w:color="auto"/>
            </w:tcBorders>
          </w:tcPr>
          <w:p w14:paraId="35DC7FCD" w14:textId="77777777" w:rsidR="00046370" w:rsidRDefault="00000000">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男性员工群体</w:t>
            </w:r>
          </w:p>
        </w:tc>
        <w:tc>
          <w:tcPr>
            <w:tcW w:w="2143" w:type="pct"/>
            <w:gridSpan w:val="3"/>
            <w:tcBorders>
              <w:top w:val="single" w:sz="12" w:space="0" w:color="auto"/>
            </w:tcBorders>
          </w:tcPr>
          <w:p w14:paraId="35DC7FCE" w14:textId="77777777" w:rsidR="00046370" w:rsidRDefault="00000000">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女性员工群体</w:t>
            </w:r>
          </w:p>
        </w:tc>
      </w:tr>
      <w:tr w:rsidR="00046370" w14:paraId="35DC7FD7" w14:textId="77777777">
        <w:trPr>
          <w:jc w:val="center"/>
        </w:trPr>
        <w:tc>
          <w:tcPr>
            <w:tcW w:w="714" w:type="pct"/>
            <w:tcBorders>
              <w:bottom w:val="single" w:sz="4" w:space="0" w:color="auto"/>
            </w:tcBorders>
          </w:tcPr>
          <w:p w14:paraId="35DC7FD0" w14:textId="77777777" w:rsidR="00046370" w:rsidRDefault="00046370">
            <w:pPr>
              <w:spacing w:line="360" w:lineRule="auto"/>
              <w:ind w:firstLine="360"/>
              <w:rPr>
                <w:rFonts w:ascii="Times New Roman" w:eastAsia="宋体" w:hAnsi="Times New Roman" w:cs="Times New Roman"/>
                <w:sz w:val="18"/>
                <w:szCs w:val="18"/>
                <w14:ligatures w14:val="none"/>
              </w:rPr>
            </w:pPr>
          </w:p>
        </w:tc>
        <w:tc>
          <w:tcPr>
            <w:tcW w:w="714" w:type="pct"/>
            <w:tcBorders>
              <w:bottom w:val="single" w:sz="4" w:space="0" w:color="auto"/>
            </w:tcBorders>
          </w:tcPr>
          <w:p w14:paraId="35DC7FD1"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714" w:type="pct"/>
            <w:tcBorders>
              <w:bottom w:val="single" w:sz="4" w:space="0" w:color="auto"/>
            </w:tcBorders>
          </w:tcPr>
          <w:p w14:paraId="35DC7FD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714" w:type="pct"/>
            <w:tcBorders>
              <w:bottom w:val="single" w:sz="4" w:space="0" w:color="auto"/>
            </w:tcBorders>
          </w:tcPr>
          <w:p w14:paraId="35DC7FD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c>
          <w:tcPr>
            <w:tcW w:w="714" w:type="pct"/>
            <w:tcBorders>
              <w:bottom w:val="single" w:sz="4" w:space="0" w:color="auto"/>
            </w:tcBorders>
          </w:tcPr>
          <w:p w14:paraId="35DC7FD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N</w:t>
            </w:r>
          </w:p>
        </w:tc>
        <w:tc>
          <w:tcPr>
            <w:tcW w:w="714" w:type="pct"/>
            <w:tcBorders>
              <w:bottom w:val="single" w:sz="4" w:space="0" w:color="auto"/>
            </w:tcBorders>
          </w:tcPr>
          <w:p w14:paraId="35DC7FD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715" w:type="pct"/>
            <w:tcBorders>
              <w:bottom w:val="single" w:sz="4" w:space="0" w:color="auto"/>
            </w:tcBorders>
          </w:tcPr>
          <w:p w14:paraId="35DC7FD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r>
      <w:tr w:rsidR="00046370" w14:paraId="35DC7FE0" w14:textId="77777777">
        <w:trPr>
          <w:trHeight w:val="464"/>
          <w:jc w:val="center"/>
        </w:trPr>
        <w:tc>
          <w:tcPr>
            <w:tcW w:w="714" w:type="pct"/>
            <w:tcBorders>
              <w:top w:val="single" w:sz="4" w:space="0" w:color="auto"/>
            </w:tcBorders>
            <w:vAlign w:val="center"/>
          </w:tcPr>
          <w:p w14:paraId="35DC7FD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原研究</w:t>
            </w:r>
          </w:p>
          <w:p w14:paraId="35DC7FD9"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714" w:type="pct"/>
            <w:tcBorders>
              <w:top w:val="single" w:sz="4" w:space="0" w:color="auto"/>
            </w:tcBorders>
            <w:vAlign w:val="center"/>
          </w:tcPr>
          <w:p w14:paraId="35DC7FDA"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183</w:t>
            </w:r>
          </w:p>
        </w:tc>
        <w:tc>
          <w:tcPr>
            <w:tcW w:w="714" w:type="pct"/>
            <w:tcBorders>
              <w:top w:val="single" w:sz="4" w:space="0" w:color="auto"/>
            </w:tcBorders>
            <w:vAlign w:val="center"/>
          </w:tcPr>
          <w:p w14:paraId="35DC7FDB"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2.83</w:t>
            </w:r>
          </w:p>
        </w:tc>
        <w:tc>
          <w:tcPr>
            <w:tcW w:w="714" w:type="pct"/>
            <w:tcBorders>
              <w:top w:val="single" w:sz="4" w:space="0" w:color="auto"/>
            </w:tcBorders>
            <w:vAlign w:val="center"/>
          </w:tcPr>
          <w:p w14:paraId="35DC7FD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1.32</w:t>
            </w:r>
          </w:p>
        </w:tc>
        <w:tc>
          <w:tcPr>
            <w:tcW w:w="714" w:type="pct"/>
            <w:tcBorders>
              <w:top w:val="single" w:sz="4" w:space="0" w:color="auto"/>
            </w:tcBorders>
            <w:vAlign w:val="center"/>
          </w:tcPr>
          <w:p w14:paraId="35DC7FD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185</w:t>
            </w:r>
          </w:p>
        </w:tc>
        <w:tc>
          <w:tcPr>
            <w:tcW w:w="714" w:type="pct"/>
            <w:tcBorders>
              <w:top w:val="single" w:sz="4" w:space="0" w:color="auto"/>
            </w:tcBorders>
            <w:vAlign w:val="center"/>
          </w:tcPr>
          <w:p w14:paraId="35DC7FD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2.34</w:t>
            </w:r>
          </w:p>
        </w:tc>
        <w:tc>
          <w:tcPr>
            <w:tcW w:w="715" w:type="pct"/>
            <w:tcBorders>
              <w:top w:val="single" w:sz="4" w:space="0" w:color="auto"/>
            </w:tcBorders>
            <w:vAlign w:val="center"/>
          </w:tcPr>
          <w:p w14:paraId="35DC7FD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1.12</w:t>
            </w:r>
          </w:p>
        </w:tc>
      </w:tr>
      <w:tr w:rsidR="00046370" w14:paraId="35DC7FE8" w14:textId="77777777">
        <w:trPr>
          <w:trHeight w:val="437"/>
          <w:jc w:val="center"/>
        </w:trPr>
        <w:tc>
          <w:tcPr>
            <w:tcW w:w="714" w:type="pct"/>
            <w:vAlign w:val="center"/>
          </w:tcPr>
          <w:p w14:paraId="35DC7FE1"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714" w:type="pct"/>
            <w:vAlign w:val="center"/>
          </w:tcPr>
          <w:p w14:paraId="35DC7FE2"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183</w:t>
            </w:r>
          </w:p>
        </w:tc>
        <w:tc>
          <w:tcPr>
            <w:tcW w:w="714" w:type="pct"/>
            <w:vAlign w:val="center"/>
          </w:tcPr>
          <w:p w14:paraId="35DC7FE3"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2.83</w:t>
            </w:r>
          </w:p>
        </w:tc>
        <w:tc>
          <w:tcPr>
            <w:tcW w:w="714" w:type="pct"/>
            <w:vAlign w:val="center"/>
          </w:tcPr>
          <w:p w14:paraId="35DC7FE4"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1.32</w:t>
            </w:r>
          </w:p>
        </w:tc>
        <w:tc>
          <w:tcPr>
            <w:tcW w:w="714" w:type="pct"/>
            <w:vAlign w:val="center"/>
          </w:tcPr>
          <w:p w14:paraId="35DC7FE5"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185</w:t>
            </w:r>
          </w:p>
        </w:tc>
        <w:tc>
          <w:tcPr>
            <w:tcW w:w="714" w:type="pct"/>
            <w:vAlign w:val="center"/>
          </w:tcPr>
          <w:p w14:paraId="35DC7FE6"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2.34</w:t>
            </w:r>
          </w:p>
        </w:tc>
        <w:tc>
          <w:tcPr>
            <w:tcW w:w="715" w:type="pct"/>
            <w:vAlign w:val="center"/>
          </w:tcPr>
          <w:p w14:paraId="35DC7FE7"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1.12</w:t>
            </w:r>
          </w:p>
        </w:tc>
      </w:tr>
      <w:tr w:rsidR="00046370" w14:paraId="35DC7FF0" w14:textId="77777777">
        <w:trPr>
          <w:trHeight w:val="437"/>
          <w:jc w:val="center"/>
        </w:trPr>
        <w:tc>
          <w:tcPr>
            <w:tcW w:w="714" w:type="pct"/>
            <w:vAlign w:val="center"/>
          </w:tcPr>
          <w:p w14:paraId="35DC7FE9"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Cs w:val="24"/>
                <w14:ligatures w14:val="none"/>
              </w:rPr>
              <w:t>δ</w:t>
            </w:r>
          </w:p>
        </w:tc>
        <w:tc>
          <w:tcPr>
            <w:tcW w:w="714" w:type="pct"/>
            <w:vAlign w:val="center"/>
          </w:tcPr>
          <w:p w14:paraId="35DC7FEA"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714" w:type="pct"/>
            <w:vAlign w:val="center"/>
          </w:tcPr>
          <w:p w14:paraId="35DC7FEB"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714" w:type="pct"/>
            <w:vAlign w:val="center"/>
          </w:tcPr>
          <w:p w14:paraId="35DC7FEC"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714" w:type="pct"/>
            <w:vAlign w:val="center"/>
          </w:tcPr>
          <w:p w14:paraId="35DC7FED"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714" w:type="pct"/>
            <w:vAlign w:val="center"/>
          </w:tcPr>
          <w:p w14:paraId="35DC7FEE"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715" w:type="pct"/>
            <w:vAlign w:val="center"/>
          </w:tcPr>
          <w:p w14:paraId="35DC7FEF"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r>
      <w:tr w:rsidR="00046370" w14:paraId="35DC7FF8" w14:textId="77777777">
        <w:trPr>
          <w:trHeight w:val="437"/>
          <w:jc w:val="center"/>
        </w:trPr>
        <w:tc>
          <w:tcPr>
            <w:tcW w:w="714" w:type="pct"/>
            <w:tcBorders>
              <w:bottom w:val="single" w:sz="12" w:space="0" w:color="auto"/>
            </w:tcBorders>
            <w:vAlign w:val="center"/>
          </w:tcPr>
          <w:p w14:paraId="35DC7FF1"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评级</w:t>
            </w:r>
          </w:p>
        </w:tc>
        <w:tc>
          <w:tcPr>
            <w:tcW w:w="714" w:type="pct"/>
            <w:tcBorders>
              <w:bottom w:val="single" w:sz="12" w:space="0" w:color="auto"/>
            </w:tcBorders>
            <w:vAlign w:val="center"/>
          </w:tcPr>
          <w:p w14:paraId="35DC7FF2"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714" w:type="pct"/>
            <w:tcBorders>
              <w:bottom w:val="single" w:sz="12" w:space="0" w:color="auto"/>
            </w:tcBorders>
            <w:vAlign w:val="center"/>
          </w:tcPr>
          <w:p w14:paraId="35DC7FF3"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714" w:type="pct"/>
            <w:tcBorders>
              <w:bottom w:val="single" w:sz="12" w:space="0" w:color="auto"/>
            </w:tcBorders>
            <w:vAlign w:val="center"/>
          </w:tcPr>
          <w:p w14:paraId="35DC7FF4"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714" w:type="pct"/>
            <w:tcBorders>
              <w:bottom w:val="single" w:sz="12" w:space="0" w:color="auto"/>
            </w:tcBorders>
            <w:vAlign w:val="center"/>
          </w:tcPr>
          <w:p w14:paraId="35DC7FF5"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714" w:type="pct"/>
            <w:tcBorders>
              <w:bottom w:val="single" w:sz="12" w:space="0" w:color="auto"/>
            </w:tcBorders>
            <w:vAlign w:val="center"/>
          </w:tcPr>
          <w:p w14:paraId="35DC7FF6"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715" w:type="pct"/>
            <w:tcBorders>
              <w:bottom w:val="single" w:sz="12" w:space="0" w:color="auto"/>
            </w:tcBorders>
            <w:vAlign w:val="center"/>
          </w:tcPr>
          <w:p w14:paraId="35DC7FF7" w14:textId="77777777" w:rsidR="00046370"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r>
    </w:tbl>
    <w:p w14:paraId="04C0594C" w14:textId="77777777" w:rsidR="000E01F5" w:rsidRDefault="000E01F5">
      <w:pPr>
        <w:spacing w:line="300" w:lineRule="auto"/>
        <w:contextualSpacing/>
        <w:rPr>
          <w:rFonts w:ascii="Times New Roman" w:eastAsia="宋体" w:hAnsi="Times New Roman" w:cs="Times New Roman"/>
          <w:b/>
          <w:bCs/>
          <w:szCs w:val="24"/>
          <w14:ligatures w14:val="none"/>
        </w:rPr>
      </w:pPr>
    </w:p>
    <w:p w14:paraId="35DC7FF9" w14:textId="6A561DC1" w:rsidR="00046370" w:rsidRDefault="00000000">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 </w:t>
      </w:r>
      <w:r>
        <w:rPr>
          <w:rFonts w:ascii="Times New Roman" w:eastAsia="宋体" w:hAnsi="Times New Roman" w:cs="Times New Roman" w:hint="eastAsia"/>
          <w:b/>
          <w:bCs/>
          <w:szCs w:val="24"/>
          <w14:ligatures w14:val="none"/>
        </w:rPr>
        <w:t>推断性统计</w:t>
      </w:r>
    </w:p>
    <w:p w14:paraId="35DC7FFA" w14:textId="77777777" w:rsidR="00046370" w:rsidRDefault="00000000">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3.2.1 </w:t>
      </w:r>
      <w:r>
        <w:rPr>
          <w:rFonts w:ascii="Times New Roman" w:eastAsia="宋体" w:hAnsi="Times New Roman" w:cs="Times New Roman" w:hint="eastAsia"/>
          <w:b/>
          <w:bCs/>
          <w:szCs w:val="24"/>
          <w14:ligatures w14:val="none"/>
        </w:rPr>
        <w:t>使用与原文献相同方法的推断性统计</w:t>
      </w:r>
    </w:p>
    <w:p w14:paraId="35DC7FFB" w14:textId="77777777" w:rsidR="00046370" w:rsidRDefault="00000000">
      <w:pPr>
        <w:spacing w:line="300" w:lineRule="auto"/>
        <w:ind w:firstLineChars="200" w:firstLine="420"/>
        <w:contextualSpacing/>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报告对原文献推断性统计进行重复的结果，并汇总表格：</w:t>
      </w:r>
    </w:p>
    <w:p w14:paraId="35DC7FFC" w14:textId="77777777" w:rsidR="00046370"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3</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结果的比较</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原文献方法</w:t>
      </w:r>
      <w:r>
        <w:rPr>
          <w:rFonts w:ascii="Times New Roman" w:eastAsia="黑体" w:hAnsi="Times New Roman" w:cs="Times New Roman" w:hint="eastAsia"/>
          <w:b/>
          <w:bCs/>
          <w:sz w:val="18"/>
          <w:szCs w:val="18"/>
          <w14:ligatures w14:val="none"/>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59"/>
        <w:gridCol w:w="1461"/>
        <w:gridCol w:w="2209"/>
        <w:gridCol w:w="1923"/>
        <w:gridCol w:w="254"/>
      </w:tblGrid>
      <w:tr w:rsidR="00046370" w14:paraId="35DC8000" w14:textId="77777777">
        <w:trPr>
          <w:jc w:val="center"/>
        </w:trPr>
        <w:tc>
          <w:tcPr>
            <w:tcW w:w="714" w:type="pct"/>
            <w:vMerge w:val="restart"/>
            <w:tcBorders>
              <w:top w:val="single" w:sz="12" w:space="0" w:color="auto"/>
            </w:tcBorders>
            <w:vAlign w:val="center"/>
          </w:tcPr>
          <w:p w14:paraId="35DC7FFD"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4286" w:type="pct"/>
            <w:gridSpan w:val="5"/>
            <w:tcBorders>
              <w:top w:val="single" w:sz="12" w:space="0" w:color="auto"/>
            </w:tcBorders>
            <w:vAlign w:val="center"/>
          </w:tcPr>
          <w:p w14:paraId="35DC7FF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Cs w:val="24"/>
                <w14:ligatures w14:val="none"/>
              </w:rPr>
              <w:t>假设</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：领导者对男性员工群体的支配性行为显著高于女性员工群体（</w:t>
            </w:r>
            <w:r>
              <w:rPr>
                <w:rFonts w:ascii="Times New Roman" w:eastAsia="宋体" w:hAnsi="Times New Roman" w:cs="Times New Roman" w:hint="eastAsia"/>
                <w:szCs w:val="24"/>
                <w14:ligatures w14:val="none"/>
              </w:rPr>
              <w:t>t</w:t>
            </w:r>
            <w:r>
              <w:rPr>
                <w:rFonts w:ascii="Times New Roman" w:eastAsia="宋体" w:hAnsi="Times New Roman" w:cs="Times New Roman" w:hint="eastAsia"/>
                <w:szCs w:val="24"/>
                <w14:ligatures w14:val="none"/>
              </w:rPr>
              <w:t>检验）</w:t>
            </w:r>
          </w:p>
        </w:tc>
      </w:tr>
      <w:tr w:rsidR="00046370" w14:paraId="35DC800A" w14:textId="77777777">
        <w:trPr>
          <w:trHeight w:val="556"/>
          <w:jc w:val="center"/>
        </w:trPr>
        <w:tc>
          <w:tcPr>
            <w:tcW w:w="714" w:type="pct"/>
            <w:vMerge/>
            <w:tcBorders>
              <w:bottom w:val="single" w:sz="4" w:space="0" w:color="auto"/>
            </w:tcBorders>
            <w:vAlign w:val="center"/>
          </w:tcPr>
          <w:p w14:paraId="35DC8001"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856" w:type="pct"/>
            <w:tcBorders>
              <w:bottom w:val="single" w:sz="4" w:space="0" w:color="auto"/>
            </w:tcBorders>
            <w:vAlign w:val="center"/>
          </w:tcPr>
          <w:p w14:paraId="35DC8002"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857" w:type="pct"/>
            <w:tcBorders>
              <w:bottom w:val="single" w:sz="4" w:space="0" w:color="auto"/>
            </w:tcBorders>
            <w:vAlign w:val="center"/>
          </w:tcPr>
          <w:p w14:paraId="35DC800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8004"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296" w:type="pct"/>
            <w:tcBorders>
              <w:bottom w:val="single" w:sz="4" w:space="0" w:color="auto"/>
            </w:tcBorders>
            <w:vAlign w:val="center"/>
          </w:tcPr>
          <w:p w14:paraId="35DC800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800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128" w:type="pct"/>
            <w:tcBorders>
              <w:bottom w:val="single" w:sz="4" w:space="0" w:color="auto"/>
            </w:tcBorders>
            <w:vAlign w:val="center"/>
          </w:tcPr>
          <w:p w14:paraId="35DC800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bookmarkStart w:id="0" w:name="OLE_LINK1"/>
            <w:r>
              <w:rPr>
                <w:rFonts w:ascii="Times New Roman" w:eastAsia="宋体" w:hAnsi="Times New Roman" w:cs="Times New Roman" w:hint="eastAsia"/>
                <w:i/>
                <w:iCs/>
                <w:sz w:val="18"/>
                <w:szCs w:val="18"/>
                <w14:ligatures w14:val="none"/>
              </w:rPr>
              <w:t>p</w:t>
            </w:r>
            <w:bookmarkEnd w:id="0"/>
            <w:r>
              <w:rPr>
                <w:rFonts w:ascii="Times New Roman" w:eastAsia="宋体" w:hAnsi="Times New Roman" w:cs="Times New Roman" w:hint="eastAsia"/>
                <w:sz w:val="18"/>
                <w:szCs w:val="18"/>
                <w14:ligatures w14:val="none"/>
              </w:rPr>
              <w:t>)</w:t>
            </w:r>
          </w:p>
        </w:tc>
        <w:tc>
          <w:tcPr>
            <w:tcW w:w="149" w:type="pct"/>
            <w:tcBorders>
              <w:bottom w:val="single" w:sz="4" w:space="0" w:color="auto"/>
            </w:tcBorders>
            <w:vAlign w:val="center"/>
          </w:tcPr>
          <w:p w14:paraId="35DC8008" w14:textId="77777777" w:rsidR="00046370" w:rsidRDefault="00046370">
            <w:pPr>
              <w:spacing w:line="360" w:lineRule="auto"/>
              <w:jc w:val="center"/>
              <w:rPr>
                <w:rFonts w:ascii="Times New Roman" w:eastAsia="宋体" w:hAnsi="Times New Roman" w:cs="Times New Roman"/>
                <w:i/>
                <w:iCs/>
                <w:sz w:val="18"/>
                <w:szCs w:val="18"/>
                <w14:ligatures w14:val="none"/>
              </w:rPr>
            </w:pPr>
          </w:p>
        </w:tc>
      </w:tr>
      <w:tr w:rsidR="00046370" w14:paraId="35DC8013" w14:textId="77777777">
        <w:trPr>
          <w:trHeight w:val="464"/>
          <w:jc w:val="center"/>
        </w:trPr>
        <w:tc>
          <w:tcPr>
            <w:tcW w:w="714" w:type="pct"/>
            <w:tcBorders>
              <w:top w:val="single" w:sz="4" w:space="0" w:color="auto"/>
              <w:bottom w:val="nil"/>
            </w:tcBorders>
            <w:vAlign w:val="center"/>
          </w:tcPr>
          <w:p w14:paraId="35DC800B"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35DC800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856" w:type="pct"/>
            <w:tcBorders>
              <w:top w:val="single" w:sz="4" w:space="0" w:color="auto"/>
              <w:bottom w:val="nil"/>
            </w:tcBorders>
            <w:vAlign w:val="center"/>
          </w:tcPr>
          <w:p w14:paraId="35DC800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single" w:sz="4" w:space="0" w:color="auto"/>
              <w:bottom w:val="nil"/>
            </w:tcBorders>
            <w:vAlign w:val="center"/>
          </w:tcPr>
          <w:p w14:paraId="35DC800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t</w:t>
            </w:r>
            <w:r>
              <w:rPr>
                <w:rFonts w:ascii="Times New Roman" w:eastAsia="宋体" w:hAnsi="Times New Roman" w:cs="Times New Roman" w:hint="eastAsia"/>
                <w:sz w:val="18"/>
                <w:szCs w:val="18"/>
                <w14:ligatures w14:val="none"/>
              </w:rPr>
              <w:t xml:space="preserve"> = 3.84</w:t>
            </w:r>
          </w:p>
        </w:tc>
        <w:tc>
          <w:tcPr>
            <w:tcW w:w="1296" w:type="pct"/>
            <w:tcBorders>
              <w:top w:val="single" w:sz="4" w:space="0" w:color="auto"/>
              <w:bottom w:val="nil"/>
            </w:tcBorders>
            <w:vAlign w:val="center"/>
          </w:tcPr>
          <w:p w14:paraId="35DC800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 xml:space="preserve">  = 0.40</w:t>
            </w:r>
          </w:p>
        </w:tc>
        <w:tc>
          <w:tcPr>
            <w:tcW w:w="1128" w:type="pct"/>
            <w:tcBorders>
              <w:top w:val="single" w:sz="4" w:space="0" w:color="auto"/>
              <w:bottom w:val="nil"/>
            </w:tcBorders>
            <w:vAlign w:val="center"/>
          </w:tcPr>
          <w:p w14:paraId="35DC801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&lt; </w:t>
            </w:r>
            <w:r>
              <w:rPr>
                <w:rFonts w:ascii="Times New Roman" w:eastAsia="宋体" w:hAnsi="Times New Roman" w:cs="Times New Roman" w:hint="eastAsia"/>
                <w:sz w:val="18"/>
                <w:szCs w:val="18"/>
                <w14:ligatures w14:val="none"/>
              </w:rPr>
              <w:t>0.001</w:t>
            </w:r>
          </w:p>
        </w:tc>
        <w:tc>
          <w:tcPr>
            <w:tcW w:w="149" w:type="pct"/>
            <w:tcBorders>
              <w:top w:val="single" w:sz="4" w:space="0" w:color="auto"/>
              <w:bottom w:val="nil"/>
            </w:tcBorders>
            <w:vAlign w:val="center"/>
          </w:tcPr>
          <w:p w14:paraId="35DC8011"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35DC801B" w14:textId="77777777">
        <w:trPr>
          <w:trHeight w:val="437"/>
          <w:jc w:val="center"/>
        </w:trPr>
        <w:tc>
          <w:tcPr>
            <w:tcW w:w="714" w:type="pct"/>
            <w:tcBorders>
              <w:top w:val="nil"/>
              <w:bottom w:val="nil"/>
            </w:tcBorders>
            <w:vAlign w:val="center"/>
          </w:tcPr>
          <w:p w14:paraId="35DC801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856" w:type="pct"/>
            <w:tcBorders>
              <w:top w:val="nil"/>
              <w:bottom w:val="nil"/>
            </w:tcBorders>
            <w:vAlign w:val="center"/>
          </w:tcPr>
          <w:p w14:paraId="35DC801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nil"/>
              <w:bottom w:val="nil"/>
            </w:tcBorders>
            <w:vAlign w:val="center"/>
          </w:tcPr>
          <w:p w14:paraId="35DC801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t</w:t>
            </w:r>
            <w:r>
              <w:rPr>
                <w:rFonts w:ascii="Times New Roman" w:eastAsia="宋体" w:hAnsi="Times New Roman" w:cs="Times New Roman" w:hint="eastAsia"/>
                <w:sz w:val="18"/>
                <w:szCs w:val="18"/>
                <w14:ligatures w14:val="none"/>
              </w:rPr>
              <w:t xml:space="preserve"> = 3.84</w:t>
            </w:r>
          </w:p>
        </w:tc>
        <w:tc>
          <w:tcPr>
            <w:tcW w:w="1296" w:type="pct"/>
            <w:tcBorders>
              <w:top w:val="nil"/>
              <w:bottom w:val="nil"/>
            </w:tcBorders>
            <w:vAlign w:val="center"/>
          </w:tcPr>
          <w:p w14:paraId="35DC801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 xml:space="preserve">  = 0.40</w:t>
            </w:r>
          </w:p>
        </w:tc>
        <w:tc>
          <w:tcPr>
            <w:tcW w:w="1128" w:type="pct"/>
            <w:tcBorders>
              <w:top w:val="nil"/>
              <w:bottom w:val="nil"/>
            </w:tcBorders>
            <w:vAlign w:val="center"/>
          </w:tcPr>
          <w:p w14:paraId="35DC801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&lt; </w:t>
            </w:r>
            <w:r>
              <w:rPr>
                <w:rFonts w:ascii="Times New Roman" w:eastAsia="宋体" w:hAnsi="Times New Roman" w:cs="Times New Roman" w:hint="eastAsia"/>
                <w:sz w:val="18"/>
                <w:szCs w:val="18"/>
                <w14:ligatures w14:val="none"/>
              </w:rPr>
              <w:t>0.001</w:t>
            </w:r>
          </w:p>
        </w:tc>
        <w:tc>
          <w:tcPr>
            <w:tcW w:w="149" w:type="pct"/>
            <w:tcBorders>
              <w:top w:val="nil"/>
              <w:bottom w:val="nil"/>
            </w:tcBorders>
            <w:vAlign w:val="center"/>
          </w:tcPr>
          <w:p w14:paraId="35DC8019"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35DC8023" w14:textId="77777777">
        <w:trPr>
          <w:trHeight w:val="437"/>
          <w:jc w:val="center"/>
        </w:trPr>
        <w:tc>
          <w:tcPr>
            <w:tcW w:w="714" w:type="pct"/>
            <w:tcBorders>
              <w:top w:val="nil"/>
              <w:bottom w:val="nil"/>
            </w:tcBorders>
            <w:vAlign w:val="center"/>
          </w:tcPr>
          <w:p w14:paraId="35DC801C"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856" w:type="pct"/>
            <w:tcBorders>
              <w:top w:val="nil"/>
              <w:bottom w:val="nil"/>
            </w:tcBorders>
            <w:vAlign w:val="center"/>
          </w:tcPr>
          <w:p w14:paraId="35DC801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857" w:type="pct"/>
            <w:tcBorders>
              <w:top w:val="nil"/>
              <w:bottom w:val="nil"/>
            </w:tcBorders>
            <w:vAlign w:val="center"/>
          </w:tcPr>
          <w:p w14:paraId="35DC801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296" w:type="pct"/>
            <w:tcBorders>
              <w:top w:val="nil"/>
              <w:bottom w:val="nil"/>
            </w:tcBorders>
            <w:vAlign w:val="center"/>
          </w:tcPr>
          <w:p w14:paraId="35DC801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28" w:type="pct"/>
            <w:tcBorders>
              <w:top w:val="nil"/>
              <w:bottom w:val="nil"/>
            </w:tcBorders>
            <w:vAlign w:val="center"/>
          </w:tcPr>
          <w:p w14:paraId="35DC802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49" w:type="pct"/>
            <w:tcBorders>
              <w:top w:val="nil"/>
              <w:bottom w:val="nil"/>
            </w:tcBorders>
            <w:vAlign w:val="center"/>
          </w:tcPr>
          <w:p w14:paraId="35DC8021"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35DC802B" w14:textId="77777777">
        <w:trPr>
          <w:trHeight w:val="437"/>
          <w:jc w:val="center"/>
        </w:trPr>
        <w:tc>
          <w:tcPr>
            <w:tcW w:w="714" w:type="pct"/>
            <w:tcBorders>
              <w:top w:val="nil"/>
              <w:bottom w:val="single" w:sz="12" w:space="0" w:color="auto"/>
            </w:tcBorders>
            <w:vAlign w:val="center"/>
          </w:tcPr>
          <w:p w14:paraId="35DC8024"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856" w:type="pct"/>
            <w:tcBorders>
              <w:top w:val="nil"/>
              <w:bottom w:val="single" w:sz="12" w:space="0" w:color="auto"/>
            </w:tcBorders>
            <w:vAlign w:val="center"/>
          </w:tcPr>
          <w:p w14:paraId="35DC802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857" w:type="pct"/>
            <w:tcBorders>
              <w:top w:val="nil"/>
              <w:bottom w:val="single" w:sz="12" w:space="0" w:color="auto"/>
            </w:tcBorders>
            <w:vAlign w:val="center"/>
          </w:tcPr>
          <w:p w14:paraId="35DC802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296" w:type="pct"/>
            <w:tcBorders>
              <w:top w:val="nil"/>
              <w:bottom w:val="single" w:sz="12" w:space="0" w:color="auto"/>
            </w:tcBorders>
            <w:vAlign w:val="center"/>
          </w:tcPr>
          <w:p w14:paraId="35DC802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128" w:type="pct"/>
            <w:tcBorders>
              <w:top w:val="nil"/>
              <w:bottom w:val="single" w:sz="12" w:space="0" w:color="auto"/>
            </w:tcBorders>
            <w:vAlign w:val="center"/>
          </w:tcPr>
          <w:p w14:paraId="35DC802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49" w:type="pct"/>
            <w:tcBorders>
              <w:top w:val="nil"/>
              <w:bottom w:val="single" w:sz="12" w:space="0" w:color="auto"/>
            </w:tcBorders>
            <w:vAlign w:val="center"/>
          </w:tcPr>
          <w:p w14:paraId="35DC8029" w14:textId="77777777" w:rsidR="00046370" w:rsidRDefault="00046370">
            <w:pPr>
              <w:spacing w:line="360" w:lineRule="auto"/>
              <w:jc w:val="center"/>
              <w:rPr>
                <w:rFonts w:ascii="Times New Roman" w:eastAsia="宋体" w:hAnsi="Times New Roman" w:cs="Times New Roman"/>
                <w:sz w:val="18"/>
                <w:szCs w:val="18"/>
                <w14:ligatures w14:val="none"/>
              </w:rPr>
            </w:pPr>
          </w:p>
        </w:tc>
      </w:tr>
    </w:tbl>
    <w:p w14:paraId="42840FD8" w14:textId="77777777" w:rsidR="00046370" w:rsidRDefault="00046370">
      <w:pPr>
        <w:spacing w:line="300" w:lineRule="auto"/>
        <w:ind w:firstLine="360"/>
        <w:rPr>
          <w:rFonts w:ascii="Times New Roman" w:eastAsia="宋体" w:hAnsi="Times New Roman" w:cs="Times New Roman"/>
          <w:sz w:val="18"/>
          <w:szCs w:val="18"/>
          <w14:ligatures w14:val="none"/>
        </w:rPr>
      </w:pPr>
    </w:p>
    <w:p w14:paraId="291DC35D" w14:textId="77777777" w:rsidR="000E01F5" w:rsidRDefault="000E01F5">
      <w:pPr>
        <w:spacing w:line="300" w:lineRule="auto"/>
        <w:ind w:firstLine="360"/>
        <w:rPr>
          <w:rFonts w:ascii="Times New Roman" w:eastAsia="宋体" w:hAnsi="Times New Roman" w:cs="Times New Roman"/>
          <w:sz w:val="18"/>
          <w:szCs w:val="18"/>
          <w14:ligatures w14:val="none"/>
        </w:rPr>
      </w:pPr>
    </w:p>
    <w:p w14:paraId="2C4D08D3" w14:textId="77777777" w:rsidR="000E01F5" w:rsidRDefault="000E01F5">
      <w:pPr>
        <w:spacing w:line="300" w:lineRule="auto"/>
        <w:ind w:firstLine="360"/>
        <w:rPr>
          <w:rFonts w:ascii="Times New Roman" w:eastAsia="宋体" w:hAnsi="Times New Roman" w:cs="Times New Roman"/>
          <w:sz w:val="18"/>
          <w:szCs w:val="18"/>
          <w14:ligatures w14:val="none"/>
        </w:rPr>
      </w:pPr>
    </w:p>
    <w:p w14:paraId="30B77343" w14:textId="77777777" w:rsidR="000E01F5" w:rsidRDefault="000E01F5">
      <w:pPr>
        <w:spacing w:line="300" w:lineRule="auto"/>
        <w:ind w:firstLine="360"/>
        <w:rPr>
          <w:rFonts w:ascii="Times New Roman" w:eastAsia="宋体" w:hAnsi="Times New Roman" w:cs="Times New Roman"/>
          <w:sz w:val="18"/>
          <w:szCs w:val="18"/>
          <w14:ligatures w14:val="none"/>
        </w:rPr>
      </w:pPr>
    </w:p>
    <w:p w14:paraId="51CE7C2E" w14:textId="77777777" w:rsidR="000E01F5" w:rsidRDefault="000E01F5">
      <w:pPr>
        <w:spacing w:line="300" w:lineRule="auto"/>
        <w:ind w:firstLine="360"/>
        <w:rPr>
          <w:rFonts w:ascii="Times New Roman" w:eastAsia="宋体" w:hAnsi="Times New Roman" w:cs="Times New Roman"/>
          <w:sz w:val="18"/>
          <w:szCs w:val="18"/>
          <w14:ligatures w14:val="none"/>
        </w:rPr>
      </w:pPr>
    </w:p>
    <w:p w14:paraId="116986AC" w14:textId="77777777" w:rsidR="000E01F5" w:rsidRDefault="000E01F5">
      <w:pPr>
        <w:spacing w:line="300" w:lineRule="auto"/>
        <w:ind w:firstLine="360"/>
        <w:rPr>
          <w:rFonts w:ascii="Times New Roman" w:eastAsia="宋体" w:hAnsi="Times New Roman" w:cs="Times New Roman" w:hint="eastAsia"/>
          <w:sz w:val="18"/>
          <w:szCs w:val="18"/>
          <w14:ligatures w14:val="none"/>
        </w:rPr>
      </w:pP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716"/>
        <w:gridCol w:w="1461"/>
        <w:gridCol w:w="2209"/>
        <w:gridCol w:w="1923"/>
        <w:gridCol w:w="254"/>
      </w:tblGrid>
      <w:tr w:rsidR="00046370" w14:paraId="4C704AB2" w14:textId="77777777">
        <w:trPr>
          <w:jc w:val="center"/>
        </w:trPr>
        <w:tc>
          <w:tcPr>
            <w:tcW w:w="563" w:type="pct"/>
            <w:vMerge w:val="restart"/>
            <w:tcBorders>
              <w:top w:val="single" w:sz="12" w:space="0" w:color="auto"/>
            </w:tcBorders>
            <w:vAlign w:val="center"/>
          </w:tcPr>
          <w:p w14:paraId="3709AA39"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4437" w:type="pct"/>
            <w:gridSpan w:val="5"/>
            <w:tcBorders>
              <w:top w:val="single" w:sz="12" w:space="0" w:color="auto"/>
            </w:tcBorders>
            <w:vAlign w:val="center"/>
          </w:tcPr>
          <w:p w14:paraId="08D41D2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Cs w:val="24"/>
                <w14:ligatures w14:val="none"/>
              </w:rPr>
              <w:t>员工性别对领导者支配性的主效应（方差分析）</w:t>
            </w:r>
          </w:p>
        </w:tc>
      </w:tr>
      <w:tr w:rsidR="00046370" w14:paraId="40180E61" w14:textId="77777777">
        <w:trPr>
          <w:trHeight w:val="556"/>
          <w:jc w:val="center"/>
        </w:trPr>
        <w:tc>
          <w:tcPr>
            <w:tcW w:w="563" w:type="pct"/>
            <w:vMerge/>
            <w:tcBorders>
              <w:bottom w:val="single" w:sz="4" w:space="0" w:color="auto"/>
            </w:tcBorders>
            <w:vAlign w:val="center"/>
          </w:tcPr>
          <w:p w14:paraId="0AEE7877"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007" w:type="pct"/>
            <w:tcBorders>
              <w:bottom w:val="single" w:sz="4" w:space="0" w:color="auto"/>
            </w:tcBorders>
            <w:vAlign w:val="center"/>
          </w:tcPr>
          <w:p w14:paraId="799032FC"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857" w:type="pct"/>
            <w:tcBorders>
              <w:bottom w:val="single" w:sz="4" w:space="0" w:color="auto"/>
            </w:tcBorders>
            <w:vAlign w:val="center"/>
          </w:tcPr>
          <w:p w14:paraId="2C00F1D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B4BC976"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bookmarkStart w:id="1" w:name="OLE_LINK2"/>
            <w:r>
              <w:rPr>
                <w:rFonts w:ascii="Times New Roman" w:eastAsia="宋体" w:hAnsi="Times New Roman" w:cs="Times New Roman" w:hint="eastAsia"/>
                <w:i/>
                <w:iCs/>
                <w:sz w:val="18"/>
                <w:szCs w:val="18"/>
                <w14:ligatures w14:val="none"/>
              </w:rPr>
              <w:t>F</w:t>
            </w:r>
            <w:bookmarkEnd w:id="1"/>
            <w:r>
              <w:rPr>
                <w:rFonts w:ascii="Times New Roman" w:eastAsia="宋体" w:hAnsi="Times New Roman" w:cs="Times New Roman" w:hint="eastAsia"/>
                <w:sz w:val="18"/>
                <w:szCs w:val="18"/>
                <w14:ligatures w14:val="none"/>
              </w:rPr>
              <w:t>)</w:t>
            </w:r>
          </w:p>
        </w:tc>
        <w:tc>
          <w:tcPr>
            <w:tcW w:w="1296" w:type="pct"/>
            <w:tcBorders>
              <w:bottom w:val="single" w:sz="4" w:space="0" w:color="auto"/>
            </w:tcBorders>
            <w:vAlign w:val="center"/>
          </w:tcPr>
          <w:p w14:paraId="657C785A"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7321EF4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128" w:type="pct"/>
            <w:tcBorders>
              <w:bottom w:val="single" w:sz="4" w:space="0" w:color="auto"/>
            </w:tcBorders>
            <w:vAlign w:val="center"/>
          </w:tcPr>
          <w:p w14:paraId="77E58E2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49" w:type="pct"/>
            <w:tcBorders>
              <w:bottom w:val="single" w:sz="4" w:space="0" w:color="auto"/>
            </w:tcBorders>
            <w:vAlign w:val="center"/>
          </w:tcPr>
          <w:p w14:paraId="3C8B1E59" w14:textId="77777777" w:rsidR="00046370" w:rsidRDefault="00046370">
            <w:pPr>
              <w:spacing w:line="360" w:lineRule="auto"/>
              <w:jc w:val="center"/>
              <w:rPr>
                <w:rFonts w:ascii="Times New Roman" w:eastAsia="宋体" w:hAnsi="Times New Roman" w:cs="Times New Roman"/>
                <w:i/>
                <w:iCs/>
                <w:sz w:val="18"/>
                <w:szCs w:val="18"/>
                <w14:ligatures w14:val="none"/>
              </w:rPr>
            </w:pPr>
          </w:p>
        </w:tc>
      </w:tr>
      <w:tr w:rsidR="00046370" w14:paraId="6A2127EB" w14:textId="77777777">
        <w:trPr>
          <w:trHeight w:val="464"/>
          <w:jc w:val="center"/>
        </w:trPr>
        <w:tc>
          <w:tcPr>
            <w:tcW w:w="563" w:type="pct"/>
            <w:tcBorders>
              <w:top w:val="single" w:sz="4" w:space="0" w:color="auto"/>
              <w:bottom w:val="nil"/>
            </w:tcBorders>
            <w:vAlign w:val="center"/>
          </w:tcPr>
          <w:p w14:paraId="75EC751A"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0B556CC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007" w:type="pct"/>
            <w:tcBorders>
              <w:top w:val="single" w:sz="4" w:space="0" w:color="auto"/>
              <w:bottom w:val="nil"/>
            </w:tcBorders>
            <w:vAlign w:val="center"/>
          </w:tcPr>
          <w:p w14:paraId="673B757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single" w:sz="4" w:space="0" w:color="auto"/>
              <w:bottom w:val="nil"/>
            </w:tcBorders>
            <w:vAlign w:val="center"/>
          </w:tcPr>
          <w:p w14:paraId="6F157E1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 xml:space="preserve"> = 15.40</w:t>
            </w:r>
          </w:p>
        </w:tc>
        <w:tc>
          <w:tcPr>
            <w:tcW w:w="1296" w:type="pct"/>
            <w:tcBorders>
              <w:top w:val="single" w:sz="4" w:space="0" w:color="auto"/>
              <w:bottom w:val="nil"/>
            </w:tcBorders>
            <w:vAlign w:val="center"/>
          </w:tcPr>
          <w:p w14:paraId="2694075D" w14:textId="77777777" w:rsidR="00046370" w:rsidRDefault="00000000">
            <w:pPr>
              <w:spacing w:line="360" w:lineRule="auto"/>
              <w:jc w:val="center"/>
              <w:rPr>
                <w:rFonts w:ascii="Times New Roman" w:eastAsia="宋体" w:hAnsi="Times New Roman" w:cs="Times New Roman"/>
                <w:sz w:val="18"/>
                <w:szCs w:val="18"/>
                <w14:ligatures w14:val="none"/>
              </w:rPr>
            </w:pPr>
            <w:bookmarkStart w:id="2" w:name="OLE_LINK3"/>
            <w:r>
              <w:rPr>
                <w:rFonts w:ascii="Times New Roman" w:eastAsia="宋体" w:hAnsi="Times New Roman" w:cs="Times New Roman" w:hint="eastAsia"/>
                <w:i/>
                <w:iCs/>
                <w:sz w:val="18"/>
                <w:szCs w:val="18"/>
              </w:rPr>
              <w:t>η</w:t>
            </w:r>
            <w:r>
              <w:rPr>
                <w:rFonts w:ascii="Times New Roman" w:eastAsia="宋体" w:hAnsi="Times New Roman" w:cs="Times New Roman" w:hint="eastAsia"/>
                <w:sz w:val="18"/>
                <w:szCs w:val="18"/>
              </w:rPr>
              <w:t>²</w:t>
            </w:r>
            <w:r>
              <w:rPr>
                <w:rFonts w:ascii="Times New Roman" w:eastAsia="宋体" w:hAnsi="Times New Roman" w:cs="Times New Roman" w:hint="eastAsia"/>
                <w:sz w:val="18"/>
                <w:szCs w:val="18"/>
                <w:vertAlign w:val="subscript"/>
              </w:rPr>
              <w:t>p</w:t>
            </w:r>
            <w:r>
              <w:rPr>
                <w:rFonts w:ascii="Times New Roman" w:eastAsia="宋体" w:hAnsi="Times New Roman" w:cs="Times New Roman" w:hint="eastAsia"/>
                <w:sz w:val="18"/>
                <w:szCs w:val="18"/>
                <w14:ligatures w14:val="none"/>
              </w:rPr>
              <w:t xml:space="preserve">  = 0.04</w:t>
            </w:r>
            <w:bookmarkEnd w:id="2"/>
          </w:p>
        </w:tc>
        <w:tc>
          <w:tcPr>
            <w:tcW w:w="1128" w:type="pct"/>
            <w:tcBorders>
              <w:top w:val="single" w:sz="4" w:space="0" w:color="auto"/>
              <w:bottom w:val="nil"/>
            </w:tcBorders>
            <w:vAlign w:val="center"/>
          </w:tcPr>
          <w:p w14:paraId="17EB32C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&lt; </w:t>
            </w:r>
            <w:r>
              <w:rPr>
                <w:rFonts w:ascii="Times New Roman" w:eastAsia="宋体" w:hAnsi="Times New Roman" w:cs="Times New Roman" w:hint="eastAsia"/>
                <w:sz w:val="18"/>
                <w:szCs w:val="18"/>
                <w14:ligatures w14:val="none"/>
              </w:rPr>
              <w:t>0.001</w:t>
            </w:r>
          </w:p>
        </w:tc>
        <w:tc>
          <w:tcPr>
            <w:tcW w:w="149" w:type="pct"/>
            <w:tcBorders>
              <w:top w:val="single" w:sz="4" w:space="0" w:color="auto"/>
              <w:bottom w:val="nil"/>
            </w:tcBorders>
            <w:vAlign w:val="center"/>
          </w:tcPr>
          <w:p w14:paraId="35070A41"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01109FEB" w14:textId="77777777">
        <w:trPr>
          <w:trHeight w:val="437"/>
          <w:jc w:val="center"/>
        </w:trPr>
        <w:tc>
          <w:tcPr>
            <w:tcW w:w="563" w:type="pct"/>
            <w:tcBorders>
              <w:top w:val="nil"/>
              <w:bottom w:val="nil"/>
            </w:tcBorders>
            <w:vAlign w:val="center"/>
          </w:tcPr>
          <w:p w14:paraId="1505471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007" w:type="pct"/>
            <w:tcBorders>
              <w:top w:val="nil"/>
              <w:bottom w:val="nil"/>
            </w:tcBorders>
            <w:vAlign w:val="center"/>
          </w:tcPr>
          <w:p w14:paraId="0684828A"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nil"/>
              <w:bottom w:val="nil"/>
            </w:tcBorders>
            <w:vAlign w:val="center"/>
          </w:tcPr>
          <w:p w14:paraId="2490AB6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 xml:space="preserve"> = 15.40</w:t>
            </w:r>
          </w:p>
        </w:tc>
        <w:tc>
          <w:tcPr>
            <w:tcW w:w="1296" w:type="pct"/>
            <w:tcBorders>
              <w:top w:val="nil"/>
              <w:bottom w:val="nil"/>
            </w:tcBorders>
            <w:vAlign w:val="center"/>
          </w:tcPr>
          <w:p w14:paraId="5D0D060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rPr>
              <w:t>η</w:t>
            </w:r>
            <w:r>
              <w:rPr>
                <w:rFonts w:ascii="Times New Roman" w:eastAsia="宋体" w:hAnsi="Times New Roman" w:cs="Times New Roman" w:hint="eastAsia"/>
                <w:sz w:val="18"/>
                <w:szCs w:val="18"/>
              </w:rPr>
              <w:t>²</w:t>
            </w:r>
            <w:r>
              <w:rPr>
                <w:rFonts w:ascii="Times New Roman" w:eastAsia="宋体" w:hAnsi="Times New Roman" w:cs="Times New Roman" w:hint="eastAsia"/>
                <w:sz w:val="18"/>
                <w:szCs w:val="18"/>
                <w:vertAlign w:val="subscript"/>
              </w:rPr>
              <w:t>p</w:t>
            </w:r>
            <w:r>
              <w:rPr>
                <w:rFonts w:ascii="Times New Roman" w:eastAsia="宋体" w:hAnsi="Times New Roman" w:cs="Times New Roman" w:hint="eastAsia"/>
                <w:sz w:val="18"/>
                <w:szCs w:val="18"/>
                <w14:ligatures w14:val="none"/>
              </w:rPr>
              <w:t xml:space="preserve">  = 0.04</w:t>
            </w:r>
          </w:p>
        </w:tc>
        <w:tc>
          <w:tcPr>
            <w:tcW w:w="1128" w:type="pct"/>
            <w:tcBorders>
              <w:top w:val="nil"/>
              <w:bottom w:val="nil"/>
            </w:tcBorders>
            <w:vAlign w:val="center"/>
          </w:tcPr>
          <w:p w14:paraId="57AE2D49"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&lt; </w:t>
            </w:r>
            <w:r>
              <w:rPr>
                <w:rFonts w:ascii="Times New Roman" w:eastAsia="宋体" w:hAnsi="Times New Roman" w:cs="Times New Roman" w:hint="eastAsia"/>
                <w:sz w:val="18"/>
                <w:szCs w:val="18"/>
                <w14:ligatures w14:val="none"/>
              </w:rPr>
              <w:t>0.001</w:t>
            </w:r>
          </w:p>
        </w:tc>
        <w:tc>
          <w:tcPr>
            <w:tcW w:w="149" w:type="pct"/>
            <w:tcBorders>
              <w:top w:val="nil"/>
              <w:bottom w:val="nil"/>
            </w:tcBorders>
            <w:vAlign w:val="center"/>
          </w:tcPr>
          <w:p w14:paraId="500C406E"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5C0C79AA" w14:textId="77777777">
        <w:trPr>
          <w:trHeight w:val="437"/>
          <w:jc w:val="center"/>
        </w:trPr>
        <w:tc>
          <w:tcPr>
            <w:tcW w:w="563" w:type="pct"/>
            <w:tcBorders>
              <w:top w:val="nil"/>
              <w:bottom w:val="nil"/>
            </w:tcBorders>
            <w:vAlign w:val="center"/>
          </w:tcPr>
          <w:p w14:paraId="75D3B9AF"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007" w:type="pct"/>
            <w:tcBorders>
              <w:top w:val="nil"/>
              <w:bottom w:val="nil"/>
            </w:tcBorders>
            <w:vAlign w:val="center"/>
          </w:tcPr>
          <w:p w14:paraId="56875B1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857" w:type="pct"/>
            <w:tcBorders>
              <w:top w:val="nil"/>
              <w:bottom w:val="nil"/>
            </w:tcBorders>
            <w:vAlign w:val="center"/>
          </w:tcPr>
          <w:p w14:paraId="21BDA78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296" w:type="pct"/>
            <w:tcBorders>
              <w:top w:val="nil"/>
              <w:bottom w:val="nil"/>
            </w:tcBorders>
            <w:vAlign w:val="center"/>
          </w:tcPr>
          <w:p w14:paraId="03D054F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28" w:type="pct"/>
            <w:tcBorders>
              <w:top w:val="nil"/>
              <w:bottom w:val="nil"/>
            </w:tcBorders>
            <w:vAlign w:val="center"/>
          </w:tcPr>
          <w:p w14:paraId="6A582B5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49" w:type="pct"/>
            <w:tcBorders>
              <w:top w:val="nil"/>
              <w:bottom w:val="nil"/>
            </w:tcBorders>
            <w:vAlign w:val="center"/>
          </w:tcPr>
          <w:p w14:paraId="5382CD58"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12F5012D" w14:textId="77777777">
        <w:trPr>
          <w:trHeight w:val="437"/>
          <w:jc w:val="center"/>
        </w:trPr>
        <w:tc>
          <w:tcPr>
            <w:tcW w:w="563" w:type="pct"/>
            <w:tcBorders>
              <w:top w:val="nil"/>
              <w:bottom w:val="single" w:sz="12" w:space="0" w:color="auto"/>
            </w:tcBorders>
            <w:vAlign w:val="center"/>
          </w:tcPr>
          <w:p w14:paraId="65A460A6"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007" w:type="pct"/>
            <w:tcBorders>
              <w:top w:val="nil"/>
              <w:bottom w:val="single" w:sz="12" w:space="0" w:color="auto"/>
            </w:tcBorders>
            <w:vAlign w:val="center"/>
          </w:tcPr>
          <w:p w14:paraId="6E1C9DB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857" w:type="pct"/>
            <w:tcBorders>
              <w:top w:val="nil"/>
              <w:bottom w:val="single" w:sz="12" w:space="0" w:color="auto"/>
            </w:tcBorders>
            <w:vAlign w:val="center"/>
          </w:tcPr>
          <w:p w14:paraId="5ADC48E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296" w:type="pct"/>
            <w:tcBorders>
              <w:top w:val="nil"/>
              <w:bottom w:val="single" w:sz="12" w:space="0" w:color="auto"/>
            </w:tcBorders>
            <w:vAlign w:val="center"/>
          </w:tcPr>
          <w:p w14:paraId="4FE5BFD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128" w:type="pct"/>
            <w:tcBorders>
              <w:top w:val="nil"/>
              <w:bottom w:val="single" w:sz="12" w:space="0" w:color="auto"/>
            </w:tcBorders>
            <w:vAlign w:val="center"/>
          </w:tcPr>
          <w:p w14:paraId="3BFCEFC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49" w:type="pct"/>
            <w:tcBorders>
              <w:top w:val="nil"/>
              <w:bottom w:val="single" w:sz="12" w:space="0" w:color="auto"/>
            </w:tcBorders>
            <w:vAlign w:val="center"/>
          </w:tcPr>
          <w:p w14:paraId="71883F65" w14:textId="77777777" w:rsidR="00046370" w:rsidRDefault="00046370">
            <w:pPr>
              <w:spacing w:line="360" w:lineRule="auto"/>
              <w:jc w:val="center"/>
              <w:rPr>
                <w:rFonts w:ascii="Times New Roman" w:eastAsia="宋体" w:hAnsi="Times New Roman" w:cs="Times New Roman"/>
                <w:sz w:val="18"/>
                <w:szCs w:val="18"/>
                <w14:ligatures w14:val="none"/>
              </w:rPr>
            </w:pPr>
          </w:p>
        </w:tc>
      </w:tr>
    </w:tbl>
    <w:p w14:paraId="3E16E618" w14:textId="77777777" w:rsidR="00046370" w:rsidRDefault="00046370">
      <w:pPr>
        <w:spacing w:line="300" w:lineRule="auto"/>
        <w:ind w:firstLine="360"/>
        <w:rPr>
          <w:rFonts w:ascii="Times New Roman" w:eastAsia="宋体" w:hAnsi="Times New Roman" w:cs="Times New Roman"/>
          <w:sz w:val="18"/>
          <w:szCs w:val="18"/>
          <w14:ligatures w14:val="none"/>
        </w:rPr>
      </w:pPr>
    </w:p>
    <w:p w14:paraId="1FB9C330" w14:textId="77777777" w:rsidR="00046370" w:rsidRDefault="00046370">
      <w:pPr>
        <w:spacing w:line="300" w:lineRule="auto"/>
        <w:ind w:firstLine="360"/>
        <w:rPr>
          <w:rFonts w:ascii="Times New Roman" w:eastAsia="宋体" w:hAnsi="Times New Roman" w:cs="Times New Roman"/>
          <w:sz w:val="18"/>
          <w:szCs w:val="18"/>
          <w14:ligatures w14:val="none"/>
        </w:rPr>
      </w:pP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716"/>
        <w:gridCol w:w="1461"/>
        <w:gridCol w:w="2209"/>
        <w:gridCol w:w="1923"/>
        <w:gridCol w:w="254"/>
      </w:tblGrid>
      <w:tr w:rsidR="00046370" w14:paraId="5A8DFE36" w14:textId="77777777">
        <w:trPr>
          <w:jc w:val="center"/>
        </w:trPr>
        <w:tc>
          <w:tcPr>
            <w:tcW w:w="563" w:type="pct"/>
            <w:vMerge w:val="restart"/>
            <w:tcBorders>
              <w:top w:val="single" w:sz="12" w:space="0" w:color="auto"/>
            </w:tcBorders>
            <w:vAlign w:val="center"/>
          </w:tcPr>
          <w:p w14:paraId="1D78A3E8"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4437" w:type="pct"/>
            <w:gridSpan w:val="5"/>
            <w:tcBorders>
              <w:top w:val="single" w:sz="12" w:space="0" w:color="auto"/>
            </w:tcBorders>
            <w:vAlign w:val="center"/>
          </w:tcPr>
          <w:p w14:paraId="3834BEF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Cs w:val="24"/>
                <w14:ligatures w14:val="none"/>
              </w:rPr>
              <w:t>领导者性别的主效应（方差分析）</w:t>
            </w:r>
          </w:p>
        </w:tc>
      </w:tr>
      <w:tr w:rsidR="00046370" w14:paraId="63867E03" w14:textId="77777777">
        <w:trPr>
          <w:trHeight w:val="556"/>
          <w:jc w:val="center"/>
        </w:trPr>
        <w:tc>
          <w:tcPr>
            <w:tcW w:w="563" w:type="pct"/>
            <w:vMerge/>
            <w:tcBorders>
              <w:bottom w:val="single" w:sz="4" w:space="0" w:color="auto"/>
            </w:tcBorders>
            <w:vAlign w:val="center"/>
          </w:tcPr>
          <w:p w14:paraId="145E5595"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007" w:type="pct"/>
            <w:tcBorders>
              <w:bottom w:val="single" w:sz="4" w:space="0" w:color="auto"/>
            </w:tcBorders>
            <w:vAlign w:val="center"/>
          </w:tcPr>
          <w:p w14:paraId="0205E131"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857" w:type="pct"/>
            <w:tcBorders>
              <w:bottom w:val="single" w:sz="4" w:space="0" w:color="auto"/>
            </w:tcBorders>
            <w:vAlign w:val="center"/>
          </w:tcPr>
          <w:p w14:paraId="369CC0C9"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69CAA67"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296" w:type="pct"/>
            <w:tcBorders>
              <w:bottom w:val="single" w:sz="4" w:space="0" w:color="auto"/>
            </w:tcBorders>
            <w:vAlign w:val="center"/>
          </w:tcPr>
          <w:p w14:paraId="3341F18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03DCC10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128" w:type="pct"/>
            <w:tcBorders>
              <w:bottom w:val="single" w:sz="4" w:space="0" w:color="auto"/>
            </w:tcBorders>
            <w:vAlign w:val="center"/>
          </w:tcPr>
          <w:p w14:paraId="46E53D3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49" w:type="pct"/>
            <w:tcBorders>
              <w:bottom w:val="single" w:sz="4" w:space="0" w:color="auto"/>
            </w:tcBorders>
            <w:vAlign w:val="center"/>
          </w:tcPr>
          <w:p w14:paraId="63698E57" w14:textId="77777777" w:rsidR="00046370" w:rsidRDefault="00046370">
            <w:pPr>
              <w:spacing w:line="360" w:lineRule="auto"/>
              <w:jc w:val="center"/>
              <w:rPr>
                <w:rFonts w:ascii="Times New Roman" w:eastAsia="宋体" w:hAnsi="Times New Roman" w:cs="Times New Roman"/>
                <w:i/>
                <w:iCs/>
                <w:sz w:val="18"/>
                <w:szCs w:val="18"/>
                <w14:ligatures w14:val="none"/>
              </w:rPr>
            </w:pPr>
          </w:p>
        </w:tc>
      </w:tr>
      <w:tr w:rsidR="00046370" w14:paraId="50DFD69A" w14:textId="77777777">
        <w:trPr>
          <w:trHeight w:val="464"/>
          <w:jc w:val="center"/>
        </w:trPr>
        <w:tc>
          <w:tcPr>
            <w:tcW w:w="563" w:type="pct"/>
            <w:tcBorders>
              <w:top w:val="single" w:sz="4" w:space="0" w:color="auto"/>
              <w:bottom w:val="nil"/>
            </w:tcBorders>
            <w:vAlign w:val="center"/>
          </w:tcPr>
          <w:p w14:paraId="399D343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5EE84CB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007" w:type="pct"/>
            <w:tcBorders>
              <w:top w:val="single" w:sz="4" w:space="0" w:color="auto"/>
              <w:bottom w:val="nil"/>
            </w:tcBorders>
            <w:vAlign w:val="center"/>
          </w:tcPr>
          <w:p w14:paraId="10D3C73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single" w:sz="4" w:space="0" w:color="auto"/>
              <w:bottom w:val="nil"/>
            </w:tcBorders>
            <w:vAlign w:val="center"/>
          </w:tcPr>
          <w:p w14:paraId="278DA44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 xml:space="preserve"> = 1.03</w:t>
            </w:r>
          </w:p>
        </w:tc>
        <w:tc>
          <w:tcPr>
            <w:tcW w:w="1296" w:type="pct"/>
            <w:tcBorders>
              <w:top w:val="single" w:sz="4" w:space="0" w:color="auto"/>
              <w:bottom w:val="nil"/>
            </w:tcBorders>
            <w:vAlign w:val="center"/>
          </w:tcPr>
          <w:p w14:paraId="7FE40CD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 xml:space="preserve">  = 0.10</w:t>
            </w:r>
          </w:p>
        </w:tc>
        <w:tc>
          <w:tcPr>
            <w:tcW w:w="1128" w:type="pct"/>
            <w:tcBorders>
              <w:top w:val="single" w:sz="4" w:space="0" w:color="auto"/>
              <w:bottom w:val="nil"/>
            </w:tcBorders>
            <w:vAlign w:val="center"/>
          </w:tcPr>
          <w:p w14:paraId="6ACD4DC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 </w:t>
            </w:r>
            <w:r>
              <w:rPr>
                <w:rFonts w:ascii="Times New Roman" w:eastAsia="宋体" w:hAnsi="Times New Roman" w:cs="Times New Roman" w:hint="eastAsia"/>
                <w:sz w:val="18"/>
                <w:szCs w:val="18"/>
                <w14:ligatures w14:val="none"/>
              </w:rPr>
              <w:t>0.311</w:t>
            </w:r>
          </w:p>
        </w:tc>
        <w:tc>
          <w:tcPr>
            <w:tcW w:w="149" w:type="pct"/>
            <w:tcBorders>
              <w:top w:val="single" w:sz="4" w:space="0" w:color="auto"/>
              <w:bottom w:val="nil"/>
            </w:tcBorders>
            <w:vAlign w:val="center"/>
          </w:tcPr>
          <w:p w14:paraId="612E8637"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430E8468" w14:textId="77777777">
        <w:trPr>
          <w:trHeight w:val="437"/>
          <w:jc w:val="center"/>
        </w:trPr>
        <w:tc>
          <w:tcPr>
            <w:tcW w:w="563" w:type="pct"/>
            <w:tcBorders>
              <w:top w:val="nil"/>
              <w:bottom w:val="nil"/>
            </w:tcBorders>
            <w:vAlign w:val="center"/>
          </w:tcPr>
          <w:p w14:paraId="3638BDF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007" w:type="pct"/>
            <w:tcBorders>
              <w:top w:val="nil"/>
              <w:bottom w:val="nil"/>
            </w:tcBorders>
            <w:vAlign w:val="center"/>
          </w:tcPr>
          <w:p w14:paraId="39DD904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nil"/>
              <w:bottom w:val="nil"/>
            </w:tcBorders>
            <w:vAlign w:val="center"/>
          </w:tcPr>
          <w:p w14:paraId="03F4562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 xml:space="preserve"> = 1.03</w:t>
            </w:r>
          </w:p>
        </w:tc>
        <w:tc>
          <w:tcPr>
            <w:tcW w:w="1296" w:type="pct"/>
            <w:tcBorders>
              <w:top w:val="nil"/>
              <w:bottom w:val="nil"/>
            </w:tcBorders>
            <w:vAlign w:val="center"/>
          </w:tcPr>
          <w:p w14:paraId="4F98BFC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 xml:space="preserve">  = 0.10</w:t>
            </w:r>
          </w:p>
        </w:tc>
        <w:tc>
          <w:tcPr>
            <w:tcW w:w="1128" w:type="pct"/>
            <w:tcBorders>
              <w:top w:val="nil"/>
              <w:bottom w:val="nil"/>
            </w:tcBorders>
            <w:vAlign w:val="center"/>
          </w:tcPr>
          <w:p w14:paraId="3202DB7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 </w:t>
            </w:r>
            <w:r>
              <w:rPr>
                <w:rFonts w:ascii="Times New Roman" w:eastAsia="宋体" w:hAnsi="Times New Roman" w:cs="Times New Roman" w:hint="eastAsia"/>
                <w:sz w:val="18"/>
                <w:szCs w:val="18"/>
                <w14:ligatures w14:val="none"/>
              </w:rPr>
              <w:t>0.311</w:t>
            </w:r>
          </w:p>
        </w:tc>
        <w:tc>
          <w:tcPr>
            <w:tcW w:w="149" w:type="pct"/>
            <w:tcBorders>
              <w:top w:val="nil"/>
              <w:bottom w:val="nil"/>
            </w:tcBorders>
            <w:vAlign w:val="center"/>
          </w:tcPr>
          <w:p w14:paraId="32AA1C5A"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5E710CB8" w14:textId="77777777">
        <w:trPr>
          <w:trHeight w:val="437"/>
          <w:jc w:val="center"/>
        </w:trPr>
        <w:tc>
          <w:tcPr>
            <w:tcW w:w="563" w:type="pct"/>
            <w:tcBorders>
              <w:top w:val="nil"/>
              <w:bottom w:val="nil"/>
            </w:tcBorders>
            <w:vAlign w:val="center"/>
          </w:tcPr>
          <w:p w14:paraId="1EFA7036"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007" w:type="pct"/>
            <w:tcBorders>
              <w:top w:val="nil"/>
              <w:bottom w:val="nil"/>
            </w:tcBorders>
            <w:vAlign w:val="center"/>
          </w:tcPr>
          <w:p w14:paraId="08AF86B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857" w:type="pct"/>
            <w:tcBorders>
              <w:top w:val="nil"/>
              <w:bottom w:val="nil"/>
            </w:tcBorders>
            <w:vAlign w:val="center"/>
          </w:tcPr>
          <w:p w14:paraId="50CFA55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296" w:type="pct"/>
            <w:tcBorders>
              <w:top w:val="nil"/>
              <w:bottom w:val="nil"/>
            </w:tcBorders>
            <w:vAlign w:val="center"/>
          </w:tcPr>
          <w:p w14:paraId="490707C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28" w:type="pct"/>
            <w:tcBorders>
              <w:top w:val="nil"/>
              <w:bottom w:val="nil"/>
            </w:tcBorders>
            <w:vAlign w:val="center"/>
          </w:tcPr>
          <w:p w14:paraId="2DC1F28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49" w:type="pct"/>
            <w:tcBorders>
              <w:top w:val="nil"/>
              <w:bottom w:val="nil"/>
            </w:tcBorders>
            <w:vAlign w:val="center"/>
          </w:tcPr>
          <w:p w14:paraId="0480DB7D"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522DCCE0" w14:textId="77777777">
        <w:trPr>
          <w:trHeight w:val="437"/>
          <w:jc w:val="center"/>
        </w:trPr>
        <w:tc>
          <w:tcPr>
            <w:tcW w:w="563" w:type="pct"/>
            <w:tcBorders>
              <w:top w:val="nil"/>
              <w:bottom w:val="single" w:sz="12" w:space="0" w:color="auto"/>
            </w:tcBorders>
            <w:vAlign w:val="center"/>
          </w:tcPr>
          <w:p w14:paraId="3201E588"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007" w:type="pct"/>
            <w:tcBorders>
              <w:top w:val="nil"/>
              <w:bottom w:val="single" w:sz="12" w:space="0" w:color="auto"/>
            </w:tcBorders>
            <w:vAlign w:val="center"/>
          </w:tcPr>
          <w:p w14:paraId="0DCF617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857" w:type="pct"/>
            <w:tcBorders>
              <w:top w:val="nil"/>
              <w:bottom w:val="single" w:sz="12" w:space="0" w:color="auto"/>
            </w:tcBorders>
            <w:vAlign w:val="center"/>
          </w:tcPr>
          <w:p w14:paraId="67DA912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296" w:type="pct"/>
            <w:tcBorders>
              <w:top w:val="nil"/>
              <w:bottom w:val="single" w:sz="12" w:space="0" w:color="auto"/>
            </w:tcBorders>
            <w:vAlign w:val="center"/>
          </w:tcPr>
          <w:p w14:paraId="47007D1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128" w:type="pct"/>
            <w:tcBorders>
              <w:top w:val="nil"/>
              <w:bottom w:val="single" w:sz="12" w:space="0" w:color="auto"/>
            </w:tcBorders>
            <w:vAlign w:val="center"/>
          </w:tcPr>
          <w:p w14:paraId="78CB73A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49" w:type="pct"/>
            <w:tcBorders>
              <w:top w:val="nil"/>
              <w:bottom w:val="single" w:sz="12" w:space="0" w:color="auto"/>
            </w:tcBorders>
            <w:vAlign w:val="center"/>
          </w:tcPr>
          <w:p w14:paraId="301FE1FF" w14:textId="77777777" w:rsidR="00046370" w:rsidRDefault="00046370">
            <w:pPr>
              <w:spacing w:line="360" w:lineRule="auto"/>
              <w:jc w:val="center"/>
              <w:rPr>
                <w:rFonts w:ascii="Times New Roman" w:eastAsia="宋体" w:hAnsi="Times New Roman" w:cs="Times New Roman"/>
                <w:sz w:val="18"/>
                <w:szCs w:val="18"/>
                <w14:ligatures w14:val="none"/>
              </w:rPr>
            </w:pPr>
          </w:p>
        </w:tc>
      </w:tr>
    </w:tbl>
    <w:p w14:paraId="15DEB4F5" w14:textId="77777777" w:rsidR="00046370" w:rsidRDefault="00046370">
      <w:pPr>
        <w:spacing w:line="300" w:lineRule="auto"/>
        <w:ind w:firstLine="360"/>
        <w:rPr>
          <w:rFonts w:ascii="Times New Roman" w:eastAsia="宋体" w:hAnsi="Times New Roman" w:cs="Times New Roman"/>
          <w:sz w:val="18"/>
          <w:szCs w:val="18"/>
          <w14:ligatures w14:val="none"/>
        </w:rPr>
      </w:pP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716"/>
        <w:gridCol w:w="1461"/>
        <w:gridCol w:w="2209"/>
        <w:gridCol w:w="1923"/>
        <w:gridCol w:w="254"/>
      </w:tblGrid>
      <w:tr w:rsidR="00046370" w14:paraId="57CCCD7A" w14:textId="77777777">
        <w:trPr>
          <w:jc w:val="center"/>
        </w:trPr>
        <w:tc>
          <w:tcPr>
            <w:tcW w:w="563" w:type="pct"/>
            <w:vMerge w:val="restart"/>
            <w:tcBorders>
              <w:top w:val="single" w:sz="12" w:space="0" w:color="auto"/>
            </w:tcBorders>
            <w:vAlign w:val="center"/>
          </w:tcPr>
          <w:p w14:paraId="414F3BE8"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4437" w:type="pct"/>
            <w:gridSpan w:val="5"/>
            <w:tcBorders>
              <w:top w:val="single" w:sz="12" w:space="0" w:color="auto"/>
            </w:tcBorders>
            <w:vAlign w:val="center"/>
          </w:tcPr>
          <w:p w14:paraId="17BA0E8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Cs w:val="24"/>
                <w14:ligatures w14:val="none"/>
              </w:rPr>
              <w:t>领导者性别与员工性别的交互作用（方差分析）</w:t>
            </w:r>
          </w:p>
        </w:tc>
      </w:tr>
      <w:tr w:rsidR="00046370" w14:paraId="153F8C0A" w14:textId="77777777">
        <w:trPr>
          <w:trHeight w:val="556"/>
          <w:jc w:val="center"/>
        </w:trPr>
        <w:tc>
          <w:tcPr>
            <w:tcW w:w="563" w:type="pct"/>
            <w:vMerge/>
            <w:tcBorders>
              <w:bottom w:val="single" w:sz="4" w:space="0" w:color="auto"/>
            </w:tcBorders>
            <w:vAlign w:val="center"/>
          </w:tcPr>
          <w:p w14:paraId="66F39922"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007" w:type="pct"/>
            <w:tcBorders>
              <w:bottom w:val="single" w:sz="4" w:space="0" w:color="auto"/>
            </w:tcBorders>
            <w:vAlign w:val="center"/>
          </w:tcPr>
          <w:p w14:paraId="2A46A90F"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857" w:type="pct"/>
            <w:tcBorders>
              <w:bottom w:val="single" w:sz="4" w:space="0" w:color="auto"/>
            </w:tcBorders>
            <w:vAlign w:val="center"/>
          </w:tcPr>
          <w:p w14:paraId="73D07A0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1FE5D5EE"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296" w:type="pct"/>
            <w:tcBorders>
              <w:bottom w:val="single" w:sz="4" w:space="0" w:color="auto"/>
            </w:tcBorders>
            <w:vAlign w:val="center"/>
          </w:tcPr>
          <w:p w14:paraId="4F4CC34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4EEC875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128" w:type="pct"/>
            <w:tcBorders>
              <w:bottom w:val="single" w:sz="4" w:space="0" w:color="auto"/>
            </w:tcBorders>
            <w:vAlign w:val="center"/>
          </w:tcPr>
          <w:p w14:paraId="6311A4F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49" w:type="pct"/>
            <w:tcBorders>
              <w:bottom w:val="single" w:sz="4" w:space="0" w:color="auto"/>
            </w:tcBorders>
            <w:vAlign w:val="center"/>
          </w:tcPr>
          <w:p w14:paraId="36F2A20D" w14:textId="77777777" w:rsidR="00046370" w:rsidRDefault="00046370">
            <w:pPr>
              <w:spacing w:line="360" w:lineRule="auto"/>
              <w:jc w:val="center"/>
              <w:rPr>
                <w:rFonts w:ascii="Times New Roman" w:eastAsia="宋体" w:hAnsi="Times New Roman" w:cs="Times New Roman"/>
                <w:i/>
                <w:iCs/>
                <w:sz w:val="18"/>
                <w:szCs w:val="18"/>
                <w14:ligatures w14:val="none"/>
              </w:rPr>
            </w:pPr>
          </w:p>
        </w:tc>
      </w:tr>
      <w:tr w:rsidR="00046370" w14:paraId="2A8290C3" w14:textId="77777777">
        <w:trPr>
          <w:trHeight w:val="464"/>
          <w:jc w:val="center"/>
        </w:trPr>
        <w:tc>
          <w:tcPr>
            <w:tcW w:w="563" w:type="pct"/>
            <w:tcBorders>
              <w:top w:val="single" w:sz="4" w:space="0" w:color="auto"/>
              <w:bottom w:val="nil"/>
            </w:tcBorders>
            <w:vAlign w:val="center"/>
          </w:tcPr>
          <w:p w14:paraId="41EC21C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1AD836A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007" w:type="pct"/>
            <w:tcBorders>
              <w:top w:val="single" w:sz="4" w:space="0" w:color="auto"/>
              <w:bottom w:val="nil"/>
            </w:tcBorders>
            <w:vAlign w:val="center"/>
          </w:tcPr>
          <w:p w14:paraId="73B514A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single" w:sz="4" w:space="0" w:color="auto"/>
              <w:bottom w:val="nil"/>
            </w:tcBorders>
            <w:vAlign w:val="center"/>
          </w:tcPr>
          <w:p w14:paraId="04E569A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 xml:space="preserve"> = 0.46</w:t>
            </w:r>
          </w:p>
        </w:tc>
        <w:tc>
          <w:tcPr>
            <w:tcW w:w="1296" w:type="pct"/>
            <w:tcBorders>
              <w:top w:val="single" w:sz="4" w:space="0" w:color="auto"/>
              <w:bottom w:val="nil"/>
            </w:tcBorders>
            <w:vAlign w:val="center"/>
          </w:tcPr>
          <w:p w14:paraId="7012638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rPr>
              <w:t>η</w:t>
            </w:r>
            <w:r>
              <w:rPr>
                <w:rFonts w:ascii="Times New Roman" w:eastAsia="宋体" w:hAnsi="Times New Roman" w:cs="Times New Roman" w:hint="eastAsia"/>
                <w:sz w:val="18"/>
                <w:szCs w:val="18"/>
              </w:rPr>
              <w:t>²</w:t>
            </w:r>
            <w:r>
              <w:rPr>
                <w:rFonts w:ascii="Times New Roman" w:eastAsia="宋体" w:hAnsi="Times New Roman" w:cs="Times New Roman" w:hint="eastAsia"/>
                <w:sz w:val="18"/>
                <w:szCs w:val="18"/>
                <w:vertAlign w:val="subscript"/>
              </w:rPr>
              <w:t>p</w:t>
            </w:r>
            <w:r>
              <w:rPr>
                <w:rFonts w:ascii="Times New Roman" w:eastAsia="宋体" w:hAnsi="Times New Roman" w:cs="Times New Roman" w:hint="eastAsia"/>
                <w:sz w:val="18"/>
                <w:szCs w:val="18"/>
                <w14:ligatures w14:val="none"/>
              </w:rPr>
              <w:t xml:space="preserve">  &lt; 0.01</w:t>
            </w:r>
          </w:p>
        </w:tc>
        <w:tc>
          <w:tcPr>
            <w:tcW w:w="1128" w:type="pct"/>
            <w:tcBorders>
              <w:top w:val="single" w:sz="4" w:space="0" w:color="auto"/>
              <w:bottom w:val="nil"/>
            </w:tcBorders>
            <w:vAlign w:val="center"/>
          </w:tcPr>
          <w:p w14:paraId="0C80758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 </w:t>
            </w:r>
            <w:r>
              <w:rPr>
                <w:rFonts w:ascii="Times New Roman" w:eastAsia="宋体" w:hAnsi="Times New Roman" w:cs="Times New Roman" w:hint="eastAsia"/>
                <w:sz w:val="18"/>
                <w:szCs w:val="18"/>
                <w14:ligatures w14:val="none"/>
              </w:rPr>
              <w:t>0.500</w:t>
            </w:r>
          </w:p>
        </w:tc>
        <w:tc>
          <w:tcPr>
            <w:tcW w:w="149" w:type="pct"/>
            <w:tcBorders>
              <w:top w:val="single" w:sz="4" w:space="0" w:color="auto"/>
              <w:bottom w:val="nil"/>
            </w:tcBorders>
            <w:vAlign w:val="center"/>
          </w:tcPr>
          <w:p w14:paraId="37289255"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063543E2" w14:textId="77777777">
        <w:trPr>
          <w:trHeight w:val="437"/>
          <w:jc w:val="center"/>
        </w:trPr>
        <w:tc>
          <w:tcPr>
            <w:tcW w:w="563" w:type="pct"/>
            <w:tcBorders>
              <w:top w:val="nil"/>
              <w:bottom w:val="nil"/>
            </w:tcBorders>
            <w:vAlign w:val="center"/>
          </w:tcPr>
          <w:p w14:paraId="6DF8400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007" w:type="pct"/>
            <w:tcBorders>
              <w:top w:val="nil"/>
              <w:bottom w:val="nil"/>
            </w:tcBorders>
            <w:vAlign w:val="center"/>
          </w:tcPr>
          <w:p w14:paraId="67BE7AA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nil"/>
              <w:bottom w:val="nil"/>
            </w:tcBorders>
            <w:vAlign w:val="center"/>
          </w:tcPr>
          <w:p w14:paraId="1173640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 xml:space="preserve"> = 0.46</w:t>
            </w:r>
          </w:p>
        </w:tc>
        <w:tc>
          <w:tcPr>
            <w:tcW w:w="1296" w:type="pct"/>
            <w:tcBorders>
              <w:top w:val="nil"/>
              <w:bottom w:val="nil"/>
            </w:tcBorders>
            <w:vAlign w:val="center"/>
          </w:tcPr>
          <w:p w14:paraId="12D05B5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rPr>
              <w:t>η</w:t>
            </w:r>
            <w:r>
              <w:rPr>
                <w:rFonts w:ascii="Times New Roman" w:eastAsia="宋体" w:hAnsi="Times New Roman" w:cs="Times New Roman" w:hint="eastAsia"/>
                <w:sz w:val="18"/>
                <w:szCs w:val="18"/>
              </w:rPr>
              <w:t>²</w:t>
            </w:r>
            <w:r>
              <w:rPr>
                <w:rFonts w:ascii="Times New Roman" w:eastAsia="宋体" w:hAnsi="Times New Roman" w:cs="Times New Roman" w:hint="eastAsia"/>
                <w:sz w:val="18"/>
                <w:szCs w:val="18"/>
                <w:vertAlign w:val="subscript"/>
              </w:rPr>
              <w:t>p</w:t>
            </w:r>
            <w:r>
              <w:rPr>
                <w:rFonts w:ascii="Times New Roman" w:eastAsia="宋体" w:hAnsi="Times New Roman" w:cs="Times New Roman" w:hint="eastAsia"/>
                <w:sz w:val="18"/>
                <w:szCs w:val="18"/>
                <w14:ligatures w14:val="none"/>
              </w:rPr>
              <w:t xml:space="preserve">  &lt; 0.01</w:t>
            </w:r>
          </w:p>
        </w:tc>
        <w:tc>
          <w:tcPr>
            <w:tcW w:w="1128" w:type="pct"/>
            <w:tcBorders>
              <w:top w:val="nil"/>
              <w:bottom w:val="nil"/>
            </w:tcBorders>
            <w:vAlign w:val="center"/>
          </w:tcPr>
          <w:p w14:paraId="5E4C344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 </w:t>
            </w:r>
            <w:r>
              <w:rPr>
                <w:rFonts w:ascii="Times New Roman" w:eastAsia="宋体" w:hAnsi="Times New Roman" w:cs="Times New Roman" w:hint="eastAsia"/>
                <w:sz w:val="18"/>
                <w:szCs w:val="18"/>
                <w14:ligatures w14:val="none"/>
              </w:rPr>
              <w:t>0.500</w:t>
            </w:r>
          </w:p>
        </w:tc>
        <w:tc>
          <w:tcPr>
            <w:tcW w:w="149" w:type="pct"/>
            <w:tcBorders>
              <w:top w:val="nil"/>
              <w:bottom w:val="nil"/>
            </w:tcBorders>
            <w:vAlign w:val="center"/>
          </w:tcPr>
          <w:p w14:paraId="2C7E5951"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0AF6F77E" w14:textId="77777777">
        <w:trPr>
          <w:trHeight w:val="437"/>
          <w:jc w:val="center"/>
        </w:trPr>
        <w:tc>
          <w:tcPr>
            <w:tcW w:w="563" w:type="pct"/>
            <w:tcBorders>
              <w:top w:val="nil"/>
              <w:bottom w:val="nil"/>
            </w:tcBorders>
            <w:vAlign w:val="center"/>
          </w:tcPr>
          <w:p w14:paraId="4479E535"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007" w:type="pct"/>
            <w:tcBorders>
              <w:top w:val="nil"/>
              <w:bottom w:val="nil"/>
            </w:tcBorders>
            <w:vAlign w:val="center"/>
          </w:tcPr>
          <w:p w14:paraId="135AED4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857" w:type="pct"/>
            <w:tcBorders>
              <w:top w:val="nil"/>
              <w:bottom w:val="nil"/>
            </w:tcBorders>
            <w:vAlign w:val="center"/>
          </w:tcPr>
          <w:p w14:paraId="224CD00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296" w:type="pct"/>
            <w:tcBorders>
              <w:top w:val="nil"/>
              <w:bottom w:val="nil"/>
            </w:tcBorders>
            <w:vAlign w:val="center"/>
          </w:tcPr>
          <w:p w14:paraId="77D44D5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28" w:type="pct"/>
            <w:tcBorders>
              <w:top w:val="nil"/>
              <w:bottom w:val="nil"/>
            </w:tcBorders>
            <w:vAlign w:val="center"/>
          </w:tcPr>
          <w:p w14:paraId="26A8DFE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49" w:type="pct"/>
            <w:tcBorders>
              <w:top w:val="nil"/>
              <w:bottom w:val="nil"/>
            </w:tcBorders>
            <w:vAlign w:val="center"/>
          </w:tcPr>
          <w:p w14:paraId="37A33362"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2C637649" w14:textId="77777777">
        <w:trPr>
          <w:trHeight w:val="437"/>
          <w:jc w:val="center"/>
        </w:trPr>
        <w:tc>
          <w:tcPr>
            <w:tcW w:w="563" w:type="pct"/>
            <w:tcBorders>
              <w:top w:val="nil"/>
              <w:bottom w:val="single" w:sz="12" w:space="0" w:color="auto"/>
            </w:tcBorders>
            <w:vAlign w:val="center"/>
          </w:tcPr>
          <w:p w14:paraId="3F815BCA"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007" w:type="pct"/>
            <w:tcBorders>
              <w:top w:val="nil"/>
              <w:bottom w:val="single" w:sz="12" w:space="0" w:color="auto"/>
            </w:tcBorders>
            <w:vAlign w:val="center"/>
          </w:tcPr>
          <w:p w14:paraId="60AB250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857" w:type="pct"/>
            <w:tcBorders>
              <w:top w:val="nil"/>
              <w:bottom w:val="single" w:sz="12" w:space="0" w:color="auto"/>
            </w:tcBorders>
            <w:vAlign w:val="center"/>
          </w:tcPr>
          <w:p w14:paraId="20B7824A"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296" w:type="pct"/>
            <w:tcBorders>
              <w:top w:val="nil"/>
              <w:bottom w:val="single" w:sz="12" w:space="0" w:color="auto"/>
            </w:tcBorders>
            <w:vAlign w:val="center"/>
          </w:tcPr>
          <w:p w14:paraId="3B0E0C1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128" w:type="pct"/>
            <w:tcBorders>
              <w:top w:val="nil"/>
              <w:bottom w:val="single" w:sz="12" w:space="0" w:color="auto"/>
            </w:tcBorders>
            <w:vAlign w:val="center"/>
          </w:tcPr>
          <w:p w14:paraId="24F221C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49" w:type="pct"/>
            <w:tcBorders>
              <w:top w:val="nil"/>
              <w:bottom w:val="single" w:sz="12" w:space="0" w:color="auto"/>
            </w:tcBorders>
            <w:vAlign w:val="center"/>
          </w:tcPr>
          <w:p w14:paraId="78067FD8" w14:textId="77777777" w:rsidR="00046370" w:rsidRDefault="00046370">
            <w:pPr>
              <w:spacing w:line="360" w:lineRule="auto"/>
              <w:jc w:val="center"/>
              <w:rPr>
                <w:rFonts w:ascii="Times New Roman" w:eastAsia="宋体" w:hAnsi="Times New Roman" w:cs="Times New Roman"/>
                <w:sz w:val="18"/>
                <w:szCs w:val="18"/>
                <w14:ligatures w14:val="none"/>
              </w:rPr>
            </w:pPr>
          </w:p>
        </w:tc>
      </w:tr>
    </w:tbl>
    <w:p w14:paraId="36965EF3" w14:textId="77777777" w:rsidR="00046370" w:rsidRDefault="00046370">
      <w:pPr>
        <w:spacing w:line="300" w:lineRule="auto"/>
        <w:ind w:firstLine="360"/>
        <w:rPr>
          <w:rFonts w:ascii="Times New Roman" w:eastAsia="宋体" w:hAnsi="Times New Roman" w:cs="Times New Roman"/>
          <w:sz w:val="18"/>
          <w:szCs w:val="18"/>
          <w14:ligatures w14:val="none"/>
        </w:rPr>
      </w:pPr>
    </w:p>
    <w:p w14:paraId="3CE6CEA9" w14:textId="77777777" w:rsidR="000E01F5" w:rsidRDefault="000E01F5">
      <w:pPr>
        <w:spacing w:line="300" w:lineRule="auto"/>
        <w:ind w:firstLine="360"/>
        <w:rPr>
          <w:rFonts w:ascii="Times New Roman" w:eastAsia="宋体" w:hAnsi="Times New Roman" w:cs="Times New Roman"/>
          <w:sz w:val="18"/>
          <w:szCs w:val="18"/>
          <w14:ligatures w14:val="none"/>
        </w:rPr>
      </w:pPr>
    </w:p>
    <w:p w14:paraId="766C31A0" w14:textId="77777777" w:rsidR="000E01F5" w:rsidRDefault="000E01F5">
      <w:pPr>
        <w:spacing w:line="300" w:lineRule="auto"/>
        <w:ind w:firstLine="360"/>
        <w:rPr>
          <w:rFonts w:ascii="Times New Roman" w:eastAsia="宋体" w:hAnsi="Times New Roman" w:cs="Times New Roman" w:hint="eastAsia"/>
          <w:sz w:val="18"/>
          <w:szCs w:val="18"/>
          <w14:ligatures w14:val="none"/>
        </w:rPr>
      </w:pP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716"/>
        <w:gridCol w:w="1461"/>
        <w:gridCol w:w="2209"/>
        <w:gridCol w:w="1923"/>
        <w:gridCol w:w="254"/>
      </w:tblGrid>
      <w:tr w:rsidR="00046370" w14:paraId="2F1F47CE" w14:textId="77777777">
        <w:trPr>
          <w:jc w:val="center"/>
        </w:trPr>
        <w:tc>
          <w:tcPr>
            <w:tcW w:w="563" w:type="pct"/>
            <w:vMerge w:val="restart"/>
            <w:tcBorders>
              <w:top w:val="single" w:sz="12" w:space="0" w:color="auto"/>
            </w:tcBorders>
            <w:vAlign w:val="center"/>
          </w:tcPr>
          <w:p w14:paraId="2F354FF4" w14:textId="77777777" w:rsidR="00046370" w:rsidRDefault="00046370">
            <w:pPr>
              <w:spacing w:line="360" w:lineRule="auto"/>
              <w:jc w:val="center"/>
              <w:rPr>
                <w:rFonts w:ascii="Times New Roman" w:eastAsia="宋体" w:hAnsi="Times New Roman" w:cs="Times New Roman"/>
                <w:sz w:val="18"/>
                <w:szCs w:val="18"/>
                <w14:ligatures w14:val="none"/>
              </w:rPr>
            </w:pPr>
            <w:bookmarkStart w:id="3" w:name="OLE_LINK4"/>
          </w:p>
        </w:tc>
        <w:tc>
          <w:tcPr>
            <w:tcW w:w="4437" w:type="pct"/>
            <w:gridSpan w:val="5"/>
            <w:tcBorders>
              <w:top w:val="single" w:sz="12" w:space="0" w:color="auto"/>
            </w:tcBorders>
            <w:vAlign w:val="center"/>
          </w:tcPr>
          <w:p w14:paraId="2B491E6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Cs w:val="24"/>
                <w14:ligatures w14:val="none"/>
              </w:rPr>
              <w:t>领导者对不同性别员工的群体性的认知差异（中介分析前置条件检验）</w:t>
            </w:r>
          </w:p>
        </w:tc>
      </w:tr>
      <w:tr w:rsidR="00046370" w14:paraId="490F2F3B" w14:textId="77777777">
        <w:trPr>
          <w:trHeight w:val="556"/>
          <w:jc w:val="center"/>
        </w:trPr>
        <w:tc>
          <w:tcPr>
            <w:tcW w:w="563" w:type="pct"/>
            <w:vMerge/>
            <w:tcBorders>
              <w:bottom w:val="single" w:sz="4" w:space="0" w:color="auto"/>
            </w:tcBorders>
            <w:vAlign w:val="center"/>
          </w:tcPr>
          <w:p w14:paraId="5E127822"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007" w:type="pct"/>
            <w:tcBorders>
              <w:bottom w:val="single" w:sz="4" w:space="0" w:color="auto"/>
            </w:tcBorders>
            <w:vAlign w:val="center"/>
          </w:tcPr>
          <w:p w14:paraId="0597A971"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857" w:type="pct"/>
            <w:tcBorders>
              <w:bottom w:val="single" w:sz="4" w:space="0" w:color="auto"/>
            </w:tcBorders>
            <w:vAlign w:val="center"/>
          </w:tcPr>
          <w:p w14:paraId="4B17B6C1"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b</w:t>
            </w:r>
          </w:p>
        </w:tc>
        <w:tc>
          <w:tcPr>
            <w:tcW w:w="1296" w:type="pct"/>
            <w:tcBorders>
              <w:bottom w:val="single" w:sz="4" w:space="0" w:color="auto"/>
            </w:tcBorders>
            <w:vAlign w:val="center"/>
          </w:tcPr>
          <w:p w14:paraId="6C44A892"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z</w:t>
            </w:r>
          </w:p>
        </w:tc>
        <w:tc>
          <w:tcPr>
            <w:tcW w:w="1128" w:type="pct"/>
            <w:tcBorders>
              <w:bottom w:val="single" w:sz="4" w:space="0" w:color="auto"/>
            </w:tcBorders>
            <w:vAlign w:val="center"/>
          </w:tcPr>
          <w:p w14:paraId="2103DC5B"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49" w:type="pct"/>
            <w:tcBorders>
              <w:bottom w:val="single" w:sz="4" w:space="0" w:color="auto"/>
            </w:tcBorders>
            <w:vAlign w:val="center"/>
          </w:tcPr>
          <w:p w14:paraId="2C295784" w14:textId="77777777" w:rsidR="00046370" w:rsidRDefault="00046370">
            <w:pPr>
              <w:spacing w:line="360" w:lineRule="auto"/>
              <w:jc w:val="center"/>
              <w:rPr>
                <w:rFonts w:ascii="Times New Roman" w:eastAsia="宋体" w:hAnsi="Times New Roman" w:cs="Times New Roman"/>
                <w:i/>
                <w:iCs/>
                <w:sz w:val="18"/>
                <w:szCs w:val="18"/>
                <w14:ligatures w14:val="none"/>
              </w:rPr>
            </w:pPr>
          </w:p>
        </w:tc>
      </w:tr>
      <w:tr w:rsidR="00046370" w14:paraId="40686F17" w14:textId="77777777">
        <w:trPr>
          <w:trHeight w:val="464"/>
          <w:jc w:val="center"/>
        </w:trPr>
        <w:tc>
          <w:tcPr>
            <w:tcW w:w="563" w:type="pct"/>
            <w:tcBorders>
              <w:top w:val="single" w:sz="4" w:space="0" w:color="auto"/>
              <w:bottom w:val="nil"/>
            </w:tcBorders>
            <w:vAlign w:val="center"/>
          </w:tcPr>
          <w:p w14:paraId="6693C0D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4D59490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007" w:type="pct"/>
            <w:tcBorders>
              <w:top w:val="single" w:sz="4" w:space="0" w:color="auto"/>
              <w:bottom w:val="nil"/>
            </w:tcBorders>
            <w:vAlign w:val="center"/>
          </w:tcPr>
          <w:p w14:paraId="75544ED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single" w:sz="4" w:space="0" w:color="auto"/>
              <w:bottom w:val="nil"/>
            </w:tcBorders>
            <w:vAlign w:val="center"/>
          </w:tcPr>
          <w:p w14:paraId="3E6257A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0.44</w:t>
            </w:r>
          </w:p>
        </w:tc>
        <w:tc>
          <w:tcPr>
            <w:tcW w:w="1296" w:type="pct"/>
            <w:tcBorders>
              <w:top w:val="single" w:sz="4" w:space="0" w:color="auto"/>
              <w:bottom w:val="nil"/>
            </w:tcBorders>
            <w:vAlign w:val="center"/>
          </w:tcPr>
          <w:p w14:paraId="5DC9030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3.20</w:t>
            </w:r>
          </w:p>
        </w:tc>
        <w:tc>
          <w:tcPr>
            <w:tcW w:w="1128" w:type="pct"/>
            <w:tcBorders>
              <w:top w:val="single" w:sz="4" w:space="0" w:color="auto"/>
              <w:bottom w:val="nil"/>
            </w:tcBorders>
            <w:vAlign w:val="center"/>
          </w:tcPr>
          <w:p w14:paraId="0385CBD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&lt; </w:t>
            </w:r>
            <w:r>
              <w:rPr>
                <w:rFonts w:ascii="Times New Roman" w:eastAsia="宋体" w:hAnsi="Times New Roman" w:cs="Times New Roman" w:hint="eastAsia"/>
                <w:sz w:val="18"/>
                <w:szCs w:val="18"/>
                <w14:ligatures w14:val="none"/>
              </w:rPr>
              <w:t>0.001</w:t>
            </w:r>
          </w:p>
        </w:tc>
        <w:tc>
          <w:tcPr>
            <w:tcW w:w="149" w:type="pct"/>
            <w:tcBorders>
              <w:top w:val="single" w:sz="4" w:space="0" w:color="auto"/>
              <w:bottom w:val="nil"/>
            </w:tcBorders>
            <w:vAlign w:val="center"/>
          </w:tcPr>
          <w:p w14:paraId="3EEA5FC2"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15C8364F" w14:textId="77777777">
        <w:trPr>
          <w:trHeight w:val="437"/>
          <w:jc w:val="center"/>
        </w:trPr>
        <w:tc>
          <w:tcPr>
            <w:tcW w:w="563" w:type="pct"/>
            <w:tcBorders>
              <w:top w:val="nil"/>
              <w:bottom w:val="nil"/>
            </w:tcBorders>
            <w:vAlign w:val="center"/>
          </w:tcPr>
          <w:p w14:paraId="017AA87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007" w:type="pct"/>
            <w:tcBorders>
              <w:top w:val="nil"/>
              <w:bottom w:val="nil"/>
            </w:tcBorders>
            <w:vAlign w:val="center"/>
          </w:tcPr>
          <w:p w14:paraId="599E82C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nil"/>
              <w:bottom w:val="nil"/>
            </w:tcBorders>
            <w:vAlign w:val="center"/>
          </w:tcPr>
          <w:p w14:paraId="310CBF9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0.44</w:t>
            </w:r>
          </w:p>
        </w:tc>
        <w:tc>
          <w:tcPr>
            <w:tcW w:w="1296" w:type="pct"/>
            <w:tcBorders>
              <w:top w:val="nil"/>
              <w:bottom w:val="nil"/>
            </w:tcBorders>
            <w:vAlign w:val="center"/>
          </w:tcPr>
          <w:p w14:paraId="511E4C2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3.20</w:t>
            </w:r>
          </w:p>
        </w:tc>
        <w:tc>
          <w:tcPr>
            <w:tcW w:w="1128" w:type="pct"/>
            <w:tcBorders>
              <w:top w:val="nil"/>
              <w:bottom w:val="nil"/>
            </w:tcBorders>
            <w:vAlign w:val="center"/>
          </w:tcPr>
          <w:p w14:paraId="125D827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&lt; </w:t>
            </w:r>
            <w:r>
              <w:rPr>
                <w:rFonts w:ascii="Times New Roman" w:eastAsia="宋体" w:hAnsi="Times New Roman" w:cs="Times New Roman" w:hint="eastAsia"/>
                <w:sz w:val="18"/>
                <w:szCs w:val="18"/>
                <w14:ligatures w14:val="none"/>
              </w:rPr>
              <w:t>0.001</w:t>
            </w:r>
          </w:p>
        </w:tc>
        <w:tc>
          <w:tcPr>
            <w:tcW w:w="149" w:type="pct"/>
            <w:tcBorders>
              <w:top w:val="nil"/>
              <w:bottom w:val="nil"/>
            </w:tcBorders>
            <w:vAlign w:val="center"/>
          </w:tcPr>
          <w:p w14:paraId="2863BFF7"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72597536" w14:textId="77777777">
        <w:trPr>
          <w:trHeight w:val="437"/>
          <w:jc w:val="center"/>
        </w:trPr>
        <w:tc>
          <w:tcPr>
            <w:tcW w:w="563" w:type="pct"/>
            <w:tcBorders>
              <w:top w:val="nil"/>
              <w:bottom w:val="nil"/>
            </w:tcBorders>
            <w:vAlign w:val="center"/>
          </w:tcPr>
          <w:p w14:paraId="3CD8246E"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007" w:type="pct"/>
            <w:tcBorders>
              <w:top w:val="nil"/>
              <w:bottom w:val="nil"/>
            </w:tcBorders>
            <w:vAlign w:val="center"/>
          </w:tcPr>
          <w:p w14:paraId="4AFA5E7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857" w:type="pct"/>
            <w:tcBorders>
              <w:top w:val="nil"/>
              <w:bottom w:val="nil"/>
            </w:tcBorders>
            <w:vAlign w:val="center"/>
          </w:tcPr>
          <w:p w14:paraId="0207A2A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296" w:type="pct"/>
            <w:tcBorders>
              <w:top w:val="nil"/>
              <w:bottom w:val="nil"/>
            </w:tcBorders>
            <w:vAlign w:val="center"/>
          </w:tcPr>
          <w:p w14:paraId="79F8825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28" w:type="pct"/>
            <w:tcBorders>
              <w:top w:val="nil"/>
              <w:bottom w:val="nil"/>
            </w:tcBorders>
            <w:vAlign w:val="center"/>
          </w:tcPr>
          <w:p w14:paraId="4DAD25F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49" w:type="pct"/>
            <w:tcBorders>
              <w:top w:val="nil"/>
              <w:bottom w:val="nil"/>
            </w:tcBorders>
            <w:vAlign w:val="center"/>
          </w:tcPr>
          <w:p w14:paraId="06973859"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1ED721BF" w14:textId="77777777">
        <w:trPr>
          <w:trHeight w:val="437"/>
          <w:jc w:val="center"/>
        </w:trPr>
        <w:tc>
          <w:tcPr>
            <w:tcW w:w="563" w:type="pct"/>
            <w:tcBorders>
              <w:top w:val="nil"/>
              <w:bottom w:val="single" w:sz="12" w:space="0" w:color="auto"/>
            </w:tcBorders>
            <w:vAlign w:val="center"/>
          </w:tcPr>
          <w:p w14:paraId="6CF29260"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007" w:type="pct"/>
            <w:tcBorders>
              <w:top w:val="nil"/>
              <w:bottom w:val="single" w:sz="12" w:space="0" w:color="auto"/>
            </w:tcBorders>
            <w:vAlign w:val="center"/>
          </w:tcPr>
          <w:p w14:paraId="30E64D29"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857" w:type="pct"/>
            <w:tcBorders>
              <w:top w:val="nil"/>
              <w:bottom w:val="single" w:sz="12" w:space="0" w:color="auto"/>
            </w:tcBorders>
            <w:vAlign w:val="center"/>
          </w:tcPr>
          <w:p w14:paraId="0E2AE11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296" w:type="pct"/>
            <w:tcBorders>
              <w:top w:val="nil"/>
              <w:bottom w:val="single" w:sz="12" w:space="0" w:color="auto"/>
            </w:tcBorders>
            <w:vAlign w:val="center"/>
          </w:tcPr>
          <w:p w14:paraId="1E0AA00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128" w:type="pct"/>
            <w:tcBorders>
              <w:top w:val="nil"/>
              <w:bottom w:val="single" w:sz="12" w:space="0" w:color="auto"/>
            </w:tcBorders>
            <w:vAlign w:val="center"/>
          </w:tcPr>
          <w:p w14:paraId="18A9F08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49" w:type="pct"/>
            <w:tcBorders>
              <w:top w:val="nil"/>
              <w:bottom w:val="single" w:sz="12" w:space="0" w:color="auto"/>
            </w:tcBorders>
            <w:vAlign w:val="center"/>
          </w:tcPr>
          <w:p w14:paraId="4A7C5509" w14:textId="77777777" w:rsidR="00046370" w:rsidRDefault="00046370">
            <w:pPr>
              <w:spacing w:line="360" w:lineRule="auto"/>
              <w:jc w:val="center"/>
              <w:rPr>
                <w:rFonts w:ascii="Times New Roman" w:eastAsia="宋体" w:hAnsi="Times New Roman" w:cs="Times New Roman"/>
                <w:sz w:val="18"/>
                <w:szCs w:val="18"/>
                <w14:ligatures w14:val="none"/>
              </w:rPr>
            </w:pPr>
          </w:p>
        </w:tc>
      </w:tr>
      <w:bookmarkEnd w:id="3"/>
    </w:tbl>
    <w:p w14:paraId="6AD602C6" w14:textId="77777777" w:rsidR="00046370" w:rsidRDefault="00046370">
      <w:pPr>
        <w:spacing w:line="300" w:lineRule="auto"/>
        <w:ind w:firstLine="360"/>
        <w:rPr>
          <w:rFonts w:ascii="Times New Roman" w:eastAsia="宋体" w:hAnsi="Times New Roman" w:cs="Times New Roman"/>
          <w:sz w:val="18"/>
          <w:szCs w:val="18"/>
          <w14:ligatures w14:val="none"/>
        </w:rPr>
      </w:pP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30"/>
        <w:gridCol w:w="4950"/>
        <w:gridCol w:w="644"/>
        <w:gridCol w:w="256"/>
      </w:tblGrid>
      <w:tr w:rsidR="00046370" w14:paraId="09DA7BEC" w14:textId="77777777">
        <w:trPr>
          <w:jc w:val="center"/>
        </w:trPr>
        <w:tc>
          <w:tcPr>
            <w:tcW w:w="729" w:type="pct"/>
            <w:vMerge w:val="restart"/>
            <w:tcBorders>
              <w:top w:val="single" w:sz="12" w:space="0" w:color="auto"/>
            </w:tcBorders>
            <w:vAlign w:val="center"/>
          </w:tcPr>
          <w:p w14:paraId="5F3B23E5"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4271" w:type="pct"/>
            <w:gridSpan w:val="4"/>
            <w:tcBorders>
              <w:top w:val="single" w:sz="12" w:space="0" w:color="auto"/>
            </w:tcBorders>
            <w:vAlign w:val="center"/>
          </w:tcPr>
          <w:p w14:paraId="1C7AF1B9"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领导者对不同性别员工的群体性认知在员工性别与领导者支配性之间的</w:t>
            </w:r>
          </w:p>
          <w:p w14:paraId="7ADCF61C"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中介效应（间接效应）</w:t>
            </w:r>
          </w:p>
        </w:tc>
      </w:tr>
      <w:tr w:rsidR="00046370" w14:paraId="192A0DCA" w14:textId="77777777">
        <w:trPr>
          <w:trHeight w:val="556"/>
          <w:jc w:val="center"/>
        </w:trPr>
        <w:tc>
          <w:tcPr>
            <w:tcW w:w="729" w:type="pct"/>
            <w:vMerge/>
            <w:tcBorders>
              <w:bottom w:val="single" w:sz="4" w:space="0" w:color="auto"/>
            </w:tcBorders>
            <w:vAlign w:val="center"/>
          </w:tcPr>
          <w:p w14:paraId="1DD0C801"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839" w:type="pct"/>
            <w:tcBorders>
              <w:bottom w:val="single" w:sz="4" w:space="0" w:color="auto"/>
            </w:tcBorders>
            <w:vAlign w:val="center"/>
          </w:tcPr>
          <w:p w14:paraId="6D959BD6"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2904" w:type="pct"/>
            <w:tcBorders>
              <w:bottom w:val="single" w:sz="4" w:space="0" w:color="auto"/>
            </w:tcBorders>
            <w:vAlign w:val="center"/>
          </w:tcPr>
          <w:p w14:paraId="4CEDC1D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置信区间</w:t>
            </w:r>
          </w:p>
        </w:tc>
        <w:tc>
          <w:tcPr>
            <w:tcW w:w="378" w:type="pct"/>
            <w:tcBorders>
              <w:bottom w:val="single" w:sz="4" w:space="0" w:color="auto"/>
            </w:tcBorders>
            <w:vAlign w:val="center"/>
          </w:tcPr>
          <w:p w14:paraId="58315307"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50" w:type="pct"/>
            <w:tcBorders>
              <w:bottom w:val="single" w:sz="4" w:space="0" w:color="auto"/>
            </w:tcBorders>
            <w:vAlign w:val="center"/>
          </w:tcPr>
          <w:p w14:paraId="774B2727" w14:textId="77777777" w:rsidR="00046370" w:rsidRDefault="00046370">
            <w:pPr>
              <w:spacing w:line="360" w:lineRule="auto"/>
              <w:jc w:val="center"/>
              <w:rPr>
                <w:rFonts w:ascii="Times New Roman" w:eastAsia="宋体" w:hAnsi="Times New Roman" w:cs="Times New Roman"/>
                <w:i/>
                <w:iCs/>
                <w:sz w:val="18"/>
                <w:szCs w:val="18"/>
                <w14:ligatures w14:val="none"/>
              </w:rPr>
            </w:pPr>
          </w:p>
        </w:tc>
      </w:tr>
      <w:tr w:rsidR="00046370" w14:paraId="42B2B0BA" w14:textId="77777777">
        <w:trPr>
          <w:trHeight w:val="464"/>
          <w:jc w:val="center"/>
        </w:trPr>
        <w:tc>
          <w:tcPr>
            <w:tcW w:w="729" w:type="pct"/>
            <w:tcBorders>
              <w:top w:val="single" w:sz="4" w:space="0" w:color="auto"/>
              <w:bottom w:val="nil"/>
            </w:tcBorders>
            <w:vAlign w:val="center"/>
          </w:tcPr>
          <w:p w14:paraId="7D5FB35B"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5B70940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839" w:type="pct"/>
            <w:tcBorders>
              <w:top w:val="single" w:sz="4" w:space="0" w:color="auto"/>
              <w:bottom w:val="nil"/>
            </w:tcBorders>
            <w:vAlign w:val="center"/>
          </w:tcPr>
          <w:p w14:paraId="08EAE49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2904" w:type="pct"/>
            <w:tcBorders>
              <w:top w:val="single" w:sz="4" w:space="0" w:color="auto"/>
              <w:bottom w:val="nil"/>
            </w:tcBorders>
            <w:vAlign w:val="center"/>
          </w:tcPr>
          <w:p w14:paraId="26A1AE7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95% CI [−0.10, 0.01]</w:t>
            </w:r>
          </w:p>
        </w:tc>
        <w:tc>
          <w:tcPr>
            <w:tcW w:w="378" w:type="pct"/>
            <w:tcBorders>
              <w:top w:val="single" w:sz="4" w:space="0" w:color="auto"/>
              <w:bottom w:val="nil"/>
            </w:tcBorders>
            <w:vAlign w:val="center"/>
          </w:tcPr>
          <w:p w14:paraId="23AF0837"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50" w:type="pct"/>
            <w:tcBorders>
              <w:top w:val="single" w:sz="4" w:space="0" w:color="auto"/>
              <w:bottom w:val="nil"/>
            </w:tcBorders>
            <w:vAlign w:val="center"/>
          </w:tcPr>
          <w:p w14:paraId="0CDAD88F"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4B7A796F" w14:textId="77777777">
        <w:trPr>
          <w:trHeight w:val="437"/>
          <w:jc w:val="center"/>
        </w:trPr>
        <w:tc>
          <w:tcPr>
            <w:tcW w:w="729" w:type="pct"/>
            <w:tcBorders>
              <w:top w:val="nil"/>
              <w:bottom w:val="nil"/>
            </w:tcBorders>
            <w:vAlign w:val="center"/>
          </w:tcPr>
          <w:p w14:paraId="5C32B40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839" w:type="pct"/>
            <w:tcBorders>
              <w:top w:val="nil"/>
              <w:bottom w:val="nil"/>
            </w:tcBorders>
            <w:vAlign w:val="center"/>
          </w:tcPr>
          <w:p w14:paraId="2032207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2904" w:type="pct"/>
            <w:tcBorders>
              <w:top w:val="nil"/>
              <w:bottom w:val="nil"/>
            </w:tcBorders>
            <w:vAlign w:val="center"/>
          </w:tcPr>
          <w:p w14:paraId="19640F7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95% CI [−0.10, 0.01]</w:t>
            </w:r>
          </w:p>
        </w:tc>
        <w:tc>
          <w:tcPr>
            <w:tcW w:w="378" w:type="pct"/>
            <w:tcBorders>
              <w:top w:val="nil"/>
              <w:bottom w:val="nil"/>
            </w:tcBorders>
            <w:vAlign w:val="center"/>
          </w:tcPr>
          <w:p w14:paraId="2EB152D2"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50" w:type="pct"/>
            <w:tcBorders>
              <w:top w:val="nil"/>
              <w:bottom w:val="nil"/>
            </w:tcBorders>
            <w:vAlign w:val="center"/>
          </w:tcPr>
          <w:p w14:paraId="63C303ED"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54BE5C7B" w14:textId="77777777">
        <w:trPr>
          <w:trHeight w:val="437"/>
          <w:jc w:val="center"/>
        </w:trPr>
        <w:tc>
          <w:tcPr>
            <w:tcW w:w="729" w:type="pct"/>
            <w:tcBorders>
              <w:top w:val="nil"/>
              <w:bottom w:val="nil"/>
            </w:tcBorders>
            <w:vAlign w:val="center"/>
          </w:tcPr>
          <w:p w14:paraId="3491651A"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839" w:type="pct"/>
            <w:tcBorders>
              <w:top w:val="nil"/>
              <w:bottom w:val="nil"/>
            </w:tcBorders>
            <w:vAlign w:val="center"/>
          </w:tcPr>
          <w:p w14:paraId="48E05EC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2904" w:type="pct"/>
            <w:tcBorders>
              <w:top w:val="nil"/>
              <w:bottom w:val="nil"/>
            </w:tcBorders>
            <w:vAlign w:val="center"/>
          </w:tcPr>
          <w:p w14:paraId="280CD0C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378" w:type="pct"/>
            <w:tcBorders>
              <w:top w:val="nil"/>
              <w:bottom w:val="nil"/>
            </w:tcBorders>
            <w:vAlign w:val="center"/>
          </w:tcPr>
          <w:p w14:paraId="0EB22595"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50" w:type="pct"/>
            <w:tcBorders>
              <w:top w:val="nil"/>
              <w:bottom w:val="nil"/>
            </w:tcBorders>
            <w:vAlign w:val="center"/>
          </w:tcPr>
          <w:p w14:paraId="63587CF3"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4660762E" w14:textId="77777777">
        <w:trPr>
          <w:trHeight w:val="437"/>
          <w:jc w:val="center"/>
        </w:trPr>
        <w:tc>
          <w:tcPr>
            <w:tcW w:w="729" w:type="pct"/>
            <w:tcBorders>
              <w:top w:val="nil"/>
              <w:bottom w:val="single" w:sz="12" w:space="0" w:color="auto"/>
            </w:tcBorders>
            <w:vAlign w:val="center"/>
          </w:tcPr>
          <w:p w14:paraId="25EEAB3C"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839" w:type="pct"/>
            <w:tcBorders>
              <w:top w:val="nil"/>
              <w:bottom w:val="single" w:sz="12" w:space="0" w:color="auto"/>
            </w:tcBorders>
            <w:vAlign w:val="center"/>
          </w:tcPr>
          <w:p w14:paraId="502BDA6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2904" w:type="pct"/>
            <w:tcBorders>
              <w:top w:val="nil"/>
              <w:bottom w:val="single" w:sz="12" w:space="0" w:color="auto"/>
            </w:tcBorders>
            <w:vAlign w:val="center"/>
          </w:tcPr>
          <w:p w14:paraId="0A5A991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378" w:type="pct"/>
            <w:tcBorders>
              <w:top w:val="nil"/>
              <w:bottom w:val="single" w:sz="12" w:space="0" w:color="auto"/>
            </w:tcBorders>
            <w:vAlign w:val="center"/>
          </w:tcPr>
          <w:p w14:paraId="50AF4857"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50" w:type="pct"/>
            <w:tcBorders>
              <w:top w:val="nil"/>
              <w:bottom w:val="single" w:sz="12" w:space="0" w:color="auto"/>
            </w:tcBorders>
            <w:vAlign w:val="center"/>
          </w:tcPr>
          <w:p w14:paraId="6F7714A8" w14:textId="77777777" w:rsidR="00046370" w:rsidRDefault="00046370">
            <w:pPr>
              <w:spacing w:line="360" w:lineRule="auto"/>
              <w:jc w:val="center"/>
              <w:rPr>
                <w:rFonts w:ascii="Times New Roman" w:eastAsia="宋体" w:hAnsi="Times New Roman" w:cs="Times New Roman"/>
                <w:sz w:val="18"/>
                <w:szCs w:val="18"/>
                <w14:ligatures w14:val="none"/>
              </w:rPr>
            </w:pPr>
          </w:p>
        </w:tc>
      </w:tr>
    </w:tbl>
    <w:p w14:paraId="1F4CC555" w14:textId="77777777" w:rsidR="00046370" w:rsidRDefault="00046370">
      <w:pPr>
        <w:spacing w:line="300" w:lineRule="auto"/>
        <w:ind w:firstLine="360"/>
        <w:rPr>
          <w:rFonts w:ascii="Times New Roman" w:eastAsia="宋体" w:hAnsi="Times New Roman" w:cs="Times New Roman"/>
          <w:sz w:val="18"/>
          <w:szCs w:val="18"/>
          <w14:ligatures w14:val="none"/>
        </w:rPr>
      </w:pP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716"/>
        <w:gridCol w:w="1461"/>
        <w:gridCol w:w="2209"/>
        <w:gridCol w:w="1923"/>
        <w:gridCol w:w="254"/>
      </w:tblGrid>
      <w:tr w:rsidR="00046370" w14:paraId="2C49CB6F" w14:textId="77777777">
        <w:trPr>
          <w:jc w:val="center"/>
        </w:trPr>
        <w:tc>
          <w:tcPr>
            <w:tcW w:w="563" w:type="pct"/>
            <w:vMerge w:val="restart"/>
            <w:tcBorders>
              <w:top w:val="single" w:sz="12" w:space="0" w:color="auto"/>
            </w:tcBorders>
            <w:vAlign w:val="center"/>
          </w:tcPr>
          <w:p w14:paraId="089C80F7"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4437" w:type="pct"/>
            <w:gridSpan w:val="5"/>
            <w:tcBorders>
              <w:top w:val="single" w:sz="12" w:space="0" w:color="auto"/>
            </w:tcBorders>
            <w:vAlign w:val="center"/>
          </w:tcPr>
          <w:p w14:paraId="770C41EB"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Cs w:val="24"/>
                <w14:ligatures w14:val="none"/>
              </w:rPr>
              <w:t>员工性别对领导者的支配性存在直接影响（直接效应）</w:t>
            </w:r>
          </w:p>
        </w:tc>
      </w:tr>
      <w:tr w:rsidR="00046370" w14:paraId="4EB731DF" w14:textId="77777777">
        <w:trPr>
          <w:trHeight w:val="556"/>
          <w:jc w:val="center"/>
        </w:trPr>
        <w:tc>
          <w:tcPr>
            <w:tcW w:w="563" w:type="pct"/>
            <w:vMerge/>
            <w:tcBorders>
              <w:bottom w:val="single" w:sz="4" w:space="0" w:color="auto"/>
            </w:tcBorders>
            <w:vAlign w:val="center"/>
          </w:tcPr>
          <w:p w14:paraId="260E2CEE" w14:textId="77777777" w:rsidR="00046370" w:rsidRDefault="00046370">
            <w:pPr>
              <w:spacing w:line="360" w:lineRule="auto"/>
              <w:jc w:val="center"/>
              <w:rPr>
                <w:rFonts w:ascii="Times New Roman" w:eastAsia="宋体" w:hAnsi="Times New Roman" w:cs="Times New Roman"/>
                <w:sz w:val="18"/>
                <w:szCs w:val="18"/>
                <w14:ligatures w14:val="none"/>
              </w:rPr>
            </w:pPr>
          </w:p>
        </w:tc>
        <w:tc>
          <w:tcPr>
            <w:tcW w:w="1007" w:type="pct"/>
            <w:tcBorders>
              <w:bottom w:val="single" w:sz="4" w:space="0" w:color="auto"/>
            </w:tcBorders>
            <w:vAlign w:val="center"/>
          </w:tcPr>
          <w:p w14:paraId="08DE6481"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857" w:type="pct"/>
            <w:tcBorders>
              <w:bottom w:val="single" w:sz="4" w:space="0" w:color="auto"/>
            </w:tcBorders>
            <w:vAlign w:val="center"/>
          </w:tcPr>
          <w:p w14:paraId="56C26BA0"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b</w:t>
            </w:r>
          </w:p>
        </w:tc>
        <w:tc>
          <w:tcPr>
            <w:tcW w:w="1296" w:type="pct"/>
            <w:tcBorders>
              <w:bottom w:val="single" w:sz="4" w:space="0" w:color="auto"/>
            </w:tcBorders>
            <w:vAlign w:val="center"/>
          </w:tcPr>
          <w:p w14:paraId="7BA7ACE4"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z</w:t>
            </w:r>
          </w:p>
        </w:tc>
        <w:tc>
          <w:tcPr>
            <w:tcW w:w="1128" w:type="pct"/>
            <w:tcBorders>
              <w:bottom w:val="single" w:sz="4" w:space="0" w:color="auto"/>
            </w:tcBorders>
            <w:vAlign w:val="center"/>
          </w:tcPr>
          <w:p w14:paraId="6AA0A9E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49" w:type="pct"/>
            <w:tcBorders>
              <w:bottom w:val="single" w:sz="4" w:space="0" w:color="auto"/>
            </w:tcBorders>
            <w:vAlign w:val="center"/>
          </w:tcPr>
          <w:p w14:paraId="30A1EABD" w14:textId="77777777" w:rsidR="00046370" w:rsidRDefault="00046370">
            <w:pPr>
              <w:spacing w:line="360" w:lineRule="auto"/>
              <w:jc w:val="center"/>
              <w:rPr>
                <w:rFonts w:ascii="Times New Roman" w:eastAsia="宋体" w:hAnsi="Times New Roman" w:cs="Times New Roman"/>
                <w:i/>
                <w:iCs/>
                <w:sz w:val="18"/>
                <w:szCs w:val="18"/>
                <w14:ligatures w14:val="none"/>
              </w:rPr>
            </w:pPr>
          </w:p>
        </w:tc>
      </w:tr>
      <w:tr w:rsidR="00046370" w14:paraId="77F03F58" w14:textId="77777777">
        <w:trPr>
          <w:trHeight w:val="464"/>
          <w:jc w:val="center"/>
        </w:trPr>
        <w:tc>
          <w:tcPr>
            <w:tcW w:w="563" w:type="pct"/>
            <w:tcBorders>
              <w:top w:val="single" w:sz="4" w:space="0" w:color="auto"/>
              <w:bottom w:val="nil"/>
            </w:tcBorders>
            <w:vAlign w:val="center"/>
          </w:tcPr>
          <w:p w14:paraId="6501105A"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74DD2C7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007" w:type="pct"/>
            <w:tcBorders>
              <w:top w:val="single" w:sz="4" w:space="0" w:color="auto"/>
              <w:bottom w:val="nil"/>
            </w:tcBorders>
            <w:vAlign w:val="center"/>
          </w:tcPr>
          <w:p w14:paraId="63FF3D39"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single" w:sz="4" w:space="0" w:color="auto"/>
              <w:bottom w:val="nil"/>
            </w:tcBorders>
            <w:vAlign w:val="center"/>
          </w:tcPr>
          <w:p w14:paraId="51DCA0E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0.45</w:t>
            </w:r>
          </w:p>
        </w:tc>
        <w:tc>
          <w:tcPr>
            <w:tcW w:w="1296" w:type="pct"/>
            <w:tcBorders>
              <w:top w:val="single" w:sz="4" w:space="0" w:color="auto"/>
              <w:bottom w:val="nil"/>
            </w:tcBorders>
            <w:vAlign w:val="center"/>
          </w:tcPr>
          <w:p w14:paraId="1814A42B"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3.53</w:t>
            </w:r>
          </w:p>
        </w:tc>
        <w:tc>
          <w:tcPr>
            <w:tcW w:w="1128" w:type="pct"/>
            <w:tcBorders>
              <w:top w:val="single" w:sz="4" w:space="0" w:color="auto"/>
              <w:bottom w:val="nil"/>
            </w:tcBorders>
            <w:vAlign w:val="center"/>
          </w:tcPr>
          <w:p w14:paraId="6AEAC39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&lt; </w:t>
            </w:r>
            <w:r>
              <w:rPr>
                <w:rFonts w:ascii="Times New Roman" w:eastAsia="宋体" w:hAnsi="Times New Roman" w:cs="Times New Roman" w:hint="eastAsia"/>
                <w:sz w:val="18"/>
                <w:szCs w:val="18"/>
                <w14:ligatures w14:val="none"/>
              </w:rPr>
              <w:t>0.001</w:t>
            </w:r>
          </w:p>
        </w:tc>
        <w:tc>
          <w:tcPr>
            <w:tcW w:w="149" w:type="pct"/>
            <w:tcBorders>
              <w:top w:val="single" w:sz="4" w:space="0" w:color="auto"/>
              <w:bottom w:val="nil"/>
            </w:tcBorders>
            <w:vAlign w:val="center"/>
          </w:tcPr>
          <w:p w14:paraId="4B5E33A6"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49DAA9FD" w14:textId="77777777">
        <w:trPr>
          <w:trHeight w:val="437"/>
          <w:jc w:val="center"/>
        </w:trPr>
        <w:tc>
          <w:tcPr>
            <w:tcW w:w="563" w:type="pct"/>
            <w:tcBorders>
              <w:top w:val="nil"/>
              <w:bottom w:val="nil"/>
            </w:tcBorders>
            <w:vAlign w:val="center"/>
          </w:tcPr>
          <w:p w14:paraId="56BAFD3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007" w:type="pct"/>
            <w:tcBorders>
              <w:top w:val="nil"/>
              <w:bottom w:val="nil"/>
            </w:tcBorders>
            <w:vAlign w:val="center"/>
          </w:tcPr>
          <w:p w14:paraId="5E9116B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368</w:t>
            </w:r>
          </w:p>
        </w:tc>
        <w:tc>
          <w:tcPr>
            <w:tcW w:w="857" w:type="pct"/>
            <w:tcBorders>
              <w:top w:val="nil"/>
              <w:bottom w:val="nil"/>
            </w:tcBorders>
            <w:vAlign w:val="center"/>
          </w:tcPr>
          <w:p w14:paraId="7F20A432"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0.45</w:t>
            </w:r>
          </w:p>
        </w:tc>
        <w:tc>
          <w:tcPr>
            <w:tcW w:w="1296" w:type="pct"/>
            <w:tcBorders>
              <w:top w:val="nil"/>
              <w:bottom w:val="nil"/>
            </w:tcBorders>
            <w:vAlign w:val="center"/>
          </w:tcPr>
          <w:p w14:paraId="224803D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rPr>
              <w:t>3.56</w:t>
            </w:r>
          </w:p>
        </w:tc>
        <w:tc>
          <w:tcPr>
            <w:tcW w:w="1128" w:type="pct"/>
            <w:tcBorders>
              <w:top w:val="nil"/>
              <w:bottom w:val="nil"/>
            </w:tcBorders>
            <w:vAlign w:val="center"/>
          </w:tcPr>
          <w:p w14:paraId="3FC7CAF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 xml:space="preserve">p &lt; </w:t>
            </w:r>
            <w:r>
              <w:rPr>
                <w:rFonts w:ascii="Times New Roman" w:eastAsia="宋体" w:hAnsi="Times New Roman" w:cs="Times New Roman" w:hint="eastAsia"/>
                <w:sz w:val="18"/>
                <w:szCs w:val="18"/>
                <w14:ligatures w14:val="none"/>
              </w:rPr>
              <w:t>0.001</w:t>
            </w:r>
          </w:p>
        </w:tc>
        <w:tc>
          <w:tcPr>
            <w:tcW w:w="149" w:type="pct"/>
            <w:tcBorders>
              <w:top w:val="nil"/>
              <w:bottom w:val="nil"/>
            </w:tcBorders>
            <w:vAlign w:val="center"/>
          </w:tcPr>
          <w:p w14:paraId="6EC2FFC2"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597926FA" w14:textId="77777777">
        <w:trPr>
          <w:trHeight w:val="437"/>
          <w:jc w:val="center"/>
        </w:trPr>
        <w:tc>
          <w:tcPr>
            <w:tcW w:w="563" w:type="pct"/>
            <w:tcBorders>
              <w:top w:val="nil"/>
              <w:bottom w:val="nil"/>
            </w:tcBorders>
            <w:vAlign w:val="center"/>
          </w:tcPr>
          <w:p w14:paraId="64B83A21"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007" w:type="pct"/>
            <w:tcBorders>
              <w:top w:val="nil"/>
              <w:bottom w:val="nil"/>
            </w:tcBorders>
            <w:vAlign w:val="center"/>
          </w:tcPr>
          <w:p w14:paraId="0A9B016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857" w:type="pct"/>
            <w:tcBorders>
              <w:top w:val="nil"/>
              <w:bottom w:val="nil"/>
            </w:tcBorders>
            <w:vAlign w:val="center"/>
          </w:tcPr>
          <w:p w14:paraId="7792424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296" w:type="pct"/>
            <w:tcBorders>
              <w:top w:val="nil"/>
              <w:bottom w:val="nil"/>
            </w:tcBorders>
            <w:vAlign w:val="center"/>
          </w:tcPr>
          <w:p w14:paraId="4104B66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0.008%</w:t>
            </w:r>
          </w:p>
        </w:tc>
        <w:tc>
          <w:tcPr>
            <w:tcW w:w="1128" w:type="pct"/>
            <w:tcBorders>
              <w:top w:val="nil"/>
              <w:bottom w:val="nil"/>
            </w:tcBorders>
            <w:vAlign w:val="center"/>
          </w:tcPr>
          <w:p w14:paraId="6CD6010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49" w:type="pct"/>
            <w:tcBorders>
              <w:top w:val="nil"/>
              <w:bottom w:val="nil"/>
            </w:tcBorders>
            <w:vAlign w:val="center"/>
          </w:tcPr>
          <w:p w14:paraId="68F3510C" w14:textId="77777777" w:rsidR="00046370" w:rsidRDefault="00046370">
            <w:pPr>
              <w:spacing w:line="360" w:lineRule="auto"/>
              <w:jc w:val="center"/>
              <w:rPr>
                <w:rFonts w:ascii="Times New Roman" w:eastAsia="宋体" w:hAnsi="Times New Roman" w:cs="Times New Roman"/>
                <w:sz w:val="18"/>
                <w:szCs w:val="18"/>
                <w14:ligatures w14:val="none"/>
              </w:rPr>
            </w:pPr>
          </w:p>
        </w:tc>
      </w:tr>
      <w:tr w:rsidR="00046370" w14:paraId="3A75DCC1" w14:textId="77777777">
        <w:trPr>
          <w:trHeight w:val="437"/>
          <w:jc w:val="center"/>
        </w:trPr>
        <w:tc>
          <w:tcPr>
            <w:tcW w:w="563" w:type="pct"/>
            <w:tcBorders>
              <w:top w:val="nil"/>
              <w:bottom w:val="single" w:sz="12" w:space="0" w:color="auto"/>
            </w:tcBorders>
            <w:vAlign w:val="center"/>
          </w:tcPr>
          <w:p w14:paraId="17D93B0F" w14:textId="77777777" w:rsidR="00046370" w:rsidRDefault="00000000">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007" w:type="pct"/>
            <w:tcBorders>
              <w:top w:val="nil"/>
              <w:bottom w:val="single" w:sz="12" w:space="0" w:color="auto"/>
            </w:tcBorders>
            <w:vAlign w:val="center"/>
          </w:tcPr>
          <w:p w14:paraId="03BB7A0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857" w:type="pct"/>
            <w:tcBorders>
              <w:top w:val="nil"/>
              <w:bottom w:val="single" w:sz="12" w:space="0" w:color="auto"/>
            </w:tcBorders>
            <w:vAlign w:val="center"/>
          </w:tcPr>
          <w:p w14:paraId="4A46292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296" w:type="pct"/>
            <w:tcBorders>
              <w:top w:val="nil"/>
              <w:bottom w:val="single" w:sz="12" w:space="0" w:color="auto"/>
            </w:tcBorders>
            <w:vAlign w:val="center"/>
          </w:tcPr>
          <w:p w14:paraId="00A499C1"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偏差较小</w:t>
            </w:r>
          </w:p>
        </w:tc>
        <w:tc>
          <w:tcPr>
            <w:tcW w:w="1128" w:type="pct"/>
            <w:tcBorders>
              <w:top w:val="nil"/>
              <w:bottom w:val="single" w:sz="12" w:space="0" w:color="auto"/>
            </w:tcBorders>
            <w:vAlign w:val="center"/>
          </w:tcPr>
          <w:p w14:paraId="45AB2E8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p>
        </w:tc>
        <w:tc>
          <w:tcPr>
            <w:tcW w:w="149" w:type="pct"/>
            <w:tcBorders>
              <w:top w:val="nil"/>
              <w:bottom w:val="single" w:sz="12" w:space="0" w:color="auto"/>
            </w:tcBorders>
            <w:vAlign w:val="center"/>
          </w:tcPr>
          <w:p w14:paraId="53248101" w14:textId="77777777" w:rsidR="00046370" w:rsidRDefault="00046370">
            <w:pPr>
              <w:spacing w:line="360" w:lineRule="auto"/>
              <w:jc w:val="center"/>
              <w:rPr>
                <w:rFonts w:ascii="Times New Roman" w:eastAsia="宋体" w:hAnsi="Times New Roman" w:cs="Times New Roman"/>
                <w:sz w:val="18"/>
                <w:szCs w:val="18"/>
                <w14:ligatures w14:val="none"/>
              </w:rPr>
            </w:pPr>
          </w:p>
        </w:tc>
      </w:tr>
    </w:tbl>
    <w:p w14:paraId="35DC802D" w14:textId="77777777" w:rsidR="00046370" w:rsidRDefault="00000000" w:rsidP="000E01F5">
      <w:pPr>
        <w:spacing w:line="300" w:lineRule="auto"/>
        <w:rPr>
          <w:rFonts w:ascii="Times New Roman" w:eastAsia="宋体" w:hAnsi="Times New Roman" w:cs="Times New Roman"/>
          <w:b/>
          <w:bCs/>
          <w:sz w:val="22"/>
          <w14:ligatures w14:val="none"/>
        </w:rPr>
      </w:pP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sz w:val="18"/>
          <w:szCs w:val="18"/>
          <w14:ligatures w14:val="none"/>
        </w:rPr>
        <w:t>此前描述性统计已报告，因此此处仅需进行报告，不需作为一个额外的结果</w:t>
      </w:r>
    </w:p>
    <w:p w14:paraId="7EB65684" w14:textId="77777777" w:rsidR="000E01F5" w:rsidRDefault="000E01F5">
      <w:pPr>
        <w:spacing w:line="480" w:lineRule="auto"/>
        <w:rPr>
          <w:rFonts w:ascii="Times New Roman" w:eastAsia="宋体" w:hAnsi="Times New Roman" w:cs="Times New Roman"/>
          <w:b/>
          <w:bCs/>
          <w:szCs w:val="24"/>
          <w14:ligatures w14:val="none"/>
        </w:rPr>
      </w:pPr>
    </w:p>
    <w:p w14:paraId="18671D73" w14:textId="77777777" w:rsidR="000E01F5" w:rsidRDefault="000E01F5">
      <w:pPr>
        <w:spacing w:line="480" w:lineRule="auto"/>
        <w:rPr>
          <w:rFonts w:ascii="Times New Roman" w:eastAsia="宋体" w:hAnsi="Times New Roman" w:cs="Times New Roman"/>
          <w:b/>
          <w:bCs/>
          <w:szCs w:val="24"/>
          <w14:ligatures w14:val="none"/>
        </w:rPr>
      </w:pPr>
    </w:p>
    <w:p w14:paraId="56419F95" w14:textId="77777777" w:rsidR="000E01F5" w:rsidRDefault="000E01F5">
      <w:pPr>
        <w:spacing w:line="480" w:lineRule="auto"/>
        <w:rPr>
          <w:rFonts w:ascii="Times New Roman" w:eastAsia="宋体" w:hAnsi="Times New Roman" w:cs="Times New Roman"/>
          <w:b/>
          <w:bCs/>
          <w:szCs w:val="24"/>
          <w14:ligatures w14:val="none"/>
        </w:rPr>
      </w:pPr>
    </w:p>
    <w:p w14:paraId="601E011E" w14:textId="46E18F42" w:rsidR="00046370" w:rsidRDefault="00000000">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lastRenderedPageBreak/>
        <w:t>3.</w:t>
      </w:r>
      <w:r>
        <w:rPr>
          <w:rFonts w:ascii="Times New Roman" w:eastAsia="宋体" w:hAnsi="Times New Roman" w:cs="Times New Roman"/>
          <w:b/>
          <w:bCs/>
          <w:szCs w:val="24"/>
          <w14:ligatures w14:val="none"/>
        </w:rPr>
        <w:t>3</w:t>
      </w:r>
      <w:r>
        <w:rPr>
          <w:rFonts w:ascii="Times New Roman" w:eastAsia="宋体" w:hAnsi="Times New Roman" w:cs="Times New Roman" w:hint="eastAsia"/>
          <w:b/>
          <w:bCs/>
          <w:szCs w:val="24"/>
          <w14:ligatures w14:val="none"/>
        </w:rPr>
        <w:t xml:space="preserve"> </w:t>
      </w:r>
      <w:r>
        <w:rPr>
          <w:rFonts w:ascii="Times New Roman" w:eastAsia="宋体" w:hAnsi="Times New Roman" w:cs="Times New Roman" w:hint="eastAsia"/>
          <w:b/>
          <w:bCs/>
          <w:szCs w:val="24"/>
          <w14:ligatures w14:val="none"/>
        </w:rPr>
        <w:t>对原文计算可复现性进行评估</w:t>
      </w:r>
    </w:p>
    <w:p w14:paraId="35DC8050" w14:textId="77777777" w:rsidR="00046370" w:rsidRDefault="00000000">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3.3.1 </w:t>
      </w:r>
      <w:r>
        <w:rPr>
          <w:rFonts w:ascii="Times New Roman" w:eastAsia="宋体" w:hAnsi="Times New Roman" w:cs="Times New Roman" w:hint="eastAsia"/>
          <w:b/>
          <w:bCs/>
          <w:szCs w:val="24"/>
          <w14:ligatures w14:val="none"/>
        </w:rPr>
        <w:t>使用与原文献相同方法</w:t>
      </w:r>
    </w:p>
    <w:p w14:paraId="35DC8051" w14:textId="77777777" w:rsidR="00046370" w:rsidRDefault="00000000">
      <w:pPr>
        <w:spacing w:line="300" w:lineRule="auto"/>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报告原文献的值的评级分布、推论的一致情况，整理成表格，如下表所示：</w:t>
      </w:r>
    </w:p>
    <w:p w14:paraId="35DC8052" w14:textId="77777777" w:rsidR="00046370"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5</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结果可复现性的评估表</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76"/>
        <w:gridCol w:w="1672"/>
        <w:gridCol w:w="1674"/>
      </w:tblGrid>
      <w:tr w:rsidR="00046370" w14:paraId="35DC8055" w14:textId="77777777">
        <w:trPr>
          <w:jc w:val="center"/>
        </w:trPr>
        <w:tc>
          <w:tcPr>
            <w:tcW w:w="3037" w:type="pct"/>
            <w:vMerge w:val="restart"/>
            <w:tcBorders>
              <w:top w:val="single" w:sz="12" w:space="0" w:color="auto"/>
            </w:tcBorders>
            <w:vAlign w:val="center"/>
          </w:tcPr>
          <w:p w14:paraId="35DC805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可复现性情况</w:t>
            </w:r>
          </w:p>
        </w:tc>
        <w:tc>
          <w:tcPr>
            <w:tcW w:w="1963" w:type="pct"/>
            <w:gridSpan w:val="2"/>
            <w:tcBorders>
              <w:top w:val="single" w:sz="12" w:space="0" w:color="auto"/>
            </w:tcBorders>
          </w:tcPr>
          <w:p w14:paraId="35DC805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046370" w14:paraId="35DC8059" w14:textId="77777777">
        <w:trPr>
          <w:jc w:val="center"/>
        </w:trPr>
        <w:tc>
          <w:tcPr>
            <w:tcW w:w="3037" w:type="pct"/>
            <w:vMerge/>
            <w:tcBorders>
              <w:bottom w:val="single" w:sz="4" w:space="0" w:color="auto"/>
            </w:tcBorders>
          </w:tcPr>
          <w:p w14:paraId="35DC8056" w14:textId="77777777" w:rsidR="00046370" w:rsidRDefault="00046370">
            <w:pPr>
              <w:spacing w:line="360" w:lineRule="auto"/>
              <w:rPr>
                <w:rFonts w:ascii="Times New Roman" w:eastAsia="宋体" w:hAnsi="Times New Roman" w:cs="Times New Roman"/>
                <w:sz w:val="18"/>
                <w:szCs w:val="18"/>
                <w14:ligatures w14:val="none"/>
              </w:rPr>
            </w:pPr>
          </w:p>
        </w:tc>
        <w:tc>
          <w:tcPr>
            <w:tcW w:w="981" w:type="pct"/>
            <w:tcBorders>
              <w:bottom w:val="single" w:sz="4" w:space="0" w:color="auto"/>
            </w:tcBorders>
          </w:tcPr>
          <w:p w14:paraId="35DC8057"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981" w:type="pct"/>
            <w:tcBorders>
              <w:bottom w:val="single" w:sz="4" w:space="0" w:color="auto"/>
            </w:tcBorders>
          </w:tcPr>
          <w:p w14:paraId="35DC8058"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046370" w14:paraId="35DC805D" w14:textId="77777777">
        <w:trPr>
          <w:trHeight w:val="464"/>
          <w:jc w:val="center"/>
        </w:trPr>
        <w:tc>
          <w:tcPr>
            <w:tcW w:w="3037" w:type="pct"/>
            <w:tcBorders>
              <w:top w:val="single" w:sz="4" w:space="0" w:color="auto"/>
              <w:bottom w:val="nil"/>
            </w:tcBorders>
            <w:vAlign w:val="center"/>
          </w:tcPr>
          <w:p w14:paraId="35DC805A"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 0%)</w:t>
            </w:r>
          </w:p>
        </w:tc>
        <w:tc>
          <w:tcPr>
            <w:tcW w:w="981" w:type="pct"/>
            <w:tcBorders>
              <w:top w:val="single" w:sz="4" w:space="0" w:color="auto"/>
              <w:bottom w:val="nil"/>
            </w:tcBorders>
            <w:vAlign w:val="center"/>
          </w:tcPr>
          <w:p w14:paraId="35DC805B"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31</w:t>
            </w:r>
          </w:p>
        </w:tc>
        <w:tc>
          <w:tcPr>
            <w:tcW w:w="981" w:type="pct"/>
            <w:tcBorders>
              <w:top w:val="single" w:sz="4" w:space="0" w:color="auto"/>
              <w:bottom w:val="nil"/>
            </w:tcBorders>
            <w:vAlign w:val="center"/>
          </w:tcPr>
          <w:p w14:paraId="35DC805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96.875%</w:t>
            </w:r>
          </w:p>
        </w:tc>
      </w:tr>
      <w:tr w:rsidR="00046370" w14:paraId="35DC8061" w14:textId="77777777">
        <w:trPr>
          <w:trHeight w:val="437"/>
          <w:jc w:val="center"/>
        </w:trPr>
        <w:tc>
          <w:tcPr>
            <w:tcW w:w="3037" w:type="pct"/>
            <w:tcBorders>
              <w:top w:val="nil"/>
              <w:bottom w:val="nil"/>
            </w:tcBorders>
            <w:vAlign w:val="center"/>
          </w:tcPr>
          <w:p w14:paraId="35DC805E"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 xml:space="preserve">(0% &lt; </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&lt; 10%)</w:t>
            </w:r>
          </w:p>
        </w:tc>
        <w:tc>
          <w:tcPr>
            <w:tcW w:w="981" w:type="pct"/>
            <w:tcBorders>
              <w:top w:val="nil"/>
              <w:bottom w:val="nil"/>
            </w:tcBorders>
            <w:vAlign w:val="center"/>
          </w:tcPr>
          <w:p w14:paraId="35DC805F"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w:t>
            </w:r>
          </w:p>
        </w:tc>
        <w:tc>
          <w:tcPr>
            <w:tcW w:w="981" w:type="pct"/>
            <w:tcBorders>
              <w:top w:val="nil"/>
              <w:bottom w:val="nil"/>
            </w:tcBorders>
            <w:vAlign w:val="center"/>
          </w:tcPr>
          <w:p w14:paraId="35DC8060"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3.125%</w:t>
            </w:r>
          </w:p>
        </w:tc>
      </w:tr>
      <w:tr w:rsidR="00046370" w14:paraId="35DC8065" w14:textId="77777777">
        <w:trPr>
          <w:trHeight w:val="437"/>
          <w:jc w:val="center"/>
        </w:trPr>
        <w:tc>
          <w:tcPr>
            <w:tcW w:w="3037" w:type="pct"/>
            <w:tcBorders>
              <w:top w:val="nil"/>
              <w:bottom w:val="nil"/>
            </w:tcBorders>
            <w:vAlign w:val="center"/>
          </w:tcPr>
          <w:p w14:paraId="35DC8062"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w:t>
            </w:r>
            <w:r>
              <w:rPr>
                <w:rFonts w:ascii="Malgun Gothic" w:eastAsia="宋体" w:hAnsi="Malgun Gothic" w:cs="Malgun Gothic" w:hint="eastAsia"/>
                <w:sz w:val="18"/>
                <w:szCs w:val="18"/>
                <w14:ligatures w14:val="none"/>
              </w:rPr>
              <w:t>＞</w:t>
            </w:r>
            <w:r>
              <w:rPr>
                <w:rFonts w:ascii="Times New Roman" w:eastAsia="宋体" w:hAnsi="Times New Roman" w:cs="Times New Roman"/>
                <w:sz w:val="18"/>
                <w:szCs w:val="18"/>
                <w14:ligatures w14:val="none"/>
              </w:rPr>
              <w:t xml:space="preserve"> 10%</w:t>
            </w:r>
            <w:r>
              <w:rPr>
                <w:rFonts w:ascii="Times New Roman" w:eastAsia="宋体" w:hAnsi="Times New Roman" w:cs="Times New Roman" w:hint="eastAsia"/>
                <w:sz w:val="18"/>
                <w:szCs w:val="18"/>
                <w14:ligatures w14:val="none"/>
              </w:rPr>
              <w:t>)</w:t>
            </w:r>
          </w:p>
        </w:tc>
        <w:tc>
          <w:tcPr>
            <w:tcW w:w="981" w:type="pct"/>
            <w:tcBorders>
              <w:top w:val="nil"/>
              <w:bottom w:val="nil"/>
            </w:tcBorders>
            <w:vAlign w:val="center"/>
          </w:tcPr>
          <w:p w14:paraId="35DC806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981" w:type="pct"/>
            <w:tcBorders>
              <w:top w:val="nil"/>
              <w:bottom w:val="nil"/>
            </w:tcBorders>
            <w:vAlign w:val="center"/>
          </w:tcPr>
          <w:p w14:paraId="35DC806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r>
      <w:tr w:rsidR="00046370" w14:paraId="35DC8069" w14:textId="77777777">
        <w:trPr>
          <w:trHeight w:val="437"/>
          <w:jc w:val="center"/>
        </w:trPr>
        <w:tc>
          <w:tcPr>
            <w:tcW w:w="3037" w:type="pct"/>
            <w:tcBorders>
              <w:top w:val="nil"/>
              <w:bottom w:val="single" w:sz="12" w:space="0" w:color="auto"/>
            </w:tcBorders>
            <w:vAlign w:val="center"/>
          </w:tcPr>
          <w:p w14:paraId="35DC8066"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因舍入导致的偏差</w:t>
            </w:r>
          </w:p>
        </w:tc>
        <w:tc>
          <w:tcPr>
            <w:tcW w:w="981" w:type="pct"/>
            <w:tcBorders>
              <w:top w:val="nil"/>
              <w:bottom w:val="single" w:sz="12" w:space="0" w:color="auto"/>
            </w:tcBorders>
            <w:vAlign w:val="center"/>
          </w:tcPr>
          <w:p w14:paraId="35DC806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981" w:type="pct"/>
            <w:tcBorders>
              <w:top w:val="nil"/>
              <w:bottom w:val="single" w:sz="12" w:space="0" w:color="auto"/>
            </w:tcBorders>
            <w:vAlign w:val="center"/>
          </w:tcPr>
          <w:p w14:paraId="35DC806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r>
    </w:tbl>
    <w:p w14:paraId="35DC806A" w14:textId="77777777" w:rsidR="00046370" w:rsidRDefault="00000000">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结果数量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指在重复分析中，对重复分析结果与原结果进行配对比较的次数。对于每个目标效应，结果包括一组数值，如汇总效应估计</w:t>
      </w:r>
      <w:r>
        <w:rPr>
          <w:rFonts w:ascii="Times New Roman" w:eastAsia="宋体" w:hAnsi="Times New Roman" w:cs="Times New Roman" w:hint="eastAsia"/>
          <w:sz w:val="18"/>
          <w:szCs w:val="18"/>
          <w14:ligatures w14:val="none"/>
        </w:rPr>
        <w:t>(summary estimate</w:t>
      </w:r>
      <w:r>
        <w:rPr>
          <w:rFonts w:ascii="Times New Roman" w:eastAsia="宋体" w:hAnsi="Times New Roman" w:cs="Times New Roman" w:hint="eastAsia"/>
          <w:sz w:val="18"/>
          <w:szCs w:val="18"/>
          <w14:ligatures w14:val="none"/>
        </w:rPr>
        <w:t>，如</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 F</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、置信区间界限</w:t>
      </w:r>
      <w:r>
        <w:rPr>
          <w:rFonts w:ascii="Times New Roman" w:eastAsia="宋体" w:hAnsi="Times New Roman" w:cs="Times New Roman" w:hint="eastAsia"/>
          <w:sz w:val="18"/>
          <w:szCs w:val="18"/>
          <w14:ligatures w14:val="none"/>
        </w:rPr>
        <w:t>(confidence interval bound)</w:t>
      </w:r>
      <w:r>
        <w:rPr>
          <w:rFonts w:ascii="Times New Roman" w:eastAsia="宋体" w:hAnsi="Times New Roman" w:cs="Times New Roman" w:hint="eastAsia"/>
          <w:sz w:val="18"/>
          <w:szCs w:val="18"/>
          <w14:ligatures w14:val="none"/>
        </w:rPr>
        <w:t>、效应量</w:t>
      </w:r>
      <w:r>
        <w:rPr>
          <w:rFonts w:ascii="Times New Roman" w:eastAsia="宋体" w:hAnsi="Times New Roman" w:cs="Times New Roman" w:hint="eastAsia"/>
          <w:sz w:val="18"/>
          <w:szCs w:val="18"/>
          <w14:ligatures w14:val="none"/>
        </w:rPr>
        <w:t>(effect size)</w:t>
      </w:r>
      <w:r>
        <w:rPr>
          <w:rFonts w:ascii="Times New Roman" w:eastAsia="宋体" w:hAnsi="Times New Roman" w:cs="Times New Roman" w:hint="eastAsia"/>
          <w:sz w:val="18"/>
          <w:szCs w:val="18"/>
          <w14:ligatures w14:val="none"/>
        </w:rPr>
        <w:t>样本大小</w:t>
      </w:r>
      <w:r>
        <w:rPr>
          <w:rFonts w:ascii="Times New Roman" w:eastAsia="宋体" w:hAnsi="Times New Roman" w:cs="Times New Roman" w:hint="eastAsia"/>
          <w:sz w:val="18"/>
          <w:szCs w:val="18"/>
          <w14:ligatures w14:val="none"/>
        </w:rPr>
        <w:t>(size effect)</w:t>
      </w:r>
      <w:r>
        <w:rPr>
          <w:rFonts w:ascii="Times New Roman" w:eastAsia="宋体" w:hAnsi="Times New Roman" w:cs="Times New Roman" w:hint="eastAsia"/>
          <w:sz w:val="18"/>
          <w:szCs w:val="18"/>
          <w14:ligatures w14:val="none"/>
        </w:rPr>
        <w:t>等，应将原文中报告的每个数值与重复结果进行比较。例如，在一个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检验中，原文献报告了</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95%</w:t>
      </w:r>
      <w:r>
        <w:rPr>
          <w:rFonts w:ascii="Times New Roman" w:eastAsia="宋体" w:hAnsi="Times New Roman" w:cs="Times New Roman" w:hint="eastAsia"/>
          <w:sz w:val="18"/>
          <w:szCs w:val="18"/>
          <w14:ligatures w14:val="none"/>
        </w:rPr>
        <w:t>置信区间、</w:t>
      </w:r>
      <w:r>
        <w:rPr>
          <w:rFonts w:ascii="Times New Roman" w:eastAsia="宋体" w:hAnsi="Times New Roman" w:cs="Times New Roman" w:hint="eastAsia"/>
          <w:sz w:val="18"/>
          <w:szCs w:val="18"/>
          <w14:ligatures w14:val="none"/>
        </w:rPr>
        <w:t>cohen</w:t>
      </w:r>
      <w:r>
        <w:rPr>
          <w:rFonts w:ascii="Times New Roman" w:eastAsia="宋体" w:hAnsi="Times New Roman" w:cs="Times New Roman"/>
          <w:sz w:val="18"/>
          <w:szCs w:val="18"/>
          <w14:ligatures w14:val="none"/>
        </w:rPr>
        <w:t>’</w:t>
      </w:r>
      <w:r>
        <w:rPr>
          <w:rFonts w:ascii="Times New Roman" w:eastAsia="宋体" w:hAnsi="Times New Roman" w:cs="Times New Roman" w:hint="eastAsia"/>
          <w:sz w:val="18"/>
          <w:szCs w:val="18"/>
          <w14:ligatures w14:val="none"/>
        </w:rPr>
        <w:t>s d</w:t>
      </w:r>
      <w:r>
        <w:rPr>
          <w:rFonts w:ascii="Times New Roman" w:eastAsia="宋体" w:hAnsi="Times New Roman" w:cs="Times New Roman" w:hint="eastAsia"/>
          <w:sz w:val="18"/>
          <w:szCs w:val="18"/>
          <w14:ligatures w14:val="none"/>
        </w:rPr>
        <w:t>和样本大小，则这个效应中</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4</w:t>
      </w:r>
      <w:r>
        <w:rPr>
          <w:rFonts w:ascii="Times New Roman" w:eastAsia="宋体" w:hAnsi="Times New Roman" w:cs="Times New Roman" w:hint="eastAsia"/>
          <w:sz w:val="18"/>
          <w:szCs w:val="18"/>
          <w14:ligatures w14:val="none"/>
        </w:rPr>
        <w:t>。将各效应的</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求和即为全体数量。</w:t>
      </w:r>
    </w:p>
    <w:p w14:paraId="35DC806B" w14:textId="77777777" w:rsidR="00046370" w:rsidRDefault="00000000">
      <w:pPr>
        <w:spacing w:line="300" w:lineRule="auto"/>
        <w:ind w:firstLine="361"/>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6</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原分析方法</w:t>
      </w:r>
      <w:r>
        <w:rPr>
          <w:rFonts w:ascii="Times New Roman" w:eastAsia="黑体" w:hAnsi="Times New Roman" w:cs="Times New Roman" w:hint="eastAsia"/>
          <w:b/>
          <w:bCs/>
          <w:sz w:val="18"/>
          <w:szCs w:val="18"/>
          <w14:ligatures w14:val="none"/>
        </w:rPr>
        <w:t>)</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046370" w14:paraId="35DC806E" w14:textId="77777777">
        <w:trPr>
          <w:jc w:val="center"/>
        </w:trPr>
        <w:tc>
          <w:tcPr>
            <w:tcW w:w="3668" w:type="dxa"/>
            <w:vMerge w:val="restart"/>
            <w:tcBorders>
              <w:top w:val="single" w:sz="12" w:space="0" w:color="auto"/>
            </w:tcBorders>
            <w:vAlign w:val="center"/>
          </w:tcPr>
          <w:p w14:paraId="35DC806C"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35DC806D"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046370" w14:paraId="35DC8072" w14:textId="77777777">
        <w:trPr>
          <w:jc w:val="center"/>
        </w:trPr>
        <w:tc>
          <w:tcPr>
            <w:tcW w:w="3668" w:type="dxa"/>
            <w:vMerge/>
            <w:tcBorders>
              <w:bottom w:val="single" w:sz="4" w:space="0" w:color="auto"/>
            </w:tcBorders>
          </w:tcPr>
          <w:p w14:paraId="35DC806F" w14:textId="77777777" w:rsidR="00046370" w:rsidRDefault="00046370">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35DC8070"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8071" w14:textId="77777777" w:rsidR="00046370"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046370" w14:paraId="35DC8076" w14:textId="77777777">
        <w:trPr>
          <w:trHeight w:val="464"/>
          <w:jc w:val="center"/>
        </w:trPr>
        <w:tc>
          <w:tcPr>
            <w:tcW w:w="3668" w:type="dxa"/>
            <w:tcBorders>
              <w:top w:val="single" w:sz="4" w:space="0" w:color="auto"/>
              <w:bottom w:val="nil"/>
            </w:tcBorders>
            <w:vAlign w:val="center"/>
          </w:tcPr>
          <w:p w14:paraId="35DC8073"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8074"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7</w:t>
            </w:r>
          </w:p>
        </w:tc>
        <w:tc>
          <w:tcPr>
            <w:tcW w:w="1185" w:type="dxa"/>
            <w:tcBorders>
              <w:top w:val="single" w:sz="4" w:space="0" w:color="auto"/>
              <w:bottom w:val="nil"/>
            </w:tcBorders>
            <w:vAlign w:val="center"/>
          </w:tcPr>
          <w:p w14:paraId="35DC8075"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100%</w:t>
            </w:r>
          </w:p>
        </w:tc>
      </w:tr>
      <w:tr w:rsidR="00046370" w14:paraId="35DC807A" w14:textId="77777777">
        <w:trPr>
          <w:trHeight w:val="437"/>
          <w:jc w:val="center"/>
        </w:trPr>
        <w:tc>
          <w:tcPr>
            <w:tcW w:w="3668" w:type="dxa"/>
            <w:tcBorders>
              <w:top w:val="nil"/>
              <w:bottom w:val="single" w:sz="12" w:space="0" w:color="auto"/>
            </w:tcBorders>
            <w:vAlign w:val="center"/>
          </w:tcPr>
          <w:p w14:paraId="35DC8077"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8078"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c>
          <w:tcPr>
            <w:tcW w:w="1185" w:type="dxa"/>
            <w:tcBorders>
              <w:top w:val="nil"/>
              <w:bottom w:val="single" w:sz="12" w:space="0" w:color="auto"/>
            </w:tcBorders>
            <w:vAlign w:val="center"/>
          </w:tcPr>
          <w:p w14:paraId="35DC8079" w14:textId="77777777" w:rsidR="00046370"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0%</w:t>
            </w:r>
          </w:p>
        </w:tc>
      </w:tr>
    </w:tbl>
    <w:p w14:paraId="35DC807C" w14:textId="77777777" w:rsidR="00046370" w:rsidRDefault="00000000">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推论数量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指在重复分析中，对效应做出统计推断的次数。例如，仅进行了一个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检验，则</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1</w:t>
      </w:r>
      <w:r>
        <w:rPr>
          <w:rFonts w:ascii="Times New Roman" w:eastAsia="宋体" w:hAnsi="Times New Roman" w:cs="Times New Roman" w:hint="eastAsia"/>
          <w:sz w:val="18"/>
          <w:szCs w:val="18"/>
          <w14:ligatures w14:val="none"/>
        </w:rPr>
        <w:t>；如果进行了一个</w:t>
      </w:r>
      <w:r>
        <w:rPr>
          <w:rFonts w:ascii="Times New Roman" w:eastAsia="宋体" w:hAnsi="Times New Roman" w:cs="Times New Roman" w:hint="eastAsia"/>
          <w:sz w:val="18"/>
          <w:szCs w:val="18"/>
          <w14:ligatures w14:val="none"/>
        </w:rPr>
        <w:t>2</w:t>
      </w:r>
      <w:r>
        <w:rPr>
          <w:rFonts w:ascii="Times New Roman" w:eastAsia="宋体" w:hAnsi="Times New Roman" w:cs="Times New Roman"/>
          <w:sz w:val="18"/>
          <w:szCs w:val="18"/>
          <w14:ligatures w14:val="none"/>
        </w:rPr>
        <w:t>*2</w:t>
      </w:r>
      <w:r>
        <w:rPr>
          <w:rFonts w:ascii="Times New Roman" w:eastAsia="宋体" w:hAnsi="Times New Roman" w:cs="Times New Roman" w:hint="eastAsia"/>
          <w:sz w:val="18"/>
          <w:szCs w:val="18"/>
          <w14:ligatures w14:val="none"/>
        </w:rPr>
        <w:t>的方差分析，并进行简单效应分析，则有可能有</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个统计推断：两个主效应的推论，一个交互作用的推论，四个可能的简单效应分析的</w:t>
      </w:r>
      <w:r>
        <w:rPr>
          <w:rFonts w:ascii="Times New Roman" w:eastAsia="宋体" w:hAnsi="Times New Roman" w:cs="Times New Roman" w:hint="eastAsia"/>
          <w:iCs/>
          <w:sz w:val="18"/>
          <w:szCs w:val="18"/>
          <w14:ligatures w14:val="none"/>
        </w:rPr>
        <w:t>推论</w:t>
      </w:r>
      <w:r>
        <w:rPr>
          <w:rFonts w:ascii="Times New Roman" w:eastAsia="宋体" w:hAnsi="Times New Roman" w:cs="Times New Roman" w:hint="eastAsia"/>
          <w:sz w:val="18"/>
          <w:szCs w:val="18"/>
          <w14:ligatures w14:val="none"/>
        </w:rPr>
        <w:t>，因此</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。如果报告的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值相对于重复的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值落在显著性水平边界的另一侧，则被归类为推论不一致；反之为推论一致。</w:t>
      </w:r>
    </w:p>
    <w:p w14:paraId="7C9E8B1E" w14:textId="77777777" w:rsidR="000E01F5" w:rsidRDefault="000E01F5">
      <w:pPr>
        <w:spacing w:line="300" w:lineRule="auto"/>
        <w:rPr>
          <w:rFonts w:ascii="Times New Roman" w:eastAsia="宋体" w:hAnsi="Times New Roman" w:cs="Times New Roman"/>
          <w:b/>
          <w:bCs/>
          <w:sz w:val="28"/>
          <w:szCs w:val="28"/>
          <w14:ligatures w14:val="none"/>
        </w:rPr>
      </w:pPr>
    </w:p>
    <w:p w14:paraId="2038419C" w14:textId="77777777" w:rsidR="000E01F5" w:rsidRDefault="000E01F5">
      <w:pPr>
        <w:spacing w:line="300" w:lineRule="auto"/>
        <w:rPr>
          <w:rFonts w:ascii="Times New Roman" w:eastAsia="宋体" w:hAnsi="Times New Roman" w:cs="Times New Roman"/>
          <w:b/>
          <w:bCs/>
          <w:sz w:val="28"/>
          <w:szCs w:val="28"/>
          <w14:ligatures w14:val="none"/>
        </w:rPr>
      </w:pPr>
    </w:p>
    <w:p w14:paraId="28644CEA" w14:textId="77777777" w:rsidR="000E01F5" w:rsidRDefault="000E01F5">
      <w:pPr>
        <w:spacing w:line="300" w:lineRule="auto"/>
        <w:rPr>
          <w:rFonts w:ascii="Times New Roman" w:eastAsia="宋体" w:hAnsi="Times New Roman" w:cs="Times New Roman"/>
          <w:b/>
          <w:bCs/>
          <w:sz w:val="28"/>
          <w:szCs w:val="28"/>
          <w14:ligatures w14:val="none"/>
        </w:rPr>
      </w:pPr>
    </w:p>
    <w:p w14:paraId="0BFF891B" w14:textId="77777777" w:rsidR="000E01F5" w:rsidRDefault="000E01F5">
      <w:pPr>
        <w:spacing w:line="300" w:lineRule="auto"/>
        <w:rPr>
          <w:rFonts w:ascii="Times New Roman" w:eastAsia="宋体" w:hAnsi="Times New Roman" w:cs="Times New Roman"/>
          <w:b/>
          <w:bCs/>
          <w:sz w:val="28"/>
          <w:szCs w:val="28"/>
          <w14:ligatures w14:val="none"/>
        </w:rPr>
      </w:pPr>
    </w:p>
    <w:p w14:paraId="398ABC75" w14:textId="77777777" w:rsidR="000E01F5" w:rsidRDefault="000E01F5">
      <w:pPr>
        <w:spacing w:line="300" w:lineRule="auto"/>
        <w:rPr>
          <w:rFonts w:ascii="Times New Roman" w:eastAsia="宋体" w:hAnsi="Times New Roman" w:cs="Times New Roman"/>
          <w:b/>
          <w:bCs/>
          <w:sz w:val="28"/>
          <w:szCs w:val="28"/>
          <w14:ligatures w14:val="none"/>
        </w:rPr>
      </w:pPr>
    </w:p>
    <w:p w14:paraId="35DC8092" w14:textId="653B9331" w:rsidR="00046370" w:rsidRDefault="00000000">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lastRenderedPageBreak/>
        <w:t xml:space="preserve">4  </w:t>
      </w:r>
      <w:r>
        <w:rPr>
          <w:rFonts w:ascii="Times New Roman" w:eastAsia="宋体" w:hAnsi="Times New Roman" w:cs="Times New Roman" w:hint="eastAsia"/>
          <w:b/>
          <w:bCs/>
          <w:sz w:val="28"/>
          <w:szCs w:val="28"/>
          <w14:ligatures w14:val="none"/>
        </w:rPr>
        <w:t>讨论</w:t>
      </w:r>
    </w:p>
    <w:p w14:paraId="35DC8093" w14:textId="77777777" w:rsidR="00046370"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4.1 </w:t>
      </w:r>
      <w:r>
        <w:rPr>
          <w:rFonts w:ascii="Times New Roman" w:eastAsia="宋体" w:hAnsi="Times New Roman" w:cs="Times New Roman" w:hint="eastAsia"/>
          <w:b/>
          <w:bCs/>
          <w:szCs w:val="24"/>
          <w14:ligatures w14:val="none"/>
        </w:rPr>
        <w:t>计算可复现性检验结果分析</w:t>
      </w:r>
    </w:p>
    <w:p w14:paraId="35DC8094" w14:textId="77777777" w:rsidR="00046370" w:rsidRDefault="00000000">
      <w:pPr>
        <w:spacing w:line="300" w:lineRule="auto"/>
        <w:ind w:firstLineChars="200" w:firstLine="420"/>
        <w:rPr>
          <w:rFonts w:ascii="Times New Roman" w:eastAsia="黑体" w:hAnsi="Times New Roman" w:cs="Times New Roman"/>
          <w:b/>
          <w:bCs/>
          <w:sz w:val="18"/>
          <w:szCs w:val="18"/>
          <w14:ligatures w14:val="none"/>
        </w:rPr>
      </w:pPr>
      <w:r>
        <w:rPr>
          <w:rFonts w:ascii="Times New Roman" w:eastAsia="宋体" w:hAnsi="Times New Roman" w:cs="Times New Roman" w:hint="eastAsia"/>
          <w:szCs w:val="24"/>
          <w14:ligatures w14:val="none"/>
        </w:rPr>
        <w:t>结合下表，对原文献进行分析，推测可能导致可复现性检验结果差异的原因。对于重要的原因，逐段进行展开说明。</w:t>
      </w:r>
    </w:p>
    <w:p w14:paraId="35DC8095" w14:textId="77777777" w:rsidR="00046370"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8 </w:t>
      </w:r>
      <w:r>
        <w:rPr>
          <w:rFonts w:ascii="Times New Roman" w:eastAsia="黑体" w:hAnsi="Times New Roman" w:cs="Times New Roman" w:hint="eastAsia"/>
          <w:b/>
          <w:bCs/>
          <w:sz w:val="18"/>
          <w:szCs w:val="18"/>
          <w14:ligatures w14:val="none"/>
        </w:rPr>
        <w:t>计算上（不）可重复的原因分析表</w:t>
      </w:r>
    </w:p>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558"/>
        <w:gridCol w:w="3545"/>
        <w:gridCol w:w="2459"/>
      </w:tblGrid>
      <w:tr w:rsidR="00046370" w14:paraId="35DC809A" w14:textId="77777777">
        <w:trPr>
          <w:trHeight w:val="734"/>
          <w:jc w:val="center"/>
        </w:trPr>
        <w:tc>
          <w:tcPr>
            <w:tcW w:w="3557" w:type="pct"/>
            <w:gridSpan w:val="3"/>
            <w:tcBorders>
              <w:top w:val="single" w:sz="12" w:space="0" w:color="auto"/>
              <w:bottom w:val="single" w:sz="4" w:space="0" w:color="auto"/>
            </w:tcBorders>
            <w:vAlign w:val="center"/>
          </w:tcPr>
          <w:p w14:paraId="35DC8096"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可能原因</w:t>
            </w:r>
          </w:p>
        </w:tc>
        <w:tc>
          <w:tcPr>
            <w:tcW w:w="1443" w:type="pct"/>
            <w:tcBorders>
              <w:top w:val="single" w:sz="12" w:space="0" w:color="auto"/>
              <w:bottom w:val="single" w:sz="4" w:space="0" w:color="auto"/>
            </w:tcBorders>
            <w:vAlign w:val="center"/>
          </w:tcPr>
          <w:p w14:paraId="35DC8097"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研究一</w:t>
            </w:r>
          </w:p>
        </w:tc>
      </w:tr>
      <w:tr w:rsidR="00046370" w14:paraId="35DC80A2" w14:textId="77777777">
        <w:trPr>
          <w:trHeight w:val="722"/>
          <w:jc w:val="center"/>
        </w:trPr>
        <w:tc>
          <w:tcPr>
            <w:tcW w:w="563" w:type="pct"/>
            <w:vMerge w:val="restart"/>
            <w:tcBorders>
              <w:top w:val="single" w:sz="4" w:space="0" w:color="auto"/>
            </w:tcBorders>
            <w:vAlign w:val="center"/>
          </w:tcPr>
          <w:p w14:paraId="35DC809B" w14:textId="77777777" w:rsidR="00046370" w:rsidRDefault="00046370">
            <w:pPr>
              <w:spacing w:line="300" w:lineRule="auto"/>
              <w:jc w:val="center"/>
              <w:rPr>
                <w:rFonts w:ascii="Times New Roman" w:eastAsia="宋体" w:hAnsi="Times New Roman" w:cs="Times New Roman"/>
                <w:b/>
                <w:bCs/>
                <w:szCs w:val="24"/>
                <w14:ligatures w14:val="none"/>
              </w:rPr>
            </w:pPr>
          </w:p>
          <w:p w14:paraId="61CCA9BF"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原文献</w:t>
            </w:r>
          </w:p>
          <w:p w14:paraId="1ED6779A"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开放性</w:t>
            </w:r>
          </w:p>
          <w:p w14:paraId="35DC809C"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问题</w:t>
            </w:r>
          </w:p>
        </w:tc>
        <w:tc>
          <w:tcPr>
            <w:tcW w:w="914" w:type="pct"/>
            <w:vMerge w:val="restart"/>
            <w:tcBorders>
              <w:top w:val="single" w:sz="4" w:space="0" w:color="auto"/>
            </w:tcBorders>
            <w:vAlign w:val="center"/>
          </w:tcPr>
          <w:p w14:paraId="1CDBEFC9"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一般性开放</w:t>
            </w:r>
          </w:p>
          <w:p w14:paraId="35DC809D"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获取问题</w:t>
            </w:r>
          </w:p>
        </w:tc>
        <w:tc>
          <w:tcPr>
            <w:tcW w:w="2080" w:type="pct"/>
            <w:tcBorders>
              <w:top w:val="single" w:sz="4" w:space="0" w:color="auto"/>
            </w:tcBorders>
            <w:vAlign w:val="center"/>
          </w:tcPr>
          <w:p w14:paraId="35DC809E"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几个结果的微小差异，可能是由于分析中使用了没有设置固定种子的随机数；</w:t>
            </w:r>
          </w:p>
        </w:tc>
        <w:tc>
          <w:tcPr>
            <w:tcW w:w="1443" w:type="pct"/>
            <w:vMerge w:val="restart"/>
            <w:tcBorders>
              <w:top w:val="single" w:sz="4" w:space="0" w:color="auto"/>
            </w:tcBorders>
          </w:tcPr>
          <w:p w14:paraId="35DC809F"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在使用</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语言进行中介分析时，使用原文献提供的原始数据和代码，进行复现，但出现了文章中汇报的</w:t>
            </w:r>
            <w:r>
              <w:rPr>
                <w:rFonts w:ascii="Times New Roman" w:eastAsia="宋体" w:hAnsi="Times New Roman" w:cs="Times New Roman" w:hint="eastAsia"/>
                <w:szCs w:val="24"/>
                <w14:ligatures w14:val="none"/>
              </w:rPr>
              <w:t>z</w:t>
            </w:r>
            <w:r>
              <w:rPr>
                <w:rFonts w:ascii="Times New Roman" w:eastAsia="宋体" w:hAnsi="Times New Roman" w:cs="Times New Roman" w:hint="eastAsia"/>
                <w:szCs w:val="24"/>
                <w14:ligatures w14:val="none"/>
              </w:rPr>
              <w:t>值和重复者复现的</w:t>
            </w:r>
            <w:r>
              <w:rPr>
                <w:rFonts w:ascii="Times New Roman" w:eastAsia="宋体" w:hAnsi="Times New Roman" w:cs="Times New Roman" w:hint="eastAsia"/>
                <w:szCs w:val="24"/>
                <w14:ligatures w14:val="none"/>
              </w:rPr>
              <w:t>z</w:t>
            </w:r>
            <w:r>
              <w:rPr>
                <w:rFonts w:ascii="Times New Roman" w:eastAsia="宋体" w:hAnsi="Times New Roman" w:cs="Times New Roman" w:hint="eastAsia"/>
                <w:szCs w:val="24"/>
                <w14:ligatures w14:val="none"/>
              </w:rPr>
              <w:t>值不一致的情况，但偏差十分微小，推测可能原因有：复制粘贴错误、软件及软件包版本不一致等问题。</w:t>
            </w:r>
            <w:r>
              <w:rPr>
                <w:rFonts w:ascii="Times New Roman" w:eastAsia="宋体" w:hAnsi="Times New Roman" w:cs="Times New Roman" w:hint="eastAsia"/>
                <w:szCs w:val="24"/>
                <w14:ligatures w14:val="none"/>
              </w:rPr>
              <w:t xml:space="preserve"> </w:t>
            </w:r>
          </w:p>
        </w:tc>
      </w:tr>
      <w:tr w:rsidR="00046370" w14:paraId="35DC80A9" w14:textId="77777777">
        <w:trPr>
          <w:jc w:val="center"/>
        </w:trPr>
        <w:tc>
          <w:tcPr>
            <w:tcW w:w="563" w:type="pct"/>
            <w:vMerge/>
            <w:vAlign w:val="center"/>
          </w:tcPr>
          <w:p w14:paraId="35DC80A3"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A4"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vAlign w:val="center"/>
          </w:tcPr>
          <w:p w14:paraId="35DC80A5"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个别结果的微小差异，可能是由于印刷或复制粘贴错误；</w:t>
            </w:r>
          </w:p>
        </w:tc>
        <w:tc>
          <w:tcPr>
            <w:tcW w:w="1443" w:type="pct"/>
            <w:vMerge/>
          </w:tcPr>
          <w:p w14:paraId="35DC80A6" w14:textId="77777777" w:rsidR="00046370" w:rsidRDefault="00046370">
            <w:pPr>
              <w:spacing w:line="300" w:lineRule="auto"/>
              <w:ind w:firstLine="420"/>
              <w:rPr>
                <w:rFonts w:ascii="Times New Roman" w:eastAsia="宋体" w:hAnsi="Times New Roman" w:cs="Times New Roman"/>
                <w:szCs w:val="24"/>
                <w14:ligatures w14:val="none"/>
              </w:rPr>
            </w:pPr>
          </w:p>
        </w:tc>
      </w:tr>
      <w:tr w:rsidR="00046370" w14:paraId="35DC80B0" w14:textId="77777777">
        <w:trPr>
          <w:jc w:val="center"/>
        </w:trPr>
        <w:tc>
          <w:tcPr>
            <w:tcW w:w="563" w:type="pct"/>
            <w:vMerge/>
            <w:vAlign w:val="center"/>
          </w:tcPr>
          <w:p w14:paraId="35DC80AA"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AB"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vAlign w:val="center"/>
          </w:tcPr>
          <w:p w14:paraId="35DC80AC"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文章文本中程序报告不明确，包括纳入亚组的标准、缺乏或不正确报告用于回归模型的变量、以及未报告的单侧分析；</w:t>
            </w:r>
          </w:p>
        </w:tc>
        <w:tc>
          <w:tcPr>
            <w:tcW w:w="1443" w:type="pct"/>
            <w:vMerge/>
          </w:tcPr>
          <w:p w14:paraId="35DC80AD" w14:textId="77777777" w:rsidR="00046370" w:rsidRDefault="00046370">
            <w:pPr>
              <w:spacing w:line="300" w:lineRule="auto"/>
              <w:ind w:firstLine="420"/>
              <w:rPr>
                <w:rFonts w:ascii="Times New Roman" w:eastAsia="宋体" w:hAnsi="Times New Roman" w:cs="Times New Roman"/>
                <w:szCs w:val="24"/>
                <w14:ligatures w14:val="none"/>
              </w:rPr>
            </w:pPr>
          </w:p>
        </w:tc>
      </w:tr>
      <w:tr w:rsidR="00046370" w14:paraId="35DC80B7" w14:textId="77777777">
        <w:trPr>
          <w:jc w:val="center"/>
        </w:trPr>
        <w:tc>
          <w:tcPr>
            <w:tcW w:w="563" w:type="pct"/>
            <w:vMerge/>
            <w:vAlign w:val="center"/>
          </w:tcPr>
          <w:p w14:paraId="35DC80B1"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B2"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tcBorders>
              <w:bottom w:val="single" w:sz="4" w:space="0" w:color="auto"/>
            </w:tcBorders>
            <w:vAlign w:val="center"/>
          </w:tcPr>
          <w:p w14:paraId="35DC80B3"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在文章的开放实践声明中对研究的模糊标记。</w:t>
            </w:r>
          </w:p>
        </w:tc>
        <w:tc>
          <w:tcPr>
            <w:tcW w:w="1443" w:type="pct"/>
            <w:vMerge/>
            <w:tcBorders>
              <w:bottom w:val="single" w:sz="4" w:space="0" w:color="auto"/>
            </w:tcBorders>
          </w:tcPr>
          <w:p w14:paraId="35DC80B4" w14:textId="77777777" w:rsidR="00046370" w:rsidRDefault="00046370">
            <w:pPr>
              <w:spacing w:line="300" w:lineRule="auto"/>
              <w:ind w:firstLine="420"/>
              <w:rPr>
                <w:rFonts w:ascii="Times New Roman" w:eastAsia="宋体" w:hAnsi="Times New Roman" w:cs="Times New Roman"/>
                <w:szCs w:val="24"/>
                <w14:ligatures w14:val="none"/>
              </w:rPr>
            </w:pPr>
          </w:p>
        </w:tc>
      </w:tr>
      <w:tr w:rsidR="00046370" w14:paraId="35DC80BE" w14:textId="77777777">
        <w:trPr>
          <w:jc w:val="center"/>
        </w:trPr>
        <w:tc>
          <w:tcPr>
            <w:tcW w:w="563" w:type="pct"/>
            <w:vMerge/>
            <w:vAlign w:val="center"/>
          </w:tcPr>
          <w:p w14:paraId="35DC80B8"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restart"/>
            <w:vAlign w:val="center"/>
          </w:tcPr>
          <w:p w14:paraId="324B9926"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OSF </w:t>
            </w:r>
            <w:r>
              <w:rPr>
                <w:rFonts w:ascii="Times New Roman" w:eastAsia="宋体" w:hAnsi="Times New Roman" w:cs="Times New Roman" w:hint="eastAsia"/>
                <w:b/>
                <w:bCs/>
                <w:szCs w:val="24"/>
                <w14:ligatures w14:val="none"/>
              </w:rPr>
              <w:t>开放</w:t>
            </w:r>
          </w:p>
          <w:p w14:paraId="35DC80B9"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获取特定问题</w:t>
            </w:r>
          </w:p>
        </w:tc>
        <w:tc>
          <w:tcPr>
            <w:tcW w:w="2080" w:type="pct"/>
            <w:tcBorders>
              <w:top w:val="single" w:sz="4" w:space="0" w:color="auto"/>
            </w:tcBorders>
            <w:vAlign w:val="center"/>
          </w:tcPr>
          <w:p w14:paraId="35DC80BA"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中缺乏对数据和</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或代码内容进行说明的文档</w:t>
            </w:r>
            <w:r>
              <w:rPr>
                <w:rFonts w:ascii="Times New Roman" w:eastAsia="宋体" w:hAnsi="Times New Roman" w:cs="Times New Roman" w:hint="eastAsia"/>
                <w:sz w:val="20"/>
                <w14:ligatures w14:val="none"/>
              </w:rPr>
              <w:t>(readme</w:t>
            </w:r>
            <w:r>
              <w:rPr>
                <w:rFonts w:ascii="Times New Roman" w:eastAsia="宋体" w:hAnsi="Times New Roman" w:cs="Times New Roman" w:hint="eastAsia"/>
                <w:sz w:val="20"/>
                <w14:ligatures w14:val="none"/>
              </w:rPr>
              <w:t>文档</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1443" w:type="pct"/>
            <w:tcBorders>
              <w:top w:val="single" w:sz="4" w:space="0" w:color="auto"/>
            </w:tcBorders>
          </w:tcPr>
          <w:p w14:paraId="35DC80BB"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046370" w14:paraId="35DC80C5" w14:textId="77777777">
        <w:trPr>
          <w:jc w:val="center"/>
        </w:trPr>
        <w:tc>
          <w:tcPr>
            <w:tcW w:w="563" w:type="pct"/>
            <w:vMerge/>
            <w:vAlign w:val="center"/>
          </w:tcPr>
          <w:p w14:paraId="35DC80BF"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C0"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vAlign w:val="center"/>
          </w:tcPr>
          <w:p w14:paraId="35DC80C1"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上的数据与代码文件不一致，如代码中对部分数据进行了操作，但这部分数据在数据文件中无对应；</w:t>
            </w:r>
          </w:p>
        </w:tc>
        <w:tc>
          <w:tcPr>
            <w:tcW w:w="1443" w:type="pct"/>
          </w:tcPr>
          <w:p w14:paraId="35DC80C2"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046370" w14:paraId="35DC80CC" w14:textId="77777777">
        <w:trPr>
          <w:trHeight w:val="784"/>
          <w:jc w:val="center"/>
        </w:trPr>
        <w:tc>
          <w:tcPr>
            <w:tcW w:w="563" w:type="pct"/>
            <w:vMerge/>
            <w:vAlign w:val="center"/>
          </w:tcPr>
          <w:p w14:paraId="35DC80C6"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C7"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tcBorders>
              <w:bottom w:val="single" w:sz="4" w:space="0" w:color="auto"/>
            </w:tcBorders>
            <w:vAlign w:val="center"/>
          </w:tcPr>
          <w:p w14:paraId="35DC80C8"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OSF</w:t>
            </w:r>
            <w:r>
              <w:rPr>
                <w:rFonts w:ascii="Times New Roman" w:eastAsia="宋体" w:hAnsi="Times New Roman" w:cs="Times New Roman" w:hint="eastAsia"/>
                <w:sz w:val="20"/>
                <w14:ligatures w14:val="none"/>
              </w:rPr>
              <w:t>上的数据存储问题，包括文件损坏或无法下载。</w:t>
            </w:r>
          </w:p>
        </w:tc>
        <w:tc>
          <w:tcPr>
            <w:tcW w:w="1443" w:type="pct"/>
            <w:tcBorders>
              <w:bottom w:val="single" w:sz="4" w:space="0" w:color="auto"/>
            </w:tcBorders>
          </w:tcPr>
          <w:p w14:paraId="35DC80C9"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046370" w14:paraId="35DC80D3" w14:textId="77777777">
        <w:trPr>
          <w:trHeight w:val="426"/>
          <w:jc w:val="center"/>
        </w:trPr>
        <w:tc>
          <w:tcPr>
            <w:tcW w:w="563" w:type="pct"/>
            <w:vMerge/>
            <w:vAlign w:val="center"/>
          </w:tcPr>
          <w:p w14:paraId="35DC80CD"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restart"/>
            <w:vAlign w:val="center"/>
          </w:tcPr>
          <w:p w14:paraId="35DC80CE"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数据开放获取特定问题</w:t>
            </w:r>
          </w:p>
        </w:tc>
        <w:tc>
          <w:tcPr>
            <w:tcW w:w="2080" w:type="pct"/>
            <w:tcBorders>
              <w:top w:val="single" w:sz="4" w:space="0" w:color="auto"/>
            </w:tcBorders>
            <w:vAlign w:val="center"/>
          </w:tcPr>
          <w:p w14:paraId="35DC80CF"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没有提供原始数据；</w:t>
            </w:r>
          </w:p>
        </w:tc>
        <w:tc>
          <w:tcPr>
            <w:tcW w:w="1443" w:type="pct"/>
            <w:tcBorders>
              <w:top w:val="single" w:sz="4" w:space="0" w:color="auto"/>
            </w:tcBorders>
          </w:tcPr>
          <w:p w14:paraId="35DC80D0"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已提供</w:t>
            </w:r>
          </w:p>
        </w:tc>
      </w:tr>
      <w:tr w:rsidR="00046370" w14:paraId="35DC80DA" w14:textId="77777777">
        <w:trPr>
          <w:trHeight w:val="426"/>
          <w:jc w:val="center"/>
        </w:trPr>
        <w:tc>
          <w:tcPr>
            <w:tcW w:w="563" w:type="pct"/>
            <w:vMerge/>
            <w:vAlign w:val="center"/>
          </w:tcPr>
          <w:p w14:paraId="35DC80D4"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D5"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vAlign w:val="center"/>
          </w:tcPr>
          <w:p w14:paraId="35DC80D6"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没有提供处理后的数据；</w:t>
            </w:r>
          </w:p>
        </w:tc>
        <w:tc>
          <w:tcPr>
            <w:tcW w:w="1443" w:type="pct"/>
          </w:tcPr>
          <w:p w14:paraId="35DC80D7" w14:textId="77777777" w:rsidR="00046370" w:rsidRDefault="00000000">
            <w:pPr>
              <w:spacing w:line="300" w:lineRule="auto"/>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没有提供处理后的数据</w:t>
            </w:r>
          </w:p>
        </w:tc>
      </w:tr>
      <w:tr w:rsidR="00046370" w14:paraId="35DC80E1" w14:textId="77777777">
        <w:trPr>
          <w:trHeight w:val="426"/>
          <w:jc w:val="center"/>
        </w:trPr>
        <w:tc>
          <w:tcPr>
            <w:tcW w:w="563" w:type="pct"/>
            <w:vMerge/>
            <w:vAlign w:val="center"/>
          </w:tcPr>
          <w:p w14:paraId="35DC80DB"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DC"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tcBorders>
              <w:bottom w:val="single" w:sz="4" w:space="0" w:color="auto"/>
            </w:tcBorders>
            <w:vAlign w:val="center"/>
          </w:tcPr>
          <w:p w14:paraId="35DC80DD"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没有提供数据处理过程的描述或代码。</w:t>
            </w:r>
          </w:p>
        </w:tc>
        <w:tc>
          <w:tcPr>
            <w:tcW w:w="1443" w:type="pct"/>
            <w:tcBorders>
              <w:bottom w:val="single" w:sz="4" w:space="0" w:color="auto"/>
            </w:tcBorders>
          </w:tcPr>
          <w:p w14:paraId="35DC80DE"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已提供</w:t>
            </w:r>
          </w:p>
        </w:tc>
      </w:tr>
      <w:tr w:rsidR="00046370" w14:paraId="35DC80E8" w14:textId="77777777">
        <w:trPr>
          <w:trHeight w:val="436"/>
          <w:jc w:val="center"/>
        </w:trPr>
        <w:tc>
          <w:tcPr>
            <w:tcW w:w="563" w:type="pct"/>
            <w:vMerge/>
            <w:vAlign w:val="center"/>
          </w:tcPr>
          <w:p w14:paraId="35DC80E2"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restart"/>
            <w:vAlign w:val="center"/>
          </w:tcPr>
          <w:p w14:paraId="35DC80E3"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代码开放获取特定问题</w:t>
            </w:r>
          </w:p>
        </w:tc>
        <w:tc>
          <w:tcPr>
            <w:tcW w:w="2080" w:type="pct"/>
            <w:tcBorders>
              <w:top w:val="single" w:sz="4" w:space="0" w:color="auto"/>
            </w:tcBorders>
            <w:vAlign w:val="center"/>
          </w:tcPr>
          <w:p w14:paraId="35DC80E4"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缺乏共享的分析代码或建模代码；</w:t>
            </w:r>
          </w:p>
        </w:tc>
        <w:tc>
          <w:tcPr>
            <w:tcW w:w="1443" w:type="pct"/>
            <w:vMerge w:val="restart"/>
            <w:tcBorders>
              <w:top w:val="single" w:sz="4" w:space="0" w:color="auto"/>
            </w:tcBorders>
          </w:tcPr>
          <w:p w14:paraId="35DC80E5"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原文献只提供了软件包和代码，但并没有提供关于软件版本的信息。</w:t>
            </w:r>
          </w:p>
        </w:tc>
      </w:tr>
      <w:tr w:rsidR="00046370" w14:paraId="35DC80EF" w14:textId="77777777">
        <w:trPr>
          <w:trHeight w:val="449"/>
          <w:jc w:val="center"/>
        </w:trPr>
        <w:tc>
          <w:tcPr>
            <w:tcW w:w="563" w:type="pct"/>
            <w:vMerge/>
            <w:vAlign w:val="center"/>
          </w:tcPr>
          <w:p w14:paraId="35DC80E9"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EA"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tcBorders>
              <w:bottom w:val="single" w:sz="4" w:space="0" w:color="auto"/>
            </w:tcBorders>
            <w:vAlign w:val="center"/>
          </w:tcPr>
          <w:p w14:paraId="35DC80EB"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软件包或软件版本的问题。</w:t>
            </w:r>
          </w:p>
        </w:tc>
        <w:tc>
          <w:tcPr>
            <w:tcW w:w="1443" w:type="pct"/>
            <w:vMerge/>
            <w:tcBorders>
              <w:bottom w:val="single" w:sz="4" w:space="0" w:color="auto"/>
            </w:tcBorders>
          </w:tcPr>
          <w:p w14:paraId="35DC80EC" w14:textId="77777777" w:rsidR="00046370" w:rsidRDefault="00046370">
            <w:pPr>
              <w:spacing w:line="300" w:lineRule="auto"/>
              <w:ind w:firstLine="420"/>
              <w:rPr>
                <w:rFonts w:ascii="Times New Roman" w:eastAsia="宋体" w:hAnsi="Times New Roman" w:cs="Times New Roman"/>
                <w:szCs w:val="24"/>
                <w14:ligatures w14:val="none"/>
              </w:rPr>
            </w:pPr>
          </w:p>
        </w:tc>
      </w:tr>
      <w:tr w:rsidR="00046370" w14:paraId="35DC80F7" w14:textId="77777777">
        <w:trPr>
          <w:trHeight w:val="454"/>
          <w:jc w:val="center"/>
        </w:trPr>
        <w:tc>
          <w:tcPr>
            <w:tcW w:w="563" w:type="pct"/>
            <w:vMerge w:val="restart"/>
            <w:vAlign w:val="center"/>
          </w:tcPr>
          <w:p w14:paraId="35DC80F0" w14:textId="77777777" w:rsidR="00046370" w:rsidRDefault="00046370">
            <w:pPr>
              <w:spacing w:line="300" w:lineRule="auto"/>
              <w:jc w:val="center"/>
              <w:rPr>
                <w:rFonts w:ascii="Times New Roman" w:eastAsia="宋体" w:hAnsi="Times New Roman" w:cs="Times New Roman"/>
                <w:b/>
                <w:bCs/>
                <w:szCs w:val="24"/>
                <w14:ligatures w14:val="none"/>
              </w:rPr>
            </w:pPr>
          </w:p>
          <w:p w14:paraId="0BC1A2A7"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w:t>
            </w:r>
          </w:p>
          <w:p w14:paraId="35DC80F1"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过程的原因</w:t>
            </w:r>
          </w:p>
        </w:tc>
        <w:tc>
          <w:tcPr>
            <w:tcW w:w="914" w:type="pct"/>
            <w:vMerge w:val="restart"/>
            <w:vAlign w:val="center"/>
          </w:tcPr>
          <w:p w14:paraId="21FE2112"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重复研究与</w:t>
            </w:r>
          </w:p>
          <w:p w14:paraId="35DC80F2"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原研究的区别</w:t>
            </w:r>
          </w:p>
        </w:tc>
        <w:tc>
          <w:tcPr>
            <w:tcW w:w="2080" w:type="pct"/>
            <w:tcBorders>
              <w:top w:val="single" w:sz="4" w:space="0" w:color="auto"/>
            </w:tcBorders>
            <w:vAlign w:val="center"/>
          </w:tcPr>
          <w:p w14:paraId="35DC80F3"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是否使用同样的数据集；</w:t>
            </w:r>
          </w:p>
        </w:tc>
        <w:tc>
          <w:tcPr>
            <w:tcW w:w="1443" w:type="pct"/>
            <w:tcBorders>
              <w:top w:val="single" w:sz="4" w:space="0" w:color="auto"/>
            </w:tcBorders>
          </w:tcPr>
          <w:p w14:paraId="35DC80F4"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046370" w14:paraId="35DC80FE" w14:textId="77777777">
        <w:trPr>
          <w:trHeight w:val="428"/>
          <w:jc w:val="center"/>
        </w:trPr>
        <w:tc>
          <w:tcPr>
            <w:tcW w:w="563" w:type="pct"/>
            <w:vMerge/>
            <w:vAlign w:val="center"/>
          </w:tcPr>
          <w:p w14:paraId="35DC80F8"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0F9"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vAlign w:val="center"/>
          </w:tcPr>
          <w:p w14:paraId="35DC80FA"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是否使用同样的数据分析软件及软件包；</w:t>
            </w:r>
          </w:p>
        </w:tc>
        <w:tc>
          <w:tcPr>
            <w:tcW w:w="1443" w:type="pct"/>
          </w:tcPr>
          <w:p w14:paraId="35DC80FB"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是，但未提供版本信息</w:t>
            </w:r>
          </w:p>
        </w:tc>
      </w:tr>
      <w:tr w:rsidR="00046370" w14:paraId="35DC8105" w14:textId="77777777">
        <w:trPr>
          <w:trHeight w:val="435"/>
          <w:jc w:val="center"/>
        </w:trPr>
        <w:tc>
          <w:tcPr>
            <w:tcW w:w="563" w:type="pct"/>
            <w:vMerge/>
            <w:vAlign w:val="center"/>
          </w:tcPr>
          <w:p w14:paraId="35DC80FF"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100"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tcBorders>
              <w:bottom w:val="single" w:sz="8" w:space="0" w:color="auto"/>
            </w:tcBorders>
            <w:vAlign w:val="center"/>
          </w:tcPr>
          <w:p w14:paraId="35DC8101"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是否使用同样的数据分析方法。</w:t>
            </w:r>
          </w:p>
        </w:tc>
        <w:tc>
          <w:tcPr>
            <w:tcW w:w="1443" w:type="pct"/>
            <w:tcBorders>
              <w:bottom w:val="single" w:sz="8" w:space="0" w:color="auto"/>
            </w:tcBorders>
          </w:tcPr>
          <w:p w14:paraId="35DC8102"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是</w:t>
            </w:r>
          </w:p>
        </w:tc>
      </w:tr>
      <w:tr w:rsidR="00046370" w14:paraId="35DC810C" w14:textId="77777777">
        <w:trPr>
          <w:jc w:val="center"/>
        </w:trPr>
        <w:tc>
          <w:tcPr>
            <w:tcW w:w="563" w:type="pct"/>
            <w:vMerge/>
            <w:vAlign w:val="center"/>
          </w:tcPr>
          <w:p w14:paraId="35DC8106"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restart"/>
            <w:vAlign w:val="center"/>
          </w:tcPr>
          <w:p w14:paraId="4EDC1EA0"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重复者</w:t>
            </w:r>
          </w:p>
          <w:p w14:paraId="35DC8107"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相关因素</w:t>
            </w:r>
          </w:p>
        </w:tc>
        <w:tc>
          <w:tcPr>
            <w:tcW w:w="2080" w:type="pct"/>
            <w:tcBorders>
              <w:top w:val="single" w:sz="8" w:space="0" w:color="auto"/>
            </w:tcBorders>
            <w:vAlign w:val="center"/>
          </w:tcPr>
          <w:p w14:paraId="35DC8108"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重复者此前是否有过</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使用经验；</w:t>
            </w:r>
          </w:p>
        </w:tc>
        <w:tc>
          <w:tcPr>
            <w:tcW w:w="1443" w:type="pct"/>
            <w:vMerge w:val="restart"/>
            <w:tcBorders>
              <w:top w:val="single" w:sz="8" w:space="0" w:color="auto"/>
            </w:tcBorders>
          </w:tcPr>
          <w:p w14:paraId="600BD8C9"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重复者缺乏使用</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语言进行中介分析的知识和操作经验。</w:t>
            </w:r>
          </w:p>
          <w:p w14:paraId="35DC8109"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原研究的代码只分析了自变量对中介变量的回归、自变量对因变量的直接效应以及中介变量的间接效应，但没有分析中介变量对因变量的影响。重复者对这一分析存在疑惑。</w:t>
            </w:r>
          </w:p>
        </w:tc>
      </w:tr>
      <w:tr w:rsidR="00046370" w14:paraId="35DC8113" w14:textId="77777777">
        <w:trPr>
          <w:jc w:val="center"/>
        </w:trPr>
        <w:tc>
          <w:tcPr>
            <w:tcW w:w="563" w:type="pct"/>
            <w:vMerge/>
            <w:vAlign w:val="center"/>
          </w:tcPr>
          <w:p w14:paraId="35DC810D"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ign w:val="center"/>
          </w:tcPr>
          <w:p w14:paraId="35DC810E" w14:textId="77777777" w:rsidR="00046370" w:rsidRDefault="00046370">
            <w:pPr>
              <w:spacing w:line="300" w:lineRule="auto"/>
              <w:jc w:val="center"/>
              <w:rPr>
                <w:rFonts w:ascii="Times New Roman" w:eastAsia="宋体" w:hAnsi="Times New Roman" w:cs="Times New Roman"/>
                <w:b/>
                <w:bCs/>
                <w:szCs w:val="24"/>
                <w14:ligatures w14:val="none"/>
              </w:rPr>
            </w:pPr>
          </w:p>
        </w:tc>
        <w:tc>
          <w:tcPr>
            <w:tcW w:w="2080" w:type="pct"/>
            <w:tcBorders>
              <w:bottom w:val="single" w:sz="4" w:space="0" w:color="auto"/>
            </w:tcBorders>
            <w:vAlign w:val="center"/>
          </w:tcPr>
          <w:p w14:paraId="35DC810F"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重复者对关于</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的知识或操作上存在漏洞，较难理解原文章中的部分操作</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1443" w:type="pct"/>
            <w:vMerge/>
            <w:tcBorders>
              <w:bottom w:val="single" w:sz="4" w:space="0" w:color="auto"/>
            </w:tcBorders>
          </w:tcPr>
          <w:p w14:paraId="35DC8110" w14:textId="77777777" w:rsidR="00046370" w:rsidRDefault="00046370">
            <w:pPr>
              <w:spacing w:line="300" w:lineRule="auto"/>
              <w:rPr>
                <w:rFonts w:ascii="Times New Roman" w:eastAsia="宋体" w:hAnsi="Times New Roman" w:cs="Times New Roman"/>
                <w:szCs w:val="24"/>
                <w14:ligatures w14:val="none"/>
              </w:rPr>
            </w:pPr>
          </w:p>
        </w:tc>
      </w:tr>
      <w:tr w:rsidR="00046370" w14:paraId="35DC811B" w14:textId="77777777">
        <w:trPr>
          <w:jc w:val="center"/>
        </w:trPr>
        <w:tc>
          <w:tcPr>
            <w:tcW w:w="563" w:type="pct"/>
            <w:vMerge w:val="restart"/>
            <w:vAlign w:val="center"/>
          </w:tcPr>
          <w:p w14:paraId="35DC8114" w14:textId="77777777" w:rsidR="00046370" w:rsidRDefault="00046370">
            <w:pPr>
              <w:spacing w:line="300" w:lineRule="auto"/>
              <w:jc w:val="center"/>
              <w:rPr>
                <w:rFonts w:ascii="Times New Roman" w:eastAsia="宋体" w:hAnsi="Times New Roman" w:cs="Times New Roman"/>
                <w:b/>
                <w:bCs/>
                <w:szCs w:val="24"/>
                <w14:ligatures w14:val="none"/>
              </w:rPr>
            </w:pPr>
          </w:p>
          <w:p w14:paraId="209A6EE1"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其他</w:t>
            </w:r>
          </w:p>
          <w:p w14:paraId="122134EA"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影响</w:t>
            </w:r>
          </w:p>
          <w:p w14:paraId="35DC8115"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因素</w:t>
            </w:r>
          </w:p>
        </w:tc>
        <w:tc>
          <w:tcPr>
            <w:tcW w:w="914" w:type="pct"/>
            <w:vAlign w:val="center"/>
          </w:tcPr>
          <w:p w14:paraId="35DC8116"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文献年份</w:t>
            </w:r>
          </w:p>
        </w:tc>
        <w:tc>
          <w:tcPr>
            <w:tcW w:w="2080" w:type="pct"/>
            <w:tcBorders>
              <w:top w:val="single" w:sz="4" w:space="0" w:color="auto"/>
            </w:tcBorders>
            <w:vAlign w:val="center"/>
          </w:tcPr>
          <w:p w14:paraId="35DC8117"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文献发表年份是否较为久远，是否在开放科学运动之前；</w:t>
            </w:r>
          </w:p>
        </w:tc>
        <w:tc>
          <w:tcPr>
            <w:tcW w:w="1443" w:type="pct"/>
            <w:tcBorders>
              <w:top w:val="single" w:sz="4" w:space="0" w:color="auto"/>
            </w:tcBorders>
          </w:tcPr>
          <w:p w14:paraId="35DC8118"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046370" w14:paraId="35DC8122" w14:textId="77777777">
        <w:trPr>
          <w:jc w:val="center"/>
        </w:trPr>
        <w:tc>
          <w:tcPr>
            <w:tcW w:w="563" w:type="pct"/>
            <w:vMerge/>
            <w:vAlign w:val="center"/>
          </w:tcPr>
          <w:p w14:paraId="35DC811C" w14:textId="77777777" w:rsidR="00046370" w:rsidRDefault="00046370">
            <w:pPr>
              <w:spacing w:line="300" w:lineRule="auto"/>
              <w:jc w:val="center"/>
              <w:rPr>
                <w:rFonts w:ascii="Times New Roman" w:eastAsia="宋体" w:hAnsi="Times New Roman" w:cs="Times New Roman"/>
                <w:b/>
                <w:bCs/>
                <w:szCs w:val="24"/>
                <w14:ligatures w14:val="none"/>
              </w:rPr>
            </w:pPr>
          </w:p>
        </w:tc>
        <w:tc>
          <w:tcPr>
            <w:tcW w:w="914" w:type="pct"/>
            <w:vMerge w:val="restart"/>
            <w:vAlign w:val="center"/>
          </w:tcPr>
          <w:p w14:paraId="35DC811D" w14:textId="77777777" w:rsidR="00046370" w:rsidRDefault="00000000">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文献质量</w:t>
            </w:r>
          </w:p>
        </w:tc>
        <w:tc>
          <w:tcPr>
            <w:tcW w:w="2080" w:type="pct"/>
            <w:vAlign w:val="center"/>
          </w:tcPr>
          <w:p w14:paraId="35DC811E"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文献引用量大小；</w:t>
            </w:r>
          </w:p>
        </w:tc>
        <w:tc>
          <w:tcPr>
            <w:tcW w:w="1443" w:type="pct"/>
          </w:tcPr>
          <w:p w14:paraId="35DC811F"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文献引用量：</w:t>
            </w:r>
            <w:r>
              <w:rPr>
                <w:rFonts w:ascii="Times New Roman" w:eastAsia="宋体" w:hAnsi="Times New Roman" w:cs="Times New Roman" w:hint="eastAsia"/>
                <w:szCs w:val="24"/>
                <w14:ligatures w14:val="none"/>
              </w:rPr>
              <w:t>101</w:t>
            </w:r>
          </w:p>
        </w:tc>
      </w:tr>
      <w:tr w:rsidR="00046370" w14:paraId="35DC8129" w14:textId="77777777">
        <w:trPr>
          <w:jc w:val="center"/>
        </w:trPr>
        <w:tc>
          <w:tcPr>
            <w:tcW w:w="563" w:type="pct"/>
            <w:vMerge/>
          </w:tcPr>
          <w:p w14:paraId="35DC8123" w14:textId="77777777" w:rsidR="00046370" w:rsidRDefault="00046370">
            <w:pPr>
              <w:spacing w:line="300" w:lineRule="auto"/>
              <w:ind w:firstLine="422"/>
              <w:jc w:val="center"/>
              <w:rPr>
                <w:rFonts w:ascii="Times New Roman" w:eastAsia="宋体" w:hAnsi="Times New Roman" w:cs="Times New Roman"/>
                <w:b/>
                <w:bCs/>
                <w:szCs w:val="24"/>
                <w14:ligatures w14:val="none"/>
              </w:rPr>
            </w:pPr>
          </w:p>
        </w:tc>
        <w:tc>
          <w:tcPr>
            <w:tcW w:w="914" w:type="pct"/>
            <w:vMerge/>
          </w:tcPr>
          <w:p w14:paraId="35DC8124" w14:textId="77777777" w:rsidR="00046370" w:rsidRDefault="00046370">
            <w:pPr>
              <w:spacing w:line="300" w:lineRule="auto"/>
              <w:rPr>
                <w:rFonts w:ascii="Times New Roman" w:eastAsia="宋体" w:hAnsi="Times New Roman" w:cs="Times New Roman"/>
                <w:b/>
                <w:bCs/>
                <w:szCs w:val="24"/>
                <w14:ligatures w14:val="none"/>
              </w:rPr>
            </w:pPr>
          </w:p>
        </w:tc>
        <w:tc>
          <w:tcPr>
            <w:tcW w:w="2080" w:type="pct"/>
            <w:vAlign w:val="center"/>
          </w:tcPr>
          <w:p w14:paraId="35DC8125"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是否有其他研究支持本文献结果；</w:t>
            </w:r>
          </w:p>
        </w:tc>
        <w:tc>
          <w:tcPr>
            <w:tcW w:w="1443" w:type="pct"/>
          </w:tcPr>
          <w:p w14:paraId="35DC8126"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r w:rsidR="00046370" w14:paraId="35DC8130" w14:textId="77777777">
        <w:trPr>
          <w:jc w:val="center"/>
        </w:trPr>
        <w:tc>
          <w:tcPr>
            <w:tcW w:w="563" w:type="pct"/>
            <w:vMerge/>
            <w:tcBorders>
              <w:bottom w:val="single" w:sz="12" w:space="0" w:color="auto"/>
            </w:tcBorders>
          </w:tcPr>
          <w:p w14:paraId="35DC812A" w14:textId="77777777" w:rsidR="00046370" w:rsidRDefault="00046370">
            <w:pPr>
              <w:spacing w:line="300" w:lineRule="auto"/>
              <w:ind w:firstLine="422"/>
              <w:jc w:val="center"/>
              <w:rPr>
                <w:rFonts w:ascii="Times New Roman" w:eastAsia="宋体" w:hAnsi="Times New Roman" w:cs="Times New Roman"/>
                <w:b/>
                <w:bCs/>
                <w:szCs w:val="24"/>
                <w14:ligatures w14:val="none"/>
              </w:rPr>
            </w:pPr>
          </w:p>
        </w:tc>
        <w:tc>
          <w:tcPr>
            <w:tcW w:w="914" w:type="pct"/>
            <w:vMerge/>
            <w:tcBorders>
              <w:bottom w:val="single" w:sz="12" w:space="0" w:color="auto"/>
            </w:tcBorders>
          </w:tcPr>
          <w:p w14:paraId="35DC812B" w14:textId="77777777" w:rsidR="00046370" w:rsidRDefault="00046370">
            <w:pPr>
              <w:spacing w:line="300" w:lineRule="auto"/>
              <w:ind w:firstLine="422"/>
              <w:jc w:val="center"/>
              <w:rPr>
                <w:rFonts w:ascii="Times New Roman" w:eastAsia="宋体" w:hAnsi="Times New Roman" w:cs="Times New Roman"/>
                <w:b/>
                <w:bCs/>
                <w:szCs w:val="24"/>
                <w14:ligatures w14:val="none"/>
              </w:rPr>
            </w:pPr>
          </w:p>
        </w:tc>
        <w:tc>
          <w:tcPr>
            <w:tcW w:w="2080" w:type="pct"/>
            <w:tcBorders>
              <w:bottom w:val="single" w:sz="12" w:space="0" w:color="auto"/>
            </w:tcBorders>
            <w:vAlign w:val="center"/>
          </w:tcPr>
          <w:p w14:paraId="35DC812C" w14:textId="77777777" w:rsidR="00046370" w:rsidRDefault="00000000">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是否有其他研究对本文献结果进行了重复，重复结果如何</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1443" w:type="pct"/>
            <w:tcBorders>
              <w:bottom w:val="single" w:sz="12" w:space="0" w:color="auto"/>
            </w:tcBorders>
          </w:tcPr>
          <w:p w14:paraId="35DC812D" w14:textId="77777777" w:rsidR="00046370"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否</w:t>
            </w:r>
          </w:p>
        </w:tc>
      </w:tr>
    </w:tbl>
    <w:p w14:paraId="35DC8131" w14:textId="77777777" w:rsidR="00046370" w:rsidRDefault="00000000">
      <w:pPr>
        <w:spacing w:line="300" w:lineRule="auto"/>
        <w:jc w:val="left"/>
        <w:rPr>
          <w:rFonts w:ascii="Times New Roman" w:eastAsia="黑体" w:hAnsi="Times New Roman" w:cs="Times New Roman"/>
          <w:b/>
          <w:bCs/>
          <w:sz w:val="18"/>
          <w:szCs w:val="18"/>
          <w14:ligatures w14:val="none"/>
        </w:rPr>
      </w:pPr>
      <w:r>
        <w:rPr>
          <w:rFonts w:ascii="Times New Roman" w:eastAsia="宋体" w:hAnsi="Times New Roman" w:cs="Times New Roman" w:hint="eastAsia"/>
          <w:b/>
          <w:bCs/>
          <w:szCs w:val="24"/>
          <w14:ligatures w14:val="none"/>
        </w:rPr>
        <w:t xml:space="preserve">4.2 </w:t>
      </w:r>
      <w:r>
        <w:rPr>
          <w:rFonts w:ascii="Times New Roman" w:eastAsia="宋体" w:hAnsi="Times New Roman" w:cs="Times New Roman" w:hint="eastAsia"/>
          <w:b/>
          <w:bCs/>
          <w:szCs w:val="24"/>
          <w14:ligatures w14:val="none"/>
        </w:rPr>
        <w:t>其他思考</w:t>
      </w:r>
    </w:p>
    <w:p w14:paraId="0F360E29" w14:textId="77777777" w:rsidR="00046370" w:rsidRDefault="00000000">
      <w:pPr>
        <w:spacing w:line="300" w:lineRule="auto"/>
        <w:ind w:firstLineChars="200" w:firstLine="420"/>
        <w:rPr>
          <w:rFonts w:ascii="Times New Roman" w:eastAsia="宋体" w:hAnsi="Times New Roman" w:cs="Times New Roman"/>
          <w:szCs w:val="24"/>
          <w14:ligatures w14:val="none"/>
        </w:rPr>
      </w:pPr>
      <w:bookmarkStart w:id="4" w:name="OLE_LINK8"/>
      <w:r>
        <w:rPr>
          <w:rFonts w:ascii="Times New Roman" w:eastAsia="宋体" w:hAnsi="Times New Roman" w:cs="Times New Roman" w:hint="eastAsia"/>
          <w:szCs w:val="24"/>
          <w14:ligatures w14:val="none"/>
        </w:rPr>
        <w:t>(1)</w:t>
      </w:r>
      <w:bookmarkEnd w:id="4"/>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课程学习方面：通过本学期</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语言课程的学习，我们对</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的使用有了一些基本的了解</w:t>
      </w:r>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。在本次数据复现过程中，通过实际操作，对</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的基本语法、数据结构和常用包有了更深入的了解；</w:t>
      </w:r>
    </w:p>
    <w:p w14:paraId="27C9E3F5" w14:textId="77777777" w:rsidR="00046370" w:rsidRDefault="00000000">
      <w:pPr>
        <w:spacing w:line="300" w:lineRule="auto"/>
        <w:ind w:firstLineChars="200" w:firstLine="420"/>
        <w:rPr>
          <w:rFonts w:ascii="Times New Roman" w:eastAsia="宋体" w:hAnsi="Times New Roman" w:cs="Times New Roman"/>
          <w:szCs w:val="24"/>
          <w14:ligatures w14:val="none"/>
        </w:rPr>
      </w:pPr>
      <w:bookmarkStart w:id="5" w:name="OLE_LINK9"/>
      <w:r>
        <w:rPr>
          <w:rFonts w:ascii="Times New Roman" w:eastAsia="宋体" w:hAnsi="Times New Roman" w:cs="Times New Roman" w:hint="eastAsia"/>
          <w:szCs w:val="24"/>
          <w14:ligatures w14:val="none"/>
        </w:rPr>
        <w:t>(2)</w:t>
      </w:r>
      <w:bookmarkEnd w:id="5"/>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科学研究方面：</w:t>
      </w:r>
      <w:r>
        <w:rPr>
          <w:rFonts w:ascii="Times New Roman" w:eastAsia="宋体" w:hAnsi="Times New Roman" w:cs="Times New Roman"/>
          <w:szCs w:val="24"/>
          <w14:ligatures w14:val="none"/>
        </w:rPr>
        <w:t>通过</w:t>
      </w:r>
      <w:r>
        <w:rPr>
          <w:rFonts w:ascii="Times New Roman" w:eastAsia="宋体" w:hAnsi="Times New Roman" w:cs="Times New Roman" w:hint="eastAsia"/>
          <w:szCs w:val="24"/>
          <w14:ligatures w14:val="none"/>
        </w:rPr>
        <w:t>本学期的</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语言课程</w:t>
      </w:r>
      <w:r>
        <w:rPr>
          <w:rFonts w:ascii="Times New Roman" w:eastAsia="宋体" w:hAnsi="Times New Roman" w:cs="Times New Roman"/>
          <w:szCs w:val="24"/>
          <w14:ligatures w14:val="none"/>
        </w:rPr>
        <w:t>，我</w:t>
      </w:r>
      <w:r>
        <w:rPr>
          <w:rFonts w:ascii="Times New Roman" w:eastAsia="宋体" w:hAnsi="Times New Roman" w:cs="Times New Roman" w:hint="eastAsia"/>
          <w:szCs w:val="24"/>
          <w14:ligatures w14:val="none"/>
        </w:rPr>
        <w:t>们</w:t>
      </w:r>
      <w:r>
        <w:rPr>
          <w:rFonts w:ascii="Times New Roman" w:eastAsia="宋体" w:hAnsi="Times New Roman" w:cs="Times New Roman"/>
          <w:szCs w:val="24"/>
          <w14:ligatures w14:val="none"/>
        </w:rPr>
        <w:t>对科学研究的方法有了新的认识。</w:t>
      </w:r>
      <w:r>
        <w:rPr>
          <w:rFonts w:ascii="Times New Roman" w:eastAsia="宋体" w:hAnsi="Times New Roman" w:cs="Times New Roman" w:hint="eastAsia"/>
          <w:szCs w:val="24"/>
          <w14:ligatures w14:val="none"/>
        </w:rPr>
        <w:t>在</w:t>
      </w:r>
      <w:r>
        <w:rPr>
          <w:rFonts w:ascii="Times New Roman" w:eastAsia="宋体" w:hAnsi="Times New Roman" w:cs="Times New Roman"/>
          <w:szCs w:val="24"/>
          <w14:ligatures w14:val="none"/>
        </w:rPr>
        <w:t>数据的收集和处理</w:t>
      </w:r>
      <w:r>
        <w:rPr>
          <w:rFonts w:ascii="Times New Roman" w:eastAsia="宋体" w:hAnsi="Times New Roman" w:cs="Times New Roman" w:hint="eastAsia"/>
          <w:szCs w:val="24"/>
          <w14:ligatures w14:val="none"/>
        </w:rPr>
        <w:t>方面，</w:t>
      </w:r>
      <w:r>
        <w:rPr>
          <w:rFonts w:ascii="Times New Roman" w:eastAsia="宋体" w:hAnsi="Times New Roman" w:cs="Times New Roman"/>
          <w:szCs w:val="24"/>
          <w14:ligatures w14:val="none"/>
        </w:rPr>
        <w:t>必须保证数据的准确性和完整性</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选择合适的数据分析方法</w:t>
      </w:r>
      <w:r>
        <w:rPr>
          <w:rFonts w:ascii="Times New Roman" w:eastAsia="宋体" w:hAnsi="Times New Roman" w:cs="Times New Roman" w:hint="eastAsia"/>
          <w:szCs w:val="24"/>
          <w14:ligatures w14:val="none"/>
        </w:rPr>
        <w:t>也是</w:t>
      </w:r>
      <w:r>
        <w:rPr>
          <w:rFonts w:ascii="Times New Roman" w:eastAsia="宋体" w:hAnsi="Times New Roman" w:cs="Times New Roman"/>
          <w:szCs w:val="24"/>
          <w14:ligatures w14:val="none"/>
        </w:rPr>
        <w:t>至关重要，不同的方法可能会得出不同的结论</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 xml:space="preserve"> </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能够使数据的处理和分析更加科学、高效，因此，在心理学科研中，掌握一门编程语言能够使研究者更加灵活高效的进行数据处理和统计分析。</w:t>
      </w:r>
    </w:p>
    <w:p w14:paraId="073AF62A" w14:textId="77777777" w:rsidR="00046370"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(3) </w:t>
      </w:r>
      <w:r>
        <w:rPr>
          <w:rFonts w:ascii="Times New Roman" w:eastAsia="宋体" w:hAnsi="Times New Roman" w:cs="Times New Roman" w:hint="eastAsia"/>
          <w:szCs w:val="24"/>
          <w14:ligatures w14:val="none"/>
        </w:rPr>
        <w:t>小组合作方面：在团队合作的过程中，我们感受到了分工明确的重要性，每个成员都贡献了自己的力量，提高了工作效率。同时，成员间的有效沟通也是很重要的，各位成员各抒己见、寻求共识，合力完成了本次的复现工作；</w:t>
      </w:r>
    </w:p>
    <w:p w14:paraId="35DC8133" w14:textId="77777777" w:rsidR="00046370" w:rsidRDefault="00000000">
      <w:pPr>
        <w:spacing w:line="300" w:lineRule="auto"/>
        <w:ind w:firstLineChars="200" w:firstLine="420"/>
        <w:rPr>
          <w:rFonts w:ascii="Times New Roman" w:eastAsia="宋体" w:hAnsi="Times New Roman" w:cs="Times New Roman"/>
          <w:sz w:val="30"/>
          <w:szCs w:val="30"/>
          <w14:ligatures w14:val="none"/>
        </w:rPr>
      </w:pPr>
      <w:r>
        <w:rPr>
          <w:rFonts w:ascii="Times New Roman" w:eastAsia="宋体" w:hAnsi="Times New Roman" w:cs="Times New Roman" w:hint="eastAsia"/>
          <w:szCs w:val="24"/>
          <w14:ligatures w14:val="none"/>
        </w:rPr>
        <w:t xml:space="preserve">(4) </w:t>
      </w:r>
      <w:r>
        <w:rPr>
          <w:rFonts w:ascii="Times New Roman" w:eastAsia="宋体" w:hAnsi="Times New Roman" w:cs="Times New Roman" w:hint="eastAsia"/>
          <w:szCs w:val="24"/>
          <w14:ligatures w14:val="none"/>
        </w:rPr>
        <w:t>课程作业方面：本课程一共设计了两次小作业与一次大作业。在</w:t>
      </w:r>
      <w:r>
        <w:rPr>
          <w:rFonts w:ascii="Times New Roman" w:eastAsia="宋体" w:hAnsi="Times New Roman" w:cs="Times New Roman" w:hint="eastAsia"/>
          <w:szCs w:val="24"/>
          <w14:ligatures w14:val="none"/>
        </w:rPr>
        <w:t>homework1</w:t>
      </w:r>
      <w:r>
        <w:rPr>
          <w:rFonts w:ascii="Times New Roman" w:eastAsia="宋体" w:hAnsi="Times New Roman" w:cs="Times New Roman" w:hint="eastAsia"/>
          <w:szCs w:val="24"/>
          <w14:ligatures w14:val="none"/>
        </w:rPr>
        <w:t>的完成过程中，通过实际操作了解了如何实现</w:t>
      </w:r>
      <w:r>
        <w:rPr>
          <w:rFonts w:ascii="Times New Roman" w:eastAsia="宋体" w:hAnsi="Times New Roman" w:cs="Times New Roman" w:hint="eastAsia"/>
          <w:szCs w:val="24"/>
          <w14:ligatures w14:val="none"/>
        </w:rPr>
        <w:t>GitHub</w:t>
      </w:r>
      <w:r>
        <w:rPr>
          <w:rFonts w:ascii="Times New Roman" w:eastAsia="宋体" w:hAnsi="Times New Roman" w:cs="Times New Roman" w:hint="eastAsia"/>
          <w:szCs w:val="24"/>
          <w14:ligatures w14:val="none"/>
        </w:rPr>
        <w:t>仓库与本地文件的连接，提高了学习与工作的效率；在</w:t>
      </w:r>
      <w:r>
        <w:rPr>
          <w:rFonts w:ascii="Times New Roman" w:eastAsia="宋体" w:hAnsi="Times New Roman" w:cs="Times New Roman" w:hint="eastAsia"/>
          <w:szCs w:val="24"/>
          <w14:ligatures w14:val="none"/>
        </w:rPr>
        <w:t>homework2</w:t>
      </w:r>
      <w:r>
        <w:rPr>
          <w:rFonts w:ascii="Times New Roman" w:eastAsia="宋体" w:hAnsi="Times New Roman" w:cs="Times New Roman" w:hint="eastAsia"/>
          <w:szCs w:val="24"/>
          <w14:ligatures w14:val="none"/>
        </w:rPr>
        <w:t>的完成过程中，对课程中学习到的数据分析代码进行了实操练习，进一步巩固了所学知识，进行查缺补漏；在期末作业完成的过程中，对本课程所学的内容进行了综合运用，大大提高了对</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语言使用的熟悉度，同时也提高了团队协作的能力；总体来说，我们认为课程作业设计合理、有效。</w:t>
      </w:r>
    </w:p>
    <w:p w14:paraId="35DC8134" w14:textId="77777777" w:rsidR="00046370" w:rsidRDefault="00000000">
      <w:pPr>
        <w:spacing w:line="300" w:lineRule="auto"/>
        <w:ind w:firstLineChars="200" w:firstLine="562"/>
        <w:jc w:val="center"/>
        <w:rPr>
          <w:rFonts w:ascii="黑体" w:eastAsia="黑体" w:hAnsi="黑体" w:cs="Times New Roman" w:hint="eastAsia"/>
          <w:b/>
          <w:bCs/>
          <w:sz w:val="28"/>
          <w:szCs w:val="28"/>
          <w14:ligatures w14:val="none"/>
        </w:rPr>
      </w:pPr>
      <w:r>
        <w:rPr>
          <w:rFonts w:ascii="黑体" w:eastAsia="黑体" w:hAnsi="黑体" w:cs="Times New Roman" w:hint="eastAsia"/>
          <w:b/>
          <w:bCs/>
          <w:sz w:val="28"/>
          <w:szCs w:val="28"/>
          <w14:ligatures w14:val="none"/>
        </w:rPr>
        <w:lastRenderedPageBreak/>
        <w:t>参考文献(APA格式)</w:t>
      </w:r>
    </w:p>
    <w:p w14:paraId="17715C10" w14:textId="77777777" w:rsidR="00046370" w:rsidRDefault="00000000">
      <w:pPr>
        <w:spacing w:line="30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Engstrom, H. R., Laurin, K., Zuroff, D. C., &amp; Schmader, T. (2025). Do people lead men and women differently? Multimethod evidence that group gender affects leaders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dominance. </w:t>
      </w:r>
      <w:r>
        <w:rPr>
          <w:rFonts w:ascii="Times New Roman" w:eastAsia="宋体" w:hAnsi="Times New Roman" w:cs="Times New Roman" w:hint="eastAsia"/>
          <w:i/>
          <w:iCs/>
          <w:sz w:val="18"/>
          <w:szCs w:val="18"/>
        </w:rPr>
        <w:t>Journal of Experimental Psychology: General.</w:t>
      </w:r>
      <w:r>
        <w:rPr>
          <w:rFonts w:ascii="Times New Roman" w:eastAsia="宋体" w:hAnsi="Times New Roman" w:cs="Times New Roman" w:hint="eastAsia"/>
          <w:sz w:val="18"/>
          <w:szCs w:val="18"/>
        </w:rPr>
        <w:t xml:space="preserve"> Advance online publication. https://doi.org/10.1037/xge0001735</w:t>
      </w:r>
    </w:p>
    <w:sectPr w:rsidR="00046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2"/>
      <w:numFmt w:val="bullet"/>
      <w:lvlText w:val="□"/>
      <w:lvlJc w:val="left"/>
      <w:pPr>
        <w:ind w:left="360" w:hanging="360"/>
      </w:pPr>
      <w:rPr>
        <w:rFonts w:ascii="等线" w:eastAsia="等线" w:hAnsi="等线" w:cs="宋体"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47987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0051D41"/>
    <w:rsid w:val="00011262"/>
    <w:rsid w:val="00042CAA"/>
    <w:rsid w:val="00043445"/>
    <w:rsid w:val="00046370"/>
    <w:rsid w:val="000E01F5"/>
    <w:rsid w:val="00133E53"/>
    <w:rsid w:val="00193BB7"/>
    <w:rsid w:val="001F1E9F"/>
    <w:rsid w:val="002B7046"/>
    <w:rsid w:val="003073AB"/>
    <w:rsid w:val="00322251"/>
    <w:rsid w:val="0037246C"/>
    <w:rsid w:val="00376137"/>
    <w:rsid w:val="003C6FDB"/>
    <w:rsid w:val="003D13A8"/>
    <w:rsid w:val="003F324E"/>
    <w:rsid w:val="00477F2D"/>
    <w:rsid w:val="004D1F4E"/>
    <w:rsid w:val="005A0BB0"/>
    <w:rsid w:val="005A3260"/>
    <w:rsid w:val="005E5C7B"/>
    <w:rsid w:val="005F1321"/>
    <w:rsid w:val="00656115"/>
    <w:rsid w:val="00761AB3"/>
    <w:rsid w:val="007B4148"/>
    <w:rsid w:val="007E1530"/>
    <w:rsid w:val="00856AD7"/>
    <w:rsid w:val="008B3BFA"/>
    <w:rsid w:val="008F70B3"/>
    <w:rsid w:val="0097639B"/>
    <w:rsid w:val="009D5ACF"/>
    <w:rsid w:val="009E573D"/>
    <w:rsid w:val="00A13313"/>
    <w:rsid w:val="00A53617"/>
    <w:rsid w:val="00AC6123"/>
    <w:rsid w:val="00AD15DC"/>
    <w:rsid w:val="00B05FFE"/>
    <w:rsid w:val="00B17690"/>
    <w:rsid w:val="00B31240"/>
    <w:rsid w:val="00B512BB"/>
    <w:rsid w:val="00B72294"/>
    <w:rsid w:val="00BB616B"/>
    <w:rsid w:val="00C21021"/>
    <w:rsid w:val="00C33D31"/>
    <w:rsid w:val="00C56761"/>
    <w:rsid w:val="00C90BB5"/>
    <w:rsid w:val="00CB3524"/>
    <w:rsid w:val="00CC35DD"/>
    <w:rsid w:val="00CE5955"/>
    <w:rsid w:val="00DE4A6F"/>
    <w:rsid w:val="00E53C9C"/>
    <w:rsid w:val="00E9152B"/>
    <w:rsid w:val="00EC6667"/>
    <w:rsid w:val="00F47A81"/>
    <w:rsid w:val="00FC0C1E"/>
    <w:rsid w:val="00FF4728"/>
    <w:rsid w:val="10051D41"/>
    <w:rsid w:val="35422A20"/>
    <w:rsid w:val="3C5E3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D1638"/>
  <w15:docId w15:val="{7C53FACB-851B-41E5-BE21-666B5C3A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qFormat/>
    <w:rPr>
      <w:color w:val="0026E5" w:themeColor="hyperlink"/>
      <w:u w:val="single"/>
    </w:rPr>
  </w:style>
  <w:style w:type="character" w:styleId="aa">
    <w:name w:val="annotation reference"/>
    <w:basedOn w:val="a0"/>
    <w:rPr>
      <w:sz w:val="21"/>
      <w:szCs w:val="21"/>
    </w:rPr>
  </w:style>
  <w:style w:type="paragraph" w:styleId="ab">
    <w:name w:val="List Paragraph"/>
    <w:basedOn w:val="a"/>
    <w:uiPriority w:val="34"/>
    <w:qFormat/>
    <w:pPr>
      <w:ind w:firstLineChars="200" w:firstLine="420"/>
    </w:pPr>
  </w:style>
  <w:style w:type="character" w:customStyle="1" w:styleId="a7">
    <w:name w:val="页眉 字符"/>
    <w:basedOn w:val="a0"/>
    <w:link w:val="a6"/>
    <w:qFormat/>
    <w:rPr>
      <w:rFonts w:ascii="等线" w:eastAsia="等线" w:hAnsi="等线" w:cs="宋体"/>
      <w:kern w:val="2"/>
      <w:sz w:val="18"/>
      <w:szCs w:val="18"/>
      <w14:ligatures w14:val="standardContextual"/>
    </w:rPr>
  </w:style>
  <w:style w:type="character" w:customStyle="1" w:styleId="a5">
    <w:name w:val="页脚 字符"/>
    <w:basedOn w:val="a0"/>
    <w:link w:val="a4"/>
    <w:qFormat/>
    <w:rPr>
      <w:rFonts w:ascii="等线" w:eastAsia="等线" w:hAnsi="等线" w:cs="宋体"/>
      <w:kern w:val="2"/>
      <w:sz w:val="18"/>
      <w:szCs w:val="18"/>
      <w14:ligatures w14:val="standardContextual"/>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拾望卿山</dc:creator>
  <cp:lastModifiedBy>YR B</cp:lastModifiedBy>
  <cp:revision>31</cp:revision>
  <dcterms:created xsi:type="dcterms:W3CDTF">2025-06-13T12:50:00Z</dcterms:created>
  <dcterms:modified xsi:type="dcterms:W3CDTF">2025-06-25T05:09:00Z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1172A7499EBF4F94AF0DB0E2E707DD3D_11</vt:lpwstr>
  </property>
  <property fmtid="{D5CDD505-2E9C-101B-9397-08002B2CF9AE}" pid="4" name="KSOTemplateDocerSaveRecord">
    <vt:lpwstr>eyJoZGlkIjoiYjkyZmNhZmMwYTRkMzdjNDc0ZDBiODA4ZTNmNjg2YzYiLCJ1c2VySWQiOiI2OTE1MzU4OTQifQ==</vt:lpwstr>
  </property>
</Properties>
</file>