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DC7F70">
      <w:pPr>
        <w:spacing w:line="300" w:lineRule="auto"/>
        <w:rPr>
          <w:rFonts w:ascii="Times New Roman" w:hAnsi="Times New Roman" w:eastAsia="宋体" w:cs="Times New Roman"/>
          <w:sz w:val="24"/>
          <w:szCs w:val="24"/>
          <w14:ligatures w14:val="none"/>
        </w:rPr>
      </w:pPr>
      <w:r>
        <w:rPr>
          <w:rFonts w:hint="eastAsia" w:ascii="Times New Roman" w:hAnsi="Times New Roman" w:eastAsia="宋体" w:cs="Times New Roman"/>
          <w:sz w:val="24"/>
          <w:szCs w:val="24"/>
          <w14:ligatures w14:val="none"/>
        </w:rPr>
        <w:t>附录一、研究报告格式(中文)</w:t>
      </w:r>
    </w:p>
    <w:p w14:paraId="35DC7F71">
      <w:pPr>
        <w:spacing w:line="300" w:lineRule="auto"/>
        <w:ind w:firstLine="480"/>
        <w:rPr>
          <w:rFonts w:ascii="Times New Roman" w:hAnsi="Times New Roman" w:eastAsia="宋体" w:cs="Times New Roman"/>
          <w:sz w:val="24"/>
          <w:szCs w:val="24"/>
          <w14:ligatures w14:val="none"/>
        </w:rPr>
      </w:pPr>
    </w:p>
    <w:p w14:paraId="35DC7F72">
      <w:pPr>
        <w:spacing w:line="480" w:lineRule="auto"/>
        <w:jc w:val="center"/>
        <w:rPr>
          <w:rFonts w:ascii="Times New Roman" w:hAnsi="Times New Roman" w:eastAsia="黑体" w:cs="Times New Roman"/>
          <w:b/>
          <w:bCs/>
          <w:sz w:val="32"/>
          <w:szCs w:val="32"/>
          <w14:ligatures w14:val="none"/>
        </w:rPr>
      </w:pPr>
      <w:r>
        <w:rPr>
          <w:rFonts w:hint="eastAsia" w:ascii="Times New Roman" w:hAnsi="Times New Roman" w:eastAsia="黑体" w:cs="Times New Roman"/>
          <w:b/>
          <w:bCs/>
          <w:sz w:val="32"/>
          <w:szCs w:val="32"/>
          <w14:ligatures w14:val="none"/>
        </w:rPr>
        <w:t>对</w:t>
      </w:r>
      <w:r>
        <w:rPr>
          <w:rFonts w:hint="eastAsia" w:ascii="Times New Roman" w:hAnsi="Times New Roman" w:eastAsia="黑体" w:cs="Times New Roman"/>
          <w:b/>
          <w:bCs/>
          <w:i/>
          <w:iCs/>
          <w:sz w:val="32"/>
          <w:szCs w:val="32"/>
          <w14:ligatures w14:val="none"/>
        </w:rPr>
        <w:t>Rodriguez(</w:t>
      </w:r>
      <w:r>
        <w:rPr>
          <w:rFonts w:hint="eastAsia" w:ascii="Times New Roman" w:hAnsi="Times New Roman" w:eastAsia="黑体" w:cs="Times New Roman"/>
          <w:b/>
          <w:bCs/>
          <w:i/>
          <w:iCs/>
          <w:sz w:val="32"/>
          <w:szCs w:val="32"/>
          <w:lang w:val="en-US" w:eastAsia="zh-CN"/>
          <w14:ligatures w14:val="none"/>
        </w:rPr>
        <w:t>2025</w:t>
      </w:r>
      <w:r>
        <w:rPr>
          <w:rFonts w:hint="eastAsia" w:ascii="Times New Roman" w:hAnsi="Times New Roman" w:eastAsia="黑体" w:cs="Times New Roman"/>
          <w:b/>
          <w:bCs/>
          <w:i/>
          <w:iCs/>
          <w:sz w:val="32"/>
          <w:szCs w:val="32"/>
          <w14:ligatures w14:val="none"/>
        </w:rPr>
        <w:t>)</w:t>
      </w:r>
      <w:r>
        <w:rPr>
          <w:rFonts w:hint="eastAsia" w:ascii="Times New Roman" w:hAnsi="Times New Roman" w:eastAsia="黑体" w:cs="Times New Roman"/>
          <w:b/>
          <w:bCs/>
          <w:sz w:val="32"/>
          <w:szCs w:val="32"/>
          <w14:ligatures w14:val="none"/>
        </w:rPr>
        <w:t>研究结果的计算可复现性检验</w:t>
      </w:r>
    </w:p>
    <w:p w14:paraId="35DC7F73">
      <w:pPr>
        <w:spacing w:line="300" w:lineRule="auto"/>
        <w:jc w:val="center"/>
        <w:rPr>
          <w:rFonts w:ascii="Times New Roman" w:hAnsi="Times New Roman" w:eastAsia="宋体" w:cs="Times New Roman"/>
          <w:sz w:val="28"/>
          <w:szCs w:val="28"/>
          <w14:ligatures w14:val="none"/>
        </w:rPr>
      </w:pPr>
      <w:r>
        <w:rPr>
          <w:rFonts w:hint="eastAsia" w:ascii="Times New Roman" w:hAnsi="Times New Roman" w:eastAsia="宋体" w:cs="Times New Roman"/>
          <w:sz w:val="28"/>
          <w:szCs w:val="28"/>
          <w14:ligatures w14:val="none"/>
        </w:rPr>
        <w:t>小组成员分工</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14:paraId="35DC7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F74">
            <w:pPr>
              <w:keepNext w:val="0"/>
              <w:keepLines w:val="0"/>
              <w:suppressLineNumbers w:val="0"/>
              <w:spacing w:before="0" w:beforeAutospacing="0" w:after="0" w:afterAutospacing="0" w:line="300" w:lineRule="auto"/>
              <w:ind w:left="0" w:right="0"/>
              <w:rPr>
                <w:rFonts w:hint="default" w:ascii="宋体" w:hAnsi="宋体" w:eastAsia="宋体" w:cs="Times New Roman"/>
                <w:szCs w:val="24"/>
                <w14:ligatures w14:val="none"/>
              </w:rPr>
            </w:pPr>
            <w:r>
              <w:rPr>
                <w:rFonts w:hint="default" w:ascii="宋体" w:hAnsi="宋体" w:eastAsia="宋体" w:cs="Times New Roman"/>
                <w:szCs w:val="24"/>
                <w14:ligatures w14:val="none"/>
              </w:rPr>
              <w:t>组长</w:t>
            </w:r>
          </w:p>
        </w:tc>
        <w:tc>
          <w:tcPr>
            <w:tcW w:w="6222" w:type="dxa"/>
            <w:gridSpan w:val="3"/>
          </w:tcPr>
          <w:p w14:paraId="35DC7F75">
            <w:pPr>
              <w:keepNext w:val="0"/>
              <w:keepLines w:val="0"/>
              <w:suppressLineNumbers w:val="0"/>
              <w:spacing w:before="0" w:beforeAutospacing="0" w:after="0" w:afterAutospacing="0" w:line="300" w:lineRule="auto"/>
              <w:ind w:left="0" w:right="0"/>
              <w:rPr>
                <w:rFonts w:hint="default" w:ascii="宋体" w:hAnsi="宋体" w:eastAsia="宋体" w:cs="Times New Roman"/>
                <w:szCs w:val="24"/>
                <w14:ligatures w14:val="none"/>
              </w:rPr>
            </w:pPr>
          </w:p>
        </w:tc>
      </w:tr>
      <w:tr w14:paraId="35DC7F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F77">
            <w:pPr>
              <w:keepNext w:val="0"/>
              <w:keepLines w:val="0"/>
              <w:suppressLineNumbers w:val="0"/>
              <w:spacing w:before="0" w:beforeAutospacing="0" w:after="0" w:afterAutospacing="0" w:line="300" w:lineRule="auto"/>
              <w:ind w:left="0" w:right="0"/>
              <w:rPr>
                <w:rFonts w:hint="default" w:ascii="宋体" w:hAnsi="宋体" w:eastAsia="宋体" w:cs="Times New Roman"/>
                <w:szCs w:val="24"/>
                <w14:ligatures w14:val="none"/>
              </w:rPr>
            </w:pPr>
            <w:r>
              <w:rPr>
                <w:rFonts w:hint="default" w:ascii="宋体" w:hAnsi="宋体" w:eastAsia="宋体" w:cs="Times New Roman"/>
                <w:szCs w:val="24"/>
                <w14:ligatures w14:val="none"/>
              </w:rPr>
              <w:t>组员</w:t>
            </w:r>
          </w:p>
        </w:tc>
        <w:tc>
          <w:tcPr>
            <w:tcW w:w="6222" w:type="dxa"/>
            <w:gridSpan w:val="3"/>
          </w:tcPr>
          <w:p w14:paraId="35DC7F78">
            <w:pPr>
              <w:keepNext w:val="0"/>
              <w:keepLines w:val="0"/>
              <w:suppressLineNumbers w:val="0"/>
              <w:spacing w:before="0" w:beforeAutospacing="0" w:after="0" w:afterAutospacing="0" w:line="300" w:lineRule="auto"/>
              <w:ind w:left="0" w:right="0"/>
              <w:rPr>
                <w:rFonts w:hint="default" w:ascii="宋体" w:hAnsi="宋体" w:eastAsia="宋体" w:cs="Times New Roman"/>
                <w:szCs w:val="24"/>
                <w:lang w:val="en-US" w:eastAsia="zh-CN"/>
                <w14:ligatures w14:val="none"/>
              </w:rPr>
            </w:pPr>
            <w:r>
              <w:rPr>
                <w:rFonts w:hint="eastAsia" w:ascii="宋体" w:hAnsi="宋体" w:eastAsia="宋体" w:cs="Times New Roman"/>
                <w:szCs w:val="24"/>
                <w:lang w:val="en-US" w:eastAsia="zh-CN"/>
                <w14:ligatures w14:val="none"/>
              </w:rPr>
              <w:t>蔡振辛、祁子陽、赵智康、张华宇</w:t>
            </w:r>
          </w:p>
        </w:tc>
      </w:tr>
      <w:tr w14:paraId="35DC7F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14:paraId="35DC7F7A">
            <w:pPr>
              <w:keepNext w:val="0"/>
              <w:keepLines w:val="0"/>
              <w:suppressLineNumbers w:val="0"/>
              <w:spacing w:before="0" w:beforeAutospacing="0" w:after="0" w:afterAutospacing="0" w:line="300" w:lineRule="auto"/>
              <w:ind w:left="0" w:right="0"/>
              <w:jc w:val="center"/>
              <w:rPr>
                <w:rFonts w:hint="default" w:ascii="宋体" w:hAnsi="宋体" w:eastAsia="宋体" w:cs="Times New Roman"/>
                <w:szCs w:val="24"/>
                <w14:ligatures w14:val="none"/>
              </w:rPr>
            </w:pPr>
            <w:r>
              <w:rPr>
                <w:rFonts w:hint="default" w:ascii="宋体" w:hAnsi="宋体" w:eastAsia="宋体" w:cs="Times New Roman"/>
                <w:szCs w:val="24"/>
                <w14:ligatures w14:val="none"/>
              </w:rPr>
              <w:t>分工</w:t>
            </w:r>
          </w:p>
        </w:tc>
      </w:tr>
      <w:tr w14:paraId="35DC7F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F7C">
            <w:pPr>
              <w:keepNext w:val="0"/>
              <w:keepLines w:val="0"/>
              <w:suppressLineNumbers w:val="0"/>
              <w:spacing w:before="0" w:beforeAutospacing="0" w:after="0" w:afterAutospacing="0" w:line="300" w:lineRule="auto"/>
              <w:ind w:left="0" w:right="0"/>
              <w:rPr>
                <w:rFonts w:hint="default" w:ascii="宋体" w:hAnsi="宋体" w:eastAsia="宋体" w:cs="Times New Roman"/>
                <w:szCs w:val="24"/>
                <w14:ligatures w14:val="none"/>
              </w:rPr>
            </w:pPr>
            <w:r>
              <w:rPr>
                <w:rFonts w:hint="default" w:ascii="宋体" w:hAnsi="宋体" w:eastAsia="宋体" w:cs="Times New Roman"/>
                <w:szCs w:val="24"/>
                <w14:ligatures w14:val="none"/>
              </w:rPr>
              <w:t>数据分析</w:t>
            </w:r>
          </w:p>
        </w:tc>
        <w:tc>
          <w:tcPr>
            <w:tcW w:w="2074" w:type="dxa"/>
          </w:tcPr>
          <w:p w14:paraId="35DC7F7D">
            <w:pPr>
              <w:keepNext w:val="0"/>
              <w:keepLines w:val="0"/>
              <w:suppressLineNumbers w:val="0"/>
              <w:spacing w:before="0" w:beforeAutospacing="0" w:after="0" w:afterAutospacing="0" w:line="300" w:lineRule="auto"/>
              <w:ind w:left="0" w:right="0"/>
              <w:rPr>
                <w:rFonts w:hint="default" w:ascii="宋体" w:hAnsi="宋体" w:eastAsia="宋体" w:cs="Times New Roman"/>
                <w:szCs w:val="24"/>
                <w14:ligatures w14:val="none"/>
              </w:rPr>
            </w:pPr>
            <w:r>
              <w:rPr>
                <w:rFonts w:hint="eastAsia" w:ascii="宋体" w:hAnsi="宋体" w:eastAsia="宋体" w:cs="Times New Roman"/>
                <w:szCs w:val="24"/>
                <w:lang w:val="en-US" w:eastAsia="zh-CN"/>
                <w14:ligatures w14:val="none"/>
              </w:rPr>
              <w:t>蔡振辛（25%）、祁子陽（25%）、赵智康（25%）、张华宇（25%）</w:t>
            </w:r>
          </w:p>
        </w:tc>
        <w:tc>
          <w:tcPr>
            <w:tcW w:w="2074" w:type="dxa"/>
          </w:tcPr>
          <w:p w14:paraId="35DC7F7E">
            <w:pPr>
              <w:keepNext w:val="0"/>
              <w:keepLines w:val="0"/>
              <w:suppressLineNumbers w:val="0"/>
              <w:spacing w:before="0" w:beforeAutospacing="0" w:after="0" w:afterAutospacing="0" w:line="300" w:lineRule="auto"/>
              <w:ind w:left="0" w:right="0"/>
              <w:rPr>
                <w:rFonts w:hint="default" w:ascii="宋体" w:hAnsi="宋体" w:eastAsia="宋体" w:cs="Times New Roman"/>
                <w:szCs w:val="24"/>
                <w14:ligatures w14:val="none"/>
              </w:rPr>
            </w:pPr>
            <w:r>
              <w:rPr>
                <w:rFonts w:hint="default" w:ascii="Times New Roman" w:hAnsi="Times New Roman" w:eastAsia="宋体" w:cs="Times New Roman"/>
                <w:szCs w:val="24"/>
                <w14:ligatures w14:val="none"/>
              </w:rPr>
              <w:t xml:space="preserve">PPT </w:t>
            </w:r>
            <w:r>
              <w:rPr>
                <w:rFonts w:hint="default" w:ascii="宋体" w:hAnsi="宋体" w:eastAsia="宋体" w:cs="Times New Roman"/>
                <w:szCs w:val="24"/>
                <w14:ligatures w14:val="none"/>
              </w:rPr>
              <w:t>制作</w:t>
            </w:r>
          </w:p>
        </w:tc>
        <w:tc>
          <w:tcPr>
            <w:tcW w:w="2074" w:type="dxa"/>
          </w:tcPr>
          <w:p w14:paraId="35DC7F7F">
            <w:pPr>
              <w:keepNext w:val="0"/>
              <w:keepLines w:val="0"/>
              <w:suppressLineNumbers w:val="0"/>
              <w:spacing w:before="0" w:beforeAutospacing="0" w:after="0" w:afterAutospacing="0" w:line="300" w:lineRule="auto"/>
              <w:ind w:left="0" w:right="0"/>
              <w:rPr>
                <w:rFonts w:hint="default" w:ascii="宋体" w:hAnsi="宋体" w:eastAsia="宋体" w:cs="Times New Roman"/>
                <w:szCs w:val="24"/>
                <w14:ligatures w14:val="none"/>
              </w:rPr>
            </w:pPr>
            <w:r>
              <w:rPr>
                <w:rFonts w:hint="eastAsia" w:ascii="宋体" w:hAnsi="宋体" w:eastAsia="宋体" w:cs="Times New Roman"/>
                <w:szCs w:val="24"/>
                <w:lang w:val="en-US" w:eastAsia="zh-CN"/>
                <w14:ligatures w14:val="none"/>
              </w:rPr>
              <w:t>蔡振辛（25%）、祁子陽（25%）、赵智康（25%）、张华宇（25%）</w:t>
            </w:r>
          </w:p>
        </w:tc>
      </w:tr>
      <w:tr w14:paraId="35DC7F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F81">
            <w:pPr>
              <w:keepNext w:val="0"/>
              <w:keepLines w:val="0"/>
              <w:suppressLineNumbers w:val="0"/>
              <w:spacing w:before="0" w:beforeAutospacing="0" w:after="0" w:afterAutospacing="0" w:line="300" w:lineRule="auto"/>
              <w:ind w:left="0" w:right="0"/>
              <w:rPr>
                <w:rFonts w:hint="default" w:ascii="宋体" w:hAnsi="宋体" w:eastAsia="宋体" w:cs="Times New Roman"/>
                <w:szCs w:val="24"/>
                <w14:ligatures w14:val="none"/>
              </w:rPr>
            </w:pPr>
            <w:r>
              <w:rPr>
                <w:rFonts w:hint="default" w:ascii="宋体" w:hAnsi="宋体" w:eastAsia="宋体" w:cs="Times New Roman"/>
                <w:szCs w:val="24"/>
                <w14:ligatures w14:val="none"/>
              </w:rPr>
              <w:t>文字报告制作</w:t>
            </w:r>
          </w:p>
        </w:tc>
        <w:tc>
          <w:tcPr>
            <w:tcW w:w="2074" w:type="dxa"/>
          </w:tcPr>
          <w:p w14:paraId="35DC7F82">
            <w:pPr>
              <w:keepNext w:val="0"/>
              <w:keepLines w:val="0"/>
              <w:suppressLineNumbers w:val="0"/>
              <w:spacing w:before="0" w:beforeAutospacing="0" w:after="0" w:afterAutospacing="0" w:line="300" w:lineRule="auto"/>
              <w:ind w:left="0" w:right="0"/>
              <w:rPr>
                <w:rFonts w:hint="default" w:ascii="宋体" w:hAnsi="宋体" w:eastAsia="宋体" w:cs="Times New Roman"/>
                <w:szCs w:val="24"/>
                <w14:ligatures w14:val="none"/>
              </w:rPr>
            </w:pPr>
            <w:r>
              <w:rPr>
                <w:rFonts w:hint="eastAsia" w:ascii="宋体" w:hAnsi="宋体" w:eastAsia="宋体" w:cs="Times New Roman"/>
                <w:szCs w:val="24"/>
                <w:lang w:val="en-US" w:eastAsia="zh-CN"/>
                <w14:ligatures w14:val="none"/>
              </w:rPr>
              <w:t>蔡振辛（25%）、祁子陽（25%）、赵智康（25%）、张华宇（25%）</w:t>
            </w:r>
          </w:p>
        </w:tc>
        <w:tc>
          <w:tcPr>
            <w:tcW w:w="2074" w:type="dxa"/>
          </w:tcPr>
          <w:p w14:paraId="35DC7F83">
            <w:pPr>
              <w:keepNext w:val="0"/>
              <w:keepLines w:val="0"/>
              <w:suppressLineNumbers w:val="0"/>
              <w:spacing w:before="0" w:beforeAutospacing="0" w:after="0" w:afterAutospacing="0" w:line="300" w:lineRule="auto"/>
              <w:ind w:left="0" w:right="0"/>
              <w:rPr>
                <w:rFonts w:hint="default" w:ascii="Times New Roman" w:hAnsi="Times New Roman" w:eastAsia="宋体" w:cs="Times New Roman"/>
                <w:szCs w:val="24"/>
                <w14:ligatures w14:val="none"/>
              </w:rPr>
            </w:pPr>
            <w:r>
              <w:rPr>
                <w:rFonts w:hint="default" w:ascii="Times New Roman" w:hAnsi="Times New Roman" w:eastAsia="宋体" w:cs="Times New Roman"/>
                <w:szCs w:val="24"/>
                <w14:ligatures w14:val="none"/>
              </w:rPr>
              <w:t>PPT 展示</w:t>
            </w:r>
          </w:p>
        </w:tc>
        <w:tc>
          <w:tcPr>
            <w:tcW w:w="2074" w:type="dxa"/>
          </w:tcPr>
          <w:p w14:paraId="35DC7F84">
            <w:pPr>
              <w:keepNext w:val="0"/>
              <w:keepLines w:val="0"/>
              <w:suppressLineNumbers w:val="0"/>
              <w:spacing w:before="0" w:beforeAutospacing="0" w:after="0" w:afterAutospacing="0" w:line="300" w:lineRule="auto"/>
              <w:ind w:left="0" w:right="0"/>
              <w:rPr>
                <w:rFonts w:hint="default" w:ascii="宋体" w:hAnsi="宋体" w:eastAsia="宋体" w:cs="Times New Roman"/>
                <w:szCs w:val="24"/>
                <w14:ligatures w14:val="none"/>
              </w:rPr>
            </w:pPr>
            <w:r>
              <w:rPr>
                <w:rFonts w:hint="eastAsia" w:ascii="宋体" w:hAnsi="宋体" w:eastAsia="宋体" w:cs="Times New Roman"/>
                <w:szCs w:val="24"/>
                <w:lang w:val="en-US" w:eastAsia="zh-CN"/>
                <w14:ligatures w14:val="none"/>
              </w:rPr>
              <w:t>蔡振辛（25%）、祁子陽（25%）、赵智康（25%）、张华宇（25%）</w:t>
            </w:r>
          </w:p>
        </w:tc>
      </w:tr>
    </w:tbl>
    <w:p w14:paraId="35DC7F86">
      <w:pPr>
        <w:spacing w:line="300" w:lineRule="auto"/>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w:t>
      </w:r>
      <w:r>
        <w:rPr>
          <w:rFonts w:ascii="Times New Roman" w:hAnsi="Times New Roman" w:eastAsia="宋体" w:cs="Times New Roman"/>
          <w:sz w:val="18"/>
          <w:szCs w:val="18"/>
          <w14:ligatures w14:val="none"/>
        </w:rPr>
        <w:t xml:space="preserve"> </w:t>
      </w:r>
      <w:r>
        <w:rPr>
          <w:rFonts w:hint="eastAsia" w:ascii="Times New Roman" w:hAnsi="Times New Roman" w:eastAsia="宋体" w:cs="Times New Roman"/>
          <w:sz w:val="18"/>
          <w:szCs w:val="18"/>
          <w14:ligatures w14:val="none"/>
        </w:rPr>
        <w:t>同一名同学可负责多个部分；如同一内容由多位同学负责，可按百分比注明贡献占比</w:t>
      </w:r>
    </w:p>
    <w:p w14:paraId="35DC7F87">
      <w:pPr>
        <w:spacing w:line="300" w:lineRule="auto"/>
        <w:ind w:firstLine="360"/>
        <w:rPr>
          <w:rFonts w:ascii="Times New Roman" w:hAnsi="Times New Roman" w:eastAsia="宋体" w:cs="Times New Roman"/>
          <w:sz w:val="18"/>
          <w:szCs w:val="18"/>
          <w14:ligatures w14:val="none"/>
        </w:rPr>
      </w:pPr>
    </w:p>
    <w:p w14:paraId="35DC7F88">
      <w:pPr>
        <w:spacing w:line="300" w:lineRule="auto"/>
        <w:rPr>
          <w:rFonts w:ascii="Times New Roman" w:hAnsi="Times New Roman" w:eastAsia="宋体" w:cs="Times New Roman"/>
          <w:szCs w:val="21"/>
          <w14:ligatures w14:val="none"/>
        </w:rPr>
      </w:pPr>
      <w:r>
        <w:rPr>
          <w:rFonts w:hint="eastAsia" w:ascii="Times New Roman" w:hAnsi="Times New Roman" w:eastAsia="宋体" w:cs="Times New Roman"/>
          <w:b/>
          <w:bCs/>
          <w:szCs w:val="21"/>
          <w14:ligatures w14:val="none"/>
        </w:rPr>
        <w:t>摘要</w:t>
      </w:r>
      <w:r>
        <w:rPr>
          <w:rFonts w:hint="eastAsia" w:ascii="Times New Roman" w:hAnsi="Times New Roman" w:eastAsia="宋体" w:cs="Times New Roman"/>
          <w:szCs w:val="21"/>
          <w14:ligatures w14:val="none"/>
        </w:rPr>
        <w:t>：200 ～ 400字，包括背景、方法、结果与讨论/结论几个关键部分</w:t>
      </w:r>
    </w:p>
    <w:p w14:paraId="35DC7F89">
      <w:pPr>
        <w:spacing w:line="300" w:lineRule="auto"/>
        <w:rPr>
          <w:rFonts w:ascii="Times New Roman" w:hAnsi="Times New Roman" w:eastAsia="宋体" w:cs="Times New Roman"/>
          <w:szCs w:val="21"/>
          <w14:ligatures w14:val="none"/>
        </w:rPr>
      </w:pPr>
      <w:r>
        <w:rPr>
          <w:rFonts w:hint="eastAsia" w:ascii="Times New Roman" w:hAnsi="Times New Roman" w:eastAsia="宋体" w:cs="Times New Roman"/>
          <w:b/>
          <w:bCs/>
          <w:szCs w:val="21"/>
          <w14:ligatures w14:val="none"/>
        </w:rPr>
        <w:t>关键词</w:t>
      </w:r>
      <w:r>
        <w:rPr>
          <w:rFonts w:hint="eastAsia" w:ascii="Times New Roman" w:hAnsi="Times New Roman" w:eastAsia="宋体" w:cs="Times New Roman"/>
          <w:szCs w:val="21"/>
          <w14:ligatures w14:val="none"/>
        </w:rPr>
        <w:t>：三到五个关键词，需要包括“计算可复现性”</w:t>
      </w:r>
    </w:p>
    <w:p w14:paraId="35DC7F8A">
      <w:pPr>
        <w:spacing w:line="300" w:lineRule="auto"/>
        <w:ind w:firstLine="562"/>
        <w:rPr>
          <w:rFonts w:ascii="Times New Roman" w:hAnsi="Times New Roman" w:eastAsia="宋体" w:cs="Times New Roman"/>
          <w:b/>
          <w:bCs/>
          <w:sz w:val="28"/>
          <w:szCs w:val="28"/>
          <w14:ligatures w14:val="none"/>
        </w:rPr>
      </w:pPr>
    </w:p>
    <w:p w14:paraId="35DC7F8B">
      <w:pPr>
        <w:spacing w:line="300" w:lineRule="auto"/>
        <w:rPr>
          <w:rFonts w:ascii="Times New Roman" w:hAnsi="Times New Roman" w:eastAsia="宋体" w:cs="Times New Roman"/>
          <w:b/>
          <w:bCs/>
          <w:sz w:val="28"/>
          <w:szCs w:val="28"/>
          <w14:ligatures w14:val="none"/>
        </w:rPr>
      </w:pPr>
      <w:r>
        <w:rPr>
          <w:rFonts w:ascii="Times New Roman" w:hAnsi="Times New Roman" w:eastAsia="宋体" w:cs="Times New Roman"/>
          <w:b/>
          <w:bCs/>
          <w:sz w:val="28"/>
          <w:szCs w:val="28"/>
          <w14:ligatures w14:val="none"/>
        </w:rPr>
        <w:t>1</w:t>
      </w:r>
      <w:r>
        <w:rPr>
          <w:rFonts w:hint="eastAsia" w:ascii="Times New Roman" w:hAnsi="Times New Roman" w:eastAsia="宋体" w:cs="Times New Roman"/>
          <w:b/>
          <w:bCs/>
          <w:sz w:val="28"/>
          <w:szCs w:val="28"/>
          <w14:ligatures w14:val="none"/>
        </w:rPr>
        <w:t xml:space="preserve"> 引言</w:t>
      </w:r>
    </w:p>
    <w:p w14:paraId="35DC7F8C">
      <w:pPr>
        <w:spacing w:line="300" w:lineRule="auto"/>
        <w:contextualSpacing/>
        <w:rPr>
          <w:rFonts w:ascii="Times New Roman" w:hAnsi="Times New Roman" w:eastAsia="宋体" w:cs="Times New Roman"/>
          <w:b/>
          <w:bCs/>
          <w:szCs w:val="24"/>
          <w14:ligatures w14:val="none"/>
        </w:rPr>
      </w:pPr>
      <w:r>
        <w:rPr>
          <w:rFonts w:ascii="Times New Roman" w:hAnsi="Times New Roman" w:eastAsia="宋体" w:cs="Times New Roman"/>
          <w:b/>
          <w:bCs/>
          <w:szCs w:val="24"/>
          <w14:ligatures w14:val="none"/>
        </w:rPr>
        <w:t>1</w:t>
      </w:r>
      <w:r>
        <w:rPr>
          <w:rFonts w:hint="eastAsia" w:ascii="Times New Roman" w:hAnsi="Times New Roman" w:eastAsia="宋体" w:cs="Times New Roman"/>
          <w:b/>
          <w:bCs/>
          <w:szCs w:val="24"/>
          <w14:ligatures w14:val="none"/>
        </w:rPr>
        <w:t>.1 所选文献信息</w:t>
      </w:r>
    </w:p>
    <w:p w14:paraId="35DC7F8D">
      <w:pPr>
        <w:spacing w:line="300" w:lineRule="auto"/>
        <w:jc w:val="center"/>
        <w:rPr>
          <w:rFonts w:ascii="Times New Roman" w:hAnsi="Times New Roman" w:eastAsia="黑体" w:cs="Times New Roman"/>
          <w:b/>
          <w:bCs/>
          <w:sz w:val="18"/>
          <w:szCs w:val="18"/>
          <w14:ligatures w14:val="none"/>
        </w:rPr>
      </w:pPr>
      <w:r>
        <w:rPr>
          <w:rFonts w:ascii="Times New Roman" w:hAnsi="Times New Roman" w:eastAsia="黑体" w:cs="Times New Roman"/>
          <w:b/>
          <w:bCs/>
          <w:sz w:val="18"/>
          <w:szCs w:val="18"/>
          <w14:ligatures w14:val="none"/>
        </w:rPr>
        <w:t xml:space="preserve">表 </w:t>
      </w:r>
      <w:r>
        <w:rPr>
          <w:rFonts w:hint="eastAsia" w:ascii="Times New Roman" w:hAnsi="Times New Roman" w:eastAsia="黑体" w:cs="Times New Roman"/>
          <w:b/>
          <w:bCs/>
          <w:sz w:val="18"/>
          <w:szCs w:val="18"/>
          <w14:ligatures w14:val="none"/>
        </w:rPr>
        <w:t>1</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14:ligatures w14:val="none"/>
        </w:rPr>
        <w:t>文献信息表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14:paraId="35DC7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14:paraId="35DC7F8E">
            <w:pPr>
              <w:keepNext w:val="0"/>
              <w:keepLines w:val="0"/>
              <w:suppressLineNumbers w:val="0"/>
              <w:spacing w:before="0" w:beforeAutospacing="0" w:after="0" w:afterAutospacing="0" w:line="360" w:lineRule="auto"/>
              <w:ind w:left="0" w:right="0"/>
              <w:rPr>
                <w:rFonts w:hint="default" w:ascii="Times New Roman" w:hAnsi="Times New Roman" w:eastAsia="宋体" w:cs="Times New Roman"/>
                <w:b/>
                <w:bCs/>
                <w:sz w:val="18"/>
                <w:szCs w:val="18"/>
              </w:rPr>
            </w:pPr>
            <w:r>
              <w:rPr>
                <w:rFonts w:hint="default" w:ascii="Times New Roman" w:hAnsi="Times New Roman" w:eastAsia="宋体" w:cs="Times New Roman"/>
                <w:b/>
                <w:bCs/>
                <w:sz w:val="18"/>
                <w:szCs w:val="18"/>
              </w:rPr>
              <w:t>1 文献基本信息</w:t>
            </w:r>
          </w:p>
        </w:tc>
      </w:tr>
      <w:tr w14:paraId="35DC7F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F90">
            <w:pPr>
              <w:keepNext w:val="0"/>
              <w:keepLines w:val="0"/>
              <w:suppressLineNumbers w:val="0"/>
              <w:spacing w:before="0" w:beforeAutospacing="0" w:after="0" w:afterAutospacing="0" w:line="360" w:lineRule="auto"/>
              <w:ind w:left="0" w:right="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所选文献</w:t>
            </w:r>
          </w:p>
        </w:tc>
        <w:tc>
          <w:tcPr>
            <w:tcW w:w="6222" w:type="dxa"/>
            <w:gridSpan w:val="3"/>
          </w:tcPr>
          <w:p w14:paraId="35DC7F91">
            <w:pPr>
              <w:keepNext w:val="0"/>
              <w:keepLines w:val="0"/>
              <w:suppressLineNumbers w:val="0"/>
              <w:spacing w:before="0" w:beforeAutospacing="0" w:after="0" w:afterAutospacing="0" w:line="360" w:lineRule="auto"/>
              <w:ind w:left="0" w:right="0"/>
              <w:rPr>
                <w:rFonts w:hint="default" w:ascii="Times New Roman" w:hAnsi="Times New Roman" w:eastAsia="宋体" w:cs="Times New Roman"/>
                <w:sz w:val="18"/>
                <w:szCs w:val="18"/>
              </w:rPr>
            </w:pPr>
            <w:r>
              <w:rPr>
                <w:rFonts w:hint="eastAsia" w:ascii="Times New Roman" w:hAnsi="Times New Roman" w:eastAsia="宋体" w:cs="Times New Roman"/>
                <w:sz w:val="18"/>
                <w:szCs w:val="18"/>
              </w:rPr>
              <w:t>Rodriguez, M., Schertz, K. E., &amp; Kross, E. (2025). How people think about being alone shapes their experience of loneliness. Nature Communications, 16(1), 1594.</w:t>
            </w:r>
          </w:p>
        </w:tc>
      </w:tr>
      <w:tr w14:paraId="35DC7F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F93">
            <w:pPr>
              <w:keepNext w:val="0"/>
              <w:keepLines w:val="0"/>
              <w:suppressLineNumbers w:val="0"/>
              <w:spacing w:before="0" w:beforeAutospacing="0" w:after="0" w:afterAutospacing="0" w:line="360" w:lineRule="auto"/>
              <w:ind w:left="0" w:right="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数据来源</w:t>
            </w:r>
          </w:p>
        </w:tc>
        <w:tc>
          <w:tcPr>
            <w:tcW w:w="6222" w:type="dxa"/>
            <w:gridSpan w:val="3"/>
          </w:tcPr>
          <w:p w14:paraId="35DC7F94">
            <w:pPr>
              <w:keepNext w:val="0"/>
              <w:keepLines w:val="0"/>
              <w:suppressLineNumbers w:val="0"/>
              <w:spacing w:before="0" w:beforeAutospacing="0" w:after="0" w:afterAutospacing="0" w:line="360" w:lineRule="auto"/>
              <w:ind w:left="0" w:right="0"/>
              <w:rPr>
                <w:rFonts w:hint="eastAsia" w:ascii="Times New Roman" w:hAnsi="Times New Roman" w:eastAsia="宋体" w:cs="Times New Roman"/>
                <w:sz w:val="18"/>
                <w:szCs w:val="18"/>
                <w:lang w:eastAsia="zh-CN"/>
              </w:rPr>
            </w:pPr>
            <w:r>
              <w:rPr>
                <w:rFonts w:hint="eastAsia" w:ascii="Times New Roman" w:hAnsi="Times New Roman" w:eastAsia="宋体" w:cs="Times New Roman"/>
                <w:sz w:val="18"/>
                <w:szCs w:val="18"/>
              </w:rPr>
              <w:t>https://doi.org/10.17605/OSF.IO/6GX8R</w:t>
            </w:r>
            <w:r>
              <w:rPr>
                <w:rFonts w:hint="eastAsia" w:ascii="Times New Roman" w:hAnsi="Times New Roman" w:eastAsia="宋体" w:cs="Times New Roman"/>
                <w:sz w:val="18"/>
                <w:szCs w:val="18"/>
                <w:lang w:eastAsia="zh-CN"/>
              </w:rPr>
              <w:t>（</w:t>
            </w:r>
            <w:r>
              <w:rPr>
                <w:rFonts w:hint="eastAsia" w:ascii="Times New Roman" w:hAnsi="Times New Roman" w:eastAsia="宋体" w:cs="Times New Roman"/>
                <w:sz w:val="18"/>
                <w:szCs w:val="18"/>
                <w:lang w:val="en-US" w:eastAsia="zh-CN"/>
              </w:rPr>
              <w:t>文章收集的数据</w:t>
            </w:r>
            <w:r>
              <w:rPr>
                <w:rFonts w:hint="eastAsia" w:ascii="Times New Roman" w:hAnsi="Times New Roman" w:eastAsia="宋体" w:cs="Times New Roman"/>
                <w:sz w:val="18"/>
                <w:szCs w:val="18"/>
                <w:lang w:eastAsia="zh-CN"/>
              </w:rPr>
              <w:t>）</w:t>
            </w:r>
          </w:p>
          <w:p w14:paraId="2EDE7C43">
            <w:pPr>
              <w:keepNext w:val="0"/>
              <w:keepLines w:val="0"/>
              <w:suppressLineNumbers w:val="0"/>
              <w:spacing w:before="0" w:beforeAutospacing="0" w:after="0" w:afterAutospacing="0" w:line="360" w:lineRule="auto"/>
              <w:ind w:left="0" w:right="0"/>
              <w:rPr>
                <w:rFonts w:hint="eastAsia"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https://www.cos.io/gfs（Global Flourishing Study</w:t>
            </w:r>
            <w:r>
              <w:rPr>
                <w:rFonts w:hint="eastAsia"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eastAsia="zh-CN"/>
              </w:rPr>
              <w:t>Wave 1, released in 2024</w:t>
            </w:r>
            <w:r>
              <w:rPr>
                <w:rFonts w:hint="eastAsia" w:ascii="Times New Roman" w:hAnsi="Times New Roman" w:eastAsia="宋体" w:cs="Times New Roman"/>
                <w:sz w:val="18"/>
                <w:szCs w:val="18"/>
                <w:lang w:val="en-US" w:eastAsia="zh-CN"/>
              </w:rPr>
              <w:t>需要预注册</w:t>
            </w:r>
            <w:r>
              <w:rPr>
                <w:rFonts w:hint="eastAsia" w:ascii="Times New Roman" w:hAnsi="Times New Roman" w:eastAsia="宋体" w:cs="Times New Roman"/>
                <w:sz w:val="18"/>
                <w:szCs w:val="18"/>
                <w:lang w:eastAsia="zh-CN"/>
              </w:rPr>
              <w:t>）</w:t>
            </w:r>
          </w:p>
          <w:p w14:paraId="5ADBD2C8">
            <w:pPr>
              <w:keepNext w:val="0"/>
              <w:keepLines w:val="0"/>
              <w:suppressLineNumbers w:val="0"/>
              <w:spacing w:before="0" w:beforeAutospacing="0" w:after="0" w:afterAutospacing="0" w:line="360" w:lineRule="auto"/>
              <w:ind w:left="0" w:right="0"/>
              <w:rPr>
                <w:rFonts w:hint="eastAsia"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https://doi.org/10.17605/OSF.IO/6GX8R.（</w:t>
            </w:r>
            <w:r>
              <w:rPr>
                <w:rFonts w:hint="eastAsia" w:ascii="Times New Roman" w:hAnsi="Times New Roman" w:eastAsia="宋体" w:cs="Times New Roman"/>
                <w:sz w:val="18"/>
                <w:szCs w:val="18"/>
                <w:lang w:val="en-US" w:eastAsia="zh-CN"/>
              </w:rPr>
              <w:t>Code</w:t>
            </w:r>
            <w:r>
              <w:rPr>
                <w:rFonts w:hint="eastAsia" w:ascii="Times New Roman" w:hAnsi="Times New Roman" w:eastAsia="宋体" w:cs="Times New Roman"/>
                <w:sz w:val="18"/>
                <w:szCs w:val="18"/>
                <w:lang w:eastAsia="zh-CN"/>
              </w:rPr>
              <w:t>）</w:t>
            </w:r>
          </w:p>
        </w:tc>
      </w:tr>
      <w:tr w14:paraId="35DC7F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14:paraId="35DC7F96">
            <w:pPr>
              <w:keepNext w:val="0"/>
              <w:keepLines w:val="0"/>
              <w:suppressLineNumbers w:val="0"/>
              <w:spacing w:before="0" w:beforeAutospacing="0" w:after="0" w:afterAutospacing="0" w:line="360" w:lineRule="auto"/>
              <w:ind w:left="0" w:right="0"/>
              <w:rPr>
                <w:rFonts w:hint="default" w:ascii="Times New Roman" w:hAnsi="Times New Roman" w:eastAsia="宋体" w:cs="Times New Roman"/>
                <w:b/>
                <w:bCs/>
                <w:sz w:val="18"/>
                <w:szCs w:val="18"/>
              </w:rPr>
            </w:pPr>
            <w:r>
              <w:rPr>
                <w:rFonts w:hint="default" w:ascii="Times New Roman" w:hAnsi="Times New Roman" w:eastAsia="宋体" w:cs="Times New Roman"/>
                <w:b/>
                <w:bCs/>
                <w:sz w:val="18"/>
                <w:szCs w:val="18"/>
              </w:rPr>
              <w:t>2 文献选取</w:t>
            </w:r>
          </w:p>
        </w:tc>
      </w:tr>
      <w:tr w14:paraId="35DC7F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F98">
            <w:pPr>
              <w:keepNext w:val="0"/>
              <w:keepLines w:val="0"/>
              <w:suppressLineNumbers w:val="0"/>
              <w:spacing w:before="0" w:beforeAutospacing="0" w:after="0" w:afterAutospacing="0" w:line="360" w:lineRule="auto"/>
              <w:ind w:left="0" w:right="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文献主题是否包含不止一篇研究</w:t>
            </w:r>
            <w:r>
              <w:rPr>
                <w:rFonts w:hint="eastAsia" w:ascii="Times New Roman" w:hAnsi="Times New Roman" w:eastAsia="宋体" w:cs="Times New Roman"/>
                <w:sz w:val="18"/>
                <w:szCs w:val="18"/>
              </w:rPr>
              <w:t>？</w:t>
            </w:r>
          </w:p>
        </w:tc>
        <w:tc>
          <w:tcPr>
            <w:tcW w:w="2074" w:type="dxa"/>
          </w:tcPr>
          <w:p w14:paraId="35DC7F99">
            <w:pPr>
              <w:pStyle w:val="12"/>
              <w:keepNext w:val="0"/>
              <w:keepLines w:val="0"/>
              <w:numPr>
                <w:ilvl w:val="0"/>
                <w:numId w:val="0"/>
              </w:numPr>
              <w:suppressLineNumbers w:val="0"/>
              <w:spacing w:before="0" w:beforeAutospacing="0" w:after="0" w:afterAutospacing="0" w:line="360" w:lineRule="auto"/>
              <w:ind w:left="0" w:leftChars="0" w:right="0"/>
              <w:jc w:val="left"/>
              <w:rPr>
                <w:rFonts w:hint="default" w:ascii="Times New Roman" w:hAnsi="Times New Roman" w:eastAsia="宋体" w:cs="Times New Roman"/>
                <w:sz w:val="13"/>
                <w:szCs w:val="13"/>
              </w:rPr>
            </w:pPr>
            <w:r>
              <w:rPr>
                <w:rFonts w:hint="eastAsia" w:cs="宋体"/>
                <w:kern w:val="2"/>
                <w:sz w:val="13"/>
                <w:szCs w:val="13"/>
                <w:lang w:val="en-US" w:eastAsia="zh-CN" w:bidi="ar-SA"/>
                <w14:ligatures w14:val="standardContextual"/>
              </w:rPr>
              <w:t>□</w:t>
            </w:r>
            <w:r>
              <w:rPr>
                <w:rFonts w:hint="default" w:ascii="Times New Roman" w:hAnsi="Times New Roman" w:eastAsia="宋体" w:cs="Times New Roman"/>
                <w:sz w:val="13"/>
                <w:szCs w:val="13"/>
              </w:rPr>
              <w:t>是，</w:t>
            </w:r>
            <w:r>
              <w:rPr>
                <w:rFonts w:hint="eastAsia" w:ascii="Times New Roman" w:hAnsi="Times New Roman" w:eastAsia="宋体" w:cs="Times New Roman"/>
                <w:sz w:val="13"/>
                <w:szCs w:val="13"/>
              </w:rPr>
              <w:t>且</w:t>
            </w:r>
            <w:r>
              <w:rPr>
                <w:rFonts w:hint="default" w:ascii="Times New Roman" w:hAnsi="Times New Roman" w:eastAsia="宋体" w:cs="Times New Roman"/>
                <w:sz w:val="13"/>
                <w:szCs w:val="13"/>
              </w:rPr>
              <w:t>包含元分析研究</w:t>
            </w:r>
          </w:p>
          <w:p w14:paraId="35DC7F9A">
            <w:pPr>
              <w:pStyle w:val="12"/>
              <w:keepNext w:val="0"/>
              <w:keepLines w:val="0"/>
              <w:numPr>
                <w:ilvl w:val="0"/>
                <w:numId w:val="0"/>
              </w:numPr>
              <w:suppressLineNumbers w:val="0"/>
              <w:spacing w:before="0" w:beforeAutospacing="0" w:after="0" w:afterAutospacing="0" w:line="360" w:lineRule="auto"/>
              <w:ind w:left="0" w:leftChars="0" w:right="0"/>
              <w:jc w:val="left"/>
              <w:rPr>
                <w:rFonts w:hint="default" w:ascii="Times New Roman" w:hAnsi="Times New Roman" w:eastAsia="宋体" w:cs="Times New Roman"/>
                <w:sz w:val="13"/>
                <w:szCs w:val="13"/>
              </w:rPr>
            </w:pPr>
            <w:r>
              <w:rPr>
                <w:rFonts w:hint="eastAsia" w:cs="宋体"/>
                <w:kern w:val="2"/>
                <w:sz w:val="13"/>
                <w:szCs w:val="13"/>
                <w:lang w:val="en-US" w:eastAsia="zh-CN" w:bidi="ar-SA"/>
                <w14:ligatures w14:val="standardContextual"/>
              </w:rPr>
              <w:t>☑</w:t>
            </w:r>
            <w:r>
              <w:rPr>
                <w:rFonts w:hint="default" w:ascii="Times New Roman" w:hAnsi="Times New Roman" w:eastAsia="宋体" w:cs="Times New Roman"/>
                <w:sz w:val="13"/>
                <w:szCs w:val="13"/>
              </w:rPr>
              <w:t>是，</w:t>
            </w:r>
            <w:r>
              <w:rPr>
                <w:rFonts w:hint="eastAsia" w:ascii="Times New Roman" w:hAnsi="Times New Roman" w:eastAsia="宋体" w:cs="Times New Roman"/>
                <w:sz w:val="13"/>
                <w:szCs w:val="13"/>
              </w:rPr>
              <w:t>但</w:t>
            </w:r>
            <w:r>
              <w:rPr>
                <w:rFonts w:hint="default" w:ascii="Times New Roman" w:hAnsi="Times New Roman" w:eastAsia="宋体" w:cs="Times New Roman"/>
                <w:sz w:val="13"/>
                <w:szCs w:val="13"/>
              </w:rPr>
              <w:t>不包含元分析研究</w:t>
            </w:r>
          </w:p>
          <w:p w14:paraId="35DC7F9B">
            <w:pPr>
              <w:pStyle w:val="12"/>
              <w:keepNext w:val="0"/>
              <w:keepLines w:val="0"/>
              <w:numPr>
                <w:ilvl w:val="0"/>
                <w:numId w:val="0"/>
              </w:numPr>
              <w:suppressLineNumbers w:val="0"/>
              <w:spacing w:before="0" w:beforeAutospacing="0" w:after="0" w:afterAutospacing="0" w:line="360" w:lineRule="auto"/>
              <w:ind w:left="360" w:leftChars="0" w:right="0" w:hanging="360" w:firstLineChars="0"/>
              <w:jc w:val="left"/>
              <w:rPr>
                <w:rFonts w:hint="default" w:ascii="Times New Roman" w:hAnsi="Times New Roman" w:eastAsia="宋体" w:cs="Times New Roman"/>
                <w:sz w:val="13"/>
                <w:szCs w:val="13"/>
              </w:rPr>
            </w:pPr>
            <w:r>
              <w:rPr>
                <w:rFonts w:hint="eastAsia" w:cs="宋体"/>
                <w:kern w:val="2"/>
                <w:sz w:val="13"/>
                <w:szCs w:val="13"/>
                <w:lang w:val="en-US" w:eastAsia="zh-CN" w:bidi="ar-SA"/>
                <w14:ligatures w14:val="standardContextual"/>
              </w:rPr>
              <w:t>□</w:t>
            </w:r>
            <w:r>
              <w:rPr>
                <w:rFonts w:hint="default" w:ascii="Times New Roman" w:hAnsi="Times New Roman" w:eastAsia="宋体" w:cs="Times New Roman"/>
                <w:sz w:val="13"/>
                <w:szCs w:val="13"/>
              </w:rPr>
              <w:t>否</w:t>
            </w:r>
          </w:p>
        </w:tc>
        <w:tc>
          <w:tcPr>
            <w:tcW w:w="2074" w:type="dxa"/>
          </w:tcPr>
          <w:p w14:paraId="35DC7F9C">
            <w:pPr>
              <w:keepNext w:val="0"/>
              <w:keepLines w:val="0"/>
              <w:suppressLineNumbers w:val="0"/>
              <w:spacing w:before="0" w:beforeAutospacing="0" w:after="0" w:afterAutospacing="0" w:line="360" w:lineRule="auto"/>
              <w:ind w:left="0" w:right="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文献此前被其他研究者重复过</w:t>
            </w:r>
            <w:r>
              <w:rPr>
                <w:rFonts w:hint="eastAsia" w:ascii="Times New Roman" w:hAnsi="Times New Roman" w:eastAsia="宋体" w:cs="Times New Roman"/>
                <w:sz w:val="18"/>
                <w:szCs w:val="18"/>
              </w:rPr>
              <w:t>？</w:t>
            </w:r>
          </w:p>
        </w:tc>
        <w:tc>
          <w:tcPr>
            <w:tcW w:w="2074" w:type="dxa"/>
          </w:tcPr>
          <w:p w14:paraId="35DC7F9D">
            <w:pPr>
              <w:pStyle w:val="12"/>
              <w:keepNext w:val="0"/>
              <w:keepLines w:val="0"/>
              <w:numPr>
                <w:ilvl w:val="0"/>
                <w:numId w:val="0"/>
              </w:numPr>
              <w:suppressLineNumbers w:val="0"/>
              <w:spacing w:before="0" w:beforeAutospacing="0" w:after="0" w:afterAutospacing="0" w:line="360" w:lineRule="auto"/>
              <w:ind w:left="360" w:leftChars="0" w:right="0" w:hanging="360" w:firstLineChars="0"/>
              <w:jc w:val="left"/>
              <w:rPr>
                <w:rFonts w:hint="default" w:ascii="Times New Roman" w:hAnsi="Times New Roman" w:eastAsia="宋体" w:cs="Times New Roman"/>
                <w:sz w:val="13"/>
                <w:szCs w:val="13"/>
              </w:rPr>
            </w:pPr>
            <w:r>
              <w:rPr>
                <w:rFonts w:hint="eastAsia" w:cs="宋体"/>
                <w:kern w:val="2"/>
                <w:sz w:val="13"/>
                <w:szCs w:val="13"/>
                <w:lang w:val="en-US" w:eastAsia="zh-CN" w:bidi="ar-SA"/>
                <w14:ligatures w14:val="standardContextual"/>
              </w:rPr>
              <w:t>□</w:t>
            </w:r>
            <w:r>
              <w:rPr>
                <w:rFonts w:hint="default" w:ascii="Times New Roman" w:hAnsi="Times New Roman" w:eastAsia="宋体" w:cs="Times New Roman"/>
                <w:sz w:val="13"/>
                <w:szCs w:val="13"/>
              </w:rPr>
              <w:t xml:space="preserve">是(附上原文链接) </w:t>
            </w:r>
          </w:p>
          <w:p w14:paraId="35DC7F9E">
            <w:pPr>
              <w:pStyle w:val="12"/>
              <w:keepNext w:val="0"/>
              <w:keepLines w:val="0"/>
              <w:numPr>
                <w:ilvl w:val="0"/>
                <w:numId w:val="0"/>
              </w:numPr>
              <w:suppressLineNumbers w:val="0"/>
              <w:spacing w:before="0" w:beforeAutospacing="0" w:after="0" w:afterAutospacing="0" w:line="360" w:lineRule="auto"/>
              <w:ind w:left="360" w:leftChars="0" w:right="0" w:hanging="360" w:firstLineChars="0"/>
              <w:jc w:val="left"/>
              <w:rPr>
                <w:rFonts w:hint="default" w:ascii="Times New Roman" w:hAnsi="Times New Roman" w:eastAsia="宋体" w:cs="Times New Roman"/>
                <w:sz w:val="13"/>
                <w:szCs w:val="13"/>
              </w:rPr>
            </w:pPr>
            <w:r>
              <w:rPr>
                <w:rFonts w:hint="eastAsia" w:cs="宋体"/>
                <w:kern w:val="2"/>
                <w:sz w:val="13"/>
                <w:szCs w:val="13"/>
                <w:lang w:val="en-US" w:eastAsia="zh-CN" w:bidi="ar-SA"/>
                <w14:ligatures w14:val="standardContextual"/>
              </w:rPr>
              <w:t>☑</w:t>
            </w:r>
            <w:r>
              <w:rPr>
                <w:rFonts w:hint="default" w:ascii="Times New Roman" w:hAnsi="Times New Roman" w:eastAsia="宋体" w:cs="Times New Roman"/>
                <w:sz w:val="13"/>
                <w:szCs w:val="13"/>
              </w:rPr>
              <w:t>否</w:t>
            </w:r>
          </w:p>
        </w:tc>
      </w:tr>
      <w:tr w14:paraId="35DC7F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14:paraId="35DC7FA0">
            <w:pPr>
              <w:keepNext w:val="0"/>
              <w:keepLines w:val="0"/>
              <w:suppressLineNumbers w:val="0"/>
              <w:spacing w:before="0" w:beforeAutospacing="0" w:after="0" w:afterAutospacing="0" w:line="360" w:lineRule="auto"/>
              <w:ind w:left="0" w:right="0"/>
              <w:rPr>
                <w:rFonts w:hint="default" w:ascii="Times New Roman" w:hAnsi="Times New Roman" w:eastAsia="宋体" w:cs="Times New Roman"/>
                <w:b/>
                <w:bCs/>
                <w:sz w:val="18"/>
                <w:szCs w:val="18"/>
              </w:rPr>
            </w:pPr>
            <w:r>
              <w:rPr>
                <w:rFonts w:hint="eastAsia" w:ascii="Times New Roman" w:hAnsi="Times New Roman" w:eastAsia="宋体" w:cs="Times New Roman"/>
                <w:b/>
                <w:bCs/>
                <w:sz w:val="18"/>
                <w:szCs w:val="18"/>
              </w:rPr>
              <w:t>3 研究假设选取</w:t>
            </w:r>
          </w:p>
        </w:tc>
      </w:tr>
      <w:tr w14:paraId="35DC7F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FA2">
            <w:pPr>
              <w:keepNext w:val="0"/>
              <w:keepLines w:val="0"/>
              <w:suppressLineNumbers w:val="0"/>
              <w:spacing w:before="0" w:beforeAutospacing="0" w:after="0" w:afterAutospacing="0" w:line="360" w:lineRule="auto"/>
              <w:ind w:left="0" w:right="0"/>
              <w:rPr>
                <w:rFonts w:hint="default" w:ascii="Times New Roman" w:hAnsi="Times New Roman" w:eastAsia="宋体" w:cs="Times New Roman"/>
                <w:sz w:val="18"/>
                <w:szCs w:val="18"/>
              </w:rPr>
            </w:pPr>
            <w:r>
              <w:rPr>
                <w:rFonts w:hint="eastAsia" w:ascii="Times New Roman" w:hAnsi="Times New Roman" w:eastAsia="宋体" w:cs="Times New Roman"/>
                <w:sz w:val="18"/>
                <w:szCs w:val="18"/>
              </w:rPr>
              <w:t>重复的研究假设</w:t>
            </w:r>
          </w:p>
        </w:tc>
        <w:tc>
          <w:tcPr>
            <w:tcW w:w="6222" w:type="dxa"/>
            <w:gridSpan w:val="3"/>
          </w:tcPr>
          <w:p w14:paraId="35DC7FA3">
            <w:pPr>
              <w:keepNext w:val="0"/>
              <w:keepLines w:val="0"/>
              <w:suppressLineNumbers w:val="0"/>
              <w:spacing w:before="0" w:beforeAutospacing="0" w:after="0" w:afterAutospacing="0" w:line="360" w:lineRule="auto"/>
              <w:ind w:left="0" w:right="0"/>
              <w:rPr>
                <w:rFonts w:hint="default" w:ascii="Times New Roman" w:hAnsi="Times New Roman" w:eastAsia="宋体" w:cs="Times New Roman"/>
                <w:sz w:val="18"/>
                <w:szCs w:val="18"/>
              </w:rPr>
            </w:pPr>
            <w:r>
              <w:rPr>
                <w:rFonts w:hint="eastAsia" w:ascii="Times New Roman" w:hAnsi="Times New Roman" w:eastAsia="宋体" w:cs="Times New Roman"/>
                <w:sz w:val="18"/>
                <w:szCs w:val="18"/>
              </w:rPr>
              <w:t>(指出检验了原文献哪部分的哪些假设结果，如研究一、研究二/ 行为数据、电生理数据/ A任务、B任务等)</w:t>
            </w:r>
          </w:p>
        </w:tc>
      </w:tr>
      <w:tr w14:paraId="35DC7F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FA5">
            <w:pPr>
              <w:keepNext w:val="0"/>
              <w:keepLines w:val="0"/>
              <w:suppressLineNumbers w:val="0"/>
              <w:spacing w:before="0" w:beforeAutospacing="0" w:after="0" w:afterAutospacing="0" w:line="360" w:lineRule="auto"/>
              <w:ind w:left="0" w:right="0"/>
              <w:rPr>
                <w:rFonts w:hint="default" w:ascii="Times New Roman" w:hAnsi="Times New Roman" w:eastAsia="宋体" w:cs="Times New Roman"/>
                <w:sz w:val="18"/>
                <w:szCs w:val="18"/>
              </w:rPr>
            </w:pPr>
            <w:r>
              <w:rPr>
                <w:rFonts w:hint="eastAsia" w:ascii="Times New Roman" w:hAnsi="Times New Roman" w:eastAsia="宋体" w:cs="Times New Roman"/>
                <w:sz w:val="18"/>
                <w:szCs w:val="18"/>
              </w:rPr>
              <w:t>重复的研究假设是否在其他研究中经过重复？</w:t>
            </w:r>
          </w:p>
        </w:tc>
        <w:tc>
          <w:tcPr>
            <w:tcW w:w="2074" w:type="dxa"/>
          </w:tcPr>
          <w:p w14:paraId="35DC7FA6">
            <w:pPr>
              <w:pStyle w:val="12"/>
              <w:keepNext w:val="0"/>
              <w:keepLines w:val="0"/>
              <w:numPr>
                <w:ilvl w:val="0"/>
                <w:numId w:val="0"/>
              </w:numPr>
              <w:suppressLineNumbers w:val="0"/>
              <w:spacing w:before="0" w:beforeAutospacing="0" w:after="0" w:afterAutospacing="0" w:line="360" w:lineRule="auto"/>
              <w:ind w:left="360" w:leftChars="0" w:right="0" w:hanging="360" w:firstLineChars="0"/>
              <w:jc w:val="left"/>
              <w:rPr>
                <w:rFonts w:hint="default" w:ascii="Times New Roman" w:hAnsi="Times New Roman" w:eastAsia="宋体" w:cs="Times New Roman"/>
                <w:sz w:val="13"/>
                <w:szCs w:val="13"/>
              </w:rPr>
            </w:pPr>
            <w:r>
              <w:rPr>
                <w:rFonts w:hint="eastAsia" w:ascii="等线" w:hAnsi="等线" w:eastAsia="等线" w:cs="宋体"/>
                <w:kern w:val="2"/>
                <w:sz w:val="13"/>
                <w:szCs w:val="13"/>
                <w:lang w:val="en-US" w:eastAsia="zh-CN" w:bidi="ar-SA"/>
                <w14:ligatures w14:val="standardContextual"/>
              </w:rPr>
              <w:t>□</w:t>
            </w:r>
            <w:r>
              <w:rPr>
                <w:rFonts w:hint="default" w:ascii="Times New Roman" w:hAnsi="Times New Roman" w:eastAsia="宋体" w:cs="Times New Roman"/>
                <w:sz w:val="13"/>
                <w:szCs w:val="13"/>
              </w:rPr>
              <w:t xml:space="preserve">是(附上原文链接) </w:t>
            </w:r>
          </w:p>
          <w:p w14:paraId="35DC7FA7">
            <w:pPr>
              <w:pStyle w:val="12"/>
              <w:keepNext w:val="0"/>
              <w:keepLines w:val="0"/>
              <w:numPr>
                <w:ilvl w:val="0"/>
                <w:numId w:val="0"/>
              </w:numPr>
              <w:suppressLineNumbers w:val="0"/>
              <w:spacing w:before="0" w:beforeAutospacing="0" w:after="0" w:afterAutospacing="0" w:line="360" w:lineRule="auto"/>
              <w:ind w:left="360" w:leftChars="0" w:right="0" w:hanging="360" w:firstLineChars="0"/>
              <w:jc w:val="left"/>
              <w:rPr>
                <w:rFonts w:hint="default" w:ascii="Times New Roman" w:hAnsi="Times New Roman" w:eastAsia="宋体" w:cs="Times New Roman"/>
                <w:sz w:val="13"/>
                <w:szCs w:val="13"/>
              </w:rPr>
            </w:pPr>
            <w:r>
              <w:rPr>
                <w:rFonts w:hint="eastAsia" w:cs="宋体"/>
                <w:kern w:val="2"/>
                <w:sz w:val="13"/>
                <w:szCs w:val="13"/>
                <w:lang w:val="en-US" w:eastAsia="zh-CN" w:bidi="ar-SA"/>
                <w14:ligatures w14:val="standardContextual"/>
              </w:rPr>
              <w:t>☑</w:t>
            </w:r>
            <w:r>
              <w:rPr>
                <w:rFonts w:hint="default" w:ascii="Times New Roman" w:hAnsi="Times New Roman" w:eastAsia="宋体" w:cs="Times New Roman"/>
                <w:sz w:val="13"/>
                <w:szCs w:val="13"/>
              </w:rPr>
              <w:t>否</w:t>
            </w:r>
          </w:p>
        </w:tc>
        <w:tc>
          <w:tcPr>
            <w:tcW w:w="2074" w:type="dxa"/>
          </w:tcPr>
          <w:p w14:paraId="35DC7FA8">
            <w:pPr>
              <w:keepNext w:val="0"/>
              <w:keepLines w:val="0"/>
              <w:suppressLineNumbers w:val="0"/>
              <w:spacing w:before="0" w:beforeAutospacing="0" w:after="0" w:afterAutospacing="0" w:line="360" w:lineRule="auto"/>
              <w:ind w:left="0" w:right="0"/>
              <w:rPr>
                <w:rFonts w:hint="default" w:ascii="Times New Roman" w:hAnsi="Times New Roman" w:eastAsia="宋体" w:cs="Times New Roman"/>
                <w:sz w:val="18"/>
                <w:szCs w:val="18"/>
              </w:rPr>
            </w:pPr>
            <w:r>
              <w:rPr>
                <w:rFonts w:hint="eastAsia" w:ascii="Times New Roman" w:hAnsi="Times New Roman" w:eastAsia="宋体" w:cs="Times New Roman"/>
                <w:sz w:val="18"/>
                <w:szCs w:val="18"/>
              </w:rPr>
              <w:t>文献共几个实验，重复的研究假设是第几个实验中的？</w:t>
            </w:r>
          </w:p>
        </w:tc>
        <w:tc>
          <w:tcPr>
            <w:tcW w:w="2074" w:type="dxa"/>
          </w:tcPr>
          <w:p w14:paraId="35DC7FA9">
            <w:pPr>
              <w:keepNext w:val="0"/>
              <w:keepLines w:val="0"/>
              <w:suppressLineNumbers w:val="0"/>
              <w:spacing w:before="0" w:beforeAutospacing="0" w:after="0" w:afterAutospacing="0" w:line="360" w:lineRule="auto"/>
              <w:ind w:left="0" w:right="0"/>
              <w:rPr>
                <w:rFonts w:hint="eastAsia"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文献共5个研究</w:t>
            </w:r>
          </w:p>
          <w:p w14:paraId="7EDE5930">
            <w:pPr>
              <w:keepNext w:val="0"/>
              <w:keepLines w:val="0"/>
              <w:suppressLineNumbers w:val="0"/>
              <w:spacing w:before="0" w:beforeAutospacing="0" w:after="0" w:afterAutospacing="0" w:line="360" w:lineRule="auto"/>
              <w:ind w:left="0" w:right="0"/>
              <w:rPr>
                <w:rFonts w:hint="default"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重复了前四个</w:t>
            </w:r>
          </w:p>
        </w:tc>
      </w:tr>
      <w:tr w14:paraId="35DC7F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FAB">
            <w:pPr>
              <w:keepNext w:val="0"/>
              <w:keepLines w:val="0"/>
              <w:suppressLineNumbers w:val="0"/>
              <w:spacing w:before="0" w:beforeAutospacing="0" w:after="0" w:afterAutospacing="0" w:line="360" w:lineRule="auto"/>
              <w:ind w:left="0" w:right="0"/>
              <w:rPr>
                <w:rFonts w:hint="default" w:ascii="Times New Roman" w:hAnsi="Times New Roman" w:eastAsia="宋体" w:cs="Times New Roman"/>
                <w:sz w:val="18"/>
                <w:szCs w:val="18"/>
              </w:rPr>
            </w:pPr>
            <w:r>
              <w:rPr>
                <w:rFonts w:hint="eastAsia" w:ascii="Times New Roman" w:hAnsi="Times New Roman" w:eastAsia="宋体" w:cs="Times New Roman"/>
                <w:sz w:val="18"/>
                <w:szCs w:val="18"/>
              </w:rPr>
              <w:t>选择该假设的原因</w:t>
            </w:r>
          </w:p>
        </w:tc>
        <w:tc>
          <w:tcPr>
            <w:tcW w:w="6222" w:type="dxa"/>
            <w:gridSpan w:val="3"/>
          </w:tcPr>
          <w:p w14:paraId="35DC7FAC">
            <w:pPr>
              <w:keepNext w:val="0"/>
              <w:keepLines w:val="0"/>
              <w:suppressLineNumbers w:val="0"/>
              <w:spacing w:before="0" w:beforeAutospacing="0" w:after="0" w:afterAutospacing="0" w:line="360" w:lineRule="auto"/>
              <w:ind w:left="0" w:right="0"/>
              <w:rPr>
                <w:rFonts w:hint="default" w:ascii="Times New Roman" w:hAnsi="Times New Roman" w:eastAsia="宋体" w:cs="Times New Roman"/>
                <w:sz w:val="18"/>
                <w:szCs w:val="18"/>
                <w:lang w:val="en-US" w:eastAsia="zh-CN"/>
              </w:rPr>
            </w:pPr>
            <w:r>
              <w:rPr>
                <w:rFonts w:hint="eastAsia" w:ascii="Times New Roman" w:hAnsi="Times New Roman" w:eastAsia="宋体" w:cs="Times New Roman"/>
                <w:sz w:val="18"/>
                <w:szCs w:val="18"/>
              </w:rPr>
              <w:t>按照指南推荐的优先顺序，</w:t>
            </w:r>
            <w:r>
              <w:rPr>
                <w:rFonts w:hint="eastAsia" w:ascii="Times New Roman" w:hAnsi="Times New Roman" w:eastAsia="宋体" w:cs="Times New Roman"/>
                <w:sz w:val="18"/>
                <w:szCs w:val="18"/>
                <w:lang w:val="en-US" w:eastAsia="zh-CN"/>
              </w:rPr>
              <w:t>我们小组重复了前四个研究，第五个研究无法完全复现的原因是，</w:t>
            </w:r>
            <w:r>
              <w:rPr>
                <w:rFonts w:hint="eastAsia" w:ascii="Times New Roman" w:hAnsi="Times New Roman" w:eastAsia="宋体" w:cs="Times New Roman"/>
                <w:sz w:val="18"/>
                <w:szCs w:val="18"/>
                <w:lang w:eastAsia="zh-CN"/>
              </w:rPr>
              <w:t>Global Flourishing Study</w:t>
            </w:r>
            <w:r>
              <w:rPr>
                <w:rFonts w:hint="eastAsia"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eastAsia="zh-CN"/>
              </w:rPr>
              <w:t>Wave 1</w:t>
            </w:r>
            <w:r>
              <w:rPr>
                <w:rFonts w:hint="eastAsia" w:ascii="Times New Roman" w:hAnsi="Times New Roman" w:eastAsia="宋体" w:cs="Times New Roman"/>
                <w:sz w:val="18"/>
                <w:szCs w:val="18"/>
                <w:lang w:val="en-US" w:eastAsia="zh-CN"/>
              </w:rPr>
              <w:t>数据库暂未公开</w:t>
            </w:r>
          </w:p>
        </w:tc>
      </w:tr>
      <w:tr w14:paraId="35DC7F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14:paraId="35DC7FAE">
            <w:pPr>
              <w:keepNext w:val="0"/>
              <w:keepLines w:val="0"/>
              <w:suppressLineNumbers w:val="0"/>
              <w:spacing w:before="0" w:beforeAutospacing="0" w:after="0" w:afterAutospacing="0" w:line="360" w:lineRule="auto"/>
              <w:ind w:left="0" w:right="0"/>
              <w:rPr>
                <w:rFonts w:hint="default" w:ascii="Times New Roman" w:hAnsi="Times New Roman" w:eastAsia="宋体" w:cs="Times New Roman"/>
                <w:b/>
                <w:bCs/>
                <w:sz w:val="18"/>
                <w:szCs w:val="18"/>
              </w:rPr>
            </w:pPr>
            <w:r>
              <w:rPr>
                <w:rFonts w:hint="eastAsia" w:ascii="Times New Roman" w:hAnsi="Times New Roman" w:eastAsia="宋体" w:cs="Times New Roman"/>
                <w:b/>
                <w:bCs/>
                <w:sz w:val="18"/>
                <w:szCs w:val="18"/>
              </w:rPr>
              <w:t>4 数据集选取</w:t>
            </w:r>
          </w:p>
        </w:tc>
      </w:tr>
      <w:tr w14:paraId="35DC7F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FB0">
            <w:pPr>
              <w:keepNext w:val="0"/>
              <w:keepLines w:val="0"/>
              <w:suppressLineNumbers w:val="0"/>
              <w:spacing w:before="0" w:beforeAutospacing="0" w:after="0" w:afterAutospacing="0" w:line="360" w:lineRule="auto"/>
              <w:ind w:left="0" w:right="0"/>
              <w:rPr>
                <w:rFonts w:hint="default" w:ascii="Times New Roman" w:hAnsi="Times New Roman" w:eastAsia="宋体" w:cs="Times New Roman"/>
                <w:sz w:val="18"/>
                <w:szCs w:val="18"/>
              </w:rPr>
            </w:pPr>
            <w:r>
              <w:rPr>
                <w:rFonts w:hint="eastAsia" w:ascii="Times New Roman" w:hAnsi="Times New Roman" w:eastAsia="宋体" w:cs="Times New Roman"/>
                <w:sz w:val="18"/>
                <w:szCs w:val="18"/>
              </w:rPr>
              <w:t>是否采用原始数据？</w:t>
            </w:r>
          </w:p>
        </w:tc>
        <w:tc>
          <w:tcPr>
            <w:tcW w:w="2074" w:type="dxa"/>
          </w:tcPr>
          <w:p w14:paraId="35DC7FB1">
            <w:pPr>
              <w:pStyle w:val="12"/>
              <w:keepNext w:val="0"/>
              <w:keepLines w:val="0"/>
              <w:numPr>
                <w:ilvl w:val="0"/>
                <w:numId w:val="0"/>
              </w:numPr>
              <w:suppressLineNumbers w:val="0"/>
              <w:spacing w:before="0" w:beforeAutospacing="0" w:after="0" w:afterAutospacing="0" w:line="360" w:lineRule="auto"/>
              <w:ind w:left="360" w:leftChars="0" w:right="0" w:hanging="360" w:firstLineChars="0"/>
              <w:jc w:val="left"/>
              <w:rPr>
                <w:rFonts w:hint="default" w:ascii="Times New Roman" w:hAnsi="Times New Roman" w:eastAsia="宋体" w:cs="Times New Roman"/>
                <w:sz w:val="13"/>
                <w:szCs w:val="13"/>
              </w:rPr>
            </w:pPr>
            <w:r>
              <w:rPr>
                <w:rFonts w:hint="eastAsia" w:cs="宋体"/>
                <w:kern w:val="2"/>
                <w:sz w:val="13"/>
                <w:szCs w:val="13"/>
                <w:lang w:val="en-US" w:eastAsia="zh-CN" w:bidi="ar-SA"/>
                <w14:ligatures w14:val="standardContextual"/>
              </w:rPr>
              <w:t>☑</w:t>
            </w:r>
            <w:r>
              <w:rPr>
                <w:rFonts w:hint="default" w:ascii="Times New Roman" w:hAnsi="Times New Roman" w:eastAsia="宋体" w:cs="Times New Roman"/>
                <w:sz w:val="13"/>
                <w:szCs w:val="13"/>
              </w:rPr>
              <w:t>是</w:t>
            </w:r>
          </w:p>
          <w:p w14:paraId="35DC7FB2">
            <w:pPr>
              <w:pStyle w:val="12"/>
              <w:keepNext w:val="0"/>
              <w:keepLines w:val="0"/>
              <w:numPr>
                <w:ilvl w:val="0"/>
                <w:numId w:val="0"/>
              </w:numPr>
              <w:suppressLineNumbers w:val="0"/>
              <w:spacing w:before="0" w:beforeAutospacing="0" w:after="0" w:afterAutospacing="0" w:line="360" w:lineRule="auto"/>
              <w:ind w:left="360" w:leftChars="0" w:right="0" w:hanging="360" w:firstLineChars="0"/>
              <w:jc w:val="left"/>
              <w:rPr>
                <w:rFonts w:hint="default" w:ascii="Times New Roman" w:hAnsi="Times New Roman" w:eastAsia="宋体" w:cs="Times New Roman"/>
                <w:sz w:val="13"/>
                <w:szCs w:val="13"/>
              </w:rPr>
            </w:pPr>
            <w:r>
              <w:rPr>
                <w:rFonts w:hint="eastAsia" w:ascii="等线" w:hAnsi="等线" w:eastAsia="等线" w:cs="宋体"/>
                <w:kern w:val="2"/>
                <w:sz w:val="13"/>
                <w:szCs w:val="13"/>
                <w:lang w:val="en-US" w:eastAsia="zh-CN" w:bidi="ar-SA"/>
                <w14:ligatures w14:val="standardContextual"/>
              </w:rPr>
              <w:t>□</w:t>
            </w:r>
            <w:r>
              <w:rPr>
                <w:rFonts w:hint="eastAsia" w:ascii="Times New Roman" w:hAnsi="Times New Roman" w:eastAsia="宋体" w:cs="Times New Roman"/>
                <w:sz w:val="13"/>
                <w:szCs w:val="13"/>
              </w:rPr>
              <w:t>否</w:t>
            </w:r>
          </w:p>
        </w:tc>
        <w:tc>
          <w:tcPr>
            <w:tcW w:w="2074" w:type="dxa"/>
          </w:tcPr>
          <w:p w14:paraId="35DC7FB3">
            <w:pPr>
              <w:keepNext w:val="0"/>
              <w:keepLines w:val="0"/>
              <w:suppressLineNumbers w:val="0"/>
              <w:spacing w:before="0" w:beforeAutospacing="0" w:after="0" w:afterAutospacing="0" w:line="360" w:lineRule="auto"/>
              <w:ind w:left="0" w:right="0"/>
              <w:rPr>
                <w:rFonts w:hint="default" w:ascii="Times New Roman" w:hAnsi="Times New Roman" w:eastAsia="宋体" w:cs="Times New Roman"/>
                <w:sz w:val="18"/>
                <w:szCs w:val="18"/>
              </w:rPr>
            </w:pPr>
            <w:r>
              <w:rPr>
                <w:rFonts w:hint="eastAsia" w:ascii="Times New Roman" w:hAnsi="Times New Roman" w:eastAsia="宋体" w:cs="Times New Roman"/>
                <w:sz w:val="18"/>
                <w:szCs w:val="18"/>
              </w:rPr>
              <w:t>是否对样本量进行修改？</w:t>
            </w:r>
          </w:p>
        </w:tc>
        <w:tc>
          <w:tcPr>
            <w:tcW w:w="2074" w:type="dxa"/>
          </w:tcPr>
          <w:p w14:paraId="35DC7FB4">
            <w:pPr>
              <w:pStyle w:val="12"/>
              <w:keepNext w:val="0"/>
              <w:keepLines w:val="0"/>
              <w:numPr>
                <w:ilvl w:val="0"/>
                <w:numId w:val="0"/>
              </w:numPr>
              <w:suppressLineNumbers w:val="0"/>
              <w:spacing w:before="0" w:beforeAutospacing="0" w:after="0" w:afterAutospacing="0" w:line="360" w:lineRule="auto"/>
              <w:ind w:left="360" w:leftChars="0" w:right="0" w:hanging="360" w:firstLineChars="0"/>
              <w:jc w:val="left"/>
              <w:rPr>
                <w:rFonts w:hint="default" w:ascii="Times New Roman" w:hAnsi="Times New Roman" w:eastAsia="宋体" w:cs="Times New Roman"/>
                <w:sz w:val="13"/>
                <w:szCs w:val="13"/>
              </w:rPr>
            </w:pPr>
            <w:r>
              <w:rPr>
                <w:rFonts w:hint="eastAsia" w:ascii="等线" w:hAnsi="等线" w:eastAsia="等线" w:cs="宋体"/>
                <w:kern w:val="2"/>
                <w:sz w:val="13"/>
                <w:szCs w:val="13"/>
                <w:lang w:val="en-US" w:eastAsia="zh-CN" w:bidi="ar-SA"/>
                <w14:ligatures w14:val="standardContextual"/>
              </w:rPr>
              <w:t>□</w:t>
            </w:r>
            <w:r>
              <w:rPr>
                <w:rFonts w:hint="default" w:ascii="Times New Roman" w:hAnsi="Times New Roman" w:eastAsia="宋体" w:cs="Times New Roman"/>
                <w:sz w:val="13"/>
                <w:szCs w:val="13"/>
              </w:rPr>
              <w:t>是</w:t>
            </w:r>
            <w:r>
              <w:rPr>
                <w:rFonts w:hint="eastAsia" w:ascii="Times New Roman" w:hAnsi="Times New Roman" w:eastAsia="宋体" w:cs="Times New Roman"/>
                <w:sz w:val="13"/>
                <w:szCs w:val="13"/>
              </w:rPr>
              <w:t>(说明原因)</w:t>
            </w:r>
          </w:p>
          <w:p w14:paraId="35DC7FB5">
            <w:pPr>
              <w:pStyle w:val="12"/>
              <w:keepNext w:val="0"/>
              <w:keepLines w:val="0"/>
              <w:numPr>
                <w:ilvl w:val="0"/>
                <w:numId w:val="0"/>
              </w:numPr>
              <w:suppressLineNumbers w:val="0"/>
              <w:spacing w:before="0" w:beforeAutospacing="0" w:after="0" w:afterAutospacing="0" w:line="360" w:lineRule="auto"/>
              <w:ind w:left="360" w:leftChars="0" w:right="0" w:hanging="360" w:firstLineChars="0"/>
              <w:jc w:val="left"/>
              <w:rPr>
                <w:rFonts w:hint="default" w:ascii="Times New Roman" w:hAnsi="Times New Roman" w:eastAsia="宋体" w:cs="Times New Roman"/>
                <w:sz w:val="13"/>
                <w:szCs w:val="13"/>
              </w:rPr>
            </w:pPr>
            <w:r>
              <w:rPr>
                <w:rFonts w:hint="eastAsia" w:cs="宋体"/>
                <w:kern w:val="2"/>
                <w:sz w:val="13"/>
                <w:szCs w:val="13"/>
                <w:lang w:val="en-US" w:eastAsia="zh-CN" w:bidi="ar-SA"/>
                <w14:ligatures w14:val="standardContextual"/>
              </w:rPr>
              <w:t>☑</w:t>
            </w:r>
            <w:r>
              <w:rPr>
                <w:rFonts w:hint="eastAsia" w:ascii="Times New Roman" w:hAnsi="Times New Roman" w:eastAsia="宋体" w:cs="Times New Roman"/>
                <w:sz w:val="13"/>
                <w:szCs w:val="13"/>
              </w:rPr>
              <w:t>否</w:t>
            </w:r>
          </w:p>
        </w:tc>
      </w:tr>
      <w:tr w14:paraId="35DC7F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FB7">
            <w:pPr>
              <w:keepNext w:val="0"/>
              <w:keepLines w:val="0"/>
              <w:suppressLineNumbers w:val="0"/>
              <w:spacing w:before="0" w:beforeAutospacing="0" w:after="0" w:afterAutospacing="0" w:line="360" w:lineRule="auto"/>
              <w:ind w:left="0" w:right="0"/>
              <w:rPr>
                <w:rFonts w:hint="default" w:ascii="Times New Roman" w:hAnsi="Times New Roman" w:eastAsia="宋体" w:cs="Times New Roman"/>
                <w:sz w:val="18"/>
                <w:szCs w:val="18"/>
              </w:rPr>
            </w:pPr>
            <w:r>
              <w:rPr>
                <w:rFonts w:hint="eastAsia" w:ascii="Times New Roman" w:hAnsi="Times New Roman" w:eastAsia="宋体" w:cs="Times New Roman"/>
                <w:sz w:val="18"/>
                <w:szCs w:val="18"/>
              </w:rPr>
              <w:t>若修改，报告原文样本量大小和修改后的样本量大小</w:t>
            </w:r>
          </w:p>
        </w:tc>
        <w:tc>
          <w:tcPr>
            <w:tcW w:w="2074" w:type="dxa"/>
          </w:tcPr>
          <w:p w14:paraId="35DC7FB8">
            <w:pPr>
              <w:keepNext w:val="0"/>
              <w:keepLines w:val="0"/>
              <w:suppressLineNumbers w:val="0"/>
              <w:spacing w:before="0" w:beforeAutospacing="0" w:after="0" w:afterAutospacing="0" w:line="360" w:lineRule="auto"/>
              <w:ind w:left="0" w:right="0"/>
              <w:rPr>
                <w:rFonts w:hint="default"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无</w:t>
            </w:r>
          </w:p>
        </w:tc>
        <w:tc>
          <w:tcPr>
            <w:tcW w:w="2074" w:type="dxa"/>
          </w:tcPr>
          <w:p w14:paraId="35DC7FB9">
            <w:pPr>
              <w:keepNext w:val="0"/>
              <w:keepLines w:val="0"/>
              <w:suppressLineNumbers w:val="0"/>
              <w:spacing w:before="0" w:beforeAutospacing="0" w:after="0" w:afterAutospacing="0" w:line="360" w:lineRule="auto"/>
              <w:ind w:left="0" w:right="0"/>
              <w:rPr>
                <w:rFonts w:hint="default" w:ascii="Times New Roman" w:hAnsi="Times New Roman" w:eastAsia="宋体" w:cs="Times New Roman"/>
                <w:sz w:val="18"/>
                <w:szCs w:val="18"/>
              </w:rPr>
            </w:pPr>
            <w:r>
              <w:rPr>
                <w:rFonts w:hint="eastAsia" w:ascii="Times New Roman" w:hAnsi="Times New Roman" w:eastAsia="宋体" w:cs="Times New Roman"/>
                <w:sz w:val="18"/>
                <w:szCs w:val="18"/>
              </w:rPr>
              <w:t>若修改，报告使用 G-power 计算的修改后的样本量对应的效应量</w:t>
            </w:r>
          </w:p>
        </w:tc>
        <w:tc>
          <w:tcPr>
            <w:tcW w:w="2074" w:type="dxa"/>
          </w:tcPr>
          <w:p w14:paraId="35DC7FBA">
            <w:pPr>
              <w:keepNext w:val="0"/>
              <w:keepLines w:val="0"/>
              <w:suppressLineNumbers w:val="0"/>
              <w:spacing w:before="0" w:beforeAutospacing="0" w:after="0" w:afterAutospacing="0" w:line="360" w:lineRule="auto"/>
              <w:ind w:left="0" w:right="0"/>
              <w:rPr>
                <w:rFonts w:hint="eastAsia"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无</w:t>
            </w:r>
          </w:p>
        </w:tc>
      </w:tr>
    </w:tbl>
    <w:p w14:paraId="35DC7FBC">
      <w:pPr>
        <w:spacing w:line="300" w:lineRule="auto"/>
        <w:ind w:firstLine="422"/>
        <w:contextualSpacing/>
        <w:rPr>
          <w:rFonts w:ascii="Times New Roman" w:hAnsi="Times New Roman" w:eastAsia="宋体" w:cs="Times New Roman"/>
          <w:b/>
          <w:bCs/>
          <w:szCs w:val="24"/>
          <w14:ligatures w14:val="none"/>
        </w:rPr>
      </w:pPr>
    </w:p>
    <w:p w14:paraId="35DC7FBD">
      <w:pPr>
        <w:spacing w:line="300" w:lineRule="auto"/>
        <w:contextualSpacing/>
        <w:rPr>
          <w:rFonts w:ascii="Times New Roman" w:hAnsi="Times New Roman" w:eastAsia="宋体" w:cs="Times New Roman"/>
          <w:b/>
          <w:bCs/>
          <w:szCs w:val="24"/>
          <w14:ligatures w14:val="none"/>
        </w:rPr>
      </w:pPr>
      <w:r>
        <w:rPr>
          <w:rFonts w:ascii="Times New Roman" w:hAnsi="Times New Roman" w:eastAsia="宋体" w:cs="Times New Roman"/>
          <w:b/>
          <w:bCs/>
          <w:szCs w:val="24"/>
          <w14:ligatures w14:val="none"/>
        </w:rPr>
        <w:t>1</w:t>
      </w:r>
      <w:r>
        <w:rPr>
          <w:rFonts w:hint="eastAsia" w:ascii="Times New Roman" w:hAnsi="Times New Roman" w:eastAsia="宋体" w:cs="Times New Roman"/>
          <w:b/>
          <w:bCs/>
          <w:szCs w:val="24"/>
          <w14:ligatures w14:val="none"/>
        </w:rPr>
        <w:t>.2 文献介绍</w:t>
      </w:r>
    </w:p>
    <w:p w14:paraId="35DC7FBE">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孤独感是媒体和公共卫生运动经常关注的普遍问题。我们认为，这些善意的努力可能通过消极影响孤独感的潜在驱动因素——人们对独处状态的认知——反而加剧这一问题。支持这一论点的证据显示：当代美国新闻文章将独处描述为有害而非有益的可能性高出十倍（研究1，样本量N=144篇文章）；接触此类文章会直接影响人们对独处的认知（研究2，N=456）。此外，一项为期两周的经验抽样研究（研究3，N=161）表明，对独处持消极认知的人在日常生活中独处后孤独感会急剧上升，而持积极认知者独处后孤独感反而降低。最终，多项跨国研究证实这些结论在跨越六大洲的九个国家中具有普适性（研究4和5，N=2930）。这些发现共同揭示了人们对独处的认知在塑造孤独感过程中起到的关键作用。</w:t>
      </w:r>
    </w:p>
    <w:p w14:paraId="35DC7FBF">
      <w:pPr>
        <w:spacing w:line="300" w:lineRule="auto"/>
        <w:rPr>
          <w:rFonts w:ascii="Times New Roman" w:hAnsi="Times New Roman" w:eastAsia="宋体" w:cs="Times New Roman"/>
          <w:b/>
          <w:bCs/>
          <w:sz w:val="28"/>
          <w:szCs w:val="28"/>
          <w14:ligatures w14:val="none"/>
        </w:rPr>
      </w:pPr>
      <w:r>
        <w:rPr>
          <w:rFonts w:ascii="Times New Roman" w:hAnsi="Times New Roman" w:eastAsia="宋体" w:cs="Times New Roman"/>
          <w:b/>
          <w:bCs/>
          <w:sz w:val="28"/>
          <w:szCs w:val="28"/>
          <w14:ligatures w14:val="none"/>
        </w:rPr>
        <w:t xml:space="preserve">2 </w:t>
      </w:r>
      <w:r>
        <w:rPr>
          <w:rFonts w:hint="eastAsia" w:ascii="Times New Roman" w:hAnsi="Times New Roman" w:eastAsia="宋体" w:cs="Times New Roman"/>
          <w:b/>
          <w:bCs/>
          <w:sz w:val="28"/>
          <w:szCs w:val="28"/>
          <w14:ligatures w14:val="none"/>
        </w:rPr>
        <w:t>方法</w:t>
      </w:r>
    </w:p>
    <w:p w14:paraId="35DC7FC0">
      <w:pPr>
        <w:spacing w:line="30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2.1 样本</w:t>
      </w:r>
    </w:p>
    <w:p w14:paraId="35E2345D">
      <w:pPr>
        <w:spacing w:line="300" w:lineRule="auto"/>
        <w:ind w:firstLine="420" w:firstLineChars="200"/>
        <w:rPr>
          <w:rFonts w:hint="eastAsia"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研究一</w:t>
      </w:r>
      <w:r>
        <w:rPr>
          <w:rFonts w:hint="eastAsia" w:ascii="Times New Roman" w:hAnsi="Times New Roman" w:eastAsia="宋体" w:cs="Times New Roman"/>
          <w:szCs w:val="24"/>
          <w:lang w:eastAsia="zh-CN"/>
          <w14:ligatures w14:val="none"/>
        </w:rPr>
        <w:t>：</w:t>
      </w:r>
      <w:r>
        <w:rPr>
          <w:rFonts w:hint="eastAsia" w:ascii="Times New Roman" w:hAnsi="Times New Roman" w:eastAsia="宋体" w:cs="Times New Roman"/>
          <w:szCs w:val="24"/>
          <w14:ligatures w14:val="none"/>
        </w:rPr>
        <w:t>第一项研究采用档案数据来考察当代美国新闻媒体如何描绘独处现象。数据收集：我们从ProQuest数据库（https://www.proquest.com/）检索了2020年1月1日至2022年12月31日期间，美国印刷发行量排名前十的日报媒体（即《纽约时报》《华尔街日报》《华盛顿邮报》《芝加哥论坛报》《今日美国》《坦帕湾时报》《纽约邮报》《洛杉矶时报》《新闻日报》和《明星论坛报》）发布的印刷版和网络版新闻记录。搜索包含以下术语的文章："being alone"（独处）、"time alone"（独处时光）、"solitude"（孤独）、"solitary"（独居）、"aloneness"（孤独感）或"isolation"（隔离）。我们确认遵守了ProQuest数据库的服务条款。</w:t>
      </w:r>
    </w:p>
    <w:p w14:paraId="6F6AE450">
      <w:pPr>
        <w:spacing w:line="300" w:lineRule="auto"/>
        <w:ind w:firstLine="420" w:firstLineChars="200"/>
        <w:rPr>
          <w:rFonts w:hint="eastAsia"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研究</w:t>
      </w:r>
      <w:r>
        <w:rPr>
          <w:rFonts w:hint="eastAsia" w:ascii="Times New Roman" w:hAnsi="Times New Roman" w:eastAsia="宋体" w:cs="Times New Roman"/>
          <w:szCs w:val="24"/>
          <w:lang w:val="en-US" w:eastAsia="zh-CN"/>
          <w14:ligatures w14:val="none"/>
        </w:rPr>
        <w:t>二：</w:t>
      </w:r>
      <w:r>
        <w:rPr>
          <w:rFonts w:hint="eastAsia" w:ascii="Times New Roman" w:hAnsi="Times New Roman" w:eastAsia="宋体" w:cs="Times New Roman"/>
          <w:szCs w:val="24"/>
          <w14:ligatures w14:val="none"/>
        </w:rPr>
        <w:t>本实验检验接触关于独处信息是否会影响人们对独处的信念。我们已在AsPredicted平台预注册研究假设与分析方案（编号#148930，2023年10月28日，https://aspredicted.org/5xt83.pdf）。参与者 通过G*Power软件进行的先验功效分析表明，要检测小到中等效应量（Cohen's d = 0.30）并在0.05显著性水平达到90%统计功效，需要417名参与者。考虑到可能的样本排除，我们通过学术研究专用众包平台Prolific招募了456名英语流利的成年人。最终分析纳入439人（排除情况见下文；平均年龄=44.75岁，年龄标准差=14.24；女性47.4%，男性50.1%，非二元性别/其他2.5%；白人76.9%，黑人10.0%，拉丁裔6.9%，亚裔5.6%，其他种族0.7%；高中以下学历0.2%，高中学历12.1%，部分大学教育20.3%，副学士学位10.3%，学士学位38.3%，硕士学位15.5%，专业学位2.3%，博士学位1.1%）。入选标准为年满18周岁且英语流利。每位参与者获得3美元报酬。</w:t>
      </w:r>
    </w:p>
    <w:p w14:paraId="6171D0F1">
      <w:pPr>
        <w:spacing w:line="300" w:lineRule="auto"/>
        <w:ind w:firstLine="420" w:firstLineChars="200"/>
        <w:rPr>
          <w:rFonts w:hint="eastAsia"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研究</w:t>
      </w:r>
      <w:r>
        <w:rPr>
          <w:rFonts w:hint="eastAsia" w:ascii="Times New Roman" w:hAnsi="Times New Roman" w:eastAsia="宋体" w:cs="Times New Roman"/>
          <w:szCs w:val="24"/>
          <w:lang w:val="en-US" w:eastAsia="zh-CN"/>
          <w14:ligatures w14:val="none"/>
        </w:rPr>
        <w:t>三：</w:t>
      </w:r>
      <w:r>
        <w:rPr>
          <w:rFonts w:hint="eastAsia" w:ascii="Times New Roman" w:hAnsi="Times New Roman" w:eastAsia="宋体" w:cs="Times New Roman"/>
          <w:szCs w:val="24"/>
          <w14:ligatures w14:val="none"/>
        </w:rPr>
        <w:t>这项经验取样研究探讨了人们对独处状态的信念是否会影响其在日常生活中独处后孤独感及其他情绪状态的变化程度。本研究未进行预注册。参与者通过Prolific平台招募了161名受试者参与关于"日常情绪"的研究，未告知研究团队对独处时间及孤独感的特别关注。入选标准为：年龄18-30岁、居住在美国、英语流利、持有安卓智能手机。样本量参考近期评估日常生活独处时间的经验取样研究确定68,69。经筛选后（见流程），最终纳入138名参与者（总观察量9570次）（平均年龄=25.04岁，标准差=3.37；女性42.8%，男性50.7%，非二元性别/其他6.5%；白人55.1%，亚裔13.0%，黑人13.8%，拉丁裔13.0%，其他种族5.1%；1%高中在读，21.7%高中学历，30.4%大学在读，37.7%本科学历，8.0%硕士学历，1.4%博士学历）。参与者分布美国本土各时区（东部时间42.0%，中部时间34.8%，山地时间2.2%，太平洋时间21.0%）。</w:t>
      </w:r>
    </w:p>
    <w:p w14:paraId="5A5332ED">
      <w:pPr>
        <w:spacing w:line="300" w:lineRule="auto"/>
        <w:ind w:firstLine="420" w:firstLineChars="200"/>
        <w:rPr>
          <w:rFonts w:hint="eastAsia"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研究</w:t>
      </w:r>
      <w:r>
        <w:rPr>
          <w:rFonts w:hint="eastAsia" w:ascii="Times New Roman" w:hAnsi="Times New Roman" w:eastAsia="宋体" w:cs="Times New Roman"/>
          <w:szCs w:val="24"/>
          <w:lang w:val="en-US" w:eastAsia="zh-CN"/>
          <w14:ligatures w14:val="none"/>
        </w:rPr>
        <w:t>四：本</w:t>
      </w:r>
      <w:r>
        <w:rPr>
          <w:rFonts w:hint="eastAsia" w:ascii="Times New Roman" w:hAnsi="Times New Roman" w:eastAsia="宋体" w:cs="Times New Roman"/>
          <w:szCs w:val="24"/>
          <w14:ligatures w14:val="none"/>
        </w:rPr>
        <w:t>研究者招募了四个跨国样本，分别来自美国和日本。美国样本1共有251名参与者通过Prolific平台招募，最终244人纳入分析，平均年龄为37.32岁（SD = 12.73），其中46.3%为女性，50.4%为男性，3.3%为非二元或其他性别；种族构成以白人为主（67.2%），其余为亚裔（10.2%）、黑人（9.8%）、拉美裔（8.2%）及其他（4.5%）；教育程度涵盖从未完成高中（1.6%）到博士（0.004%）。参与者需年满18岁，在美国长大并现居美国，报酬为2美元。日本样本1共有269人通过Lancers平台招募，最终255人纳入分析，平均年龄为41.83岁（SD = 9.25），其中38.4%为女性，61.2%为男性，0.004%为非二元或其他性别，全部为日本人；教育背景从未完成高中（2.4%）到博士（2.0%），报酬为200日元（约1.5美元），参与者需在日本长大并现居日本。为验证可重复性，研究者开展了样本量更大的美国样本2和日本样本2。美国样本2共招募604人，576人纳入分析，平均年龄为41.27岁（SD = 13.58），49.7%为女性，48.8%为男性，1.6%为非二元或其他性别；种族构成主要为白人（74.0%），其他包括亚裔（7.5%）、黑人（7.8%）、拉美裔（7.3%）及其他（3.5%）；教育程度从未完成高中（1.0%）至博士（3.0%），报酬同为2美元。日本样本2共招募546人，最终511人纳入分析，平均年龄为43.16岁（SD = 9.88），39.9%为女性，59.1%为男性，1.0%为非二元或其他性别，所有参与者皆为日本人；教育程度从未完成高中（2.2%）至博士（1.0%），报酬为200日元（约1.5美元）。由于数据收集在17小时后遇到瓶颈，日本样本2未达到原定的600人目标，但数据收集终止前未查看任何数据，符合预注册计划。</w:t>
      </w:r>
    </w:p>
    <w:p w14:paraId="3AB54826">
      <w:pPr>
        <w:spacing w:line="300" w:lineRule="auto"/>
        <w:ind w:firstLine="420" w:firstLineChars="200"/>
        <w:rPr>
          <w:rFonts w:hint="default" w:ascii="Times New Roman" w:hAnsi="Times New Roman" w:eastAsia="宋体" w:cs="Times New Roman"/>
          <w:szCs w:val="24"/>
          <w:lang w:val="en-US" w:eastAsia="zh-CN"/>
          <w14:ligatures w14:val="none"/>
        </w:rPr>
      </w:pPr>
      <w:r>
        <w:rPr>
          <w:rFonts w:hint="eastAsia" w:ascii="Times New Roman" w:hAnsi="Times New Roman" w:eastAsia="宋体" w:cs="Times New Roman"/>
          <w:szCs w:val="24"/>
          <w:lang w:val="en-US" w:eastAsia="zh-CN"/>
          <w14:ligatures w14:val="none"/>
        </w:rPr>
        <w:t>研究五：通过众包平台Prolific（南非、英国、墨西哥、西班牙、澳大利亚、波兰）和Besample（巴西）在线招募参与者。选择Besample而非Prolific招募巴西参与者是因为截至2024年7月，Prolific平台上活跃的巴西用户不足25人。参与者需满足以下条件：(a)年满18周岁；(b)在对应国家成长；(c)当前居住在该国。每个国家有180名参与者完成研究（总样本量N=1260）。排除标准详见后文"排除标准"部分。纳入分析的参与者人口统计学特征详见补充信息。</w:t>
      </w:r>
    </w:p>
    <w:p w14:paraId="66A44080">
      <w:pPr>
        <w:spacing w:line="300" w:lineRule="auto"/>
        <w:ind w:firstLine="420" w:firstLineChars="200"/>
        <w:rPr>
          <w:rFonts w:hint="eastAsia"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本研究选取了作者在 OSF（https://doi.org/10.17605/OSF.IO/6GX8R）上公开的数据集进行复现，重点使用研究</w:t>
      </w:r>
      <w:r>
        <w:rPr>
          <w:rFonts w:hint="eastAsia" w:ascii="Times New Roman" w:hAnsi="Times New Roman" w:eastAsia="宋体" w:cs="Times New Roman"/>
          <w:szCs w:val="24"/>
          <w:lang w:val="en-US" w:eastAsia="zh-CN"/>
          <w14:ligatures w14:val="none"/>
        </w:rPr>
        <w:t>一至</w:t>
      </w:r>
      <w:r>
        <w:rPr>
          <w:rFonts w:hint="eastAsia" w:ascii="Times New Roman" w:hAnsi="Times New Roman" w:eastAsia="宋体" w:cs="Times New Roman"/>
          <w:szCs w:val="24"/>
          <w14:ligatures w14:val="none"/>
        </w:rPr>
        <w:t>研究</w:t>
      </w:r>
      <w:r>
        <w:rPr>
          <w:rFonts w:hint="eastAsia" w:ascii="Times New Roman" w:hAnsi="Times New Roman" w:eastAsia="宋体" w:cs="Times New Roman"/>
          <w:szCs w:val="24"/>
          <w:lang w:val="en-US" w:eastAsia="zh-CN"/>
          <w14:ligatures w14:val="none"/>
        </w:rPr>
        <w:t>四的数据</w:t>
      </w:r>
      <w:r>
        <w:rPr>
          <w:rFonts w:hint="eastAsia" w:ascii="Times New Roman" w:hAnsi="Times New Roman" w:eastAsia="宋体" w:cs="Times New Roman"/>
          <w:szCs w:val="24"/>
          <w14:ligatures w14:val="none"/>
        </w:rPr>
        <w:t>。所用样本与原始研究一致，无需进行额外的数据替换或清洗，并报告</w:t>
      </w:r>
      <w:r>
        <w:rPr>
          <w:rFonts w:hint="eastAsia" w:ascii="Times New Roman" w:hAnsi="Times New Roman" w:eastAsia="宋体" w:cs="Times New Roman"/>
          <w:szCs w:val="24"/>
          <w:lang w:val="en-US" w:eastAsia="zh-CN"/>
          <w14:ligatures w14:val="none"/>
        </w:rPr>
        <w:t>原本</w:t>
      </w:r>
      <w:r>
        <w:rPr>
          <w:rFonts w:hint="eastAsia" w:ascii="Times New Roman" w:hAnsi="Times New Roman" w:eastAsia="宋体" w:cs="Times New Roman"/>
          <w:szCs w:val="24"/>
          <w14:ligatures w14:val="none"/>
        </w:rPr>
        <w:t>的样本量和</w:t>
      </w:r>
      <w:r>
        <w:rPr>
          <w:rFonts w:hint="eastAsia" w:ascii="Times New Roman" w:hAnsi="Times New Roman" w:eastAsia="宋体" w:cs="Times New Roman"/>
          <w:szCs w:val="24"/>
          <w:lang w:val="en-US" w:eastAsia="zh-CN"/>
          <w14:ligatures w14:val="none"/>
        </w:rPr>
        <w:t>效应量的</w:t>
      </w:r>
      <w:r>
        <w:rPr>
          <w:rFonts w:hint="eastAsia" w:ascii="Times New Roman" w:hAnsi="Times New Roman" w:eastAsia="宋体" w:cs="Times New Roman"/>
          <w:szCs w:val="24"/>
          <w14:ligatures w14:val="none"/>
        </w:rPr>
        <w:t>结果。</w:t>
      </w:r>
    </w:p>
    <w:p w14:paraId="35DC7FC3">
      <w:pPr>
        <w:spacing w:line="300" w:lineRule="auto"/>
        <w:rPr>
          <w:rFonts w:ascii="Times New Roman" w:hAnsi="Times New Roman" w:eastAsia="宋体" w:cs="Times New Roman"/>
          <w:b/>
          <w:bCs/>
          <w:szCs w:val="24"/>
          <w14:ligatures w14:val="none"/>
        </w:rPr>
      </w:pPr>
      <w:r>
        <w:rPr>
          <w:rFonts w:ascii="Times New Roman" w:hAnsi="Times New Roman" w:eastAsia="宋体" w:cs="Times New Roman"/>
          <w:b/>
          <w:bCs/>
          <w:szCs w:val="24"/>
          <w14:ligatures w14:val="none"/>
        </w:rPr>
        <w:t>2</w:t>
      </w:r>
      <w:r>
        <w:rPr>
          <w:rFonts w:hint="eastAsia" w:ascii="Times New Roman" w:hAnsi="Times New Roman" w:eastAsia="宋体" w:cs="Times New Roman"/>
          <w:b/>
          <w:bCs/>
          <w:szCs w:val="24"/>
          <w14:ligatures w14:val="none"/>
        </w:rPr>
        <w:t>.2 原研究方法简介</w:t>
      </w:r>
    </w:p>
    <w:p w14:paraId="0D3073AC">
      <w:pPr>
        <w:spacing w:line="300" w:lineRule="auto"/>
        <w:ind w:firstLine="420" w:firstLineChars="200"/>
        <w:rPr>
          <w:rFonts w:hint="eastAsia"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研究一：研究1采用内容分析法，基于ProQuest数据库收集2020年至2022年间美国前十大发行量报纸中与“独处”相关的新闻文章。研究分为两个阶段：首先通过关键词检索并筛选标题与全文，以人工双盲编码的方式剔除与人际独处无关的内容；其次进行系统的标题和全文内容分析。标题分析由四名编码员对每篇文章标题进行情感倾向分类，并计算Fleiss’s Kappa检验一致性。全文分析部分由八名编码员组成四组，使用二元变量编码判断是否提及独处的具体益处与风险，并通过Cohen’s Kappa检验组内一致性。研究未使用自动化文本分析工具，而是依赖人工内容判定与统计分析方法，编码一致性数据表明分析过程具有高度信度。相关统计分析借助R完成，涉及的统计方法包括Cohen’s Kappa与Fleiss’s Kappa等一致性系数计算。</w:t>
      </w:r>
    </w:p>
    <w:p w14:paraId="56E0E713">
      <w:pPr>
        <w:spacing w:line="300" w:lineRule="auto"/>
        <w:ind w:firstLine="420" w:firstLineChars="200"/>
        <w:rPr>
          <w:rFonts w:hint="eastAsia"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研究二：研究2采用实验设计，检验媒体中关于独处信息的呈现是否会影响人们对独处的信念。研究预先在 AsPredicted 注册假设与分析计划（注册号 #148930），通过 Prolific 平台招募456名符合条件的成年参与者，并最终纳入439人用于分析。</w:t>
      </w:r>
      <w:r>
        <w:rPr>
          <w:rFonts w:hint="eastAsia" w:ascii="Times New Roman" w:hAnsi="Times New Roman" w:eastAsia="宋体" w:cs="Times New Roman"/>
          <w:szCs w:val="24"/>
          <w:lang w:eastAsia="zh-CN"/>
          <w14:ligatures w14:val="none"/>
        </w:rPr>
        <w:t>实验采用阅读理解掩饰任务，将参与者随机分配至三组：独处益处组、独处风险组与中性控制组，每组随机顺序阅读四篇文章（每篇150词），三篇填充文章相同，都由ChatGPT草拟、由第一作者修订。目标文章分别包含独处的益处、独处的危害或与独处无关的内容，规范了独处益处和独处风险文章的内容;它们包含相同的短语，只有关键词被改变了。为了检测参与者对材料的理解与注意力，研究设计了高亮关键语句任务与开放式的总结文章大意，统计完成情况并对两位编码员判断的完成情况进行一致性评估（Gwet's AC1 系数均在0.993以上），剔除未通过者。随后，参与者完成四份简短问卷以评估其信念，其中仅一份涉及独处相关信念（后续研究独处信念量表的简化版）项目一致性高（Cronbachα = 0.93），采用1到7的李克特量表测量，并计算信念总分。为避免猜测研究目的对结果的干扰，研究还设置了漏斗式报告，根据一般性逐渐下降的三个问题判断参与者是否准确识别研究假设，进行相应剔除。最终样本为440人</w:t>
      </w:r>
      <w:r>
        <w:rPr>
          <w:rFonts w:hint="eastAsia" w:ascii="Times New Roman" w:hAnsi="Times New Roman" w:eastAsia="宋体" w:cs="Times New Roman"/>
          <w:szCs w:val="24"/>
          <w14:ligatures w14:val="none"/>
        </w:rPr>
        <w:t>数据分析的方法</w:t>
      </w:r>
      <w:r>
        <w:rPr>
          <w:rFonts w:hint="eastAsia" w:ascii="Times New Roman" w:hAnsi="Times New Roman" w:eastAsia="宋体" w:cs="Times New Roman"/>
          <w:szCs w:val="24"/>
          <w:lang w:eastAsia="zh-CN"/>
          <w14:ligatures w14:val="none"/>
        </w:rPr>
        <w:t>：</w:t>
      </w:r>
    </w:p>
    <w:p w14:paraId="0848C405">
      <w:pPr>
        <w:spacing w:line="300" w:lineRule="auto"/>
        <w:ind w:firstLine="420" w:firstLineChars="200"/>
        <w:rPr>
          <w:rFonts w:hint="eastAsia"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数据分析使用 R 语言（版本1.4.17</w:t>
      </w:r>
      <w:r>
        <w:rPr>
          <w:rFonts w:hint="eastAsia" w:ascii="Times New Roman" w:hAnsi="Times New Roman" w:eastAsia="宋体" w:cs="Times New Roman"/>
          <w:szCs w:val="24"/>
          <w:lang w:val="en-US" w:eastAsia="zh-CN"/>
          <w14:ligatures w14:val="none"/>
        </w:rPr>
        <w:t>17</w:t>
      </w:r>
      <w:r>
        <w:rPr>
          <w:rFonts w:hint="eastAsia" w:ascii="Times New Roman" w:hAnsi="Times New Roman" w:eastAsia="宋体" w:cs="Times New Roman"/>
          <w:szCs w:val="24"/>
          <w14:ligatures w14:val="none"/>
        </w:rPr>
        <w:t>）进行，按照预注册方案执行对比检验，重点比较“独处益处组”与“控制组”、“独处益处组”与“独处风险组”之间在独处信念评分上的差异。分析中遵循正态性和方差齐性的统计假设，并报告了由设定参考组所导致的负向回归系数（以绝对值呈现）。整个分析流程严格遵循实验控制与统计推断标准，确保了研究的信度与解释效度。</w:t>
      </w:r>
    </w:p>
    <w:p w14:paraId="7F16BD03">
      <w:pPr>
        <w:spacing w:line="300" w:lineRule="auto"/>
        <w:ind w:firstLine="420" w:firstLineChars="200"/>
        <w:rPr>
          <w:rFonts w:hint="eastAsia" w:ascii="Times New Roman" w:hAnsi="Times New Roman" w:eastAsia="宋体" w:cs="Times New Roman"/>
          <w:szCs w:val="24"/>
          <w:lang w:eastAsia="zh-CN"/>
          <w14:ligatures w14:val="none"/>
        </w:rPr>
      </w:pPr>
      <w:r>
        <w:rPr>
          <w:rFonts w:hint="eastAsia" w:ascii="Times New Roman" w:hAnsi="Times New Roman" w:eastAsia="宋体" w:cs="Times New Roman"/>
          <w:szCs w:val="24"/>
          <w14:ligatures w14:val="none"/>
        </w:rPr>
        <w:t>研究三</w:t>
      </w:r>
      <w:r>
        <w:rPr>
          <w:rFonts w:hint="eastAsia" w:ascii="Times New Roman" w:hAnsi="Times New Roman" w:eastAsia="宋体" w:cs="Times New Roman"/>
          <w:szCs w:val="24"/>
          <w:lang w:eastAsia="zh-CN"/>
          <w14:ligatures w14:val="none"/>
        </w:rPr>
        <w:t>：研究三采用经验抽样法（Experience Sampling Method, ESM）考察人们对独处的信念是否会影响其在日常生活中独处后的孤独感变化。研究共招募161名18至30岁的美国参与者（最终样本为138人），要求为Android手机用户并能流利使用英语。研究共分两个阶段：第一阶段，参与者填写背景问卷，测量包括“对独处的信念”在内的多项心理变量；第二阶段，在为期14天的追踪期间，参与者每天接收5次短信（9:00、12:00、15:00、18:00、21:00），每次填写关于当前孤独感、过去数小时内的独处时间及多种情绪状态（如压力、无聊、正负性情绪等）的简短调查问卷。数据分析使用R软件（版本1.4.1717）中的lme4（版本1.1-26）和lmerTest（版本3.1-3）包，建立线性混合效应模型（Linear Mixed-Effects Models），处理时间点嵌套于个体的数据结构。模型中将独处时间预测相邻时间点之间的孤独感变化，控制前一时间点的孤独感，并检验“对独处的信念”是否调节上述关系。模型允许随机截距和斜率，并对一级变量进行个体均值中心化、二级变量进行总均值中心化，同时排除了跨日的滞后效应。为检验稳健性，研究还将抑郁、焦虑、孤独、社会支持与外向性作为协变量纳入模型，所有统计分析均符合常规假设检验前提。</w:t>
      </w:r>
    </w:p>
    <w:p w14:paraId="3187B480">
      <w:pPr>
        <w:spacing w:line="300" w:lineRule="auto"/>
        <w:ind w:firstLine="420" w:firstLineChars="200"/>
        <w:rPr>
          <w:rFonts w:hint="eastAsia" w:ascii="Times New Roman" w:hAnsi="Times New Roman" w:eastAsia="宋体" w:cs="Times New Roman"/>
          <w:szCs w:val="24"/>
          <w:lang w:val="en-US" w:eastAsia="zh-CN"/>
          <w14:ligatures w14:val="none"/>
        </w:rPr>
      </w:pPr>
      <w:r>
        <w:rPr>
          <w:rFonts w:hint="eastAsia" w:ascii="Times New Roman" w:hAnsi="Times New Roman" w:eastAsia="宋体" w:cs="Times New Roman"/>
          <w:szCs w:val="24"/>
          <w:lang w:val="en-US" w:eastAsia="zh-CN"/>
          <w14:ligatures w14:val="none"/>
        </w:rPr>
        <w:t>研究四：研究4采用跨国横断面设计，包含四个样本（美国两个，日本两个），旨在探讨对独处的信念是否调节了过去一个月独处时间与孤独感之间的关系。美国样本1通过Prolific招募251名参与者，分析纳入244人；日本样本1通过Lancers招募269人，分析纳入255人。美国样本2招募604人，分析纳入576人；日本样本2招募546人，分析纳入511人。样本量通过G*Power进行事前功率分析确定，样本1目标为95%功率检测Cohen’s d = 0.35效应（每国178人，计划招募250人），样本2目标为检测d = 0.20效应（每国542人，计划招募600人）。参与者完成问卷，评估独处信念（6项量表）、孤独感（UCLA孤独感量表，8项）、独处时间（MIDUS/MIDJA社交接触项反向评分）及文化维度（关系流动性、紧密-松散、个人/集体主义量表）。数据分析包括独立样本t检验，比较两国独处信念差异；使用R（版本1.4.1717）中的lme4包（版本1.1-26）构建线性混合效应模型，检验独处时间与独处信念的交互作用对孤独感的影响，样本作为随机截距，控制文化和人口变量。数据满足残差独立性、正态性和同方差性假设。双变量相关和媒体暴露分析按预注册计划执行，结果见补充信息。</w:t>
      </w:r>
    </w:p>
    <w:p w14:paraId="35DC7FC4">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4"/>
          <w:lang w:val="en-US" w:eastAsia="zh-CN"/>
          <w14:ligatures w14:val="none"/>
        </w:rPr>
        <w:t>研究五：研究5采用与研究4相同的横断面设计，在七个国家（巴西、南非、英国、墨西哥、西班牙、澳大利亚、波兰）重新测试，以检验结果在不同文化背景下的普遍性。国家选择基于2024年全球繁荣研究（Global Flourishing Study）中的孤独感均值，通过k均值聚类分为低、中、高孤独感组别，确保地理代表性。样本量通过R中simr包的powerCurve函数进行事前功率分析，设定交互效应（独处时间与独处信念）的未标准化β为-0.3057（基于研究4最小效应），随机截距方差为1.05，残差标准差为4.465，分析显示每国150名参与者可提供97.10%功率（95% CI [95.86, 98.05]），计划每国招募180人以应对排除情况。参与者通过Prolific（南非、英国、墨西哥、西班牙、澳大利亚、波兰）和Besample（巴西）在线招募，总计1260人（每国180人），需年满18岁、在研究国家成长并居住。程序与研究4一致，但移除媒体暴露问题，支付统一为2美元。非英语国家（巴西、墨西哥、西班牙、波兰）的问卷翻译成葡萄牙语、西班牙语和波兰语，先由Google Translate初步翻译，再由母语者与第一作者（M.R.）校对并回译验证。数据分析包括各国的双变量相关（Pearson’s r）检验独处信念与孤独感的关系，以及混合效应线性回归模型，合并所有国家数据，测试独处时间、独处信念及其交互对孤独感的影响，以国家为随机截距，满足残差独立性、正态性和同方差性假设。所有分析使用R软件（版本未指定），涉及simr包进行功率分析，探索性分析（如文化差异、交互效应变异）见补充信息。</w:t>
      </w:r>
    </w:p>
    <w:p w14:paraId="35DC7FC5">
      <w:pPr>
        <w:spacing w:line="30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2</w:t>
      </w:r>
      <w:r>
        <w:rPr>
          <w:rFonts w:ascii="Times New Roman" w:hAnsi="Times New Roman" w:eastAsia="宋体" w:cs="Times New Roman"/>
          <w:b/>
          <w:bCs/>
          <w:szCs w:val="24"/>
          <w14:ligatures w14:val="none"/>
        </w:rPr>
        <w:t>.</w:t>
      </w:r>
      <w:r>
        <w:rPr>
          <w:rFonts w:hint="eastAsia" w:ascii="Times New Roman" w:hAnsi="Times New Roman" w:eastAsia="宋体" w:cs="Times New Roman"/>
          <w:b/>
          <w:bCs/>
          <w:szCs w:val="24"/>
          <w14:ligatures w14:val="none"/>
        </w:rPr>
        <w:t>3</w:t>
      </w:r>
      <w:r>
        <w:rPr>
          <w:rFonts w:ascii="Times New Roman" w:hAnsi="Times New Roman" w:eastAsia="宋体" w:cs="Times New Roman"/>
          <w:b/>
          <w:bCs/>
          <w:szCs w:val="24"/>
          <w14:ligatures w14:val="none"/>
        </w:rPr>
        <w:t xml:space="preserve"> </w:t>
      </w:r>
      <w:r>
        <w:rPr>
          <w:rFonts w:hint="eastAsia" w:ascii="Times New Roman" w:hAnsi="Times New Roman" w:eastAsia="宋体" w:cs="Times New Roman"/>
          <w:b/>
          <w:bCs/>
          <w:szCs w:val="24"/>
          <w14:ligatures w14:val="none"/>
        </w:rPr>
        <w:t>重复思路说明</w:t>
      </w:r>
    </w:p>
    <w:p w14:paraId="35DC7FC6">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对选用的文章进行复现的思路，包括选取了哪些部分重复及其原因，在使用原文献方法进行重复时是否有需要改动的情况、具体如何改动的。</w:t>
      </w:r>
    </w:p>
    <w:p w14:paraId="35DC7FC7">
      <w:pPr>
        <w:spacing w:line="300" w:lineRule="auto"/>
        <w:ind w:firstLine="420" w:firstLineChars="200"/>
        <w:rPr>
          <w:rFonts w:ascii="Times New Roman" w:hAnsi="Times New Roman" w:eastAsia="宋体" w:cs="Times New Roman"/>
          <w:i/>
          <w:iCs/>
          <w:szCs w:val="24"/>
          <w14:ligatures w14:val="none"/>
        </w:rPr>
      </w:pPr>
      <w:r>
        <w:rPr>
          <w:rFonts w:hint="eastAsia" w:ascii="Times New Roman" w:hAnsi="Times New Roman" w:eastAsia="宋体" w:cs="Times New Roman"/>
          <w:i/>
          <w:iCs/>
          <w:szCs w:val="24"/>
          <w14:ligatures w14:val="none"/>
        </w:rPr>
        <w:t>此外，如果使用了创新方法，需要具体介绍，并结合相应理论对该方法的可行性、及其相比原方法的优势进行说明。</w:t>
      </w:r>
    </w:p>
    <w:p w14:paraId="35DC7FC8">
      <w:pPr>
        <w:spacing w:line="300" w:lineRule="auto"/>
        <w:rPr>
          <w:rFonts w:ascii="Times New Roman" w:hAnsi="Times New Roman" w:eastAsia="宋体" w:cs="Times New Roman"/>
          <w:b/>
          <w:bCs/>
          <w:sz w:val="28"/>
          <w:szCs w:val="36"/>
          <w14:ligatures w14:val="none"/>
        </w:rPr>
      </w:pPr>
      <w:r>
        <w:rPr>
          <w:rFonts w:ascii="Times New Roman" w:hAnsi="Times New Roman" w:eastAsia="宋体" w:cs="Times New Roman"/>
          <w:b/>
          <w:bCs/>
          <w:sz w:val="28"/>
          <w:szCs w:val="36"/>
          <w14:ligatures w14:val="none"/>
        </w:rPr>
        <w:t xml:space="preserve">3 </w:t>
      </w:r>
      <w:r>
        <w:rPr>
          <w:rFonts w:hint="eastAsia" w:ascii="Times New Roman" w:hAnsi="Times New Roman" w:eastAsia="宋体" w:cs="Times New Roman"/>
          <w:b/>
          <w:bCs/>
          <w:sz w:val="28"/>
          <w:szCs w:val="36"/>
          <w14:ligatures w14:val="none"/>
        </w:rPr>
        <w:t>结果</w:t>
      </w:r>
    </w:p>
    <w:p w14:paraId="35DC7FC9">
      <w:pPr>
        <w:spacing w:line="30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 xml:space="preserve">3.1 </w:t>
      </w:r>
      <w:r>
        <w:rPr>
          <w:rFonts w:ascii="Times New Roman" w:hAnsi="Times New Roman" w:eastAsia="宋体" w:cs="Times New Roman"/>
          <w:b/>
          <w:bCs/>
          <w:szCs w:val="24"/>
          <w14:ligatures w14:val="none"/>
        </w:rPr>
        <w:t>描述</w:t>
      </w:r>
      <w:r>
        <w:rPr>
          <w:rFonts w:hint="eastAsia" w:ascii="Times New Roman" w:hAnsi="Times New Roman" w:eastAsia="宋体" w:cs="Times New Roman"/>
          <w:b/>
          <w:bCs/>
          <w:szCs w:val="24"/>
          <w14:ligatures w14:val="none"/>
        </w:rPr>
        <w:t>性</w:t>
      </w:r>
      <w:r>
        <w:rPr>
          <w:rFonts w:ascii="Times New Roman" w:hAnsi="Times New Roman" w:eastAsia="宋体" w:cs="Times New Roman"/>
          <w:b/>
          <w:bCs/>
          <w:szCs w:val="24"/>
          <w14:ligatures w14:val="none"/>
        </w:rPr>
        <w:t>统计</w:t>
      </w:r>
    </w:p>
    <w:p w14:paraId="03981394">
      <w:pPr>
        <w:spacing w:line="300" w:lineRule="auto"/>
        <w:jc w:val="center"/>
        <w:rPr>
          <w:rFonts w:hint="eastAsia" w:ascii="Times New Roman" w:hAnsi="Times New Roman" w:eastAsia="宋体" w:cs="Times New Roman"/>
          <w:b/>
          <w:bCs/>
          <w:szCs w:val="24"/>
          <w14:ligatures w14:val="none"/>
        </w:rPr>
      </w:pPr>
      <w:r>
        <w:rPr>
          <w:rFonts w:ascii="Times New Roman" w:hAnsi="Times New Roman" w:eastAsia="黑体" w:cs="Times New Roman"/>
          <w:b/>
          <w:bCs/>
          <w:sz w:val="18"/>
          <w:szCs w:val="18"/>
          <w14:ligatures w14:val="none"/>
        </w:rPr>
        <w:t xml:space="preserve">表 </w:t>
      </w:r>
      <w:r>
        <w:rPr>
          <w:rFonts w:hint="eastAsia" w:ascii="Times New Roman" w:hAnsi="Times New Roman" w:eastAsia="黑体" w:cs="Times New Roman"/>
          <w:b/>
          <w:bCs/>
          <w:sz w:val="18"/>
          <w:szCs w:val="18"/>
          <w:lang w:val="en-US" w:eastAsia="zh-CN"/>
          <w14:ligatures w14:val="none"/>
        </w:rPr>
        <w:t>2.1</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lang w:val="en-US" w:eastAsia="zh-CN"/>
          <w14:ligatures w14:val="none"/>
        </w:rPr>
        <w:t>研究二</w:t>
      </w:r>
      <w:r>
        <w:rPr>
          <w:rFonts w:ascii="Times New Roman" w:hAnsi="Times New Roman" w:eastAsia="黑体" w:cs="Times New Roman"/>
          <w:b/>
          <w:bCs/>
          <w:sz w:val="18"/>
          <w:szCs w:val="18"/>
          <w14:ligatures w14:val="none"/>
        </w:rPr>
        <w:t>描述性统计</w:t>
      </w:r>
      <w:r>
        <w:rPr>
          <w:rFonts w:hint="eastAsia" w:ascii="Times New Roman" w:hAnsi="Times New Roman" w:eastAsia="黑体" w:cs="Times New Roman"/>
          <w:b/>
          <w:bCs/>
          <w:sz w:val="18"/>
          <w:szCs w:val="18"/>
          <w14:ligatures w14:val="none"/>
        </w:rPr>
        <w:t>结果的比较</w:t>
      </w:r>
    </w:p>
    <w:tbl>
      <w:tblPr>
        <w:tblStyle w:val="5"/>
        <w:tblW w:w="5256" w:type="pct"/>
        <w:tblInd w:w="-2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60"/>
        <w:gridCol w:w="1092"/>
        <w:gridCol w:w="2553"/>
        <w:gridCol w:w="2457"/>
        <w:gridCol w:w="732"/>
        <w:gridCol w:w="1164"/>
      </w:tblGrid>
      <w:tr w14:paraId="720ED8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35" w:type="pct"/>
            <w:tcBorders>
              <w:top w:val="single" w:color="000000" w:sz="12" w:space="0"/>
              <w:left w:val="nil"/>
              <w:bottom w:val="single" w:color="000000" w:sz="4" w:space="0"/>
              <w:right w:val="nil"/>
              <w:tl2br w:val="nil"/>
            </w:tcBorders>
            <w:shd w:val="clear" w:color="auto" w:fill="FFFFFF"/>
            <w:noWrap/>
            <w:vAlign w:val="center"/>
          </w:tcPr>
          <w:p w14:paraId="19E9AA89">
            <w:pPr>
              <w:keepNext w:val="0"/>
              <w:keepLines w:val="0"/>
              <w:suppressLineNumbers w:val="0"/>
              <w:spacing w:before="0" w:beforeAutospacing="0" w:after="0" w:afterAutospacing="0"/>
              <w:ind w:left="0" w:right="0"/>
              <w:rPr>
                <w:rFonts w:hint="eastAsia" w:ascii="宋体" w:hAnsi="宋体" w:eastAsia="宋体" w:cs="宋体"/>
                <w:b w:val="0"/>
                <w:i w:val="0"/>
                <w:iCs w:val="0"/>
                <w:color w:val="000000"/>
                <w:sz w:val="22"/>
                <w:szCs w:val="22"/>
                <w:u w:val="none"/>
              </w:rPr>
            </w:pPr>
          </w:p>
        </w:tc>
        <w:tc>
          <w:tcPr>
            <w:tcW w:w="609" w:type="pct"/>
            <w:tcBorders>
              <w:top w:val="single" w:color="000000" w:sz="12" w:space="0"/>
              <w:left w:val="nil"/>
              <w:bottom w:val="single" w:color="000000" w:sz="4" w:space="0"/>
              <w:right w:val="nil"/>
            </w:tcBorders>
            <w:shd w:val="clear" w:color="auto" w:fill="FFFFFF"/>
            <w:vAlign w:val="top"/>
          </w:tcPr>
          <w:p w14:paraId="0E27F334">
            <w:pPr>
              <w:keepNext w:val="0"/>
              <w:keepLines w:val="0"/>
              <w:suppressLineNumbers w:val="0"/>
              <w:spacing w:before="0" w:beforeAutospacing="0" w:after="0" w:afterAutospacing="0"/>
              <w:ind w:left="0" w:right="0"/>
              <w:jc w:val="both"/>
              <w:rPr>
                <w:rFonts w:hint="default" w:ascii="Times New Roman" w:hAnsi="Times New Roman" w:eastAsia="宋体" w:cs="Times New Roman"/>
                <w:b w:val="0"/>
                <w:i w:val="0"/>
                <w:iCs w:val="0"/>
                <w:color w:val="000000"/>
                <w:sz w:val="22"/>
                <w:szCs w:val="22"/>
                <w:u w:val="none"/>
              </w:rPr>
            </w:pPr>
          </w:p>
        </w:tc>
        <w:tc>
          <w:tcPr>
            <w:tcW w:w="1425" w:type="pct"/>
            <w:tcBorders>
              <w:top w:val="single" w:color="000000" w:sz="12" w:space="0"/>
              <w:left w:val="nil"/>
              <w:bottom w:val="single" w:color="000000" w:sz="4" w:space="0"/>
              <w:right w:val="nil"/>
            </w:tcBorders>
            <w:shd w:val="clear" w:color="auto" w:fill="FFFFFF"/>
            <w:noWrap/>
            <w:vAlign w:val="center"/>
          </w:tcPr>
          <w:p w14:paraId="3F631B3C">
            <w:pPr>
              <w:keepNext w:val="0"/>
              <w:keepLines w:val="0"/>
              <w:suppressLineNumbers w:val="0"/>
              <w:spacing w:before="0" w:beforeAutospacing="0" w:after="0" w:afterAutospacing="0" w:line="480" w:lineRule="auto"/>
              <w:ind w:left="0" w:right="0"/>
              <w:jc w:val="center"/>
              <w:rPr>
                <w:rFonts w:hint="eastAsia" w:ascii="Times New Roman" w:hAnsi="Times New Roman" w:eastAsia="宋体" w:cs="Times New Roman"/>
                <w:sz w:val="18"/>
                <w:szCs w:val="18"/>
                <w14:ligatures w14:val="none"/>
              </w:rPr>
            </w:pPr>
            <w:r>
              <w:rPr>
                <w:rFonts w:hint="eastAsia" w:ascii="Times New Roman" w:hAnsi="Times New Roman" w:eastAsia="宋体" w:cs="Times New Roman"/>
                <w:sz w:val="18"/>
                <w:szCs w:val="18"/>
                <w:lang w:val="en-US" w:eastAsia="zh-CN"/>
                <w14:ligatures w14:val="none"/>
              </w:rPr>
              <w:t>原研究报告结果</w:t>
            </w:r>
          </w:p>
        </w:tc>
        <w:tc>
          <w:tcPr>
            <w:tcW w:w="1371" w:type="pct"/>
            <w:tcBorders>
              <w:top w:val="single" w:color="000000" w:sz="12" w:space="0"/>
              <w:left w:val="nil"/>
              <w:bottom w:val="single" w:color="000000" w:sz="4" w:space="0"/>
              <w:right w:val="nil"/>
            </w:tcBorders>
            <w:shd w:val="clear" w:color="auto" w:fill="FFFFFF"/>
            <w:vAlign w:val="center"/>
          </w:tcPr>
          <w:p w14:paraId="20CFE94C">
            <w:pPr>
              <w:keepNext w:val="0"/>
              <w:keepLines w:val="0"/>
              <w:suppressLineNumbers w:val="0"/>
              <w:spacing w:before="0" w:beforeAutospacing="0" w:after="0" w:afterAutospacing="0" w:line="480" w:lineRule="auto"/>
              <w:ind w:left="0" w:right="0"/>
              <w:jc w:val="center"/>
              <w:rPr>
                <w:rFonts w:hint="eastAsia" w:ascii="Times New Roman" w:hAnsi="Times New Roman" w:eastAsia="宋体" w:cs="Times New Roman"/>
                <w:sz w:val="18"/>
                <w:szCs w:val="18"/>
                <w14:ligatures w14:val="none"/>
              </w:rPr>
            </w:pPr>
            <w:r>
              <w:rPr>
                <w:rFonts w:hint="eastAsia" w:ascii="Times New Roman" w:hAnsi="Times New Roman" w:eastAsia="宋体" w:cs="Times New Roman"/>
                <w:sz w:val="18"/>
                <w:szCs w:val="18"/>
                <w:lang w:val="en-US" w:eastAsia="zh-CN"/>
                <w14:ligatures w14:val="none"/>
              </w:rPr>
              <w:t>本研究</w:t>
            </w:r>
          </w:p>
        </w:tc>
        <w:tc>
          <w:tcPr>
            <w:tcW w:w="408" w:type="pct"/>
            <w:tcBorders>
              <w:top w:val="single" w:color="000000" w:sz="12" w:space="0"/>
              <w:left w:val="nil"/>
              <w:bottom w:val="single" w:color="000000" w:sz="4" w:space="0"/>
              <w:right w:val="nil"/>
            </w:tcBorders>
            <w:shd w:val="clear" w:color="auto" w:fill="FFFFFF"/>
            <w:vAlign w:val="center"/>
          </w:tcPr>
          <w:p w14:paraId="227AFE83">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sz w:val="18"/>
                <w:szCs w:val="18"/>
                <w14:ligatures w14:val="none"/>
              </w:rPr>
            </w:pPr>
            <w:r>
              <w:rPr>
                <w:rFonts w:hint="default" w:ascii="Times New Roman" w:hAnsi="Times New Roman" w:eastAsia="宋体" w:cs="Times New Roman"/>
                <w:sz w:val="18"/>
                <w:szCs w:val="18"/>
                <w:lang w:val="en-US" w:eastAsia="zh-CN"/>
                <w14:ligatures w14:val="none"/>
              </w:rPr>
              <w:t>δ</w:t>
            </w:r>
          </w:p>
        </w:tc>
        <w:tc>
          <w:tcPr>
            <w:tcW w:w="649" w:type="pct"/>
            <w:tcBorders>
              <w:top w:val="single" w:color="000000" w:sz="12" w:space="0"/>
              <w:left w:val="nil"/>
              <w:bottom w:val="single" w:color="000000" w:sz="4" w:space="0"/>
              <w:right w:val="nil"/>
            </w:tcBorders>
            <w:shd w:val="clear" w:color="auto" w:fill="FFFFFF"/>
            <w:vAlign w:val="center"/>
          </w:tcPr>
          <w:p w14:paraId="3E5565BC">
            <w:pPr>
              <w:keepNext w:val="0"/>
              <w:keepLines w:val="0"/>
              <w:suppressLineNumbers w:val="0"/>
              <w:spacing w:before="0" w:beforeAutospacing="0" w:after="0" w:afterAutospacing="0" w:line="480" w:lineRule="auto"/>
              <w:ind w:left="0" w:right="0"/>
              <w:jc w:val="center"/>
              <w:rPr>
                <w:rFonts w:hint="eastAsia" w:ascii="Times New Roman" w:hAnsi="Times New Roman" w:eastAsia="宋体" w:cs="Times New Roman"/>
                <w:sz w:val="18"/>
                <w:szCs w:val="18"/>
                <w14:ligatures w14:val="none"/>
              </w:rPr>
            </w:pPr>
            <w:r>
              <w:rPr>
                <w:rFonts w:hint="eastAsia" w:ascii="Times New Roman" w:hAnsi="Times New Roman" w:eastAsia="宋体" w:cs="Times New Roman"/>
                <w:sz w:val="18"/>
                <w:szCs w:val="18"/>
                <w:lang w:val="en-US" w:eastAsia="zh-CN"/>
                <w14:ligatures w14:val="none"/>
              </w:rPr>
              <w:t>评级</w:t>
            </w:r>
          </w:p>
        </w:tc>
      </w:tr>
      <w:tr w14:paraId="4C8F0E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35" w:type="pct"/>
            <w:vMerge w:val="restart"/>
            <w:tcBorders>
              <w:top w:val="single" w:color="000000" w:sz="4" w:space="0"/>
              <w:left w:val="nil"/>
              <w:bottom w:val="nil"/>
              <w:right w:val="nil"/>
            </w:tcBorders>
            <w:shd w:val="clear" w:color="auto" w:fill="FFFFFF"/>
            <w:vAlign w:val="center"/>
          </w:tcPr>
          <w:p w14:paraId="1ADFE49B">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人口统计学变量：年龄</w:t>
            </w:r>
          </w:p>
        </w:tc>
        <w:tc>
          <w:tcPr>
            <w:tcW w:w="609" w:type="pct"/>
            <w:tcBorders>
              <w:top w:val="single" w:color="000000" w:sz="4" w:space="0"/>
              <w:left w:val="nil"/>
              <w:bottom w:val="nil"/>
              <w:right w:val="nil"/>
            </w:tcBorders>
            <w:shd w:val="clear" w:color="auto" w:fill="FFFFFF"/>
            <w:vAlign w:val="center"/>
          </w:tcPr>
          <w:p w14:paraId="5E4A5E3C">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14:ligatures w14:val="none"/>
              </w:rPr>
            </w:pPr>
            <w:r>
              <w:rPr>
                <w:rFonts w:hint="default" w:ascii="Times New Roman" w:hAnsi="Times New Roman" w:eastAsia="宋体" w:cs="Times New Roman"/>
                <w:i/>
                <w:iCs/>
                <w:sz w:val="18"/>
                <w:szCs w:val="18"/>
                <w:lang w:val="en-US" w:eastAsia="zh-CN"/>
                <w14:ligatures w14:val="none"/>
              </w:rPr>
              <w:t>N</w:t>
            </w:r>
          </w:p>
        </w:tc>
        <w:tc>
          <w:tcPr>
            <w:tcW w:w="1425" w:type="pct"/>
            <w:tcBorders>
              <w:top w:val="single" w:color="000000" w:sz="4" w:space="0"/>
              <w:left w:val="nil"/>
              <w:bottom w:val="nil"/>
              <w:right w:val="nil"/>
            </w:tcBorders>
            <w:shd w:val="clear" w:color="auto" w:fill="FFFFFF"/>
            <w:vAlign w:val="center"/>
          </w:tcPr>
          <w:p w14:paraId="7ABD5091">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440</w:t>
            </w:r>
          </w:p>
        </w:tc>
        <w:tc>
          <w:tcPr>
            <w:tcW w:w="1371" w:type="pct"/>
            <w:tcBorders>
              <w:top w:val="single" w:color="000000" w:sz="4" w:space="0"/>
              <w:left w:val="nil"/>
              <w:bottom w:val="nil"/>
              <w:right w:val="nil"/>
            </w:tcBorders>
            <w:shd w:val="clear" w:color="auto" w:fill="FFFFFF"/>
            <w:vAlign w:val="center"/>
          </w:tcPr>
          <w:p w14:paraId="7CFAC193">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439</w:t>
            </w:r>
          </w:p>
        </w:tc>
        <w:tc>
          <w:tcPr>
            <w:tcW w:w="408" w:type="pct"/>
            <w:tcBorders>
              <w:top w:val="single" w:color="000000" w:sz="4" w:space="0"/>
              <w:left w:val="nil"/>
              <w:bottom w:val="nil"/>
              <w:right w:val="nil"/>
            </w:tcBorders>
            <w:shd w:val="clear" w:color="auto" w:fill="FFFFFF"/>
            <w:vAlign w:val="center"/>
          </w:tcPr>
          <w:p w14:paraId="1CD67CAC">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w:t>
            </w:r>
            <w:r>
              <w:rPr>
                <w:rFonts w:hint="eastAsia" w:ascii="Times New Roman" w:hAnsi="Times New Roman" w:eastAsia="宋体" w:cs="Times New Roman"/>
                <w:sz w:val="18"/>
                <w:szCs w:val="18"/>
                <w:lang w:val="en-US" w:eastAsia="zh-CN"/>
                <w14:ligatures w14:val="none"/>
              </w:rPr>
              <w:t>.23</w:t>
            </w:r>
            <w:r>
              <w:rPr>
                <w:rFonts w:hint="default" w:ascii="Times New Roman" w:hAnsi="Times New Roman" w:eastAsia="宋体" w:cs="Times New Roman"/>
                <w:sz w:val="18"/>
                <w:szCs w:val="18"/>
                <w:lang w:val="en-US" w:eastAsia="zh-CN"/>
                <w14:ligatures w14:val="none"/>
              </w:rPr>
              <w:t>%</w:t>
            </w:r>
          </w:p>
        </w:tc>
        <w:tc>
          <w:tcPr>
            <w:tcW w:w="649" w:type="pct"/>
            <w:tcBorders>
              <w:top w:val="single" w:color="000000" w:sz="4" w:space="0"/>
              <w:left w:val="nil"/>
              <w:bottom w:val="nil"/>
              <w:right w:val="nil"/>
            </w:tcBorders>
            <w:shd w:val="clear" w:color="auto" w:fill="FFFFFF"/>
            <w:vAlign w:val="center"/>
          </w:tcPr>
          <w:p w14:paraId="59309F69">
            <w:pPr>
              <w:keepNext w:val="0"/>
              <w:keepLines w:val="0"/>
              <w:suppressLineNumbers w:val="0"/>
              <w:spacing w:before="0" w:beforeAutospacing="0" w:after="0" w:afterAutospacing="0" w:line="48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偏差较小</w:t>
            </w:r>
          </w:p>
        </w:tc>
      </w:tr>
      <w:tr w14:paraId="332B28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35" w:type="pct"/>
            <w:vMerge w:val="continue"/>
            <w:tcBorders>
              <w:top w:val="nil"/>
              <w:left w:val="nil"/>
              <w:bottom w:val="nil"/>
              <w:right w:val="nil"/>
            </w:tcBorders>
            <w:shd w:val="clear" w:color="auto" w:fill="FFFFFF"/>
            <w:vAlign w:val="center"/>
          </w:tcPr>
          <w:p w14:paraId="72490ED9">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2"/>
                <w:sz w:val="18"/>
                <w:szCs w:val="18"/>
                <w:lang w:val="en-US" w:eastAsia="zh-CN" w:bidi="ar-SA"/>
                <w14:ligatures w14:val="none"/>
              </w:rPr>
            </w:pPr>
          </w:p>
        </w:tc>
        <w:tc>
          <w:tcPr>
            <w:tcW w:w="609" w:type="pct"/>
            <w:tcBorders>
              <w:top w:val="nil"/>
              <w:left w:val="nil"/>
              <w:bottom w:val="nil"/>
              <w:right w:val="nil"/>
            </w:tcBorders>
            <w:shd w:val="clear" w:color="auto" w:fill="FFFFFF"/>
            <w:vAlign w:val="center"/>
          </w:tcPr>
          <w:p w14:paraId="08FB0D9A">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14:ligatures w14:val="none"/>
              </w:rPr>
            </w:pPr>
            <w:r>
              <w:rPr>
                <w:rFonts w:hint="default" w:ascii="Times New Roman" w:hAnsi="Times New Roman" w:eastAsia="宋体" w:cs="Times New Roman"/>
                <w:sz w:val="18"/>
                <w:szCs w:val="18"/>
                <w:lang w:val="en-US" w:eastAsia="zh-CN"/>
                <w14:ligatures w14:val="none"/>
              </w:rPr>
              <w:t>Mean</w:t>
            </w:r>
          </w:p>
        </w:tc>
        <w:tc>
          <w:tcPr>
            <w:tcW w:w="1425" w:type="pct"/>
            <w:tcBorders>
              <w:top w:val="nil"/>
              <w:left w:val="nil"/>
              <w:bottom w:val="nil"/>
              <w:right w:val="nil"/>
            </w:tcBorders>
            <w:shd w:val="clear" w:color="auto" w:fill="FFFFFF"/>
            <w:vAlign w:val="center"/>
          </w:tcPr>
          <w:p w14:paraId="5EB65047">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44.75</w:t>
            </w:r>
          </w:p>
        </w:tc>
        <w:tc>
          <w:tcPr>
            <w:tcW w:w="1371" w:type="pct"/>
            <w:tcBorders>
              <w:top w:val="nil"/>
              <w:left w:val="nil"/>
              <w:bottom w:val="nil"/>
              <w:right w:val="nil"/>
            </w:tcBorders>
            <w:shd w:val="clear" w:color="auto" w:fill="FFFFFF"/>
            <w:vAlign w:val="center"/>
          </w:tcPr>
          <w:p w14:paraId="7915A24E">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44.75</w:t>
            </w:r>
          </w:p>
        </w:tc>
        <w:tc>
          <w:tcPr>
            <w:tcW w:w="408" w:type="pct"/>
            <w:tcBorders>
              <w:top w:val="nil"/>
              <w:left w:val="nil"/>
              <w:bottom w:val="nil"/>
              <w:right w:val="nil"/>
            </w:tcBorders>
            <w:shd w:val="clear" w:color="auto" w:fill="FFFFFF"/>
            <w:vAlign w:val="center"/>
          </w:tcPr>
          <w:p w14:paraId="0BE2F617">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w:t>
            </w:r>
          </w:p>
        </w:tc>
        <w:tc>
          <w:tcPr>
            <w:tcW w:w="649" w:type="pct"/>
            <w:tcBorders>
              <w:top w:val="nil"/>
              <w:left w:val="nil"/>
              <w:bottom w:val="nil"/>
              <w:right w:val="nil"/>
            </w:tcBorders>
            <w:shd w:val="clear" w:color="auto" w:fill="FFFFFF"/>
            <w:vAlign w:val="center"/>
          </w:tcPr>
          <w:p w14:paraId="044D9FA8">
            <w:pPr>
              <w:keepNext w:val="0"/>
              <w:keepLines w:val="0"/>
              <w:suppressLineNumbers w:val="0"/>
              <w:spacing w:before="0" w:beforeAutospacing="0" w:after="0" w:afterAutospacing="0" w:line="48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完全一致</w:t>
            </w:r>
          </w:p>
        </w:tc>
      </w:tr>
      <w:tr w14:paraId="5289C7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35" w:type="pct"/>
            <w:vMerge w:val="continue"/>
            <w:tcBorders>
              <w:top w:val="nil"/>
              <w:left w:val="nil"/>
              <w:bottom w:val="nil"/>
              <w:right w:val="nil"/>
            </w:tcBorders>
            <w:shd w:val="clear" w:color="auto" w:fill="FFFFFF"/>
            <w:vAlign w:val="center"/>
          </w:tcPr>
          <w:p w14:paraId="3714430E">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2"/>
                <w:sz w:val="18"/>
                <w:szCs w:val="18"/>
                <w:lang w:val="en-US" w:eastAsia="zh-CN" w:bidi="ar-SA"/>
                <w14:ligatures w14:val="none"/>
              </w:rPr>
            </w:pPr>
          </w:p>
        </w:tc>
        <w:tc>
          <w:tcPr>
            <w:tcW w:w="609" w:type="pct"/>
            <w:tcBorders>
              <w:top w:val="nil"/>
              <w:left w:val="nil"/>
              <w:bottom w:val="nil"/>
              <w:right w:val="nil"/>
            </w:tcBorders>
            <w:shd w:val="clear" w:color="auto" w:fill="FFFFFF"/>
            <w:vAlign w:val="center"/>
          </w:tcPr>
          <w:p w14:paraId="5B4AAEB3">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14:ligatures w14:val="none"/>
              </w:rPr>
            </w:pPr>
            <w:r>
              <w:rPr>
                <w:rFonts w:hint="default" w:ascii="Times New Roman" w:hAnsi="Times New Roman" w:eastAsia="宋体" w:cs="Times New Roman"/>
                <w:i/>
                <w:iCs/>
                <w:sz w:val="18"/>
                <w:szCs w:val="18"/>
                <w:lang w:val="en-US" w:eastAsia="zh-CN"/>
                <w14:ligatures w14:val="none"/>
              </w:rPr>
              <w:t>SD</w:t>
            </w:r>
          </w:p>
        </w:tc>
        <w:tc>
          <w:tcPr>
            <w:tcW w:w="1425" w:type="pct"/>
            <w:tcBorders>
              <w:top w:val="nil"/>
              <w:left w:val="nil"/>
              <w:bottom w:val="nil"/>
              <w:right w:val="nil"/>
            </w:tcBorders>
            <w:shd w:val="clear" w:color="auto" w:fill="FFFFFF"/>
            <w:vAlign w:val="center"/>
          </w:tcPr>
          <w:p w14:paraId="717561B3">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14.24</w:t>
            </w:r>
          </w:p>
        </w:tc>
        <w:tc>
          <w:tcPr>
            <w:tcW w:w="1371" w:type="pct"/>
            <w:tcBorders>
              <w:top w:val="nil"/>
              <w:left w:val="nil"/>
              <w:bottom w:val="nil"/>
              <w:right w:val="nil"/>
            </w:tcBorders>
            <w:shd w:val="clear" w:color="auto" w:fill="FFFFFF"/>
            <w:vAlign w:val="center"/>
          </w:tcPr>
          <w:p w14:paraId="0DA72CED">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14.24</w:t>
            </w:r>
          </w:p>
        </w:tc>
        <w:tc>
          <w:tcPr>
            <w:tcW w:w="408" w:type="pct"/>
            <w:tcBorders>
              <w:top w:val="nil"/>
              <w:left w:val="nil"/>
              <w:bottom w:val="nil"/>
              <w:right w:val="nil"/>
            </w:tcBorders>
            <w:shd w:val="clear" w:color="auto" w:fill="FFFFFF"/>
            <w:vAlign w:val="center"/>
          </w:tcPr>
          <w:p w14:paraId="4E090795">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w:t>
            </w:r>
          </w:p>
        </w:tc>
        <w:tc>
          <w:tcPr>
            <w:tcW w:w="649" w:type="pct"/>
            <w:tcBorders>
              <w:top w:val="nil"/>
              <w:left w:val="nil"/>
              <w:bottom w:val="nil"/>
              <w:right w:val="nil"/>
            </w:tcBorders>
            <w:shd w:val="clear" w:color="auto" w:fill="FFFFFF"/>
            <w:vAlign w:val="center"/>
          </w:tcPr>
          <w:p w14:paraId="2B7607CD">
            <w:pPr>
              <w:keepNext w:val="0"/>
              <w:keepLines w:val="0"/>
              <w:suppressLineNumbers w:val="0"/>
              <w:spacing w:before="0" w:beforeAutospacing="0" w:after="0" w:afterAutospacing="0" w:line="48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完全一致</w:t>
            </w:r>
          </w:p>
        </w:tc>
      </w:tr>
      <w:tr w14:paraId="5D7970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35" w:type="pct"/>
            <w:tcBorders>
              <w:top w:val="nil"/>
              <w:left w:val="nil"/>
              <w:right w:val="nil"/>
            </w:tcBorders>
            <w:shd w:val="clear" w:color="auto" w:fill="FFFFFF"/>
            <w:vAlign w:val="center"/>
          </w:tcPr>
          <w:p w14:paraId="77276E54">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人口统计学变量：性别</w:t>
            </w:r>
          </w:p>
        </w:tc>
        <w:tc>
          <w:tcPr>
            <w:tcW w:w="609" w:type="pct"/>
            <w:tcBorders>
              <w:top w:val="nil"/>
              <w:left w:val="nil"/>
              <w:bottom w:val="nil"/>
              <w:right w:val="nil"/>
            </w:tcBorders>
            <w:shd w:val="clear" w:color="auto" w:fill="FFFFFF"/>
            <w:vAlign w:val="center"/>
          </w:tcPr>
          <w:p w14:paraId="396B1578">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Frequency</w:t>
            </w:r>
          </w:p>
        </w:tc>
        <w:tc>
          <w:tcPr>
            <w:tcW w:w="1425" w:type="pct"/>
            <w:tcBorders>
              <w:top w:val="nil"/>
              <w:left w:val="nil"/>
              <w:bottom w:val="nil"/>
              <w:right w:val="nil"/>
            </w:tcBorders>
            <w:shd w:val="clear" w:color="auto" w:fill="FFFFFF"/>
            <w:vAlign w:val="center"/>
          </w:tcPr>
          <w:p w14:paraId="6DBCA736">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 xml:space="preserve">47.4% Female, </w:t>
            </w:r>
          </w:p>
          <w:p w14:paraId="618D4C92">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50.1% Male,</w:t>
            </w:r>
          </w:p>
          <w:p w14:paraId="4FE6D752">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 xml:space="preserve"> 2.5%Non-binary/Other</w:t>
            </w:r>
            <w:r>
              <w:rPr>
                <w:rFonts w:hint="eastAsia" w:ascii="Times New Roman" w:hAnsi="Times New Roman" w:eastAsia="宋体" w:cs="Times New Roman"/>
                <w:sz w:val="18"/>
                <w:szCs w:val="18"/>
                <w:lang w:val="en-US" w:eastAsia="zh-CN"/>
                <w14:ligatures w14:val="none"/>
              </w:rPr>
              <w:t>.</w:t>
            </w:r>
          </w:p>
        </w:tc>
        <w:tc>
          <w:tcPr>
            <w:tcW w:w="1371" w:type="pct"/>
            <w:tcBorders>
              <w:top w:val="nil"/>
              <w:left w:val="nil"/>
              <w:bottom w:val="nil"/>
              <w:right w:val="nil"/>
            </w:tcBorders>
            <w:shd w:val="clear" w:color="auto" w:fill="FFFFFF"/>
            <w:vAlign w:val="center"/>
          </w:tcPr>
          <w:p w14:paraId="2FA3F61C">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 xml:space="preserve">47.4% Female, </w:t>
            </w:r>
          </w:p>
          <w:p w14:paraId="1BE71C9B">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50.1% Male,</w:t>
            </w:r>
          </w:p>
          <w:p w14:paraId="6F252E86">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 xml:space="preserve"> 2.5%Non-binary/Other</w:t>
            </w:r>
            <w:r>
              <w:rPr>
                <w:rFonts w:hint="eastAsia" w:ascii="Times New Roman" w:hAnsi="Times New Roman" w:eastAsia="宋体" w:cs="Times New Roman"/>
                <w:sz w:val="18"/>
                <w:szCs w:val="18"/>
                <w:lang w:val="en-US" w:eastAsia="zh-CN"/>
                <w14:ligatures w14:val="none"/>
              </w:rPr>
              <w:t>.</w:t>
            </w:r>
          </w:p>
        </w:tc>
        <w:tc>
          <w:tcPr>
            <w:tcW w:w="408" w:type="pct"/>
            <w:tcBorders>
              <w:top w:val="nil"/>
              <w:left w:val="nil"/>
              <w:bottom w:val="nil"/>
              <w:right w:val="nil"/>
            </w:tcBorders>
            <w:shd w:val="clear" w:color="auto" w:fill="FFFFFF"/>
            <w:vAlign w:val="center"/>
          </w:tcPr>
          <w:p w14:paraId="58AD121F">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14:ligatures w14:val="none"/>
              </w:rPr>
            </w:pPr>
            <w:r>
              <w:rPr>
                <w:rFonts w:hint="default" w:ascii="Times New Roman" w:hAnsi="Times New Roman" w:eastAsia="宋体" w:cs="Times New Roman"/>
                <w:sz w:val="18"/>
                <w:szCs w:val="18"/>
                <w:lang w:val="en-US" w:eastAsia="zh-CN"/>
                <w14:ligatures w14:val="none"/>
              </w:rPr>
              <w:t>0%</w:t>
            </w:r>
          </w:p>
        </w:tc>
        <w:tc>
          <w:tcPr>
            <w:tcW w:w="649" w:type="pct"/>
            <w:tcBorders>
              <w:top w:val="nil"/>
              <w:left w:val="nil"/>
              <w:bottom w:val="nil"/>
              <w:right w:val="nil"/>
            </w:tcBorders>
            <w:shd w:val="clear" w:color="auto" w:fill="FFFFFF"/>
            <w:vAlign w:val="center"/>
          </w:tcPr>
          <w:p w14:paraId="05EAA581">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完全一致</w:t>
            </w:r>
          </w:p>
        </w:tc>
      </w:tr>
      <w:tr w14:paraId="54AF09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38" w:hRule="atLeast"/>
        </w:trPr>
        <w:tc>
          <w:tcPr>
            <w:tcW w:w="535" w:type="pct"/>
            <w:tcBorders>
              <w:top w:val="nil"/>
              <w:left w:val="nil"/>
              <w:right w:val="nil"/>
            </w:tcBorders>
            <w:shd w:val="clear" w:color="auto" w:fill="FFFFFF"/>
            <w:vAlign w:val="center"/>
          </w:tcPr>
          <w:p w14:paraId="6B2900C9">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人口统计学变量：种族(</w:t>
            </w:r>
            <w:r>
              <w:rPr>
                <w:rFonts w:hint="eastAsia" w:ascii="Times New Roman" w:hAnsi="Times New Roman" w:eastAsia="宋体" w:cs="Times New Roman"/>
                <w:i/>
                <w:iCs/>
                <w:sz w:val="18"/>
                <w:szCs w:val="18"/>
                <w:lang w:val="en-US" w:eastAsia="zh-CN"/>
                <w14:ligatures w14:val="none"/>
              </w:rPr>
              <w:t>N=432)</w:t>
            </w:r>
          </w:p>
        </w:tc>
        <w:tc>
          <w:tcPr>
            <w:tcW w:w="609" w:type="pct"/>
            <w:tcBorders>
              <w:top w:val="nil"/>
              <w:left w:val="nil"/>
              <w:bottom w:val="nil"/>
              <w:right w:val="nil"/>
            </w:tcBorders>
            <w:shd w:val="clear" w:color="auto" w:fill="FFFFFF"/>
            <w:vAlign w:val="center"/>
          </w:tcPr>
          <w:p w14:paraId="7C84AFFB">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14:ligatures w14:val="none"/>
              </w:rPr>
            </w:pPr>
            <w:r>
              <w:rPr>
                <w:rFonts w:hint="eastAsia" w:ascii="Times New Roman" w:hAnsi="Times New Roman" w:eastAsia="宋体" w:cs="Times New Roman"/>
                <w:sz w:val="18"/>
                <w:szCs w:val="18"/>
                <w:lang w:val="en-US" w:eastAsia="zh-CN"/>
                <w14:ligatures w14:val="none"/>
              </w:rPr>
              <w:t>Frequency</w:t>
            </w:r>
          </w:p>
        </w:tc>
        <w:tc>
          <w:tcPr>
            <w:tcW w:w="1425" w:type="pct"/>
            <w:tcBorders>
              <w:top w:val="nil"/>
              <w:left w:val="nil"/>
              <w:bottom w:val="nil"/>
              <w:right w:val="nil"/>
            </w:tcBorders>
            <w:shd w:val="clear" w:color="auto" w:fill="FFFFFF"/>
            <w:vAlign w:val="center"/>
          </w:tcPr>
          <w:p w14:paraId="70E8183A">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 xml:space="preserve">76.9% White, </w:t>
            </w:r>
          </w:p>
          <w:p w14:paraId="5946E16B">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10.0% Black,</w:t>
            </w:r>
          </w:p>
          <w:p w14:paraId="60626B5F">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 xml:space="preserve">6.9% Latino, </w:t>
            </w:r>
          </w:p>
          <w:p w14:paraId="7D9D2770">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5.6% Asian,</w:t>
            </w:r>
          </w:p>
          <w:p w14:paraId="00EA79E5">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 xml:space="preserve"> 0.7% Other Race.</w:t>
            </w:r>
          </w:p>
        </w:tc>
        <w:tc>
          <w:tcPr>
            <w:tcW w:w="1371" w:type="pct"/>
            <w:tcBorders>
              <w:top w:val="nil"/>
              <w:left w:val="nil"/>
              <w:bottom w:val="nil"/>
              <w:right w:val="nil"/>
            </w:tcBorders>
            <w:shd w:val="clear" w:color="auto" w:fill="FFFFFF"/>
            <w:vAlign w:val="center"/>
          </w:tcPr>
          <w:p w14:paraId="145C0879">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 xml:space="preserve">76.9% White, </w:t>
            </w:r>
          </w:p>
          <w:p w14:paraId="0F71F028">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10.0% Black,</w:t>
            </w:r>
          </w:p>
          <w:p w14:paraId="5E238111">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 xml:space="preserve">6.9% Latino, </w:t>
            </w:r>
          </w:p>
          <w:p w14:paraId="6257A4C4">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5.6% Asian,</w:t>
            </w:r>
          </w:p>
          <w:p w14:paraId="0D1F2E02">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 xml:space="preserve"> 0.7% Other Race.</w:t>
            </w:r>
          </w:p>
        </w:tc>
        <w:tc>
          <w:tcPr>
            <w:tcW w:w="408" w:type="pct"/>
            <w:tcBorders>
              <w:top w:val="nil"/>
              <w:left w:val="nil"/>
              <w:bottom w:val="nil"/>
              <w:right w:val="nil"/>
            </w:tcBorders>
            <w:shd w:val="clear" w:color="auto" w:fill="FFFFFF"/>
            <w:vAlign w:val="center"/>
          </w:tcPr>
          <w:p w14:paraId="29B63EDC">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649" w:type="pct"/>
            <w:tcBorders>
              <w:top w:val="nil"/>
              <w:left w:val="nil"/>
              <w:bottom w:val="nil"/>
              <w:right w:val="nil"/>
            </w:tcBorders>
            <w:shd w:val="clear" w:color="auto" w:fill="FFFFFF"/>
            <w:vAlign w:val="center"/>
          </w:tcPr>
          <w:p w14:paraId="57F440C2">
            <w:pPr>
              <w:keepNext w:val="0"/>
              <w:keepLines w:val="0"/>
              <w:suppressLineNumbers w:val="0"/>
              <w:spacing w:before="0" w:beforeAutospacing="0" w:after="0" w:afterAutospacing="0" w:line="48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完全一致</w:t>
            </w:r>
          </w:p>
        </w:tc>
      </w:tr>
      <w:tr w14:paraId="40D8E9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35" w:type="pct"/>
            <w:tcBorders>
              <w:top w:val="nil"/>
              <w:left w:val="nil"/>
              <w:bottom w:val="nil"/>
              <w:right w:val="nil"/>
            </w:tcBorders>
            <w:shd w:val="clear" w:color="auto" w:fill="FFFFFF"/>
            <w:vAlign w:val="center"/>
          </w:tcPr>
          <w:p w14:paraId="0CC485FA">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人口统计学变量：教育程度</w:t>
            </w:r>
          </w:p>
        </w:tc>
        <w:tc>
          <w:tcPr>
            <w:tcW w:w="609" w:type="pct"/>
            <w:tcBorders>
              <w:top w:val="nil"/>
              <w:left w:val="nil"/>
              <w:bottom w:val="nil"/>
              <w:right w:val="nil"/>
            </w:tcBorders>
            <w:shd w:val="clear" w:color="auto" w:fill="FFFFFF"/>
            <w:vAlign w:val="center"/>
          </w:tcPr>
          <w:p w14:paraId="08B283AC">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Frequency</w:t>
            </w:r>
          </w:p>
        </w:tc>
        <w:tc>
          <w:tcPr>
            <w:tcW w:w="1425" w:type="pct"/>
            <w:tcBorders>
              <w:top w:val="nil"/>
              <w:left w:val="nil"/>
              <w:bottom w:val="nil"/>
              <w:right w:val="nil"/>
            </w:tcBorders>
            <w:shd w:val="clear" w:color="auto" w:fill="FFFFFF"/>
            <w:vAlign w:val="center"/>
          </w:tcPr>
          <w:p w14:paraId="7A2C4BA3">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default" w:ascii="Times New Roman" w:hAnsi="Times New Roman" w:eastAsia="宋体" w:cs="Times New Roman"/>
                <w:kern w:val="2"/>
                <w:sz w:val="18"/>
                <w:szCs w:val="18"/>
                <w:lang w:val="en-US" w:eastAsia="zh-CN" w:bidi="ar-SA"/>
                <w14:ligatures w14:val="none"/>
              </w:rPr>
              <w:t xml:space="preserve"> </w:t>
            </w:r>
            <w:r>
              <w:rPr>
                <w:rFonts w:hint="eastAsia" w:ascii="Times New Roman" w:hAnsi="Times New Roman" w:eastAsia="宋体" w:cs="Times New Roman"/>
                <w:sz w:val="18"/>
                <w:szCs w:val="18"/>
                <w:lang w:val="en-US" w:eastAsia="zh-CN"/>
                <w14:ligatures w14:val="none"/>
              </w:rPr>
              <w:t>0.2%</w:t>
            </w:r>
            <w:r>
              <w:rPr>
                <w:rFonts w:hint="default" w:ascii="Times New Roman" w:hAnsi="Times New Roman" w:eastAsia="宋体" w:cs="Times New Roman"/>
                <w:kern w:val="2"/>
                <w:sz w:val="18"/>
                <w:szCs w:val="18"/>
                <w:lang w:val="en-US" w:eastAsia="zh-CN" w:bidi="ar-SA"/>
                <w14:ligatures w14:val="none"/>
              </w:rPr>
              <w:t>Less Than High School,</w:t>
            </w:r>
          </w:p>
          <w:p w14:paraId="665224D1">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default" w:ascii="Times New Roman" w:hAnsi="Times New Roman" w:eastAsia="宋体" w:cs="Times New Roman"/>
                <w:kern w:val="2"/>
                <w:sz w:val="18"/>
                <w:szCs w:val="18"/>
                <w:lang w:val="en-US" w:eastAsia="zh-CN" w:bidi="ar-SA"/>
                <w14:ligatures w14:val="none"/>
              </w:rPr>
              <w:t>12.1%High School,</w:t>
            </w:r>
          </w:p>
          <w:p w14:paraId="6A25F0AE">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default" w:ascii="Times New Roman" w:hAnsi="Times New Roman" w:eastAsia="宋体" w:cs="Times New Roman"/>
                <w:kern w:val="2"/>
                <w:sz w:val="18"/>
                <w:szCs w:val="18"/>
                <w:lang w:val="en-US" w:eastAsia="zh-CN" w:bidi="ar-SA"/>
                <w14:ligatures w14:val="none"/>
              </w:rPr>
              <w:t xml:space="preserve"> 20.3% Some College, </w:t>
            </w:r>
          </w:p>
          <w:p w14:paraId="4F1827B7">
            <w:pPr>
              <w:keepNext w:val="0"/>
              <w:keepLines w:val="0"/>
              <w:suppressLineNumbers w:val="0"/>
              <w:spacing w:before="0" w:beforeAutospacing="0" w:after="0" w:afterAutospacing="0" w:line="360" w:lineRule="auto"/>
              <w:ind w:left="0" w:right="0"/>
              <w:jc w:val="both"/>
              <w:rPr>
                <w:rFonts w:hint="default" w:ascii="Times New Roman" w:hAnsi="Times New Roman" w:eastAsia="宋体" w:cs="Times New Roman"/>
                <w:kern w:val="2"/>
                <w:sz w:val="18"/>
                <w:szCs w:val="18"/>
                <w:lang w:val="en-US" w:eastAsia="zh-CN" w:bidi="ar-SA"/>
                <w14:ligatures w14:val="none"/>
              </w:rPr>
            </w:pPr>
            <w:r>
              <w:rPr>
                <w:rFonts w:hint="default" w:ascii="Times New Roman" w:hAnsi="Times New Roman" w:eastAsia="宋体" w:cs="Times New Roman"/>
                <w:kern w:val="2"/>
                <w:sz w:val="18"/>
                <w:szCs w:val="18"/>
                <w:lang w:val="en-US" w:eastAsia="zh-CN" w:bidi="ar-SA"/>
                <w14:ligatures w14:val="none"/>
              </w:rPr>
              <w:t>10.3% Associate’s</w:t>
            </w:r>
            <w:r>
              <w:rPr>
                <w:rFonts w:hint="eastAsia" w:ascii="Times New Roman" w:hAnsi="Times New Roman" w:eastAsia="宋体" w:cs="Times New Roman"/>
                <w:kern w:val="2"/>
                <w:sz w:val="18"/>
                <w:szCs w:val="18"/>
                <w:lang w:val="en-US" w:eastAsia="zh-CN" w:bidi="ar-SA"/>
                <w14:ligatures w14:val="none"/>
              </w:rPr>
              <w:t xml:space="preserve"> </w:t>
            </w:r>
            <w:r>
              <w:rPr>
                <w:rFonts w:hint="default" w:ascii="Times New Roman" w:hAnsi="Times New Roman" w:eastAsia="宋体" w:cs="Times New Roman"/>
                <w:kern w:val="2"/>
                <w:sz w:val="18"/>
                <w:szCs w:val="18"/>
                <w:lang w:val="en-US" w:eastAsia="zh-CN" w:bidi="ar-SA"/>
                <w14:ligatures w14:val="none"/>
              </w:rPr>
              <w:t xml:space="preserve">Degree, </w:t>
            </w:r>
          </w:p>
          <w:p w14:paraId="13914CE2">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default" w:ascii="Times New Roman" w:hAnsi="Times New Roman" w:eastAsia="宋体" w:cs="Times New Roman"/>
                <w:kern w:val="2"/>
                <w:sz w:val="18"/>
                <w:szCs w:val="18"/>
                <w:lang w:val="en-US" w:eastAsia="zh-CN" w:bidi="ar-SA"/>
                <w14:ligatures w14:val="none"/>
              </w:rPr>
              <w:t>38.3% Bachelor’s Degree,</w:t>
            </w:r>
          </w:p>
          <w:p w14:paraId="122358EC">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default" w:ascii="Times New Roman" w:hAnsi="Times New Roman" w:eastAsia="宋体" w:cs="Times New Roman"/>
                <w:kern w:val="2"/>
                <w:sz w:val="18"/>
                <w:szCs w:val="18"/>
                <w:lang w:val="en-US" w:eastAsia="zh-CN" w:bidi="ar-SA"/>
                <w14:ligatures w14:val="none"/>
              </w:rPr>
              <w:t xml:space="preserve"> 15.5% Master’s Degree, </w:t>
            </w:r>
          </w:p>
          <w:p w14:paraId="1419510C">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default" w:ascii="Times New Roman" w:hAnsi="Times New Roman" w:eastAsia="宋体" w:cs="Times New Roman"/>
                <w:kern w:val="2"/>
                <w:sz w:val="18"/>
                <w:szCs w:val="18"/>
                <w:lang w:val="en-US" w:eastAsia="zh-CN" w:bidi="ar-SA"/>
                <w14:ligatures w14:val="none"/>
              </w:rPr>
              <w:t xml:space="preserve">2.3% Professional Degree, </w:t>
            </w:r>
          </w:p>
          <w:p w14:paraId="3E256FA8">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default" w:ascii="Times New Roman" w:hAnsi="Times New Roman" w:eastAsia="宋体" w:cs="Times New Roman"/>
                <w:kern w:val="2"/>
                <w:sz w:val="18"/>
                <w:szCs w:val="18"/>
                <w:lang w:val="en-US" w:eastAsia="zh-CN" w:bidi="ar-SA"/>
                <w14:ligatures w14:val="none"/>
              </w:rPr>
              <w:t>1.1% Doctorate Degree).</w:t>
            </w:r>
          </w:p>
        </w:tc>
        <w:tc>
          <w:tcPr>
            <w:tcW w:w="1371" w:type="pct"/>
            <w:tcBorders>
              <w:top w:val="nil"/>
              <w:left w:val="nil"/>
              <w:bottom w:val="nil"/>
              <w:right w:val="nil"/>
            </w:tcBorders>
            <w:shd w:val="clear" w:color="auto" w:fill="FFFFFF"/>
            <w:vAlign w:val="center"/>
          </w:tcPr>
          <w:p w14:paraId="5EF2855A">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0.2%</w:t>
            </w:r>
            <w:r>
              <w:rPr>
                <w:rFonts w:hint="default" w:ascii="Times New Roman" w:hAnsi="Times New Roman" w:eastAsia="宋体" w:cs="Times New Roman"/>
                <w:kern w:val="2"/>
                <w:sz w:val="18"/>
                <w:szCs w:val="18"/>
                <w:lang w:val="en-US" w:eastAsia="zh-CN" w:bidi="ar-SA"/>
                <w14:ligatures w14:val="none"/>
              </w:rPr>
              <w:t>Less Than High School,</w:t>
            </w:r>
          </w:p>
          <w:p w14:paraId="566E06C4">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default" w:ascii="Times New Roman" w:hAnsi="Times New Roman" w:eastAsia="宋体" w:cs="Times New Roman"/>
                <w:kern w:val="2"/>
                <w:sz w:val="18"/>
                <w:szCs w:val="18"/>
                <w:lang w:val="en-US" w:eastAsia="zh-CN" w:bidi="ar-SA"/>
                <w14:ligatures w14:val="none"/>
              </w:rPr>
              <w:t>12.1%High School,</w:t>
            </w:r>
          </w:p>
          <w:p w14:paraId="3FD05D61">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default" w:ascii="Times New Roman" w:hAnsi="Times New Roman" w:eastAsia="宋体" w:cs="Times New Roman"/>
                <w:kern w:val="2"/>
                <w:sz w:val="18"/>
                <w:szCs w:val="18"/>
                <w:lang w:val="en-US" w:eastAsia="zh-CN" w:bidi="ar-SA"/>
                <w14:ligatures w14:val="none"/>
              </w:rPr>
              <w:t xml:space="preserve"> 20.3% Some College, </w:t>
            </w:r>
          </w:p>
          <w:p w14:paraId="4F03F73A">
            <w:pPr>
              <w:keepNext w:val="0"/>
              <w:keepLines w:val="0"/>
              <w:suppressLineNumbers w:val="0"/>
              <w:spacing w:before="0" w:beforeAutospacing="0" w:after="0" w:afterAutospacing="0" w:line="360" w:lineRule="auto"/>
              <w:ind w:left="0" w:right="0"/>
              <w:jc w:val="both"/>
              <w:rPr>
                <w:rFonts w:hint="default" w:ascii="Times New Roman" w:hAnsi="Times New Roman" w:eastAsia="宋体" w:cs="Times New Roman"/>
                <w:kern w:val="2"/>
                <w:sz w:val="18"/>
                <w:szCs w:val="18"/>
                <w:lang w:val="en-US" w:eastAsia="zh-CN" w:bidi="ar-SA"/>
                <w14:ligatures w14:val="none"/>
              </w:rPr>
            </w:pPr>
            <w:r>
              <w:rPr>
                <w:rFonts w:hint="default" w:ascii="Times New Roman" w:hAnsi="Times New Roman" w:eastAsia="宋体" w:cs="Times New Roman"/>
                <w:kern w:val="2"/>
                <w:sz w:val="18"/>
                <w:szCs w:val="18"/>
                <w:lang w:val="en-US" w:eastAsia="zh-CN" w:bidi="ar-SA"/>
                <w14:ligatures w14:val="none"/>
              </w:rPr>
              <w:t>10.3% Associate’s</w:t>
            </w:r>
            <w:r>
              <w:rPr>
                <w:rFonts w:hint="eastAsia" w:ascii="Times New Roman" w:hAnsi="Times New Roman" w:eastAsia="宋体" w:cs="Times New Roman"/>
                <w:kern w:val="2"/>
                <w:sz w:val="18"/>
                <w:szCs w:val="18"/>
                <w:lang w:val="en-US" w:eastAsia="zh-CN" w:bidi="ar-SA"/>
                <w14:ligatures w14:val="none"/>
              </w:rPr>
              <w:t xml:space="preserve"> </w:t>
            </w:r>
            <w:r>
              <w:rPr>
                <w:rFonts w:hint="default" w:ascii="Times New Roman" w:hAnsi="Times New Roman" w:eastAsia="宋体" w:cs="Times New Roman"/>
                <w:kern w:val="2"/>
                <w:sz w:val="18"/>
                <w:szCs w:val="18"/>
                <w:lang w:val="en-US" w:eastAsia="zh-CN" w:bidi="ar-SA"/>
                <w14:ligatures w14:val="none"/>
              </w:rPr>
              <w:t xml:space="preserve">Degree, </w:t>
            </w:r>
          </w:p>
          <w:p w14:paraId="47BB4167">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default" w:ascii="Times New Roman" w:hAnsi="Times New Roman" w:eastAsia="宋体" w:cs="Times New Roman"/>
                <w:kern w:val="2"/>
                <w:sz w:val="18"/>
                <w:szCs w:val="18"/>
                <w:lang w:val="en-US" w:eastAsia="zh-CN" w:bidi="ar-SA"/>
                <w14:ligatures w14:val="none"/>
              </w:rPr>
              <w:t xml:space="preserve">38.3% Bachelor’s Degree, 15.5% Master’s Degree, </w:t>
            </w:r>
          </w:p>
          <w:p w14:paraId="385D35EA">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default" w:ascii="Times New Roman" w:hAnsi="Times New Roman" w:eastAsia="宋体" w:cs="Times New Roman"/>
                <w:kern w:val="2"/>
                <w:sz w:val="18"/>
                <w:szCs w:val="18"/>
                <w:lang w:val="en-US" w:eastAsia="zh-CN" w:bidi="ar-SA"/>
                <w14:ligatures w14:val="none"/>
              </w:rPr>
              <w:t>2.3% Professional Degree, 1.1% Doctorate Degree).</w:t>
            </w:r>
          </w:p>
        </w:tc>
        <w:tc>
          <w:tcPr>
            <w:tcW w:w="408" w:type="pct"/>
            <w:tcBorders>
              <w:top w:val="nil"/>
              <w:left w:val="nil"/>
              <w:bottom w:val="nil"/>
              <w:right w:val="nil"/>
            </w:tcBorders>
            <w:shd w:val="clear" w:color="auto" w:fill="FFFFFF"/>
            <w:vAlign w:val="center"/>
          </w:tcPr>
          <w:p w14:paraId="7ADB477A">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649" w:type="pct"/>
            <w:tcBorders>
              <w:top w:val="nil"/>
              <w:left w:val="nil"/>
              <w:bottom w:val="nil"/>
              <w:right w:val="nil"/>
            </w:tcBorders>
            <w:shd w:val="clear" w:color="auto" w:fill="FFFFFF"/>
            <w:vAlign w:val="center"/>
          </w:tcPr>
          <w:p w14:paraId="2ADDDB86">
            <w:pPr>
              <w:keepNext w:val="0"/>
              <w:keepLines w:val="0"/>
              <w:suppressLineNumbers w:val="0"/>
              <w:spacing w:before="0" w:beforeAutospacing="0" w:after="0" w:afterAutospacing="0" w:line="48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完全一致</w:t>
            </w:r>
          </w:p>
        </w:tc>
      </w:tr>
      <w:tr w14:paraId="507CC9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35" w:type="pct"/>
            <w:tcBorders>
              <w:top w:val="nil"/>
              <w:left w:val="nil"/>
              <w:bottom w:val="nil"/>
              <w:right w:val="nil"/>
            </w:tcBorders>
            <w:shd w:val="clear" w:color="auto" w:fill="FFFFFF"/>
            <w:vAlign w:val="center"/>
          </w:tcPr>
          <w:p w14:paraId="4287701A">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排除前编码一致性检查</w:t>
            </w:r>
          </w:p>
        </w:tc>
        <w:tc>
          <w:tcPr>
            <w:tcW w:w="609" w:type="pct"/>
            <w:tcBorders>
              <w:top w:val="nil"/>
              <w:left w:val="nil"/>
              <w:bottom w:val="nil"/>
              <w:right w:val="nil"/>
            </w:tcBorders>
            <w:shd w:val="clear" w:color="auto" w:fill="FFFFFF"/>
            <w:vAlign w:val="center"/>
          </w:tcPr>
          <w:p w14:paraId="05740C1E">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default" w:ascii="Times New Roman" w:hAnsi="Times New Roman" w:eastAsia="宋体" w:cs="Times New Roman"/>
                <w:i/>
                <w:iCs/>
                <w:sz w:val="18"/>
                <w:szCs w:val="18"/>
                <w:lang w:val="en-US" w:eastAsia="zh-CN"/>
                <w14:ligatures w14:val="none"/>
              </w:rPr>
              <w:t>N</w:t>
            </w:r>
          </w:p>
        </w:tc>
        <w:tc>
          <w:tcPr>
            <w:tcW w:w="1425" w:type="pct"/>
            <w:tcBorders>
              <w:top w:val="nil"/>
              <w:left w:val="nil"/>
              <w:bottom w:val="nil"/>
              <w:right w:val="nil"/>
            </w:tcBorders>
            <w:shd w:val="clear" w:color="auto" w:fill="FFFFFF"/>
            <w:vAlign w:val="center"/>
          </w:tcPr>
          <w:p w14:paraId="418734A4">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456</w:t>
            </w:r>
          </w:p>
        </w:tc>
        <w:tc>
          <w:tcPr>
            <w:tcW w:w="1371" w:type="pct"/>
            <w:tcBorders>
              <w:top w:val="nil"/>
              <w:left w:val="nil"/>
              <w:bottom w:val="nil"/>
              <w:right w:val="nil"/>
            </w:tcBorders>
            <w:shd w:val="clear" w:color="auto" w:fill="FFFFFF"/>
            <w:vAlign w:val="center"/>
          </w:tcPr>
          <w:p w14:paraId="248965BC">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456</w:t>
            </w:r>
          </w:p>
        </w:tc>
        <w:tc>
          <w:tcPr>
            <w:tcW w:w="408" w:type="pct"/>
            <w:tcBorders>
              <w:top w:val="nil"/>
              <w:left w:val="nil"/>
              <w:bottom w:val="nil"/>
              <w:right w:val="nil"/>
            </w:tcBorders>
            <w:shd w:val="clear" w:color="auto" w:fill="FFFFFF"/>
            <w:vAlign w:val="center"/>
          </w:tcPr>
          <w:p w14:paraId="565DEF0F">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649" w:type="pct"/>
            <w:tcBorders>
              <w:top w:val="nil"/>
              <w:left w:val="nil"/>
              <w:bottom w:val="nil"/>
              <w:right w:val="nil"/>
            </w:tcBorders>
            <w:shd w:val="clear" w:color="auto" w:fill="FFFFFF"/>
            <w:vAlign w:val="center"/>
          </w:tcPr>
          <w:p w14:paraId="71A4416C">
            <w:pPr>
              <w:keepNext w:val="0"/>
              <w:keepLines w:val="0"/>
              <w:suppressLineNumbers w:val="0"/>
              <w:spacing w:before="0" w:beforeAutospacing="0" w:after="0" w:afterAutospacing="0" w:line="48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完全一致</w:t>
            </w:r>
          </w:p>
        </w:tc>
      </w:tr>
      <w:tr w14:paraId="09F50F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35" w:type="pct"/>
            <w:tcBorders>
              <w:top w:val="nil"/>
              <w:left w:val="nil"/>
              <w:bottom w:val="nil"/>
              <w:right w:val="nil"/>
            </w:tcBorders>
            <w:shd w:val="clear" w:color="auto" w:fill="FFFFFF"/>
            <w:vAlign w:val="center"/>
          </w:tcPr>
          <w:p w14:paraId="31F4F903">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两位评分者对参与者摘要的一致性检查</w:t>
            </w:r>
            <w:r>
              <w:rPr>
                <w:rFonts w:hint="eastAsia" w:ascii="Times New Roman" w:hAnsi="Times New Roman" w:eastAsia="宋体" w:cs="Times New Roman"/>
                <w:kern w:val="2"/>
                <w:sz w:val="15"/>
                <w:szCs w:val="15"/>
                <w:lang w:val="en-US" w:eastAsia="zh-CN" w:bidi="ar-SA"/>
                <w14:ligatures w14:val="none"/>
              </w:rPr>
              <w:t>（</w:t>
            </w:r>
            <w:r>
              <w:rPr>
                <w:rFonts w:hint="eastAsia" w:ascii="Times New Roman" w:hAnsi="Times New Roman" w:eastAsia="宋体" w:cs="Times New Roman"/>
                <w:i/>
                <w:iCs/>
                <w:kern w:val="2"/>
                <w:sz w:val="15"/>
                <w:szCs w:val="15"/>
                <w:lang w:val="en-US" w:eastAsia="zh-CN" w:bidi="ar-SA"/>
                <w14:ligatures w14:val="none"/>
              </w:rPr>
              <w:t>N</w:t>
            </w:r>
            <w:r>
              <w:rPr>
                <w:rFonts w:hint="eastAsia" w:ascii="Times New Roman" w:hAnsi="Times New Roman" w:eastAsia="宋体" w:cs="Times New Roman"/>
                <w:kern w:val="2"/>
                <w:sz w:val="15"/>
                <w:szCs w:val="15"/>
                <w:lang w:val="en-US" w:eastAsia="zh-CN" w:bidi="ar-SA"/>
                <w14:ligatures w14:val="none"/>
              </w:rPr>
              <w:t>=456）</w:t>
            </w:r>
          </w:p>
        </w:tc>
        <w:tc>
          <w:tcPr>
            <w:tcW w:w="609" w:type="pct"/>
            <w:tcBorders>
              <w:top w:val="nil"/>
              <w:left w:val="nil"/>
              <w:bottom w:val="nil"/>
              <w:right w:val="nil"/>
            </w:tcBorders>
            <w:shd w:val="clear" w:color="auto" w:fill="FFFFFF"/>
            <w:vAlign w:val="center"/>
          </w:tcPr>
          <w:p w14:paraId="42FC40A5">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 xml:space="preserve">AC1（Gwet’s） </w:t>
            </w:r>
          </w:p>
        </w:tc>
        <w:tc>
          <w:tcPr>
            <w:tcW w:w="1425" w:type="pct"/>
            <w:tcBorders>
              <w:top w:val="nil"/>
              <w:left w:val="nil"/>
              <w:bottom w:val="nil"/>
              <w:right w:val="nil"/>
            </w:tcBorders>
            <w:shd w:val="clear" w:color="auto" w:fill="FFFFFF"/>
            <w:vAlign w:val="center"/>
          </w:tcPr>
          <w:p w14:paraId="3EF64BF2">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TikTok article: 0.996;</w:t>
            </w:r>
          </w:p>
          <w:p w14:paraId="5AD1A9BB">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Red Wine article: 1.00;</w:t>
            </w:r>
          </w:p>
          <w:p w14:paraId="2724A075">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Cold Plunge article: 0.998;</w:t>
            </w:r>
          </w:p>
          <w:p w14:paraId="2D78BD2B">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Alone Risks article: 1.00;</w:t>
            </w:r>
          </w:p>
          <w:p w14:paraId="574C32D8">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 xml:space="preserve">Alone Benefits article: 0.993; </w:t>
            </w:r>
          </w:p>
          <w:p w14:paraId="4013247C">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Control article: 1.00.</w:t>
            </w:r>
          </w:p>
        </w:tc>
        <w:tc>
          <w:tcPr>
            <w:tcW w:w="1371" w:type="pct"/>
            <w:tcBorders>
              <w:top w:val="nil"/>
              <w:left w:val="nil"/>
              <w:bottom w:val="nil"/>
              <w:right w:val="nil"/>
            </w:tcBorders>
            <w:shd w:val="clear" w:color="auto" w:fill="FFFFFF"/>
            <w:vAlign w:val="center"/>
          </w:tcPr>
          <w:p w14:paraId="2F871A87">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TikTok article: 0.996;</w:t>
            </w:r>
          </w:p>
          <w:p w14:paraId="4FFA8409">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Red Wine article: 1.00;</w:t>
            </w:r>
          </w:p>
          <w:p w14:paraId="0651C40E">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Cold Plunge article: 0.998;</w:t>
            </w:r>
          </w:p>
          <w:p w14:paraId="6E5E50AB">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Alone Risks article: 1.00;</w:t>
            </w:r>
          </w:p>
          <w:p w14:paraId="6FB7F6AB">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 xml:space="preserve">Alone Benefits article: 0.993; </w:t>
            </w:r>
          </w:p>
          <w:p w14:paraId="1950218A">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Control article: 1.00.</w:t>
            </w:r>
          </w:p>
        </w:tc>
        <w:tc>
          <w:tcPr>
            <w:tcW w:w="408" w:type="pct"/>
            <w:tcBorders>
              <w:top w:val="nil"/>
              <w:left w:val="nil"/>
              <w:bottom w:val="nil"/>
              <w:right w:val="nil"/>
            </w:tcBorders>
            <w:shd w:val="clear" w:color="auto" w:fill="FFFFFF"/>
            <w:vAlign w:val="center"/>
          </w:tcPr>
          <w:p w14:paraId="37FB42B6">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649" w:type="pct"/>
            <w:tcBorders>
              <w:top w:val="nil"/>
              <w:left w:val="nil"/>
              <w:bottom w:val="nil"/>
              <w:right w:val="nil"/>
            </w:tcBorders>
            <w:shd w:val="clear" w:color="auto" w:fill="FFFFFF"/>
            <w:vAlign w:val="center"/>
          </w:tcPr>
          <w:p w14:paraId="7776ECCA">
            <w:pPr>
              <w:keepNext w:val="0"/>
              <w:keepLines w:val="0"/>
              <w:suppressLineNumbers w:val="0"/>
              <w:spacing w:before="0" w:beforeAutospacing="0" w:after="0" w:afterAutospacing="0" w:line="48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完全一致</w:t>
            </w:r>
          </w:p>
        </w:tc>
      </w:tr>
      <w:tr w14:paraId="24B240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35" w:type="pct"/>
            <w:tcBorders>
              <w:top w:val="nil"/>
              <w:left w:val="nil"/>
              <w:bottom w:val="nil"/>
              <w:right w:val="nil"/>
            </w:tcBorders>
            <w:shd w:val="clear" w:color="auto" w:fill="FFFFFF"/>
            <w:vAlign w:val="center"/>
          </w:tcPr>
          <w:p w14:paraId="313F8D65">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两位评分者对漏斗式报告的一致性检查</w:t>
            </w:r>
            <w:r>
              <w:rPr>
                <w:rFonts w:hint="eastAsia" w:ascii="Times New Roman" w:hAnsi="Times New Roman" w:eastAsia="宋体" w:cs="Times New Roman"/>
                <w:kern w:val="2"/>
                <w:sz w:val="15"/>
                <w:szCs w:val="15"/>
                <w:lang w:val="en-US" w:eastAsia="zh-CN" w:bidi="ar-SA"/>
                <w14:ligatures w14:val="none"/>
              </w:rPr>
              <w:t>（</w:t>
            </w:r>
            <w:r>
              <w:rPr>
                <w:rFonts w:hint="eastAsia" w:ascii="Times New Roman" w:hAnsi="Times New Roman" w:eastAsia="宋体" w:cs="Times New Roman"/>
                <w:i/>
                <w:iCs/>
                <w:kern w:val="2"/>
                <w:sz w:val="15"/>
                <w:szCs w:val="15"/>
                <w:lang w:val="en-US" w:eastAsia="zh-CN" w:bidi="ar-SA"/>
                <w14:ligatures w14:val="none"/>
              </w:rPr>
              <w:t>N</w:t>
            </w:r>
            <w:r>
              <w:rPr>
                <w:rFonts w:hint="eastAsia" w:ascii="Times New Roman" w:hAnsi="Times New Roman" w:eastAsia="宋体" w:cs="Times New Roman"/>
                <w:kern w:val="2"/>
                <w:sz w:val="15"/>
                <w:szCs w:val="15"/>
                <w:lang w:val="en-US" w:eastAsia="zh-CN" w:bidi="ar-SA"/>
                <w14:ligatures w14:val="none"/>
              </w:rPr>
              <w:t>=456）</w:t>
            </w:r>
          </w:p>
        </w:tc>
        <w:tc>
          <w:tcPr>
            <w:tcW w:w="609" w:type="pct"/>
            <w:tcBorders>
              <w:top w:val="nil"/>
              <w:left w:val="nil"/>
              <w:bottom w:val="nil"/>
              <w:right w:val="nil"/>
            </w:tcBorders>
            <w:shd w:val="clear" w:color="auto" w:fill="FFFFFF"/>
            <w:vAlign w:val="center"/>
          </w:tcPr>
          <w:p w14:paraId="3B55ED99">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AC1（Gwet’s）</w:t>
            </w:r>
          </w:p>
        </w:tc>
        <w:tc>
          <w:tcPr>
            <w:tcW w:w="1425" w:type="pct"/>
            <w:tcBorders>
              <w:top w:val="nil"/>
              <w:left w:val="nil"/>
              <w:bottom w:val="nil"/>
              <w:right w:val="nil"/>
            </w:tcBorders>
            <w:shd w:val="clear" w:color="auto" w:fill="FFFFFF"/>
            <w:vAlign w:val="center"/>
          </w:tcPr>
          <w:p w14:paraId="120CBA4F">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Q1: 0.993,</w:t>
            </w:r>
          </w:p>
          <w:p w14:paraId="0EA4EC1A">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Q2:0.993,</w:t>
            </w:r>
          </w:p>
          <w:p w14:paraId="251D789F">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Q3: 0.998.</w:t>
            </w:r>
          </w:p>
        </w:tc>
        <w:tc>
          <w:tcPr>
            <w:tcW w:w="1371" w:type="pct"/>
            <w:tcBorders>
              <w:top w:val="nil"/>
              <w:left w:val="nil"/>
              <w:bottom w:val="nil"/>
              <w:right w:val="nil"/>
            </w:tcBorders>
            <w:shd w:val="clear" w:color="auto" w:fill="FFFFFF"/>
            <w:vAlign w:val="center"/>
          </w:tcPr>
          <w:p w14:paraId="197EFD25">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Q1: 0.993,</w:t>
            </w:r>
          </w:p>
          <w:p w14:paraId="0DFCCD1C">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Q2:0.993,</w:t>
            </w:r>
          </w:p>
          <w:p w14:paraId="336A1DF0">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Q3: 0.998.</w:t>
            </w:r>
          </w:p>
        </w:tc>
        <w:tc>
          <w:tcPr>
            <w:tcW w:w="408" w:type="pct"/>
            <w:tcBorders>
              <w:top w:val="nil"/>
              <w:left w:val="nil"/>
              <w:bottom w:val="nil"/>
              <w:right w:val="nil"/>
            </w:tcBorders>
            <w:shd w:val="clear" w:color="auto" w:fill="FFFFFF"/>
            <w:vAlign w:val="center"/>
          </w:tcPr>
          <w:p w14:paraId="4800BA9F">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649" w:type="pct"/>
            <w:tcBorders>
              <w:top w:val="nil"/>
              <w:left w:val="nil"/>
              <w:bottom w:val="nil"/>
              <w:right w:val="nil"/>
            </w:tcBorders>
            <w:shd w:val="clear" w:color="auto" w:fill="FFFFFF"/>
            <w:vAlign w:val="center"/>
          </w:tcPr>
          <w:p w14:paraId="48479E0F">
            <w:pPr>
              <w:keepNext w:val="0"/>
              <w:keepLines w:val="0"/>
              <w:suppressLineNumbers w:val="0"/>
              <w:spacing w:before="0" w:beforeAutospacing="0" w:after="0" w:afterAutospacing="0" w:line="48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完全一致</w:t>
            </w:r>
          </w:p>
        </w:tc>
      </w:tr>
      <w:tr w14:paraId="522796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35" w:type="pct"/>
            <w:vMerge w:val="restart"/>
            <w:tcBorders>
              <w:top w:val="nil"/>
              <w:left w:val="nil"/>
              <w:right w:val="nil"/>
            </w:tcBorders>
            <w:shd w:val="clear" w:color="auto" w:fill="FFFFFF"/>
            <w:vAlign w:val="center"/>
          </w:tcPr>
          <w:p w14:paraId="35AE03C2">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独处信念测量项目</w:t>
            </w:r>
          </w:p>
        </w:tc>
        <w:tc>
          <w:tcPr>
            <w:tcW w:w="609" w:type="pct"/>
            <w:tcBorders>
              <w:top w:val="nil"/>
              <w:left w:val="nil"/>
              <w:bottom w:val="nil"/>
              <w:right w:val="nil"/>
            </w:tcBorders>
            <w:shd w:val="clear" w:color="auto" w:fill="FFFFFF"/>
            <w:vAlign w:val="center"/>
          </w:tcPr>
          <w:p w14:paraId="38B0217B">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Mean</w:t>
            </w:r>
            <w:r>
              <w:rPr>
                <w:rFonts w:hint="eastAsia" w:ascii="Times New Roman" w:hAnsi="Times New Roman" w:eastAsia="宋体" w:cs="Times New Roman"/>
                <w:sz w:val="18"/>
                <w:szCs w:val="18"/>
                <w:lang w:val="en-US" w:eastAsia="zh-CN"/>
                <w14:ligatures w14:val="none"/>
              </w:rPr>
              <w:t>（</w:t>
            </w:r>
            <w:r>
              <w:rPr>
                <w:rStyle w:val="10"/>
                <w:rFonts w:hint="default" w:ascii="Segoe UI" w:hAnsi="Segoe UI" w:eastAsia="Segoe UI" w:cs="Segoe UI"/>
                <w:b/>
                <w:bCs/>
                <w:i w:val="0"/>
                <w:iCs w:val="0"/>
                <w:caps w:val="0"/>
                <w:spacing w:val="0"/>
                <w:sz w:val="19"/>
                <w:szCs w:val="19"/>
                <w:shd w:val="clear" w:fill="FFFFFF"/>
                <w:vertAlign w:val="baseline"/>
              </w:rPr>
              <w:t>beliefs</w:t>
            </w:r>
            <w:r>
              <w:rPr>
                <w:rStyle w:val="10"/>
                <w:rFonts w:hint="eastAsia" w:ascii="Segoe UI" w:hAnsi="Segoe UI" w:cs="Segoe UI"/>
                <w:b/>
                <w:bCs/>
                <w:i w:val="0"/>
                <w:iCs w:val="0"/>
                <w:caps w:val="0"/>
                <w:spacing w:val="0"/>
                <w:sz w:val="19"/>
                <w:szCs w:val="19"/>
                <w:shd w:val="clear" w:fill="FFFFFF"/>
                <w:vertAlign w:val="baseline"/>
                <w:lang w:eastAsia="zh-CN"/>
              </w:rPr>
              <w:t>）</w:t>
            </w:r>
          </w:p>
        </w:tc>
        <w:tc>
          <w:tcPr>
            <w:tcW w:w="1425" w:type="pct"/>
            <w:tcBorders>
              <w:top w:val="nil"/>
              <w:left w:val="nil"/>
              <w:bottom w:val="nil"/>
              <w:right w:val="nil"/>
            </w:tcBorders>
            <w:shd w:val="clear" w:color="auto" w:fill="FFFFFF"/>
            <w:vAlign w:val="center"/>
          </w:tcPr>
          <w:p w14:paraId="1E632083">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5.18</w:t>
            </w:r>
          </w:p>
        </w:tc>
        <w:tc>
          <w:tcPr>
            <w:tcW w:w="1371" w:type="pct"/>
            <w:tcBorders>
              <w:top w:val="nil"/>
              <w:left w:val="nil"/>
              <w:bottom w:val="nil"/>
              <w:right w:val="nil"/>
            </w:tcBorders>
            <w:shd w:val="clear" w:color="auto" w:fill="FFFFFF"/>
            <w:vAlign w:val="center"/>
          </w:tcPr>
          <w:p w14:paraId="0CF92644">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5.18</w:t>
            </w:r>
          </w:p>
        </w:tc>
        <w:tc>
          <w:tcPr>
            <w:tcW w:w="408" w:type="pct"/>
            <w:tcBorders>
              <w:top w:val="nil"/>
              <w:left w:val="nil"/>
              <w:bottom w:val="nil"/>
              <w:right w:val="nil"/>
            </w:tcBorders>
            <w:shd w:val="clear" w:color="auto" w:fill="FFFFFF"/>
            <w:vAlign w:val="center"/>
          </w:tcPr>
          <w:p w14:paraId="02F3BB1C">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649" w:type="pct"/>
            <w:tcBorders>
              <w:top w:val="nil"/>
              <w:left w:val="nil"/>
              <w:bottom w:val="nil"/>
              <w:right w:val="nil"/>
            </w:tcBorders>
            <w:shd w:val="clear" w:color="auto" w:fill="FFFFFF"/>
            <w:vAlign w:val="center"/>
          </w:tcPr>
          <w:p w14:paraId="3B9DC8F4">
            <w:pPr>
              <w:keepNext w:val="0"/>
              <w:keepLines w:val="0"/>
              <w:suppressLineNumbers w:val="0"/>
              <w:spacing w:before="0" w:beforeAutospacing="0" w:after="0" w:afterAutospacing="0" w:line="48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完全一致</w:t>
            </w:r>
          </w:p>
        </w:tc>
      </w:tr>
      <w:tr w14:paraId="4AD238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35" w:type="pct"/>
            <w:vMerge w:val="continue"/>
            <w:tcBorders>
              <w:left w:val="nil"/>
              <w:right w:val="nil"/>
            </w:tcBorders>
            <w:shd w:val="clear" w:color="auto" w:fill="FFFFFF"/>
            <w:vAlign w:val="center"/>
          </w:tcPr>
          <w:p w14:paraId="178AB3F1">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p>
        </w:tc>
        <w:tc>
          <w:tcPr>
            <w:tcW w:w="609" w:type="pct"/>
            <w:tcBorders>
              <w:top w:val="nil"/>
              <w:left w:val="nil"/>
              <w:bottom w:val="nil"/>
              <w:right w:val="nil"/>
            </w:tcBorders>
            <w:shd w:val="clear" w:color="auto" w:fill="FFFFFF"/>
            <w:vAlign w:val="center"/>
          </w:tcPr>
          <w:p w14:paraId="7E47C477">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default" w:ascii="Times New Roman" w:hAnsi="Times New Roman" w:eastAsia="宋体" w:cs="Times New Roman"/>
                <w:i/>
                <w:iCs/>
                <w:sz w:val="18"/>
                <w:szCs w:val="18"/>
                <w:lang w:val="en-US" w:eastAsia="zh-CN"/>
                <w14:ligatures w14:val="none"/>
              </w:rPr>
              <w:t>SD</w:t>
            </w:r>
          </w:p>
        </w:tc>
        <w:tc>
          <w:tcPr>
            <w:tcW w:w="1425" w:type="pct"/>
            <w:tcBorders>
              <w:top w:val="nil"/>
              <w:left w:val="nil"/>
              <w:bottom w:val="nil"/>
              <w:right w:val="nil"/>
            </w:tcBorders>
            <w:shd w:val="clear" w:color="auto" w:fill="FFFFFF"/>
            <w:vAlign w:val="center"/>
          </w:tcPr>
          <w:p w14:paraId="66BD4288">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1.38</w:t>
            </w:r>
          </w:p>
        </w:tc>
        <w:tc>
          <w:tcPr>
            <w:tcW w:w="1371" w:type="pct"/>
            <w:tcBorders>
              <w:top w:val="nil"/>
              <w:left w:val="nil"/>
              <w:bottom w:val="nil"/>
              <w:right w:val="nil"/>
            </w:tcBorders>
            <w:shd w:val="clear" w:color="auto" w:fill="FFFFFF"/>
            <w:vAlign w:val="center"/>
          </w:tcPr>
          <w:p w14:paraId="1B2D53E0">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1.38</w:t>
            </w:r>
          </w:p>
        </w:tc>
        <w:tc>
          <w:tcPr>
            <w:tcW w:w="408" w:type="pct"/>
            <w:tcBorders>
              <w:top w:val="nil"/>
              <w:left w:val="nil"/>
              <w:bottom w:val="nil"/>
              <w:right w:val="nil"/>
            </w:tcBorders>
            <w:shd w:val="clear" w:color="auto" w:fill="FFFFFF"/>
            <w:vAlign w:val="center"/>
          </w:tcPr>
          <w:p w14:paraId="610724E5">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w:t>
            </w:r>
          </w:p>
        </w:tc>
        <w:tc>
          <w:tcPr>
            <w:tcW w:w="649" w:type="pct"/>
            <w:tcBorders>
              <w:top w:val="nil"/>
              <w:left w:val="nil"/>
              <w:bottom w:val="nil"/>
              <w:right w:val="nil"/>
            </w:tcBorders>
            <w:shd w:val="clear" w:color="auto" w:fill="FFFFFF"/>
            <w:vAlign w:val="center"/>
          </w:tcPr>
          <w:p w14:paraId="251BDB00">
            <w:pPr>
              <w:keepNext w:val="0"/>
              <w:keepLines w:val="0"/>
              <w:suppressLineNumbers w:val="0"/>
              <w:spacing w:before="0" w:beforeAutospacing="0" w:after="0" w:afterAutospacing="0" w:line="48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完全一致</w:t>
            </w:r>
          </w:p>
        </w:tc>
      </w:tr>
      <w:tr w14:paraId="125172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35" w:type="pct"/>
            <w:vMerge w:val="continue"/>
            <w:tcBorders>
              <w:left w:val="nil"/>
              <w:bottom w:val="single" w:color="auto" w:sz="12" w:space="0"/>
              <w:right w:val="nil"/>
            </w:tcBorders>
            <w:shd w:val="clear" w:color="auto" w:fill="FFFFFF"/>
            <w:vAlign w:val="center"/>
          </w:tcPr>
          <w:p w14:paraId="3499009B">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p>
        </w:tc>
        <w:tc>
          <w:tcPr>
            <w:tcW w:w="609" w:type="pct"/>
            <w:tcBorders>
              <w:top w:val="nil"/>
              <w:left w:val="nil"/>
              <w:bottom w:val="single" w:color="auto" w:sz="12" w:space="0"/>
              <w:right w:val="nil"/>
            </w:tcBorders>
            <w:shd w:val="clear" w:color="auto" w:fill="FFFFFF"/>
            <w:vAlign w:val="center"/>
          </w:tcPr>
          <w:p w14:paraId="04C70D88">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Style w:val="8"/>
                <w:rFonts w:hint="default" w:eastAsia="Segoe UI" w:cs="Segoe UI" w:asciiTheme="minorAscii" w:hAnsiTheme="minorAscii"/>
                <w:b w:val="0"/>
                <w:bCs w:val="0"/>
                <w:i w:val="0"/>
                <w:iCs w:val="0"/>
                <w:caps w:val="0"/>
                <w:spacing w:val="0"/>
                <w:sz w:val="19"/>
                <w:szCs w:val="19"/>
                <w:shd w:val="clear" w:fill="FFFFFF"/>
                <w:vertAlign w:val="baseline"/>
              </w:rPr>
              <w:t>Cronbach's</w:t>
            </w:r>
            <w:r>
              <w:rPr>
                <w:rStyle w:val="8"/>
                <w:rFonts w:hint="default" w:eastAsia="宋体" w:cs="Segoe UI" w:asciiTheme="minorAscii" w:hAnsiTheme="minorAscii"/>
                <w:b w:val="0"/>
                <w:bCs w:val="0"/>
                <w:i w:val="0"/>
                <w:iCs w:val="0"/>
                <w:caps w:val="0"/>
                <w:spacing w:val="0"/>
                <w:sz w:val="19"/>
                <w:szCs w:val="19"/>
                <w:shd w:val="clear" w:fill="FFFFFF"/>
                <w:vertAlign w:val="baseline"/>
                <w:lang w:val="en-US" w:eastAsia="zh-CN"/>
              </w:rPr>
              <w:t xml:space="preserve"> α</w:t>
            </w:r>
          </w:p>
        </w:tc>
        <w:tc>
          <w:tcPr>
            <w:tcW w:w="1425" w:type="pct"/>
            <w:tcBorders>
              <w:top w:val="nil"/>
              <w:left w:val="nil"/>
              <w:bottom w:val="single" w:color="auto" w:sz="12" w:space="0"/>
              <w:right w:val="nil"/>
            </w:tcBorders>
            <w:shd w:val="clear" w:color="auto" w:fill="FFFFFF"/>
            <w:vAlign w:val="center"/>
          </w:tcPr>
          <w:p w14:paraId="4B95EFC1">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0.93</w:t>
            </w:r>
          </w:p>
        </w:tc>
        <w:tc>
          <w:tcPr>
            <w:tcW w:w="1371" w:type="pct"/>
            <w:tcBorders>
              <w:top w:val="nil"/>
              <w:left w:val="nil"/>
              <w:bottom w:val="single" w:color="auto" w:sz="12" w:space="0"/>
              <w:right w:val="nil"/>
            </w:tcBorders>
            <w:shd w:val="clear" w:color="auto" w:fill="FFFFFF"/>
            <w:vAlign w:val="center"/>
          </w:tcPr>
          <w:p w14:paraId="1FB222DB">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0.93</w:t>
            </w:r>
          </w:p>
        </w:tc>
        <w:tc>
          <w:tcPr>
            <w:tcW w:w="408" w:type="pct"/>
            <w:tcBorders>
              <w:top w:val="nil"/>
              <w:left w:val="nil"/>
              <w:bottom w:val="single" w:color="auto" w:sz="12" w:space="0"/>
              <w:right w:val="nil"/>
            </w:tcBorders>
            <w:shd w:val="clear" w:color="auto" w:fill="FFFFFF"/>
            <w:vAlign w:val="center"/>
          </w:tcPr>
          <w:p w14:paraId="0E4504AF">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649" w:type="pct"/>
            <w:tcBorders>
              <w:top w:val="nil"/>
              <w:left w:val="nil"/>
              <w:bottom w:val="single" w:color="auto" w:sz="12" w:space="0"/>
              <w:right w:val="nil"/>
            </w:tcBorders>
            <w:shd w:val="clear" w:color="auto" w:fill="FFFFFF"/>
            <w:vAlign w:val="center"/>
          </w:tcPr>
          <w:p w14:paraId="7335839E">
            <w:pPr>
              <w:keepNext w:val="0"/>
              <w:keepLines w:val="0"/>
              <w:suppressLineNumbers w:val="0"/>
              <w:spacing w:before="0" w:beforeAutospacing="0" w:after="0" w:afterAutospacing="0" w:line="48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完全一致</w:t>
            </w:r>
          </w:p>
        </w:tc>
      </w:tr>
    </w:tbl>
    <w:p w14:paraId="191F7EE7">
      <w:pPr>
        <w:spacing w:line="300" w:lineRule="auto"/>
        <w:contextualSpacing/>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b/>
          <w:bCs/>
          <w:szCs w:val="24"/>
          <w:lang w:val="en-US" w:eastAsia="zh-CN"/>
          <w14:ligatures w14:val="none"/>
        </w:rPr>
        <w:t>*</w:t>
      </w:r>
      <w:r>
        <w:rPr>
          <w:rFonts w:hint="eastAsia" w:ascii="Times New Roman" w:hAnsi="Times New Roman" w:eastAsia="宋体" w:cs="Times New Roman"/>
          <w:sz w:val="18"/>
          <w:szCs w:val="18"/>
          <w:lang w:val="en-US" w:eastAsia="zh-CN"/>
          <w14:ligatures w14:val="none"/>
        </w:rPr>
        <w:t>主要变量。</w:t>
      </w:r>
    </w:p>
    <w:p w14:paraId="2512AA21">
      <w:pPr>
        <w:spacing w:line="300" w:lineRule="auto"/>
        <w:contextualSpacing/>
        <w:rPr>
          <w:rFonts w:hint="eastAsia" w:ascii="Times New Roman" w:hAnsi="Times New Roman" w:eastAsia="宋体" w:cs="Times New Roman"/>
          <w:b/>
          <w:bCs/>
          <w:szCs w:val="24"/>
          <w:lang w:eastAsia="zh-CN"/>
          <w14:ligatures w14:val="none"/>
        </w:rPr>
      </w:pPr>
    </w:p>
    <w:p w14:paraId="3B87E4D1">
      <w:pPr>
        <w:spacing w:line="300" w:lineRule="auto"/>
        <w:jc w:val="center"/>
        <w:rPr>
          <w:rFonts w:hint="eastAsia" w:ascii="Times New Roman" w:hAnsi="Times New Roman" w:eastAsia="宋体" w:cs="Times New Roman"/>
          <w:b/>
          <w:bCs/>
          <w:szCs w:val="24"/>
          <w14:ligatures w14:val="none"/>
        </w:rPr>
      </w:pPr>
      <w:r>
        <w:rPr>
          <w:rFonts w:ascii="Times New Roman" w:hAnsi="Times New Roman" w:eastAsia="黑体" w:cs="Times New Roman"/>
          <w:b/>
          <w:bCs/>
          <w:sz w:val="18"/>
          <w:szCs w:val="18"/>
          <w14:ligatures w14:val="none"/>
        </w:rPr>
        <w:t xml:space="preserve">表 </w:t>
      </w:r>
      <w:r>
        <w:rPr>
          <w:rFonts w:hint="eastAsia" w:ascii="Times New Roman" w:hAnsi="Times New Roman" w:eastAsia="黑体" w:cs="Times New Roman"/>
          <w:b/>
          <w:bCs/>
          <w:sz w:val="18"/>
          <w:szCs w:val="18"/>
          <w14:ligatures w14:val="none"/>
        </w:rPr>
        <w:t>2</w:t>
      </w:r>
      <w:r>
        <w:rPr>
          <w:rFonts w:hint="eastAsia" w:ascii="Times New Roman" w:hAnsi="Times New Roman" w:eastAsia="黑体" w:cs="Times New Roman"/>
          <w:b/>
          <w:bCs/>
          <w:sz w:val="18"/>
          <w:szCs w:val="18"/>
          <w:lang w:val="en-US" w:eastAsia="zh-CN"/>
          <w14:ligatures w14:val="none"/>
        </w:rPr>
        <w:t>.2</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lang w:val="en-US" w:eastAsia="zh-CN"/>
          <w14:ligatures w14:val="none"/>
        </w:rPr>
        <w:t>研究三</w:t>
      </w:r>
      <w:r>
        <w:rPr>
          <w:rFonts w:ascii="Times New Roman" w:hAnsi="Times New Roman" w:eastAsia="黑体" w:cs="Times New Roman"/>
          <w:b/>
          <w:bCs/>
          <w:sz w:val="18"/>
          <w:szCs w:val="18"/>
          <w14:ligatures w14:val="none"/>
        </w:rPr>
        <w:t>描述性统计</w:t>
      </w:r>
      <w:r>
        <w:rPr>
          <w:rFonts w:hint="eastAsia" w:ascii="Times New Roman" w:hAnsi="Times New Roman" w:eastAsia="黑体" w:cs="Times New Roman"/>
          <w:b/>
          <w:bCs/>
          <w:sz w:val="18"/>
          <w:szCs w:val="18"/>
          <w14:ligatures w14:val="none"/>
        </w:rPr>
        <w:t>结果的比较</w:t>
      </w:r>
    </w:p>
    <w:tbl>
      <w:tblPr>
        <w:tblStyle w:val="5"/>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195"/>
        <w:gridCol w:w="1198"/>
        <w:gridCol w:w="2417"/>
        <w:gridCol w:w="1311"/>
        <w:gridCol w:w="1198"/>
        <w:gridCol w:w="1200"/>
      </w:tblGrid>
      <w:tr w14:paraId="49CBE2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701" w:type="pct"/>
            <w:tcBorders>
              <w:top w:val="single" w:color="000000" w:sz="12" w:space="0"/>
              <w:left w:val="nil"/>
              <w:bottom w:val="single" w:color="000000" w:sz="4" w:space="0"/>
              <w:right w:val="nil"/>
              <w:tl2br w:val="nil"/>
            </w:tcBorders>
            <w:shd w:val="clear" w:color="auto" w:fill="FFFFFF"/>
            <w:noWrap/>
            <w:vAlign w:val="center"/>
          </w:tcPr>
          <w:p w14:paraId="483D75FF">
            <w:pPr>
              <w:keepNext w:val="0"/>
              <w:keepLines w:val="0"/>
              <w:suppressLineNumbers w:val="0"/>
              <w:spacing w:before="0" w:beforeAutospacing="0" w:after="0" w:afterAutospacing="0"/>
              <w:ind w:left="0" w:right="0"/>
              <w:rPr>
                <w:rFonts w:hint="eastAsia" w:ascii="宋体" w:hAnsi="宋体" w:eastAsia="宋体" w:cs="宋体"/>
                <w:b w:val="0"/>
                <w:i w:val="0"/>
                <w:iCs w:val="0"/>
                <w:color w:val="000000"/>
                <w:sz w:val="22"/>
                <w:szCs w:val="22"/>
                <w:u w:val="none"/>
              </w:rPr>
            </w:pPr>
          </w:p>
        </w:tc>
        <w:tc>
          <w:tcPr>
            <w:tcW w:w="703" w:type="pct"/>
            <w:tcBorders>
              <w:top w:val="single" w:color="000000" w:sz="12" w:space="0"/>
              <w:left w:val="nil"/>
              <w:bottom w:val="single" w:color="000000" w:sz="4" w:space="0"/>
              <w:right w:val="nil"/>
            </w:tcBorders>
            <w:shd w:val="clear" w:color="auto" w:fill="FFFFFF"/>
            <w:vAlign w:val="top"/>
          </w:tcPr>
          <w:p w14:paraId="024E8896">
            <w:pPr>
              <w:keepNext w:val="0"/>
              <w:keepLines w:val="0"/>
              <w:suppressLineNumbers w:val="0"/>
              <w:spacing w:before="0" w:beforeAutospacing="0" w:after="0" w:afterAutospacing="0"/>
              <w:ind w:left="0" w:right="0"/>
              <w:jc w:val="both"/>
              <w:rPr>
                <w:rFonts w:hint="default" w:ascii="Times New Roman" w:hAnsi="Times New Roman" w:eastAsia="宋体" w:cs="Times New Roman"/>
                <w:b w:val="0"/>
                <w:i w:val="0"/>
                <w:iCs w:val="0"/>
                <w:color w:val="000000"/>
                <w:sz w:val="22"/>
                <w:szCs w:val="22"/>
                <w:u w:val="none"/>
              </w:rPr>
            </w:pPr>
          </w:p>
        </w:tc>
        <w:tc>
          <w:tcPr>
            <w:tcW w:w="1418" w:type="pct"/>
            <w:tcBorders>
              <w:top w:val="single" w:color="000000" w:sz="12" w:space="0"/>
              <w:left w:val="nil"/>
              <w:bottom w:val="single" w:color="000000" w:sz="4" w:space="0"/>
              <w:right w:val="nil"/>
            </w:tcBorders>
            <w:shd w:val="clear" w:color="auto" w:fill="FFFFFF"/>
            <w:noWrap/>
            <w:vAlign w:val="center"/>
          </w:tcPr>
          <w:p w14:paraId="1C893559">
            <w:pPr>
              <w:keepNext w:val="0"/>
              <w:keepLines w:val="0"/>
              <w:suppressLineNumbers w:val="0"/>
              <w:spacing w:before="0" w:beforeAutospacing="0" w:after="0" w:afterAutospacing="0" w:line="480" w:lineRule="auto"/>
              <w:ind w:left="0" w:right="0"/>
              <w:jc w:val="center"/>
              <w:rPr>
                <w:rFonts w:hint="eastAsia" w:ascii="Times New Roman" w:hAnsi="Times New Roman" w:eastAsia="宋体" w:cs="Times New Roman"/>
                <w:sz w:val="18"/>
                <w:szCs w:val="18"/>
                <w14:ligatures w14:val="none"/>
              </w:rPr>
            </w:pPr>
            <w:r>
              <w:rPr>
                <w:rFonts w:hint="eastAsia" w:ascii="Times New Roman" w:hAnsi="Times New Roman" w:eastAsia="宋体" w:cs="Times New Roman"/>
                <w:sz w:val="18"/>
                <w:szCs w:val="18"/>
                <w:lang w:val="en-US" w:eastAsia="zh-CN"/>
                <w14:ligatures w14:val="none"/>
              </w:rPr>
              <w:t>原研究报告结果</w:t>
            </w:r>
          </w:p>
        </w:tc>
        <w:tc>
          <w:tcPr>
            <w:tcW w:w="769" w:type="pct"/>
            <w:tcBorders>
              <w:top w:val="single" w:color="000000" w:sz="12" w:space="0"/>
              <w:left w:val="nil"/>
              <w:bottom w:val="single" w:color="000000" w:sz="4" w:space="0"/>
              <w:right w:val="nil"/>
            </w:tcBorders>
            <w:shd w:val="clear" w:color="auto" w:fill="FFFFFF"/>
            <w:vAlign w:val="center"/>
          </w:tcPr>
          <w:p w14:paraId="63388C9F">
            <w:pPr>
              <w:keepNext w:val="0"/>
              <w:keepLines w:val="0"/>
              <w:suppressLineNumbers w:val="0"/>
              <w:spacing w:before="0" w:beforeAutospacing="0" w:after="0" w:afterAutospacing="0" w:line="480" w:lineRule="auto"/>
              <w:ind w:left="0" w:right="0"/>
              <w:jc w:val="center"/>
              <w:rPr>
                <w:rFonts w:hint="eastAsia" w:ascii="Times New Roman" w:hAnsi="Times New Roman" w:eastAsia="宋体" w:cs="Times New Roman"/>
                <w:sz w:val="18"/>
                <w:szCs w:val="18"/>
                <w14:ligatures w14:val="none"/>
              </w:rPr>
            </w:pPr>
            <w:r>
              <w:rPr>
                <w:rFonts w:hint="eastAsia" w:ascii="Times New Roman" w:hAnsi="Times New Roman" w:eastAsia="宋体" w:cs="Times New Roman"/>
                <w:sz w:val="18"/>
                <w:szCs w:val="18"/>
                <w:lang w:val="en-US" w:eastAsia="zh-CN"/>
                <w14:ligatures w14:val="none"/>
              </w:rPr>
              <w:t>本研究</w:t>
            </w:r>
          </w:p>
        </w:tc>
        <w:tc>
          <w:tcPr>
            <w:tcW w:w="703" w:type="pct"/>
            <w:tcBorders>
              <w:top w:val="single" w:color="000000" w:sz="12" w:space="0"/>
              <w:left w:val="nil"/>
              <w:bottom w:val="single" w:color="000000" w:sz="4" w:space="0"/>
              <w:right w:val="nil"/>
            </w:tcBorders>
            <w:shd w:val="clear" w:color="auto" w:fill="FFFFFF"/>
            <w:vAlign w:val="center"/>
          </w:tcPr>
          <w:p w14:paraId="18623A70">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sz w:val="18"/>
                <w:szCs w:val="18"/>
                <w14:ligatures w14:val="none"/>
              </w:rPr>
            </w:pPr>
            <w:r>
              <w:rPr>
                <w:rFonts w:hint="default" w:ascii="Times New Roman" w:hAnsi="Times New Roman" w:eastAsia="宋体" w:cs="Times New Roman"/>
                <w:sz w:val="18"/>
                <w:szCs w:val="18"/>
                <w:lang w:val="en-US" w:eastAsia="zh-CN"/>
                <w14:ligatures w14:val="none"/>
              </w:rPr>
              <w:t>δ</w:t>
            </w:r>
          </w:p>
        </w:tc>
        <w:tc>
          <w:tcPr>
            <w:tcW w:w="704" w:type="pct"/>
            <w:tcBorders>
              <w:top w:val="single" w:color="000000" w:sz="12" w:space="0"/>
              <w:left w:val="nil"/>
              <w:bottom w:val="single" w:color="000000" w:sz="4" w:space="0"/>
              <w:right w:val="nil"/>
            </w:tcBorders>
            <w:shd w:val="clear" w:color="auto" w:fill="FFFFFF"/>
            <w:vAlign w:val="center"/>
          </w:tcPr>
          <w:p w14:paraId="62D0A796">
            <w:pPr>
              <w:keepNext w:val="0"/>
              <w:keepLines w:val="0"/>
              <w:suppressLineNumbers w:val="0"/>
              <w:spacing w:before="0" w:beforeAutospacing="0" w:after="0" w:afterAutospacing="0" w:line="480" w:lineRule="auto"/>
              <w:ind w:left="0" w:right="0"/>
              <w:jc w:val="center"/>
              <w:rPr>
                <w:rFonts w:hint="eastAsia" w:ascii="Times New Roman" w:hAnsi="Times New Roman" w:eastAsia="宋体" w:cs="Times New Roman"/>
                <w:sz w:val="18"/>
                <w:szCs w:val="18"/>
                <w14:ligatures w14:val="none"/>
              </w:rPr>
            </w:pPr>
            <w:r>
              <w:rPr>
                <w:rFonts w:hint="eastAsia" w:ascii="Times New Roman" w:hAnsi="Times New Roman" w:eastAsia="宋体" w:cs="Times New Roman"/>
                <w:sz w:val="18"/>
                <w:szCs w:val="18"/>
                <w:lang w:val="en-US" w:eastAsia="zh-CN"/>
                <w14:ligatures w14:val="none"/>
              </w:rPr>
              <w:t>评级</w:t>
            </w:r>
          </w:p>
        </w:tc>
      </w:tr>
      <w:tr w14:paraId="5AAB5C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01" w:type="pct"/>
            <w:vMerge w:val="restart"/>
            <w:tcBorders>
              <w:top w:val="single" w:color="000000" w:sz="4" w:space="0"/>
              <w:left w:val="nil"/>
              <w:bottom w:val="nil"/>
              <w:right w:val="nil"/>
            </w:tcBorders>
            <w:shd w:val="clear" w:color="auto" w:fill="FFFFFF"/>
            <w:vAlign w:val="center"/>
          </w:tcPr>
          <w:p w14:paraId="75D0805C">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人口统计学变量：年龄</w:t>
            </w:r>
          </w:p>
        </w:tc>
        <w:tc>
          <w:tcPr>
            <w:tcW w:w="703" w:type="pct"/>
            <w:tcBorders>
              <w:top w:val="single" w:color="000000" w:sz="4" w:space="0"/>
              <w:left w:val="nil"/>
              <w:bottom w:val="nil"/>
              <w:right w:val="nil"/>
            </w:tcBorders>
            <w:shd w:val="clear" w:color="auto" w:fill="FFFFFF"/>
            <w:vAlign w:val="center"/>
          </w:tcPr>
          <w:p w14:paraId="4E1F4B7A">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14:ligatures w14:val="none"/>
              </w:rPr>
            </w:pPr>
            <w:r>
              <w:rPr>
                <w:rFonts w:hint="default" w:ascii="Times New Roman" w:hAnsi="Times New Roman" w:eastAsia="宋体" w:cs="Times New Roman"/>
                <w:i/>
                <w:iCs/>
                <w:sz w:val="18"/>
                <w:szCs w:val="18"/>
                <w:lang w:val="en-US" w:eastAsia="zh-CN"/>
                <w14:ligatures w14:val="none"/>
              </w:rPr>
              <w:t>N</w:t>
            </w:r>
          </w:p>
        </w:tc>
        <w:tc>
          <w:tcPr>
            <w:tcW w:w="1418" w:type="pct"/>
            <w:tcBorders>
              <w:top w:val="single" w:color="000000" w:sz="4" w:space="0"/>
              <w:left w:val="nil"/>
              <w:bottom w:val="nil"/>
              <w:right w:val="nil"/>
            </w:tcBorders>
            <w:shd w:val="clear" w:color="auto" w:fill="FFFFFF"/>
            <w:vAlign w:val="center"/>
          </w:tcPr>
          <w:p w14:paraId="55998F4F">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138</w:t>
            </w:r>
          </w:p>
        </w:tc>
        <w:tc>
          <w:tcPr>
            <w:tcW w:w="769" w:type="pct"/>
            <w:tcBorders>
              <w:top w:val="single" w:color="000000" w:sz="4" w:space="0"/>
              <w:left w:val="nil"/>
              <w:bottom w:val="nil"/>
              <w:right w:val="nil"/>
            </w:tcBorders>
            <w:shd w:val="clear" w:color="auto" w:fill="FFFFFF"/>
            <w:vAlign w:val="center"/>
          </w:tcPr>
          <w:p w14:paraId="1E1899CA">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138</w:t>
            </w:r>
          </w:p>
        </w:tc>
        <w:tc>
          <w:tcPr>
            <w:tcW w:w="703" w:type="pct"/>
            <w:tcBorders>
              <w:top w:val="single" w:color="000000" w:sz="4" w:space="0"/>
              <w:left w:val="nil"/>
              <w:bottom w:val="nil"/>
              <w:right w:val="nil"/>
            </w:tcBorders>
            <w:shd w:val="clear" w:color="auto" w:fill="FFFFFF"/>
            <w:vAlign w:val="center"/>
          </w:tcPr>
          <w:p w14:paraId="0FBE617A">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w:t>
            </w:r>
          </w:p>
        </w:tc>
        <w:tc>
          <w:tcPr>
            <w:tcW w:w="704" w:type="pct"/>
            <w:tcBorders>
              <w:top w:val="single" w:color="000000" w:sz="4" w:space="0"/>
              <w:left w:val="nil"/>
              <w:bottom w:val="nil"/>
              <w:right w:val="nil"/>
            </w:tcBorders>
            <w:shd w:val="clear" w:color="auto" w:fill="FFFFFF"/>
            <w:vAlign w:val="center"/>
          </w:tcPr>
          <w:p w14:paraId="242135CD">
            <w:pPr>
              <w:keepNext w:val="0"/>
              <w:keepLines w:val="0"/>
              <w:suppressLineNumbers w:val="0"/>
              <w:spacing w:before="0" w:beforeAutospacing="0" w:after="0" w:afterAutospacing="0" w:line="48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完全一致</w:t>
            </w:r>
          </w:p>
        </w:tc>
      </w:tr>
      <w:tr w14:paraId="68362F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01" w:type="pct"/>
            <w:vMerge w:val="continue"/>
            <w:tcBorders>
              <w:top w:val="nil"/>
              <w:left w:val="nil"/>
              <w:bottom w:val="nil"/>
              <w:right w:val="nil"/>
            </w:tcBorders>
            <w:shd w:val="clear" w:color="auto" w:fill="FFFFFF"/>
            <w:vAlign w:val="center"/>
          </w:tcPr>
          <w:p w14:paraId="29395480">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2"/>
                <w:sz w:val="18"/>
                <w:szCs w:val="18"/>
                <w:lang w:val="en-US" w:eastAsia="zh-CN" w:bidi="ar-SA"/>
                <w14:ligatures w14:val="none"/>
              </w:rPr>
            </w:pPr>
          </w:p>
        </w:tc>
        <w:tc>
          <w:tcPr>
            <w:tcW w:w="703" w:type="pct"/>
            <w:tcBorders>
              <w:top w:val="nil"/>
              <w:left w:val="nil"/>
              <w:bottom w:val="nil"/>
              <w:right w:val="nil"/>
            </w:tcBorders>
            <w:shd w:val="clear" w:color="auto" w:fill="FFFFFF"/>
            <w:vAlign w:val="center"/>
          </w:tcPr>
          <w:p w14:paraId="5B55BB80">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14:ligatures w14:val="none"/>
              </w:rPr>
            </w:pPr>
            <w:r>
              <w:rPr>
                <w:rFonts w:hint="default" w:ascii="Times New Roman" w:hAnsi="Times New Roman" w:eastAsia="宋体" w:cs="Times New Roman"/>
                <w:sz w:val="18"/>
                <w:szCs w:val="18"/>
                <w:lang w:val="en-US" w:eastAsia="zh-CN"/>
                <w14:ligatures w14:val="none"/>
              </w:rPr>
              <w:t>Mean</w:t>
            </w:r>
          </w:p>
        </w:tc>
        <w:tc>
          <w:tcPr>
            <w:tcW w:w="1418" w:type="pct"/>
            <w:tcBorders>
              <w:top w:val="nil"/>
              <w:left w:val="nil"/>
              <w:bottom w:val="nil"/>
              <w:right w:val="nil"/>
            </w:tcBorders>
            <w:shd w:val="clear" w:color="auto" w:fill="FFFFFF"/>
            <w:vAlign w:val="center"/>
          </w:tcPr>
          <w:p w14:paraId="5F8442EA">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25.04</w:t>
            </w:r>
          </w:p>
        </w:tc>
        <w:tc>
          <w:tcPr>
            <w:tcW w:w="769" w:type="pct"/>
            <w:tcBorders>
              <w:top w:val="nil"/>
              <w:left w:val="nil"/>
              <w:bottom w:val="nil"/>
              <w:right w:val="nil"/>
            </w:tcBorders>
            <w:shd w:val="clear" w:color="auto" w:fill="FFFFFF"/>
            <w:vAlign w:val="center"/>
          </w:tcPr>
          <w:p w14:paraId="359625AF">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25.04</w:t>
            </w:r>
          </w:p>
        </w:tc>
        <w:tc>
          <w:tcPr>
            <w:tcW w:w="703" w:type="pct"/>
            <w:tcBorders>
              <w:top w:val="nil"/>
              <w:left w:val="nil"/>
              <w:bottom w:val="nil"/>
              <w:right w:val="nil"/>
            </w:tcBorders>
            <w:shd w:val="clear" w:color="auto" w:fill="FFFFFF"/>
            <w:vAlign w:val="center"/>
          </w:tcPr>
          <w:p w14:paraId="219A19E2">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w:t>
            </w:r>
          </w:p>
        </w:tc>
        <w:tc>
          <w:tcPr>
            <w:tcW w:w="704" w:type="pct"/>
            <w:tcBorders>
              <w:top w:val="nil"/>
              <w:left w:val="nil"/>
              <w:bottom w:val="nil"/>
              <w:right w:val="nil"/>
            </w:tcBorders>
            <w:shd w:val="clear" w:color="auto" w:fill="FFFFFF"/>
            <w:vAlign w:val="center"/>
          </w:tcPr>
          <w:p w14:paraId="0306A493">
            <w:pPr>
              <w:keepNext w:val="0"/>
              <w:keepLines w:val="0"/>
              <w:suppressLineNumbers w:val="0"/>
              <w:spacing w:before="0" w:beforeAutospacing="0" w:after="0" w:afterAutospacing="0" w:line="48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完全一致</w:t>
            </w:r>
          </w:p>
        </w:tc>
      </w:tr>
      <w:tr w14:paraId="183267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01" w:type="pct"/>
            <w:vMerge w:val="continue"/>
            <w:tcBorders>
              <w:top w:val="nil"/>
              <w:left w:val="nil"/>
              <w:bottom w:val="nil"/>
              <w:right w:val="nil"/>
            </w:tcBorders>
            <w:shd w:val="clear" w:color="auto" w:fill="FFFFFF"/>
            <w:vAlign w:val="center"/>
          </w:tcPr>
          <w:p w14:paraId="10705B6E">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2"/>
                <w:sz w:val="18"/>
                <w:szCs w:val="18"/>
                <w:lang w:val="en-US" w:eastAsia="zh-CN" w:bidi="ar-SA"/>
                <w14:ligatures w14:val="none"/>
              </w:rPr>
            </w:pPr>
          </w:p>
        </w:tc>
        <w:tc>
          <w:tcPr>
            <w:tcW w:w="703" w:type="pct"/>
            <w:tcBorders>
              <w:top w:val="nil"/>
              <w:left w:val="nil"/>
              <w:bottom w:val="nil"/>
              <w:right w:val="nil"/>
            </w:tcBorders>
            <w:shd w:val="clear" w:color="auto" w:fill="FFFFFF"/>
            <w:vAlign w:val="center"/>
          </w:tcPr>
          <w:p w14:paraId="0C32AAB3">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14:ligatures w14:val="none"/>
              </w:rPr>
            </w:pPr>
            <w:r>
              <w:rPr>
                <w:rFonts w:hint="default" w:ascii="Times New Roman" w:hAnsi="Times New Roman" w:eastAsia="宋体" w:cs="Times New Roman"/>
                <w:i/>
                <w:iCs/>
                <w:sz w:val="18"/>
                <w:szCs w:val="18"/>
                <w:lang w:val="en-US" w:eastAsia="zh-CN"/>
                <w14:ligatures w14:val="none"/>
              </w:rPr>
              <w:t>SD</w:t>
            </w:r>
          </w:p>
        </w:tc>
        <w:tc>
          <w:tcPr>
            <w:tcW w:w="1418" w:type="pct"/>
            <w:tcBorders>
              <w:top w:val="nil"/>
              <w:left w:val="nil"/>
              <w:bottom w:val="nil"/>
              <w:right w:val="nil"/>
            </w:tcBorders>
            <w:shd w:val="clear" w:color="auto" w:fill="FFFFFF"/>
            <w:vAlign w:val="center"/>
          </w:tcPr>
          <w:p w14:paraId="381110DD">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3.37</w:t>
            </w:r>
          </w:p>
        </w:tc>
        <w:tc>
          <w:tcPr>
            <w:tcW w:w="769" w:type="pct"/>
            <w:tcBorders>
              <w:top w:val="nil"/>
              <w:left w:val="nil"/>
              <w:bottom w:val="nil"/>
              <w:right w:val="nil"/>
            </w:tcBorders>
            <w:shd w:val="clear" w:color="auto" w:fill="FFFFFF"/>
            <w:vAlign w:val="center"/>
          </w:tcPr>
          <w:p w14:paraId="05ACBA04">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3.37</w:t>
            </w:r>
          </w:p>
        </w:tc>
        <w:tc>
          <w:tcPr>
            <w:tcW w:w="703" w:type="pct"/>
            <w:tcBorders>
              <w:top w:val="nil"/>
              <w:left w:val="nil"/>
              <w:bottom w:val="nil"/>
              <w:right w:val="nil"/>
            </w:tcBorders>
            <w:shd w:val="clear" w:color="auto" w:fill="FFFFFF"/>
            <w:vAlign w:val="center"/>
          </w:tcPr>
          <w:p w14:paraId="06FB31A0">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w:t>
            </w:r>
          </w:p>
        </w:tc>
        <w:tc>
          <w:tcPr>
            <w:tcW w:w="704" w:type="pct"/>
            <w:tcBorders>
              <w:top w:val="nil"/>
              <w:left w:val="nil"/>
              <w:bottom w:val="nil"/>
              <w:right w:val="nil"/>
            </w:tcBorders>
            <w:shd w:val="clear" w:color="auto" w:fill="FFFFFF"/>
            <w:vAlign w:val="center"/>
          </w:tcPr>
          <w:p w14:paraId="59746C0C">
            <w:pPr>
              <w:keepNext w:val="0"/>
              <w:keepLines w:val="0"/>
              <w:suppressLineNumbers w:val="0"/>
              <w:spacing w:before="0" w:beforeAutospacing="0" w:after="0" w:afterAutospacing="0" w:line="48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完全一致</w:t>
            </w:r>
          </w:p>
        </w:tc>
      </w:tr>
      <w:tr w14:paraId="092A32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01" w:type="pct"/>
            <w:vMerge w:val="restart"/>
            <w:tcBorders>
              <w:top w:val="nil"/>
              <w:left w:val="nil"/>
              <w:right w:val="nil"/>
            </w:tcBorders>
            <w:shd w:val="clear" w:color="auto" w:fill="FFFFFF"/>
            <w:vAlign w:val="center"/>
          </w:tcPr>
          <w:p w14:paraId="31446D3D">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背景问卷</w:t>
            </w:r>
          </w:p>
        </w:tc>
        <w:tc>
          <w:tcPr>
            <w:tcW w:w="703" w:type="pct"/>
            <w:tcBorders>
              <w:top w:val="nil"/>
              <w:left w:val="nil"/>
              <w:bottom w:val="nil"/>
              <w:right w:val="nil"/>
            </w:tcBorders>
            <w:shd w:val="clear" w:color="auto" w:fill="FFFFFF"/>
            <w:vAlign w:val="center"/>
          </w:tcPr>
          <w:p w14:paraId="38DA257C">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14:ligatures w14:val="none"/>
              </w:rPr>
            </w:pPr>
            <w:r>
              <w:rPr>
                <w:rFonts w:hint="default" w:ascii="Times New Roman" w:hAnsi="Times New Roman" w:eastAsia="宋体" w:cs="Times New Roman"/>
                <w:sz w:val="18"/>
                <w:szCs w:val="18"/>
                <w:lang w:val="en-US" w:eastAsia="zh-CN"/>
                <w14:ligatures w14:val="none"/>
              </w:rPr>
              <w:t>Mean</w:t>
            </w:r>
          </w:p>
        </w:tc>
        <w:tc>
          <w:tcPr>
            <w:tcW w:w="1418" w:type="pct"/>
            <w:tcBorders>
              <w:top w:val="nil"/>
              <w:left w:val="nil"/>
              <w:bottom w:val="nil"/>
              <w:right w:val="nil"/>
            </w:tcBorders>
            <w:shd w:val="clear" w:color="auto" w:fill="FFFFFF"/>
            <w:vAlign w:val="center"/>
          </w:tcPr>
          <w:p w14:paraId="51035124">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4.82(belief)</w:t>
            </w:r>
          </w:p>
          <w:p w14:paraId="71271FE1">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19.40(UCLA)</w:t>
            </w:r>
          </w:p>
          <w:p w14:paraId="5699D723">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57.04(pss)</w:t>
            </w:r>
          </w:p>
          <w:p w14:paraId="7FB35725">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4.00(PHQ)</w:t>
            </w:r>
          </w:p>
          <w:p w14:paraId="414863DB">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13.96(GAD)</w:t>
            </w:r>
          </w:p>
          <w:p w14:paraId="3A4D3F04">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18.72(extra)</w:t>
            </w:r>
          </w:p>
        </w:tc>
        <w:tc>
          <w:tcPr>
            <w:tcW w:w="769" w:type="pct"/>
            <w:tcBorders>
              <w:top w:val="nil"/>
              <w:left w:val="nil"/>
              <w:bottom w:val="nil"/>
              <w:right w:val="nil"/>
            </w:tcBorders>
            <w:shd w:val="clear" w:color="auto" w:fill="FFFFFF"/>
            <w:vAlign w:val="center"/>
          </w:tcPr>
          <w:p w14:paraId="4179829A">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4.82(belief)</w:t>
            </w:r>
          </w:p>
          <w:p w14:paraId="6682627A">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19.40(UCLA)</w:t>
            </w:r>
          </w:p>
          <w:p w14:paraId="44953375">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57.04(pss)</w:t>
            </w:r>
          </w:p>
          <w:p w14:paraId="21816B7E">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4.00(PHQ)</w:t>
            </w:r>
          </w:p>
          <w:p w14:paraId="708EFE80">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13.96(GAD)</w:t>
            </w:r>
          </w:p>
          <w:p w14:paraId="06B3C275">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18.72(extra)</w:t>
            </w:r>
          </w:p>
        </w:tc>
        <w:tc>
          <w:tcPr>
            <w:tcW w:w="703" w:type="pct"/>
            <w:tcBorders>
              <w:top w:val="nil"/>
              <w:left w:val="nil"/>
              <w:bottom w:val="nil"/>
              <w:right w:val="nil"/>
            </w:tcBorders>
            <w:shd w:val="clear" w:color="auto" w:fill="FFFFFF"/>
            <w:vAlign w:val="center"/>
          </w:tcPr>
          <w:p w14:paraId="63B0BAEE">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14:ligatures w14:val="none"/>
              </w:rPr>
            </w:pPr>
            <w:r>
              <w:rPr>
                <w:rFonts w:hint="default" w:ascii="Times New Roman" w:hAnsi="Times New Roman" w:eastAsia="宋体" w:cs="Times New Roman"/>
                <w:sz w:val="18"/>
                <w:szCs w:val="18"/>
                <w:lang w:val="en-US" w:eastAsia="zh-CN"/>
                <w14:ligatures w14:val="none"/>
              </w:rPr>
              <w:t>0%</w:t>
            </w:r>
          </w:p>
        </w:tc>
        <w:tc>
          <w:tcPr>
            <w:tcW w:w="704" w:type="pct"/>
            <w:tcBorders>
              <w:top w:val="nil"/>
              <w:left w:val="nil"/>
              <w:bottom w:val="nil"/>
              <w:right w:val="nil"/>
            </w:tcBorders>
            <w:shd w:val="clear" w:color="auto" w:fill="FFFFFF"/>
            <w:vAlign w:val="center"/>
          </w:tcPr>
          <w:p w14:paraId="10A94345">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完全一致</w:t>
            </w:r>
          </w:p>
        </w:tc>
      </w:tr>
      <w:tr w14:paraId="7D6AED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77" w:hRule="atLeast"/>
        </w:trPr>
        <w:tc>
          <w:tcPr>
            <w:tcW w:w="701" w:type="pct"/>
            <w:vMerge w:val="continue"/>
            <w:tcBorders>
              <w:left w:val="nil"/>
              <w:right w:val="nil"/>
            </w:tcBorders>
            <w:shd w:val="clear" w:color="auto" w:fill="FFFFFF"/>
            <w:vAlign w:val="center"/>
          </w:tcPr>
          <w:p w14:paraId="603B39A3">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2"/>
                <w:sz w:val="18"/>
                <w:szCs w:val="18"/>
                <w:lang w:val="en-US" w:eastAsia="zh-CN" w:bidi="ar-SA"/>
                <w14:ligatures w14:val="none"/>
              </w:rPr>
            </w:pPr>
          </w:p>
        </w:tc>
        <w:tc>
          <w:tcPr>
            <w:tcW w:w="703" w:type="pct"/>
            <w:tcBorders>
              <w:top w:val="nil"/>
              <w:left w:val="nil"/>
              <w:bottom w:val="nil"/>
              <w:right w:val="nil"/>
            </w:tcBorders>
            <w:shd w:val="clear" w:color="auto" w:fill="FFFFFF"/>
            <w:vAlign w:val="center"/>
          </w:tcPr>
          <w:p w14:paraId="7AB30388">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14:ligatures w14:val="none"/>
              </w:rPr>
            </w:pPr>
            <w:r>
              <w:rPr>
                <w:rFonts w:hint="default" w:ascii="Times New Roman" w:hAnsi="Times New Roman" w:eastAsia="宋体" w:cs="Times New Roman"/>
                <w:i/>
                <w:iCs/>
                <w:sz w:val="18"/>
                <w:szCs w:val="18"/>
                <w:lang w:val="en-US" w:eastAsia="zh-CN"/>
                <w14:ligatures w14:val="none"/>
              </w:rPr>
              <w:t>SD</w:t>
            </w:r>
          </w:p>
        </w:tc>
        <w:tc>
          <w:tcPr>
            <w:tcW w:w="1418" w:type="pct"/>
            <w:tcBorders>
              <w:top w:val="nil"/>
              <w:left w:val="nil"/>
              <w:bottom w:val="nil"/>
              <w:right w:val="nil"/>
            </w:tcBorders>
            <w:shd w:val="clear" w:color="auto" w:fill="FFFFFF"/>
            <w:vAlign w:val="center"/>
          </w:tcPr>
          <w:p w14:paraId="6CF4F7DD">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1.13(belief)</w:t>
            </w:r>
          </w:p>
          <w:p w14:paraId="584D3D12">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5.97(UCLA)</w:t>
            </w:r>
          </w:p>
          <w:p w14:paraId="34C745D2">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16.56(pss)</w:t>
            </w:r>
          </w:p>
          <w:p w14:paraId="3AE9A605">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1.67(PHQ)</w:t>
            </w:r>
          </w:p>
          <w:p w14:paraId="67FF6124">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5.16(GAD)</w:t>
            </w:r>
          </w:p>
          <w:p w14:paraId="65985E67">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7.48(extra)</w:t>
            </w:r>
          </w:p>
        </w:tc>
        <w:tc>
          <w:tcPr>
            <w:tcW w:w="769" w:type="pct"/>
            <w:tcBorders>
              <w:top w:val="nil"/>
              <w:left w:val="nil"/>
              <w:bottom w:val="nil"/>
              <w:right w:val="nil"/>
            </w:tcBorders>
            <w:shd w:val="clear" w:color="auto" w:fill="FFFFFF"/>
            <w:vAlign w:val="center"/>
          </w:tcPr>
          <w:p w14:paraId="54AA3D54">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1.13(belief)</w:t>
            </w:r>
          </w:p>
          <w:p w14:paraId="6FEBDAD4">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5.97(UCLA)</w:t>
            </w:r>
          </w:p>
          <w:p w14:paraId="20AF3A31">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16.56(pss)</w:t>
            </w:r>
          </w:p>
          <w:p w14:paraId="7C5651FD">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1.67(PHQ)</w:t>
            </w:r>
          </w:p>
          <w:p w14:paraId="7BF233C0">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5.16(GAD)</w:t>
            </w:r>
          </w:p>
          <w:p w14:paraId="65EC9E3F">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7.48(extra)</w:t>
            </w:r>
          </w:p>
        </w:tc>
        <w:tc>
          <w:tcPr>
            <w:tcW w:w="703" w:type="pct"/>
            <w:tcBorders>
              <w:top w:val="nil"/>
              <w:left w:val="nil"/>
              <w:bottom w:val="nil"/>
              <w:right w:val="nil"/>
            </w:tcBorders>
            <w:shd w:val="clear" w:color="auto" w:fill="FFFFFF"/>
            <w:vAlign w:val="center"/>
          </w:tcPr>
          <w:p w14:paraId="4158DCB0">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14:ligatures w14:val="none"/>
              </w:rPr>
            </w:pPr>
            <w:r>
              <w:rPr>
                <w:rFonts w:hint="default" w:ascii="Times New Roman" w:hAnsi="Times New Roman" w:eastAsia="宋体" w:cs="Times New Roman"/>
                <w:sz w:val="18"/>
                <w:szCs w:val="18"/>
                <w:lang w:val="en-US" w:eastAsia="zh-CN"/>
                <w14:ligatures w14:val="none"/>
              </w:rPr>
              <w:t>0%</w:t>
            </w:r>
          </w:p>
        </w:tc>
        <w:tc>
          <w:tcPr>
            <w:tcW w:w="704" w:type="pct"/>
            <w:tcBorders>
              <w:top w:val="nil"/>
              <w:left w:val="nil"/>
              <w:bottom w:val="nil"/>
              <w:right w:val="nil"/>
            </w:tcBorders>
            <w:shd w:val="clear" w:color="auto" w:fill="FFFFFF"/>
            <w:vAlign w:val="center"/>
          </w:tcPr>
          <w:p w14:paraId="56EFF671">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完全一致</w:t>
            </w:r>
          </w:p>
        </w:tc>
      </w:tr>
      <w:tr w14:paraId="3730BC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01" w:type="pct"/>
            <w:vMerge w:val="continue"/>
            <w:tcBorders>
              <w:left w:val="nil"/>
              <w:bottom w:val="nil"/>
              <w:right w:val="nil"/>
            </w:tcBorders>
            <w:shd w:val="clear" w:color="auto" w:fill="FFFFFF"/>
            <w:vAlign w:val="center"/>
          </w:tcPr>
          <w:p w14:paraId="190A845E">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2"/>
                <w:sz w:val="18"/>
                <w:szCs w:val="18"/>
                <w:lang w:val="en-US" w:eastAsia="zh-CN" w:bidi="ar-SA"/>
                <w14:ligatures w14:val="none"/>
              </w:rPr>
            </w:pPr>
          </w:p>
        </w:tc>
        <w:tc>
          <w:tcPr>
            <w:tcW w:w="703" w:type="pct"/>
            <w:tcBorders>
              <w:top w:val="nil"/>
              <w:left w:val="nil"/>
              <w:bottom w:val="nil"/>
              <w:right w:val="nil"/>
            </w:tcBorders>
            <w:shd w:val="clear" w:color="auto" w:fill="FFFFFF"/>
            <w:vAlign w:val="center"/>
          </w:tcPr>
          <w:p w14:paraId="6C7F8F34">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iCs/>
                <w:sz w:val="18"/>
                <w:szCs w:val="18"/>
                <w:lang w:val="en-US" w:eastAsia="zh-CN"/>
                <w14:ligatures w14:val="none"/>
              </w:rPr>
            </w:pPr>
            <w:r>
              <w:rPr>
                <w:rFonts w:hint="default" w:ascii="Times New Roman" w:hAnsi="Times New Roman" w:eastAsia="宋体" w:cs="Times New Roman"/>
                <w:i w:val="0"/>
                <w:iCs w:val="0"/>
                <w:sz w:val="18"/>
                <w:szCs w:val="18"/>
                <w:lang w:val="en-US" w:eastAsia="zh-CN"/>
                <w14:ligatures w14:val="none"/>
              </w:rPr>
              <w:t>Cronbach</w:t>
            </w:r>
            <w:r>
              <w:rPr>
                <w:rFonts w:hint="default" w:ascii="Times New Roman" w:hAnsi="Times New Roman" w:eastAsia="宋体" w:cs="Times New Roman"/>
                <w:i/>
                <w:iCs/>
                <w:sz w:val="18"/>
                <w:szCs w:val="18"/>
                <w:lang w:val="en-US" w:eastAsia="zh-CN"/>
                <w14:ligatures w14:val="none"/>
              </w:rPr>
              <w:t xml:space="preserve"> α</w:t>
            </w:r>
          </w:p>
        </w:tc>
        <w:tc>
          <w:tcPr>
            <w:tcW w:w="1418" w:type="pct"/>
            <w:tcBorders>
              <w:top w:val="nil"/>
              <w:left w:val="nil"/>
              <w:bottom w:val="nil"/>
              <w:right w:val="nil"/>
            </w:tcBorders>
            <w:shd w:val="clear" w:color="auto" w:fill="FFFFFF"/>
            <w:vAlign w:val="center"/>
          </w:tcPr>
          <w:p w14:paraId="11C826AE">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0.88(belief)</w:t>
            </w:r>
          </w:p>
          <w:p w14:paraId="49773BFF">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0.90(UCLA)</w:t>
            </w:r>
          </w:p>
          <w:p w14:paraId="7B4729E8">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0.91(pss)</w:t>
            </w:r>
          </w:p>
          <w:p w14:paraId="678DE7D9">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0.85(PHQ)</w:t>
            </w:r>
          </w:p>
          <w:p w14:paraId="581630D0">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0.89(GAD)</w:t>
            </w:r>
          </w:p>
          <w:p w14:paraId="04E9EB9E">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14:ligatures w14:val="none"/>
              </w:rPr>
            </w:pPr>
            <w:r>
              <w:rPr>
                <w:rFonts w:hint="eastAsia" w:ascii="Times New Roman" w:hAnsi="Times New Roman" w:eastAsia="宋体" w:cs="Times New Roman"/>
                <w:sz w:val="18"/>
                <w:szCs w:val="18"/>
                <w:lang w:val="en-US" w:eastAsia="zh-CN"/>
                <w14:ligatures w14:val="none"/>
              </w:rPr>
              <w:t>0.89(extra)</w:t>
            </w:r>
          </w:p>
        </w:tc>
        <w:tc>
          <w:tcPr>
            <w:tcW w:w="769" w:type="pct"/>
            <w:tcBorders>
              <w:top w:val="nil"/>
              <w:left w:val="nil"/>
              <w:bottom w:val="nil"/>
              <w:right w:val="nil"/>
            </w:tcBorders>
            <w:shd w:val="clear" w:color="auto" w:fill="FFFFFF"/>
            <w:vAlign w:val="center"/>
          </w:tcPr>
          <w:p w14:paraId="6B2468DE">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0.88(belief)</w:t>
            </w:r>
          </w:p>
          <w:p w14:paraId="27EF5A8A">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0.90(UCLA)</w:t>
            </w:r>
          </w:p>
          <w:p w14:paraId="694DF705">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0.91(pss)</w:t>
            </w:r>
          </w:p>
          <w:p w14:paraId="09D51796">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0.85(PHQ)</w:t>
            </w:r>
          </w:p>
          <w:p w14:paraId="431A05D4">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0.89(GAD)</w:t>
            </w:r>
          </w:p>
          <w:p w14:paraId="2FF626AE">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14:ligatures w14:val="none"/>
              </w:rPr>
            </w:pPr>
            <w:r>
              <w:rPr>
                <w:rFonts w:hint="eastAsia" w:ascii="Times New Roman" w:hAnsi="Times New Roman" w:eastAsia="宋体" w:cs="Times New Roman"/>
                <w:sz w:val="18"/>
                <w:szCs w:val="18"/>
                <w:lang w:val="en-US" w:eastAsia="zh-CN"/>
                <w14:ligatures w14:val="none"/>
              </w:rPr>
              <w:t>0.89(extra)</w:t>
            </w:r>
          </w:p>
        </w:tc>
        <w:tc>
          <w:tcPr>
            <w:tcW w:w="703" w:type="pct"/>
            <w:tcBorders>
              <w:top w:val="nil"/>
              <w:left w:val="nil"/>
              <w:bottom w:val="nil"/>
              <w:right w:val="nil"/>
            </w:tcBorders>
            <w:shd w:val="clear" w:color="auto" w:fill="FFFFFF"/>
            <w:vAlign w:val="center"/>
          </w:tcPr>
          <w:p w14:paraId="75774ED4">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14:ligatures w14:val="none"/>
              </w:rPr>
            </w:pPr>
            <w:r>
              <w:rPr>
                <w:rFonts w:hint="default" w:ascii="Times New Roman" w:hAnsi="Times New Roman" w:eastAsia="宋体" w:cs="Times New Roman"/>
                <w:sz w:val="18"/>
                <w:szCs w:val="18"/>
                <w:lang w:val="en-US" w:eastAsia="zh-CN"/>
                <w14:ligatures w14:val="none"/>
              </w:rPr>
              <w:t>0%</w:t>
            </w:r>
          </w:p>
        </w:tc>
        <w:tc>
          <w:tcPr>
            <w:tcW w:w="704" w:type="pct"/>
            <w:tcBorders>
              <w:top w:val="nil"/>
              <w:left w:val="nil"/>
              <w:bottom w:val="nil"/>
              <w:right w:val="nil"/>
            </w:tcBorders>
            <w:shd w:val="clear" w:color="auto" w:fill="FFFFFF"/>
            <w:vAlign w:val="center"/>
          </w:tcPr>
          <w:p w14:paraId="008D00A8">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完全一致</w:t>
            </w:r>
          </w:p>
        </w:tc>
      </w:tr>
      <w:tr w14:paraId="43821E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01" w:type="pct"/>
            <w:vMerge w:val="restart"/>
            <w:tcBorders>
              <w:top w:val="nil"/>
              <w:left w:val="nil"/>
              <w:bottom w:val="nil"/>
              <w:right w:val="nil"/>
            </w:tcBorders>
            <w:shd w:val="clear" w:color="auto" w:fill="FFFFFF"/>
            <w:vAlign w:val="center"/>
          </w:tcPr>
          <w:p w14:paraId="205AD829">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情绪追踪取样</w:t>
            </w:r>
          </w:p>
        </w:tc>
        <w:tc>
          <w:tcPr>
            <w:tcW w:w="703" w:type="pct"/>
            <w:tcBorders>
              <w:top w:val="nil"/>
              <w:left w:val="nil"/>
              <w:bottom w:val="nil"/>
              <w:right w:val="nil"/>
            </w:tcBorders>
            <w:shd w:val="clear" w:color="auto" w:fill="FFFFFF"/>
            <w:vAlign w:val="center"/>
          </w:tcPr>
          <w:p w14:paraId="0B04EB98">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14:ligatures w14:val="none"/>
              </w:rPr>
            </w:pPr>
            <w:r>
              <w:rPr>
                <w:rFonts w:hint="default" w:ascii="Times New Roman" w:hAnsi="Times New Roman" w:eastAsia="宋体" w:cs="Times New Roman"/>
                <w:sz w:val="18"/>
                <w:szCs w:val="18"/>
                <w:lang w:val="en-US" w:eastAsia="zh-CN"/>
                <w14:ligatures w14:val="none"/>
              </w:rPr>
              <w:t>Mean</w:t>
            </w:r>
          </w:p>
        </w:tc>
        <w:tc>
          <w:tcPr>
            <w:tcW w:w="1418" w:type="pct"/>
            <w:tcBorders>
              <w:top w:val="nil"/>
              <w:left w:val="nil"/>
              <w:bottom w:val="nil"/>
              <w:right w:val="nil"/>
            </w:tcBorders>
            <w:shd w:val="clear" w:color="auto" w:fill="FFFFFF"/>
            <w:vAlign w:val="center"/>
          </w:tcPr>
          <w:p w14:paraId="75ED5B4C">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23.43(lonely)</w:t>
            </w:r>
            <w:r>
              <w:rPr>
                <w:rFonts w:hint="eastAsia" w:ascii="Times New Roman" w:hAnsi="Times New Roman" w:eastAsia="宋体" w:cs="Times New Roman"/>
                <w:sz w:val="18"/>
                <w:szCs w:val="18"/>
                <w:lang w:val="en-US" w:eastAsia="zh-CN"/>
                <w14:ligatures w14:val="none"/>
              </w:rPr>
              <w:br w:type="textWrapping"/>
            </w:r>
            <w:r>
              <w:rPr>
                <w:rFonts w:hint="eastAsia" w:ascii="Times New Roman" w:hAnsi="Times New Roman" w:eastAsia="宋体" w:cs="Times New Roman"/>
                <w:sz w:val="18"/>
                <w:szCs w:val="18"/>
                <w:lang w:val="en-US" w:eastAsia="zh-CN"/>
                <w14:ligatures w14:val="none"/>
              </w:rPr>
              <w:t>2.99(time)</w:t>
            </w:r>
          </w:p>
          <w:p w14:paraId="17EE3A0A">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6.10(pos)</w:t>
            </w:r>
          </w:p>
          <w:p w14:paraId="1F9A3DEE">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3.02(neg)</w:t>
            </w:r>
          </w:p>
          <w:p w14:paraId="4AAFDBFB">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31.88(bored)</w:t>
            </w:r>
          </w:p>
          <w:p w14:paraId="6A9ECBBB">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35.38(stressed)</w:t>
            </w:r>
          </w:p>
          <w:p w14:paraId="397D24DB">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57.41(content)</w:t>
            </w:r>
          </w:p>
          <w:p w14:paraId="1A9C393C">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53.18(grateful)</w:t>
            </w:r>
          </w:p>
        </w:tc>
        <w:tc>
          <w:tcPr>
            <w:tcW w:w="769" w:type="pct"/>
            <w:tcBorders>
              <w:top w:val="nil"/>
              <w:left w:val="nil"/>
              <w:bottom w:val="nil"/>
              <w:right w:val="nil"/>
            </w:tcBorders>
            <w:shd w:val="clear" w:color="auto" w:fill="FFFFFF"/>
            <w:vAlign w:val="center"/>
          </w:tcPr>
          <w:p w14:paraId="62457029">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23.43(lonely)</w:t>
            </w:r>
            <w:r>
              <w:rPr>
                <w:rFonts w:hint="eastAsia" w:ascii="Times New Roman" w:hAnsi="Times New Roman" w:eastAsia="宋体" w:cs="Times New Roman"/>
                <w:sz w:val="18"/>
                <w:szCs w:val="18"/>
                <w:lang w:val="en-US" w:eastAsia="zh-CN"/>
                <w14:ligatures w14:val="none"/>
              </w:rPr>
              <w:br w:type="textWrapping"/>
            </w:r>
            <w:r>
              <w:rPr>
                <w:rFonts w:hint="eastAsia" w:ascii="Times New Roman" w:hAnsi="Times New Roman" w:eastAsia="宋体" w:cs="Times New Roman"/>
                <w:sz w:val="18"/>
                <w:szCs w:val="18"/>
                <w:lang w:val="en-US" w:eastAsia="zh-CN"/>
                <w14:ligatures w14:val="none"/>
              </w:rPr>
              <w:t>2.99(time)</w:t>
            </w:r>
          </w:p>
          <w:p w14:paraId="30DF9B43">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6.10(pos)</w:t>
            </w:r>
          </w:p>
          <w:p w14:paraId="0B324EE9">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3.02(neg)</w:t>
            </w:r>
          </w:p>
          <w:p w14:paraId="4BA3E2C1">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31.88(bored)</w:t>
            </w:r>
          </w:p>
          <w:p w14:paraId="339CE4F9">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35.38(stressed)</w:t>
            </w:r>
          </w:p>
          <w:p w14:paraId="1513091A">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57.41(content)</w:t>
            </w:r>
          </w:p>
          <w:p w14:paraId="79A5F148">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53.18(grateful)</w:t>
            </w:r>
          </w:p>
        </w:tc>
        <w:tc>
          <w:tcPr>
            <w:tcW w:w="703" w:type="pct"/>
            <w:tcBorders>
              <w:top w:val="nil"/>
              <w:left w:val="nil"/>
              <w:bottom w:val="nil"/>
              <w:right w:val="nil"/>
            </w:tcBorders>
            <w:shd w:val="clear" w:color="auto" w:fill="FFFFFF"/>
            <w:vAlign w:val="center"/>
          </w:tcPr>
          <w:p w14:paraId="029F3461">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704" w:type="pct"/>
            <w:tcBorders>
              <w:top w:val="nil"/>
              <w:left w:val="nil"/>
              <w:bottom w:val="nil"/>
              <w:right w:val="nil"/>
            </w:tcBorders>
            <w:shd w:val="clear" w:color="auto" w:fill="FFFFFF"/>
            <w:vAlign w:val="center"/>
          </w:tcPr>
          <w:p w14:paraId="0371B427">
            <w:pPr>
              <w:keepNext w:val="0"/>
              <w:keepLines w:val="0"/>
              <w:suppressLineNumbers w:val="0"/>
              <w:spacing w:before="0" w:beforeAutospacing="0" w:after="0" w:afterAutospacing="0" w:line="48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完全一致</w:t>
            </w:r>
          </w:p>
        </w:tc>
      </w:tr>
      <w:tr w14:paraId="1FB7AB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01" w:type="pct"/>
            <w:vMerge w:val="continue"/>
            <w:tcBorders>
              <w:top w:val="nil"/>
              <w:left w:val="nil"/>
              <w:bottom w:val="single" w:color="000000" w:sz="12" w:space="0"/>
              <w:right w:val="nil"/>
            </w:tcBorders>
            <w:shd w:val="clear" w:color="auto" w:fill="FFFFFF"/>
            <w:vAlign w:val="top"/>
          </w:tcPr>
          <w:p w14:paraId="236F0DE4">
            <w:pPr>
              <w:keepNext w:val="0"/>
              <w:keepLines w:val="0"/>
              <w:suppressLineNumbers w:val="0"/>
              <w:spacing w:before="0" w:beforeAutospacing="0" w:after="0" w:afterAutospacing="0"/>
              <w:ind w:left="0" w:right="0"/>
              <w:jc w:val="center"/>
              <w:rPr>
                <w:rFonts w:hint="eastAsia" w:ascii="宋体" w:hAnsi="宋体" w:eastAsia="宋体" w:cs="宋体"/>
                <w:b w:val="0"/>
                <w:i w:val="0"/>
                <w:iCs w:val="0"/>
                <w:color w:val="000000"/>
                <w:sz w:val="22"/>
                <w:szCs w:val="22"/>
                <w:u w:val="none"/>
              </w:rPr>
            </w:pPr>
          </w:p>
        </w:tc>
        <w:tc>
          <w:tcPr>
            <w:tcW w:w="703" w:type="pct"/>
            <w:tcBorders>
              <w:top w:val="nil"/>
              <w:left w:val="nil"/>
              <w:bottom w:val="single" w:color="000000" w:sz="12" w:space="0"/>
              <w:right w:val="nil"/>
            </w:tcBorders>
            <w:shd w:val="clear" w:color="auto" w:fill="FFFFFF"/>
            <w:vAlign w:val="center"/>
          </w:tcPr>
          <w:p w14:paraId="4C415496">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14:ligatures w14:val="none"/>
              </w:rPr>
            </w:pPr>
            <w:r>
              <w:rPr>
                <w:rFonts w:hint="default" w:ascii="Times New Roman" w:hAnsi="Times New Roman" w:eastAsia="宋体" w:cs="Times New Roman"/>
                <w:i/>
                <w:iCs/>
                <w:sz w:val="18"/>
                <w:szCs w:val="18"/>
                <w:lang w:val="en-US" w:eastAsia="zh-CN"/>
                <w14:ligatures w14:val="none"/>
              </w:rPr>
              <w:t>SD</w:t>
            </w:r>
          </w:p>
        </w:tc>
        <w:tc>
          <w:tcPr>
            <w:tcW w:w="1418" w:type="pct"/>
            <w:tcBorders>
              <w:top w:val="nil"/>
              <w:left w:val="nil"/>
              <w:bottom w:val="single" w:color="000000" w:sz="12" w:space="0"/>
              <w:right w:val="nil"/>
            </w:tcBorders>
            <w:shd w:val="clear" w:color="auto" w:fill="FFFFFF"/>
            <w:vAlign w:val="center"/>
          </w:tcPr>
          <w:p w14:paraId="6AF5B492">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27.19(lonely)</w:t>
            </w:r>
            <w:r>
              <w:rPr>
                <w:rFonts w:hint="eastAsia" w:ascii="Times New Roman" w:hAnsi="Times New Roman" w:eastAsia="宋体" w:cs="Times New Roman"/>
                <w:sz w:val="18"/>
                <w:szCs w:val="18"/>
                <w:lang w:val="en-US" w:eastAsia="zh-CN"/>
                <w14:ligatures w14:val="none"/>
              </w:rPr>
              <w:br w:type="textWrapping"/>
            </w:r>
            <w:r>
              <w:rPr>
                <w:rFonts w:hint="eastAsia" w:ascii="Times New Roman" w:hAnsi="Times New Roman" w:eastAsia="宋体" w:cs="Times New Roman"/>
                <w:sz w:val="18"/>
                <w:szCs w:val="18"/>
                <w:lang w:val="en-US" w:eastAsia="zh-CN"/>
                <w14:ligatures w14:val="none"/>
              </w:rPr>
              <w:t>1.50(time)</w:t>
            </w:r>
          </w:p>
          <w:p w14:paraId="284DE43A">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2.41(pos)</w:t>
            </w:r>
          </w:p>
          <w:p w14:paraId="64A397A4">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2.60(neg)</w:t>
            </w:r>
          </w:p>
          <w:p w14:paraId="34D7D4BE">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28.20(bored)</w:t>
            </w:r>
          </w:p>
          <w:p w14:paraId="2E6146C0">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29.79(stressed)</w:t>
            </w:r>
          </w:p>
          <w:p w14:paraId="1531975D">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27.09(content)</w:t>
            </w:r>
          </w:p>
          <w:p w14:paraId="28E872FC">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14:ligatures w14:val="none"/>
              </w:rPr>
            </w:pPr>
            <w:r>
              <w:rPr>
                <w:rFonts w:hint="eastAsia" w:ascii="Times New Roman" w:hAnsi="Times New Roman" w:eastAsia="宋体" w:cs="Times New Roman"/>
                <w:sz w:val="18"/>
                <w:szCs w:val="18"/>
                <w:lang w:val="en-US" w:eastAsia="zh-CN"/>
                <w14:ligatures w14:val="none"/>
              </w:rPr>
              <w:t>29.08(grateful)</w:t>
            </w:r>
          </w:p>
        </w:tc>
        <w:tc>
          <w:tcPr>
            <w:tcW w:w="769" w:type="pct"/>
            <w:tcBorders>
              <w:top w:val="nil"/>
              <w:left w:val="nil"/>
              <w:bottom w:val="single" w:color="000000" w:sz="12" w:space="0"/>
              <w:right w:val="nil"/>
            </w:tcBorders>
            <w:shd w:val="clear" w:color="auto" w:fill="FFFFFF"/>
            <w:vAlign w:val="center"/>
          </w:tcPr>
          <w:p w14:paraId="75AC3A9E">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27.19(lonely)</w:t>
            </w:r>
            <w:r>
              <w:rPr>
                <w:rFonts w:hint="eastAsia" w:ascii="Times New Roman" w:hAnsi="Times New Roman" w:eastAsia="宋体" w:cs="Times New Roman"/>
                <w:sz w:val="18"/>
                <w:szCs w:val="18"/>
                <w:lang w:val="en-US" w:eastAsia="zh-CN"/>
                <w14:ligatures w14:val="none"/>
              </w:rPr>
              <w:br w:type="textWrapping"/>
            </w:r>
            <w:r>
              <w:rPr>
                <w:rFonts w:hint="eastAsia" w:ascii="Times New Roman" w:hAnsi="Times New Roman" w:eastAsia="宋体" w:cs="Times New Roman"/>
                <w:sz w:val="18"/>
                <w:szCs w:val="18"/>
                <w:lang w:val="en-US" w:eastAsia="zh-CN"/>
                <w14:ligatures w14:val="none"/>
              </w:rPr>
              <w:t>1.50(time)</w:t>
            </w:r>
          </w:p>
          <w:p w14:paraId="53288867">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2.41(pos)</w:t>
            </w:r>
          </w:p>
          <w:p w14:paraId="778F0762">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2.60(neg)</w:t>
            </w:r>
          </w:p>
          <w:p w14:paraId="5B8F19D1">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28.20(bored)</w:t>
            </w:r>
          </w:p>
          <w:p w14:paraId="74BAF694">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29.79(stressed)</w:t>
            </w:r>
          </w:p>
          <w:p w14:paraId="07893C75">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27.09(content)</w:t>
            </w:r>
          </w:p>
          <w:p w14:paraId="27ABDC2F">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29.08(grateful)</w:t>
            </w:r>
          </w:p>
        </w:tc>
        <w:tc>
          <w:tcPr>
            <w:tcW w:w="703" w:type="pct"/>
            <w:tcBorders>
              <w:top w:val="nil"/>
              <w:left w:val="nil"/>
              <w:bottom w:val="single" w:color="000000" w:sz="12" w:space="0"/>
              <w:right w:val="nil"/>
            </w:tcBorders>
            <w:shd w:val="clear" w:color="auto" w:fill="FFFFFF"/>
            <w:vAlign w:val="center"/>
          </w:tcPr>
          <w:p w14:paraId="09BDB757">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704" w:type="pct"/>
            <w:tcBorders>
              <w:top w:val="nil"/>
              <w:left w:val="nil"/>
              <w:bottom w:val="single" w:color="000000" w:sz="12" w:space="0"/>
              <w:right w:val="nil"/>
            </w:tcBorders>
            <w:shd w:val="clear" w:color="auto" w:fill="FFFFFF"/>
            <w:noWrap/>
            <w:vAlign w:val="center"/>
          </w:tcPr>
          <w:p w14:paraId="081427E9">
            <w:pPr>
              <w:keepNext w:val="0"/>
              <w:keepLines w:val="0"/>
              <w:suppressLineNumbers w:val="0"/>
              <w:spacing w:before="0" w:beforeAutospacing="0" w:after="0" w:afterAutospacing="0" w:line="48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完全一致</w:t>
            </w:r>
          </w:p>
        </w:tc>
      </w:tr>
    </w:tbl>
    <w:p w14:paraId="1818A4C0">
      <w:pPr>
        <w:spacing w:line="300" w:lineRule="auto"/>
        <w:contextualSpacing/>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b/>
          <w:bCs/>
          <w:szCs w:val="24"/>
          <w:lang w:val="en-US" w:eastAsia="zh-CN"/>
          <w14:ligatures w14:val="none"/>
        </w:rPr>
        <w:t>*</w:t>
      </w:r>
      <w:r>
        <w:rPr>
          <w:rFonts w:hint="eastAsia" w:ascii="Times New Roman" w:hAnsi="Times New Roman" w:eastAsia="宋体" w:cs="Times New Roman"/>
          <w:sz w:val="18"/>
          <w:szCs w:val="18"/>
          <w:lang w:val="en-US" w:eastAsia="zh-CN"/>
          <w14:ligatures w14:val="none"/>
        </w:rPr>
        <w:t>主要变量即belief、lonely、time。</w:t>
      </w:r>
    </w:p>
    <w:p w14:paraId="7043D3C6">
      <w:pPr>
        <w:spacing w:line="300" w:lineRule="auto"/>
        <w:contextualSpacing/>
        <w:rPr>
          <w:rFonts w:hint="eastAsia" w:ascii="Times New Roman" w:hAnsi="Times New Roman" w:eastAsia="宋体" w:cs="Times New Roman"/>
          <w:b/>
          <w:bCs/>
          <w:szCs w:val="24"/>
          <w:lang w:eastAsia="zh-CN"/>
          <w14:ligatures w14:val="none"/>
        </w:rPr>
      </w:pPr>
    </w:p>
    <w:p w14:paraId="27585A0B">
      <w:pPr>
        <w:keepNext w:val="0"/>
        <w:keepLines w:val="0"/>
        <w:pageBreakBefore w:val="0"/>
        <w:widowControl w:val="0"/>
        <w:kinsoku/>
        <w:wordWrap/>
        <w:overflowPunct/>
        <w:topLinePunct w:val="0"/>
        <w:autoSpaceDE/>
        <w:autoSpaceDN/>
        <w:bidi w:val="0"/>
        <w:snapToGrid/>
        <w:spacing w:line="360" w:lineRule="exact"/>
        <w:jc w:val="center"/>
        <w:textAlignment w:val="auto"/>
        <w:rPr>
          <w:rFonts w:hint="eastAsia" w:ascii="Times New Roman" w:hAnsi="Times New Roman" w:eastAsia="宋体" w:cs="Times New Roman"/>
          <w:b/>
          <w:bCs/>
          <w:szCs w:val="24"/>
          <w14:ligatures w14:val="none"/>
        </w:rPr>
      </w:pPr>
      <w:r>
        <w:rPr>
          <w:rFonts w:ascii="Times New Roman" w:hAnsi="Times New Roman" w:eastAsia="黑体" w:cs="Times New Roman"/>
          <w:b/>
          <w:bCs/>
          <w:sz w:val="18"/>
          <w:szCs w:val="18"/>
          <w14:ligatures w14:val="none"/>
        </w:rPr>
        <w:t xml:space="preserve">表 </w:t>
      </w:r>
      <w:r>
        <w:rPr>
          <w:rFonts w:hint="eastAsia" w:ascii="Times New Roman" w:hAnsi="Times New Roman" w:eastAsia="黑体" w:cs="Times New Roman"/>
          <w:b/>
          <w:bCs/>
          <w:sz w:val="18"/>
          <w:szCs w:val="18"/>
          <w:lang w:val="en-US" w:eastAsia="zh-CN"/>
          <w14:ligatures w14:val="none"/>
        </w:rPr>
        <w:t>2.3</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lang w:val="en-US" w:eastAsia="zh-CN"/>
          <w14:ligatures w14:val="none"/>
        </w:rPr>
        <w:t>研究四</w:t>
      </w:r>
      <w:r>
        <w:rPr>
          <w:rFonts w:ascii="Times New Roman" w:hAnsi="Times New Roman" w:eastAsia="黑体" w:cs="Times New Roman"/>
          <w:b/>
          <w:bCs/>
          <w:sz w:val="18"/>
          <w:szCs w:val="18"/>
          <w14:ligatures w14:val="none"/>
        </w:rPr>
        <w:t>描述性统计</w:t>
      </w:r>
      <w:r>
        <w:rPr>
          <w:rFonts w:hint="eastAsia" w:ascii="Times New Roman" w:hAnsi="Times New Roman" w:eastAsia="黑体" w:cs="Times New Roman"/>
          <w:b/>
          <w:bCs/>
          <w:sz w:val="18"/>
          <w:szCs w:val="18"/>
          <w14:ligatures w14:val="none"/>
        </w:rPr>
        <w:t>结果的比较</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132"/>
        <w:gridCol w:w="1077"/>
        <w:gridCol w:w="2673"/>
        <w:gridCol w:w="2158"/>
        <w:gridCol w:w="546"/>
        <w:gridCol w:w="936"/>
      </w:tblGrid>
      <w:tr w14:paraId="41E6C6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single" w:color="000000" w:sz="12" w:space="0"/>
              <w:left w:val="nil"/>
              <w:bottom w:val="single" w:color="000000" w:sz="4" w:space="0"/>
              <w:right w:val="nil"/>
              <w:tl2br w:val="nil"/>
            </w:tcBorders>
            <w:shd w:val="clear" w:color="auto" w:fill="FFFFFF"/>
            <w:noWrap/>
            <w:vAlign w:val="center"/>
          </w:tcPr>
          <w:p w14:paraId="3360E58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textAlignment w:val="auto"/>
              <w:rPr>
                <w:rFonts w:hint="eastAsia" w:ascii="宋体" w:hAnsi="宋体" w:eastAsia="宋体" w:cs="宋体"/>
                <w:b w:val="0"/>
                <w:i w:val="0"/>
                <w:iCs w:val="0"/>
                <w:color w:val="000000"/>
                <w:sz w:val="22"/>
                <w:szCs w:val="22"/>
                <w:u w:val="none"/>
              </w:rPr>
            </w:pPr>
          </w:p>
        </w:tc>
        <w:tc>
          <w:tcPr>
            <w:tcW w:w="0" w:type="auto"/>
            <w:tcBorders>
              <w:top w:val="single" w:color="000000" w:sz="12" w:space="0"/>
              <w:left w:val="nil"/>
              <w:bottom w:val="single" w:color="000000" w:sz="4" w:space="0"/>
              <w:right w:val="nil"/>
            </w:tcBorders>
            <w:shd w:val="clear" w:color="auto" w:fill="FFFFFF"/>
            <w:vAlign w:val="top"/>
          </w:tcPr>
          <w:p w14:paraId="24009A9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both"/>
              <w:textAlignment w:val="auto"/>
              <w:rPr>
                <w:rFonts w:hint="default" w:ascii="Times New Roman" w:hAnsi="Times New Roman" w:eastAsia="宋体" w:cs="Times New Roman"/>
                <w:b w:val="0"/>
                <w:i w:val="0"/>
                <w:iCs w:val="0"/>
                <w:color w:val="000000"/>
                <w:sz w:val="22"/>
                <w:szCs w:val="22"/>
                <w:u w:val="none"/>
              </w:rPr>
            </w:pPr>
          </w:p>
        </w:tc>
        <w:tc>
          <w:tcPr>
            <w:tcW w:w="0" w:type="auto"/>
            <w:tcBorders>
              <w:top w:val="single" w:color="000000" w:sz="12" w:space="0"/>
              <w:left w:val="nil"/>
              <w:bottom w:val="single" w:color="000000" w:sz="4" w:space="0"/>
              <w:right w:val="nil"/>
            </w:tcBorders>
            <w:shd w:val="clear" w:color="auto" w:fill="FFFFFF"/>
            <w:noWrap/>
            <w:vAlign w:val="center"/>
          </w:tcPr>
          <w:p w14:paraId="194C8D40">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sz w:val="18"/>
                <w:szCs w:val="18"/>
                <w14:ligatures w14:val="none"/>
              </w:rPr>
            </w:pPr>
            <w:r>
              <w:rPr>
                <w:rFonts w:hint="eastAsia" w:ascii="Times New Roman" w:hAnsi="Times New Roman" w:eastAsia="宋体" w:cs="Times New Roman"/>
                <w:sz w:val="18"/>
                <w:szCs w:val="18"/>
                <w:lang w:val="en-US" w:eastAsia="zh-CN"/>
                <w14:ligatures w14:val="none"/>
              </w:rPr>
              <w:t>原研究报告结果</w:t>
            </w:r>
          </w:p>
        </w:tc>
        <w:tc>
          <w:tcPr>
            <w:tcW w:w="0" w:type="auto"/>
            <w:tcBorders>
              <w:top w:val="single" w:color="000000" w:sz="12" w:space="0"/>
              <w:left w:val="nil"/>
              <w:bottom w:val="single" w:color="000000" w:sz="4" w:space="0"/>
              <w:right w:val="nil"/>
            </w:tcBorders>
            <w:shd w:val="clear" w:color="auto" w:fill="FFFFFF"/>
            <w:vAlign w:val="center"/>
          </w:tcPr>
          <w:p w14:paraId="496075C1">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sz w:val="18"/>
                <w:szCs w:val="18"/>
                <w14:ligatures w14:val="none"/>
              </w:rPr>
            </w:pPr>
            <w:r>
              <w:rPr>
                <w:rFonts w:hint="eastAsia" w:ascii="Times New Roman" w:hAnsi="Times New Roman" w:eastAsia="宋体" w:cs="Times New Roman"/>
                <w:sz w:val="18"/>
                <w:szCs w:val="18"/>
                <w:lang w:val="en-US" w:eastAsia="zh-CN"/>
                <w14:ligatures w14:val="none"/>
              </w:rPr>
              <w:t>本研究</w:t>
            </w:r>
          </w:p>
        </w:tc>
        <w:tc>
          <w:tcPr>
            <w:tcW w:w="0" w:type="auto"/>
            <w:tcBorders>
              <w:top w:val="single" w:color="000000" w:sz="12" w:space="0"/>
              <w:left w:val="nil"/>
              <w:bottom w:val="single" w:color="000000" w:sz="4" w:space="0"/>
              <w:right w:val="nil"/>
            </w:tcBorders>
            <w:shd w:val="clear" w:color="auto" w:fill="FFFFFF"/>
            <w:vAlign w:val="center"/>
          </w:tcPr>
          <w:p w14:paraId="0E6856F9">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sz w:val="18"/>
                <w:szCs w:val="18"/>
                <w14:ligatures w14:val="none"/>
              </w:rPr>
            </w:pPr>
            <w:r>
              <w:rPr>
                <w:rFonts w:hint="default" w:ascii="Times New Roman" w:hAnsi="Times New Roman" w:eastAsia="宋体" w:cs="Times New Roman"/>
                <w:sz w:val="18"/>
                <w:szCs w:val="18"/>
                <w:lang w:val="en-US" w:eastAsia="zh-CN"/>
                <w14:ligatures w14:val="none"/>
              </w:rPr>
              <w:t>δ</w:t>
            </w:r>
          </w:p>
        </w:tc>
        <w:tc>
          <w:tcPr>
            <w:tcW w:w="0" w:type="auto"/>
            <w:tcBorders>
              <w:top w:val="single" w:color="000000" w:sz="12" w:space="0"/>
              <w:left w:val="nil"/>
              <w:bottom w:val="single" w:color="000000" w:sz="4" w:space="0"/>
              <w:right w:val="nil"/>
            </w:tcBorders>
            <w:shd w:val="clear" w:color="auto" w:fill="FFFFFF"/>
            <w:vAlign w:val="center"/>
          </w:tcPr>
          <w:p w14:paraId="03587FD5">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sz w:val="18"/>
                <w:szCs w:val="18"/>
                <w14:ligatures w14:val="none"/>
              </w:rPr>
            </w:pPr>
            <w:r>
              <w:rPr>
                <w:rFonts w:hint="eastAsia" w:ascii="Times New Roman" w:hAnsi="Times New Roman" w:eastAsia="宋体" w:cs="Times New Roman"/>
                <w:sz w:val="18"/>
                <w:szCs w:val="18"/>
                <w:lang w:val="en-US" w:eastAsia="zh-CN"/>
                <w14:ligatures w14:val="none"/>
              </w:rPr>
              <w:t>评级</w:t>
            </w:r>
          </w:p>
        </w:tc>
      </w:tr>
      <w:tr w14:paraId="7FF6BC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vMerge w:val="restart"/>
            <w:tcBorders>
              <w:top w:val="single" w:color="000000" w:sz="4" w:space="0"/>
              <w:left w:val="nil"/>
              <w:right w:val="nil"/>
            </w:tcBorders>
            <w:shd w:val="clear" w:color="auto" w:fill="FFFFFF"/>
            <w:vAlign w:val="center"/>
          </w:tcPr>
          <w:p w14:paraId="00B7B555">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人口统计学变量：年龄及性别</w:t>
            </w:r>
          </w:p>
        </w:tc>
        <w:tc>
          <w:tcPr>
            <w:tcW w:w="0" w:type="auto"/>
            <w:tcBorders>
              <w:top w:val="single" w:color="000000" w:sz="4" w:space="0"/>
              <w:left w:val="nil"/>
              <w:bottom w:val="nil"/>
              <w:right w:val="nil"/>
            </w:tcBorders>
            <w:shd w:val="clear" w:color="auto" w:fill="FFFFFF"/>
            <w:vAlign w:val="center"/>
          </w:tcPr>
          <w:p w14:paraId="1292740C">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sz w:val="18"/>
                <w:szCs w:val="18"/>
                <w:lang w:val="en-US"/>
                <w14:ligatures w14:val="none"/>
              </w:rPr>
            </w:pPr>
            <w:r>
              <w:rPr>
                <w:rFonts w:hint="eastAsia" w:ascii="Times New Roman" w:hAnsi="Times New Roman" w:eastAsia="宋体" w:cs="Times New Roman"/>
                <w:i w:val="0"/>
                <w:iCs w:val="0"/>
                <w:sz w:val="18"/>
                <w:szCs w:val="18"/>
                <w:lang w:val="en-US" w:eastAsia="zh-CN"/>
                <w14:ligatures w14:val="none"/>
              </w:rPr>
              <w:t>USSample1</w:t>
            </w:r>
          </w:p>
        </w:tc>
        <w:tc>
          <w:tcPr>
            <w:tcW w:w="0" w:type="auto"/>
            <w:tcBorders>
              <w:top w:val="single" w:color="000000" w:sz="4" w:space="0"/>
              <w:left w:val="nil"/>
              <w:bottom w:val="nil"/>
              <w:right w:val="nil"/>
            </w:tcBorders>
            <w:shd w:val="clear" w:color="auto" w:fill="FFFFFF"/>
            <w:vAlign w:val="center"/>
          </w:tcPr>
          <w:p w14:paraId="1A1F39D2">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M</w:t>
            </w:r>
            <w:r>
              <w:rPr>
                <w:rFonts w:hint="eastAsia" w:ascii="Times New Roman" w:hAnsi="Times New Roman" w:eastAsia="宋体" w:cs="Times New Roman"/>
                <w:sz w:val="18"/>
                <w:szCs w:val="18"/>
                <w:vertAlign w:val="subscript"/>
                <w:lang w:val="en-US" w:eastAsia="zh-CN"/>
                <w14:ligatures w14:val="none"/>
              </w:rPr>
              <w:t>age</w:t>
            </w:r>
            <w:r>
              <w:rPr>
                <w:rFonts w:hint="eastAsia" w:ascii="Times New Roman" w:hAnsi="Times New Roman" w:eastAsia="宋体" w:cs="Times New Roman"/>
                <w:sz w:val="18"/>
                <w:szCs w:val="18"/>
                <w:lang w:val="en-US" w:eastAsia="zh-CN"/>
                <w14:ligatures w14:val="none"/>
              </w:rPr>
              <w:t xml:space="preserve"> = 37.32, SD</w:t>
            </w:r>
            <w:r>
              <w:rPr>
                <w:rFonts w:hint="eastAsia" w:ascii="Times New Roman" w:hAnsi="Times New Roman" w:eastAsia="宋体" w:cs="Times New Roman"/>
                <w:sz w:val="18"/>
                <w:szCs w:val="18"/>
                <w:vertAlign w:val="subscript"/>
                <w:lang w:val="en-US" w:eastAsia="zh-CN"/>
                <w14:ligatures w14:val="none"/>
              </w:rPr>
              <w:t>age</w:t>
            </w:r>
            <w:r>
              <w:rPr>
                <w:rFonts w:hint="eastAsia" w:ascii="Times New Roman" w:hAnsi="Times New Roman" w:eastAsia="宋体" w:cs="Times New Roman"/>
                <w:sz w:val="18"/>
                <w:szCs w:val="18"/>
                <w:lang w:val="en-US" w:eastAsia="zh-CN"/>
                <w14:ligatures w14:val="none"/>
              </w:rPr>
              <w:t xml:space="preserve"> = 12.73; 46.3%女, 50.4%男, 3.3% 非两元性别</w:t>
            </w:r>
          </w:p>
        </w:tc>
        <w:tc>
          <w:tcPr>
            <w:tcW w:w="0" w:type="auto"/>
            <w:tcBorders>
              <w:top w:val="single" w:color="000000" w:sz="4" w:space="0"/>
              <w:left w:val="nil"/>
              <w:bottom w:val="nil"/>
              <w:right w:val="nil"/>
            </w:tcBorders>
            <w:shd w:val="clear" w:color="auto" w:fill="FFFFFF"/>
            <w:vAlign w:val="center"/>
          </w:tcPr>
          <w:p w14:paraId="25359C17">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M</w:t>
            </w:r>
            <w:r>
              <w:rPr>
                <w:rFonts w:hint="eastAsia" w:ascii="Times New Roman" w:hAnsi="Times New Roman" w:eastAsia="宋体" w:cs="Times New Roman"/>
                <w:sz w:val="18"/>
                <w:szCs w:val="18"/>
                <w:vertAlign w:val="subscript"/>
                <w:lang w:val="en-US" w:eastAsia="zh-CN"/>
                <w14:ligatures w14:val="none"/>
              </w:rPr>
              <w:t>age</w:t>
            </w:r>
            <w:r>
              <w:rPr>
                <w:rFonts w:hint="eastAsia" w:ascii="Times New Roman" w:hAnsi="Times New Roman" w:eastAsia="宋体" w:cs="Times New Roman"/>
                <w:sz w:val="18"/>
                <w:szCs w:val="18"/>
                <w:lang w:val="en-US" w:eastAsia="zh-CN"/>
                <w14:ligatures w14:val="none"/>
              </w:rPr>
              <w:t xml:space="preserve"> = 37.32, SD</w:t>
            </w:r>
            <w:r>
              <w:rPr>
                <w:rFonts w:hint="eastAsia" w:ascii="Times New Roman" w:hAnsi="Times New Roman" w:eastAsia="宋体" w:cs="Times New Roman"/>
                <w:sz w:val="18"/>
                <w:szCs w:val="18"/>
                <w:vertAlign w:val="subscript"/>
                <w:lang w:val="en-US" w:eastAsia="zh-CN"/>
                <w14:ligatures w14:val="none"/>
              </w:rPr>
              <w:t>age</w:t>
            </w:r>
            <w:r>
              <w:rPr>
                <w:rFonts w:hint="eastAsia" w:ascii="Times New Roman" w:hAnsi="Times New Roman" w:eastAsia="宋体" w:cs="Times New Roman"/>
                <w:sz w:val="18"/>
                <w:szCs w:val="18"/>
                <w:lang w:val="en-US" w:eastAsia="zh-CN"/>
                <w14:ligatures w14:val="none"/>
              </w:rPr>
              <w:t xml:space="preserve"> = 12.73; 46.3%女, 50.4%男, 3.3% 非两元性别</w:t>
            </w:r>
          </w:p>
        </w:tc>
        <w:tc>
          <w:tcPr>
            <w:tcW w:w="0" w:type="auto"/>
            <w:tcBorders>
              <w:top w:val="single" w:color="000000" w:sz="4" w:space="0"/>
              <w:left w:val="nil"/>
              <w:bottom w:val="nil"/>
              <w:right w:val="nil"/>
            </w:tcBorders>
            <w:shd w:val="clear" w:color="auto" w:fill="FFFFFF"/>
            <w:vAlign w:val="center"/>
          </w:tcPr>
          <w:p w14:paraId="517D50D9">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w:t>
            </w:r>
          </w:p>
        </w:tc>
        <w:tc>
          <w:tcPr>
            <w:tcW w:w="0" w:type="auto"/>
            <w:tcBorders>
              <w:top w:val="single" w:color="000000" w:sz="4" w:space="0"/>
              <w:left w:val="nil"/>
              <w:bottom w:val="nil"/>
              <w:right w:val="nil"/>
            </w:tcBorders>
            <w:shd w:val="clear" w:color="auto" w:fill="FFFFFF"/>
            <w:vAlign w:val="center"/>
          </w:tcPr>
          <w:p w14:paraId="5DBFF444">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完全一致</w:t>
            </w:r>
          </w:p>
        </w:tc>
      </w:tr>
      <w:tr w14:paraId="127B60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vMerge w:val="continue"/>
            <w:tcBorders>
              <w:left w:val="nil"/>
              <w:right w:val="nil"/>
            </w:tcBorders>
            <w:shd w:val="clear" w:color="auto" w:fill="FFFFFF"/>
            <w:vAlign w:val="center"/>
          </w:tcPr>
          <w:p w14:paraId="257BBFA2">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kern w:val="2"/>
                <w:sz w:val="18"/>
                <w:szCs w:val="18"/>
                <w:lang w:val="en-US" w:eastAsia="zh-CN" w:bidi="ar-SA"/>
                <w14:ligatures w14:val="none"/>
              </w:rPr>
            </w:pPr>
          </w:p>
        </w:tc>
        <w:tc>
          <w:tcPr>
            <w:tcW w:w="0" w:type="auto"/>
            <w:tcBorders>
              <w:top w:val="nil"/>
              <w:left w:val="nil"/>
              <w:bottom w:val="nil"/>
              <w:right w:val="nil"/>
            </w:tcBorders>
            <w:shd w:val="clear" w:color="auto" w:fill="FFFFFF"/>
            <w:vAlign w:val="center"/>
          </w:tcPr>
          <w:p w14:paraId="24C4EA5D">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sz w:val="18"/>
                <w:szCs w:val="18"/>
                <w:lang w:val="en-US"/>
                <w14:ligatures w14:val="none"/>
              </w:rPr>
            </w:pPr>
            <w:r>
              <w:rPr>
                <w:rFonts w:hint="eastAsia" w:ascii="Times New Roman" w:hAnsi="Times New Roman" w:eastAsia="宋体" w:cs="Times New Roman"/>
                <w:i w:val="0"/>
                <w:iCs w:val="0"/>
                <w:sz w:val="18"/>
                <w:szCs w:val="18"/>
                <w:lang w:val="en-US" w:eastAsia="zh-CN"/>
                <w14:ligatures w14:val="none"/>
              </w:rPr>
              <w:t>USSample2</w:t>
            </w:r>
          </w:p>
        </w:tc>
        <w:tc>
          <w:tcPr>
            <w:tcW w:w="0" w:type="auto"/>
            <w:tcBorders>
              <w:top w:val="nil"/>
              <w:left w:val="nil"/>
              <w:bottom w:val="nil"/>
              <w:right w:val="nil"/>
            </w:tcBorders>
            <w:shd w:val="clear" w:color="auto" w:fill="FFFFFF"/>
            <w:vAlign w:val="center"/>
          </w:tcPr>
          <w:p w14:paraId="2218EF3A">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M</w:t>
            </w:r>
            <w:r>
              <w:rPr>
                <w:rFonts w:hint="default" w:ascii="Times New Roman" w:hAnsi="Times New Roman" w:eastAsia="宋体" w:cs="Times New Roman"/>
                <w:sz w:val="18"/>
                <w:szCs w:val="18"/>
                <w:vertAlign w:val="subscript"/>
                <w:lang w:val="en-US" w:eastAsia="zh-CN"/>
                <w14:ligatures w14:val="none"/>
              </w:rPr>
              <w:t xml:space="preserve">age </w:t>
            </w:r>
            <w:r>
              <w:rPr>
                <w:rFonts w:hint="default" w:ascii="Times New Roman" w:hAnsi="Times New Roman" w:eastAsia="宋体" w:cs="Times New Roman"/>
                <w:sz w:val="18"/>
                <w:szCs w:val="18"/>
                <w:lang w:val="en-US" w:eastAsia="zh-CN"/>
                <w14:ligatures w14:val="none"/>
              </w:rPr>
              <w:t>= 41.83, SD</w:t>
            </w:r>
            <w:r>
              <w:rPr>
                <w:rFonts w:hint="default" w:ascii="Times New Roman" w:hAnsi="Times New Roman" w:eastAsia="宋体" w:cs="Times New Roman"/>
                <w:sz w:val="18"/>
                <w:szCs w:val="18"/>
                <w:vertAlign w:val="subscript"/>
                <w:lang w:val="en-US" w:eastAsia="zh-CN"/>
                <w14:ligatures w14:val="none"/>
              </w:rPr>
              <w:t>age</w:t>
            </w:r>
            <w:r>
              <w:rPr>
                <w:rFonts w:hint="default" w:ascii="Times New Roman" w:hAnsi="Times New Roman" w:eastAsia="宋体" w:cs="Times New Roman"/>
                <w:sz w:val="18"/>
                <w:szCs w:val="18"/>
                <w:lang w:val="en-US" w:eastAsia="zh-CN"/>
                <w14:ligatures w14:val="none"/>
              </w:rPr>
              <w:t xml:space="preserve"> = 9.25; 38.4%</w:t>
            </w:r>
            <w:r>
              <w:rPr>
                <w:rFonts w:hint="eastAsia" w:ascii="Times New Roman" w:hAnsi="Times New Roman" w:eastAsia="宋体" w:cs="Times New Roman"/>
                <w:sz w:val="18"/>
                <w:szCs w:val="18"/>
                <w:lang w:val="en-US" w:eastAsia="zh-CN"/>
                <w14:ligatures w14:val="none"/>
              </w:rPr>
              <w:t>女</w:t>
            </w:r>
            <w:r>
              <w:rPr>
                <w:rFonts w:hint="default" w:ascii="Times New Roman" w:hAnsi="Times New Roman" w:eastAsia="宋体" w:cs="Times New Roman"/>
                <w:sz w:val="18"/>
                <w:szCs w:val="18"/>
                <w:lang w:val="en-US" w:eastAsia="zh-CN"/>
                <w14:ligatures w14:val="none"/>
              </w:rPr>
              <w:t xml:space="preserve">, 61.2% </w:t>
            </w:r>
            <w:r>
              <w:rPr>
                <w:rFonts w:hint="eastAsia" w:ascii="Times New Roman" w:hAnsi="Times New Roman" w:eastAsia="宋体" w:cs="Times New Roman"/>
                <w:sz w:val="18"/>
                <w:szCs w:val="18"/>
                <w:lang w:val="en-US" w:eastAsia="zh-CN"/>
                <w14:ligatures w14:val="none"/>
              </w:rPr>
              <w:t>男</w:t>
            </w:r>
            <w:r>
              <w:rPr>
                <w:rFonts w:hint="default" w:ascii="Times New Roman" w:hAnsi="Times New Roman" w:eastAsia="宋体" w:cs="Times New Roman"/>
                <w:sz w:val="18"/>
                <w:szCs w:val="18"/>
                <w:lang w:val="en-US" w:eastAsia="zh-CN"/>
                <w14:ligatures w14:val="none"/>
              </w:rPr>
              <w:t xml:space="preserve">, 0.004% </w:t>
            </w:r>
            <w:r>
              <w:rPr>
                <w:rFonts w:hint="eastAsia" w:ascii="Times New Roman" w:hAnsi="Times New Roman" w:eastAsia="宋体" w:cs="Times New Roman"/>
                <w:sz w:val="18"/>
                <w:szCs w:val="18"/>
                <w:lang w:val="en-US" w:eastAsia="zh-CN"/>
                <w14:ligatures w14:val="none"/>
              </w:rPr>
              <w:t>非二元性别</w:t>
            </w:r>
          </w:p>
        </w:tc>
        <w:tc>
          <w:tcPr>
            <w:tcW w:w="0" w:type="auto"/>
            <w:tcBorders>
              <w:top w:val="nil"/>
              <w:left w:val="nil"/>
              <w:bottom w:val="nil"/>
              <w:right w:val="nil"/>
            </w:tcBorders>
            <w:shd w:val="clear" w:color="auto" w:fill="FFFFFF"/>
            <w:vAlign w:val="center"/>
          </w:tcPr>
          <w:p w14:paraId="4B84C412">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M</w:t>
            </w:r>
            <w:r>
              <w:rPr>
                <w:rFonts w:hint="default" w:ascii="Times New Roman" w:hAnsi="Times New Roman" w:eastAsia="宋体" w:cs="Times New Roman"/>
                <w:sz w:val="18"/>
                <w:szCs w:val="18"/>
                <w:vertAlign w:val="subscript"/>
                <w:lang w:val="en-US" w:eastAsia="zh-CN"/>
                <w14:ligatures w14:val="none"/>
              </w:rPr>
              <w:t xml:space="preserve">age </w:t>
            </w:r>
            <w:r>
              <w:rPr>
                <w:rFonts w:hint="default" w:ascii="Times New Roman" w:hAnsi="Times New Roman" w:eastAsia="宋体" w:cs="Times New Roman"/>
                <w:sz w:val="18"/>
                <w:szCs w:val="18"/>
                <w:lang w:val="en-US" w:eastAsia="zh-CN"/>
                <w14:ligatures w14:val="none"/>
              </w:rPr>
              <w:t>= 41.83, SD</w:t>
            </w:r>
            <w:r>
              <w:rPr>
                <w:rFonts w:hint="default" w:ascii="Times New Roman" w:hAnsi="Times New Roman" w:eastAsia="宋体" w:cs="Times New Roman"/>
                <w:sz w:val="18"/>
                <w:szCs w:val="18"/>
                <w:vertAlign w:val="subscript"/>
                <w:lang w:val="en-US" w:eastAsia="zh-CN"/>
                <w14:ligatures w14:val="none"/>
              </w:rPr>
              <w:t>age</w:t>
            </w:r>
            <w:r>
              <w:rPr>
                <w:rFonts w:hint="default" w:ascii="Times New Roman" w:hAnsi="Times New Roman" w:eastAsia="宋体" w:cs="Times New Roman"/>
                <w:sz w:val="18"/>
                <w:szCs w:val="18"/>
                <w:lang w:val="en-US" w:eastAsia="zh-CN"/>
                <w14:ligatures w14:val="none"/>
              </w:rPr>
              <w:t xml:space="preserve"> = 9.25; 38.4%</w:t>
            </w:r>
            <w:r>
              <w:rPr>
                <w:rFonts w:hint="eastAsia" w:ascii="Times New Roman" w:hAnsi="Times New Roman" w:eastAsia="宋体" w:cs="Times New Roman"/>
                <w:sz w:val="18"/>
                <w:szCs w:val="18"/>
                <w:lang w:val="en-US" w:eastAsia="zh-CN"/>
                <w14:ligatures w14:val="none"/>
              </w:rPr>
              <w:t>女</w:t>
            </w:r>
            <w:r>
              <w:rPr>
                <w:rFonts w:hint="default" w:ascii="Times New Roman" w:hAnsi="Times New Roman" w:eastAsia="宋体" w:cs="Times New Roman"/>
                <w:sz w:val="18"/>
                <w:szCs w:val="18"/>
                <w:lang w:val="en-US" w:eastAsia="zh-CN"/>
                <w14:ligatures w14:val="none"/>
              </w:rPr>
              <w:t xml:space="preserve">, 61.2% </w:t>
            </w:r>
            <w:r>
              <w:rPr>
                <w:rFonts w:hint="eastAsia" w:ascii="Times New Roman" w:hAnsi="Times New Roman" w:eastAsia="宋体" w:cs="Times New Roman"/>
                <w:sz w:val="18"/>
                <w:szCs w:val="18"/>
                <w:lang w:val="en-US" w:eastAsia="zh-CN"/>
                <w14:ligatures w14:val="none"/>
              </w:rPr>
              <w:t>男</w:t>
            </w:r>
            <w:r>
              <w:rPr>
                <w:rFonts w:hint="default" w:ascii="Times New Roman" w:hAnsi="Times New Roman" w:eastAsia="宋体" w:cs="Times New Roman"/>
                <w:sz w:val="18"/>
                <w:szCs w:val="18"/>
                <w:lang w:val="en-US" w:eastAsia="zh-CN"/>
                <w14:ligatures w14:val="none"/>
              </w:rPr>
              <w:t xml:space="preserve">, 0.004% </w:t>
            </w:r>
            <w:r>
              <w:rPr>
                <w:rFonts w:hint="eastAsia" w:ascii="Times New Roman" w:hAnsi="Times New Roman" w:eastAsia="宋体" w:cs="Times New Roman"/>
                <w:sz w:val="18"/>
                <w:szCs w:val="18"/>
                <w:lang w:val="en-US" w:eastAsia="zh-CN"/>
                <w14:ligatures w14:val="none"/>
              </w:rPr>
              <w:t>非二元性别</w:t>
            </w:r>
          </w:p>
        </w:tc>
        <w:tc>
          <w:tcPr>
            <w:tcW w:w="0" w:type="auto"/>
            <w:tcBorders>
              <w:top w:val="nil"/>
              <w:left w:val="nil"/>
              <w:bottom w:val="nil"/>
              <w:right w:val="nil"/>
            </w:tcBorders>
            <w:shd w:val="clear" w:color="auto" w:fill="FFFFFF"/>
            <w:vAlign w:val="center"/>
          </w:tcPr>
          <w:p w14:paraId="3E25BA3F">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w:t>
            </w:r>
          </w:p>
        </w:tc>
        <w:tc>
          <w:tcPr>
            <w:tcW w:w="0" w:type="auto"/>
            <w:tcBorders>
              <w:top w:val="nil"/>
              <w:left w:val="nil"/>
              <w:bottom w:val="nil"/>
              <w:right w:val="nil"/>
            </w:tcBorders>
            <w:shd w:val="clear" w:color="auto" w:fill="FFFFFF"/>
            <w:vAlign w:val="center"/>
          </w:tcPr>
          <w:p w14:paraId="0BD4DF3C">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完全一致</w:t>
            </w:r>
          </w:p>
        </w:tc>
      </w:tr>
      <w:tr w14:paraId="366751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vMerge w:val="continue"/>
            <w:tcBorders>
              <w:left w:val="nil"/>
              <w:right w:val="nil"/>
            </w:tcBorders>
            <w:shd w:val="clear" w:color="auto" w:fill="FFFFFF"/>
            <w:vAlign w:val="center"/>
          </w:tcPr>
          <w:p w14:paraId="2AB9BF3F">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kern w:val="2"/>
                <w:sz w:val="18"/>
                <w:szCs w:val="18"/>
                <w:lang w:val="en-US" w:eastAsia="zh-CN" w:bidi="ar-SA"/>
                <w14:ligatures w14:val="none"/>
              </w:rPr>
            </w:pPr>
          </w:p>
        </w:tc>
        <w:tc>
          <w:tcPr>
            <w:tcW w:w="0" w:type="auto"/>
            <w:tcBorders>
              <w:top w:val="nil"/>
              <w:left w:val="nil"/>
              <w:bottom w:val="nil"/>
              <w:right w:val="nil"/>
            </w:tcBorders>
            <w:shd w:val="clear" w:color="auto" w:fill="FFFFFF"/>
            <w:vAlign w:val="center"/>
          </w:tcPr>
          <w:p w14:paraId="4DE35EE1">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sz w:val="18"/>
                <w:szCs w:val="18"/>
                <w14:ligatures w14:val="none"/>
              </w:rPr>
            </w:pPr>
            <w:r>
              <w:rPr>
                <w:rFonts w:hint="eastAsia" w:ascii="Times New Roman" w:hAnsi="Times New Roman" w:eastAsia="宋体" w:cs="Times New Roman"/>
                <w:i w:val="0"/>
                <w:iCs w:val="0"/>
                <w:sz w:val="18"/>
                <w:szCs w:val="18"/>
                <w:lang w:val="en-US" w:eastAsia="zh-CN"/>
                <w14:ligatures w14:val="none"/>
              </w:rPr>
              <w:t>JASample1</w:t>
            </w:r>
          </w:p>
        </w:tc>
        <w:tc>
          <w:tcPr>
            <w:tcW w:w="0" w:type="auto"/>
            <w:tcBorders>
              <w:top w:val="nil"/>
              <w:left w:val="nil"/>
              <w:bottom w:val="nil"/>
              <w:right w:val="nil"/>
            </w:tcBorders>
            <w:shd w:val="clear" w:color="auto" w:fill="FFFFFF"/>
            <w:vAlign w:val="center"/>
          </w:tcPr>
          <w:p w14:paraId="6CB9E7FA">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M</w:t>
            </w:r>
            <w:r>
              <w:rPr>
                <w:rFonts w:hint="default" w:ascii="Times New Roman" w:hAnsi="Times New Roman" w:eastAsia="宋体" w:cs="Times New Roman"/>
                <w:sz w:val="18"/>
                <w:szCs w:val="18"/>
                <w:vertAlign w:val="subscript"/>
                <w:lang w:val="en-US" w:eastAsia="zh-CN"/>
                <w14:ligatures w14:val="none"/>
              </w:rPr>
              <w:t>age</w:t>
            </w:r>
            <w:r>
              <w:rPr>
                <w:rFonts w:hint="default" w:ascii="Times New Roman" w:hAnsi="Times New Roman" w:eastAsia="宋体" w:cs="Times New Roman"/>
                <w:sz w:val="18"/>
                <w:szCs w:val="18"/>
                <w:lang w:val="en-US" w:eastAsia="zh-CN"/>
                <w14:ligatures w14:val="none"/>
              </w:rPr>
              <w:t xml:space="preserve"> = 41.27, SD</w:t>
            </w:r>
            <w:r>
              <w:rPr>
                <w:rFonts w:hint="default" w:ascii="Times New Roman" w:hAnsi="Times New Roman" w:eastAsia="宋体" w:cs="Times New Roman"/>
                <w:sz w:val="18"/>
                <w:szCs w:val="18"/>
                <w:vertAlign w:val="subscript"/>
                <w:lang w:val="en-US" w:eastAsia="zh-CN"/>
                <w14:ligatures w14:val="none"/>
              </w:rPr>
              <w:t>age</w:t>
            </w:r>
            <w:r>
              <w:rPr>
                <w:rFonts w:hint="default" w:ascii="Times New Roman" w:hAnsi="Times New Roman" w:eastAsia="宋体" w:cs="Times New Roman"/>
                <w:sz w:val="18"/>
                <w:szCs w:val="18"/>
                <w:lang w:val="en-US" w:eastAsia="zh-CN"/>
                <w14:ligatures w14:val="none"/>
              </w:rPr>
              <w:t xml:space="preserve"> = 13.58; 49.7% </w:t>
            </w:r>
            <w:r>
              <w:rPr>
                <w:rFonts w:hint="eastAsia" w:ascii="Times New Roman" w:hAnsi="Times New Roman" w:eastAsia="宋体" w:cs="Times New Roman"/>
                <w:sz w:val="18"/>
                <w:szCs w:val="18"/>
                <w:lang w:val="en-US" w:eastAsia="zh-CN"/>
                <w14:ligatures w14:val="none"/>
              </w:rPr>
              <w:t>女</w:t>
            </w:r>
            <w:r>
              <w:rPr>
                <w:rFonts w:hint="default" w:ascii="Times New Roman" w:hAnsi="Times New Roman" w:eastAsia="宋体" w:cs="Times New Roman"/>
                <w:sz w:val="18"/>
                <w:szCs w:val="18"/>
                <w:lang w:val="en-US" w:eastAsia="zh-CN"/>
                <w14:ligatures w14:val="none"/>
              </w:rPr>
              <w:t xml:space="preserve">, 48.8% </w:t>
            </w:r>
            <w:r>
              <w:rPr>
                <w:rFonts w:hint="eastAsia" w:ascii="Times New Roman" w:hAnsi="Times New Roman" w:eastAsia="宋体" w:cs="Times New Roman"/>
                <w:sz w:val="18"/>
                <w:szCs w:val="18"/>
                <w:lang w:val="en-US" w:eastAsia="zh-CN"/>
                <w14:ligatures w14:val="none"/>
              </w:rPr>
              <w:t>男</w:t>
            </w:r>
            <w:r>
              <w:rPr>
                <w:rFonts w:hint="default" w:ascii="Times New Roman" w:hAnsi="Times New Roman" w:eastAsia="宋体" w:cs="Times New Roman"/>
                <w:sz w:val="18"/>
                <w:szCs w:val="18"/>
                <w:lang w:val="en-US" w:eastAsia="zh-CN"/>
                <w14:ligatures w14:val="none"/>
              </w:rPr>
              <w:t xml:space="preserve">, 1.6% </w:t>
            </w:r>
            <w:r>
              <w:rPr>
                <w:rFonts w:hint="eastAsia" w:ascii="Times New Roman" w:hAnsi="Times New Roman" w:eastAsia="宋体" w:cs="Times New Roman"/>
                <w:sz w:val="18"/>
                <w:szCs w:val="18"/>
                <w:lang w:val="en-US" w:eastAsia="zh-CN"/>
                <w14:ligatures w14:val="none"/>
              </w:rPr>
              <w:t>非二元性别</w:t>
            </w:r>
          </w:p>
        </w:tc>
        <w:tc>
          <w:tcPr>
            <w:tcW w:w="0" w:type="auto"/>
            <w:tcBorders>
              <w:top w:val="nil"/>
              <w:left w:val="nil"/>
              <w:bottom w:val="nil"/>
              <w:right w:val="nil"/>
            </w:tcBorders>
            <w:shd w:val="clear" w:color="auto" w:fill="FFFFFF"/>
            <w:vAlign w:val="center"/>
          </w:tcPr>
          <w:p w14:paraId="43C499E8">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M</w:t>
            </w:r>
            <w:r>
              <w:rPr>
                <w:rFonts w:hint="default" w:ascii="Times New Roman" w:hAnsi="Times New Roman" w:eastAsia="宋体" w:cs="Times New Roman"/>
                <w:sz w:val="18"/>
                <w:szCs w:val="18"/>
                <w:vertAlign w:val="subscript"/>
                <w:lang w:val="en-US" w:eastAsia="zh-CN"/>
                <w14:ligatures w14:val="none"/>
              </w:rPr>
              <w:t>age</w:t>
            </w:r>
            <w:r>
              <w:rPr>
                <w:rFonts w:hint="default" w:ascii="Times New Roman" w:hAnsi="Times New Roman" w:eastAsia="宋体" w:cs="Times New Roman"/>
                <w:sz w:val="18"/>
                <w:szCs w:val="18"/>
                <w:lang w:val="en-US" w:eastAsia="zh-CN"/>
                <w14:ligatures w14:val="none"/>
              </w:rPr>
              <w:t xml:space="preserve"> = 41.27, SD</w:t>
            </w:r>
            <w:r>
              <w:rPr>
                <w:rFonts w:hint="default" w:ascii="Times New Roman" w:hAnsi="Times New Roman" w:eastAsia="宋体" w:cs="Times New Roman"/>
                <w:sz w:val="18"/>
                <w:szCs w:val="18"/>
                <w:vertAlign w:val="subscript"/>
                <w:lang w:val="en-US" w:eastAsia="zh-CN"/>
                <w14:ligatures w14:val="none"/>
              </w:rPr>
              <w:t>age</w:t>
            </w:r>
            <w:r>
              <w:rPr>
                <w:rFonts w:hint="default" w:ascii="Times New Roman" w:hAnsi="Times New Roman" w:eastAsia="宋体" w:cs="Times New Roman"/>
                <w:sz w:val="18"/>
                <w:szCs w:val="18"/>
                <w:lang w:val="en-US" w:eastAsia="zh-CN"/>
                <w14:ligatures w14:val="none"/>
              </w:rPr>
              <w:t xml:space="preserve"> = 13.58; 49.7% </w:t>
            </w:r>
            <w:r>
              <w:rPr>
                <w:rFonts w:hint="eastAsia" w:ascii="Times New Roman" w:hAnsi="Times New Roman" w:eastAsia="宋体" w:cs="Times New Roman"/>
                <w:sz w:val="18"/>
                <w:szCs w:val="18"/>
                <w:lang w:val="en-US" w:eastAsia="zh-CN"/>
                <w14:ligatures w14:val="none"/>
              </w:rPr>
              <w:t>女</w:t>
            </w:r>
            <w:r>
              <w:rPr>
                <w:rFonts w:hint="default" w:ascii="Times New Roman" w:hAnsi="Times New Roman" w:eastAsia="宋体" w:cs="Times New Roman"/>
                <w:sz w:val="18"/>
                <w:szCs w:val="18"/>
                <w:lang w:val="en-US" w:eastAsia="zh-CN"/>
                <w14:ligatures w14:val="none"/>
              </w:rPr>
              <w:t xml:space="preserve">, 48.8% </w:t>
            </w:r>
            <w:r>
              <w:rPr>
                <w:rFonts w:hint="eastAsia" w:ascii="Times New Roman" w:hAnsi="Times New Roman" w:eastAsia="宋体" w:cs="Times New Roman"/>
                <w:sz w:val="18"/>
                <w:szCs w:val="18"/>
                <w:lang w:val="en-US" w:eastAsia="zh-CN"/>
                <w14:ligatures w14:val="none"/>
              </w:rPr>
              <w:t>男</w:t>
            </w:r>
            <w:r>
              <w:rPr>
                <w:rFonts w:hint="default" w:ascii="Times New Roman" w:hAnsi="Times New Roman" w:eastAsia="宋体" w:cs="Times New Roman"/>
                <w:sz w:val="18"/>
                <w:szCs w:val="18"/>
                <w:lang w:val="en-US" w:eastAsia="zh-CN"/>
                <w14:ligatures w14:val="none"/>
              </w:rPr>
              <w:t xml:space="preserve">, 1.6% </w:t>
            </w:r>
            <w:r>
              <w:rPr>
                <w:rFonts w:hint="eastAsia" w:ascii="Times New Roman" w:hAnsi="Times New Roman" w:eastAsia="宋体" w:cs="Times New Roman"/>
                <w:sz w:val="18"/>
                <w:szCs w:val="18"/>
                <w:lang w:val="en-US" w:eastAsia="zh-CN"/>
                <w14:ligatures w14:val="none"/>
              </w:rPr>
              <w:t>非二元性别</w:t>
            </w:r>
          </w:p>
        </w:tc>
        <w:tc>
          <w:tcPr>
            <w:tcW w:w="0" w:type="auto"/>
            <w:tcBorders>
              <w:top w:val="nil"/>
              <w:left w:val="nil"/>
              <w:bottom w:val="nil"/>
              <w:right w:val="nil"/>
            </w:tcBorders>
            <w:shd w:val="clear" w:color="auto" w:fill="FFFFFF"/>
            <w:vAlign w:val="center"/>
          </w:tcPr>
          <w:p w14:paraId="6BF7EC51">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w:t>
            </w:r>
          </w:p>
        </w:tc>
        <w:tc>
          <w:tcPr>
            <w:tcW w:w="0" w:type="auto"/>
            <w:tcBorders>
              <w:top w:val="nil"/>
              <w:left w:val="nil"/>
              <w:bottom w:val="nil"/>
              <w:right w:val="nil"/>
            </w:tcBorders>
            <w:shd w:val="clear" w:color="auto" w:fill="FFFFFF"/>
            <w:vAlign w:val="center"/>
          </w:tcPr>
          <w:p w14:paraId="4F72337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完全一致</w:t>
            </w:r>
          </w:p>
        </w:tc>
      </w:tr>
      <w:tr w14:paraId="09E3E8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vMerge w:val="continue"/>
            <w:tcBorders>
              <w:left w:val="nil"/>
              <w:bottom w:val="nil"/>
              <w:right w:val="nil"/>
            </w:tcBorders>
            <w:shd w:val="clear" w:color="auto" w:fill="FFFFFF"/>
            <w:vAlign w:val="center"/>
          </w:tcPr>
          <w:p w14:paraId="65B55CB4">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kern w:val="2"/>
                <w:sz w:val="18"/>
                <w:szCs w:val="18"/>
                <w:lang w:val="en-US" w:eastAsia="zh-CN" w:bidi="ar-SA"/>
                <w14:ligatures w14:val="none"/>
              </w:rPr>
            </w:pPr>
          </w:p>
        </w:tc>
        <w:tc>
          <w:tcPr>
            <w:tcW w:w="0" w:type="auto"/>
            <w:tcBorders>
              <w:top w:val="nil"/>
              <w:left w:val="nil"/>
              <w:bottom w:val="nil"/>
              <w:right w:val="nil"/>
            </w:tcBorders>
            <w:shd w:val="clear" w:color="auto" w:fill="FFFFFF"/>
            <w:vAlign w:val="center"/>
          </w:tcPr>
          <w:p w14:paraId="3F0EAC57">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i w:val="0"/>
                <w:iCs w:val="0"/>
                <w:sz w:val="18"/>
                <w:szCs w:val="18"/>
                <w:lang w:val="en-US" w:eastAsia="zh-CN"/>
                <w14:ligatures w14:val="none"/>
              </w:rPr>
            </w:pPr>
            <w:r>
              <w:rPr>
                <w:rFonts w:hint="eastAsia" w:ascii="Times New Roman" w:hAnsi="Times New Roman" w:eastAsia="宋体" w:cs="Times New Roman"/>
                <w:i w:val="0"/>
                <w:iCs w:val="0"/>
                <w:sz w:val="18"/>
                <w:szCs w:val="18"/>
                <w:lang w:val="en-US" w:eastAsia="zh-CN"/>
                <w14:ligatures w14:val="none"/>
              </w:rPr>
              <w:t>JASample2</w:t>
            </w:r>
          </w:p>
        </w:tc>
        <w:tc>
          <w:tcPr>
            <w:tcW w:w="0" w:type="auto"/>
            <w:tcBorders>
              <w:top w:val="nil"/>
              <w:left w:val="nil"/>
              <w:bottom w:val="nil"/>
              <w:right w:val="nil"/>
            </w:tcBorders>
            <w:shd w:val="clear" w:color="auto" w:fill="FFFFFF"/>
            <w:vAlign w:val="center"/>
          </w:tcPr>
          <w:p w14:paraId="5F6C1912">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M</w:t>
            </w:r>
            <w:r>
              <w:rPr>
                <w:rFonts w:hint="default" w:ascii="Times New Roman" w:hAnsi="Times New Roman" w:eastAsia="宋体" w:cs="Times New Roman"/>
                <w:sz w:val="18"/>
                <w:szCs w:val="18"/>
                <w:vertAlign w:val="subscript"/>
                <w:lang w:val="en-US" w:eastAsia="zh-CN"/>
                <w14:ligatures w14:val="none"/>
              </w:rPr>
              <w:t>age</w:t>
            </w:r>
            <w:r>
              <w:rPr>
                <w:rFonts w:hint="default" w:ascii="Times New Roman" w:hAnsi="Times New Roman" w:eastAsia="宋体" w:cs="Times New Roman"/>
                <w:sz w:val="18"/>
                <w:szCs w:val="18"/>
                <w:lang w:val="en-US" w:eastAsia="zh-CN"/>
                <w14:ligatures w14:val="none"/>
              </w:rPr>
              <w:t xml:space="preserve"> = 43.16, SD</w:t>
            </w:r>
            <w:r>
              <w:rPr>
                <w:rFonts w:hint="default" w:ascii="Times New Roman" w:hAnsi="Times New Roman" w:eastAsia="宋体" w:cs="Times New Roman"/>
                <w:sz w:val="18"/>
                <w:szCs w:val="18"/>
                <w:vertAlign w:val="subscript"/>
                <w:lang w:val="en-US" w:eastAsia="zh-CN"/>
                <w14:ligatures w14:val="none"/>
              </w:rPr>
              <w:t xml:space="preserve">age </w:t>
            </w:r>
            <w:r>
              <w:rPr>
                <w:rFonts w:hint="default" w:ascii="Times New Roman" w:hAnsi="Times New Roman" w:eastAsia="宋体" w:cs="Times New Roman"/>
                <w:sz w:val="18"/>
                <w:szCs w:val="18"/>
                <w:lang w:val="en-US" w:eastAsia="zh-CN"/>
                <w14:ligatures w14:val="none"/>
              </w:rPr>
              <w:t>= 9.88; 39.9%</w:t>
            </w:r>
            <w:r>
              <w:rPr>
                <w:rFonts w:hint="eastAsia" w:ascii="Times New Roman" w:hAnsi="Times New Roman" w:eastAsia="宋体" w:cs="Times New Roman"/>
                <w:sz w:val="18"/>
                <w:szCs w:val="18"/>
                <w:lang w:val="en-US" w:eastAsia="zh-CN"/>
                <w14:ligatures w14:val="none"/>
              </w:rPr>
              <w:t>女</w:t>
            </w:r>
            <w:r>
              <w:rPr>
                <w:rFonts w:hint="default" w:ascii="Times New Roman" w:hAnsi="Times New Roman" w:eastAsia="宋体" w:cs="Times New Roman"/>
                <w:sz w:val="18"/>
                <w:szCs w:val="18"/>
                <w:lang w:val="en-US" w:eastAsia="zh-CN"/>
                <w14:ligatures w14:val="none"/>
              </w:rPr>
              <w:t>, 59.1%</w:t>
            </w:r>
            <w:r>
              <w:rPr>
                <w:rFonts w:hint="eastAsia" w:ascii="Times New Roman" w:hAnsi="Times New Roman" w:eastAsia="宋体" w:cs="Times New Roman"/>
                <w:sz w:val="18"/>
                <w:szCs w:val="18"/>
                <w:lang w:val="en-US" w:eastAsia="zh-CN"/>
                <w14:ligatures w14:val="none"/>
              </w:rPr>
              <w:t>男</w:t>
            </w:r>
            <w:r>
              <w:rPr>
                <w:rFonts w:hint="default" w:ascii="Times New Roman" w:hAnsi="Times New Roman" w:eastAsia="宋体" w:cs="Times New Roman"/>
                <w:sz w:val="18"/>
                <w:szCs w:val="18"/>
                <w:lang w:val="en-US" w:eastAsia="zh-CN"/>
                <w14:ligatures w14:val="none"/>
              </w:rPr>
              <w:t>, 1.0%</w:t>
            </w:r>
            <w:r>
              <w:rPr>
                <w:rFonts w:hint="eastAsia" w:ascii="Times New Roman" w:hAnsi="Times New Roman" w:eastAsia="宋体" w:cs="Times New Roman"/>
                <w:sz w:val="18"/>
                <w:szCs w:val="18"/>
                <w:lang w:val="en-US" w:eastAsia="zh-CN"/>
                <w14:ligatures w14:val="none"/>
              </w:rPr>
              <w:t>非二元性别</w:t>
            </w:r>
          </w:p>
        </w:tc>
        <w:tc>
          <w:tcPr>
            <w:tcW w:w="0" w:type="auto"/>
            <w:tcBorders>
              <w:top w:val="nil"/>
              <w:left w:val="nil"/>
              <w:bottom w:val="nil"/>
              <w:right w:val="nil"/>
            </w:tcBorders>
            <w:shd w:val="clear" w:color="auto" w:fill="FFFFFF"/>
            <w:vAlign w:val="center"/>
          </w:tcPr>
          <w:p w14:paraId="42AB6599">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M</w:t>
            </w:r>
            <w:r>
              <w:rPr>
                <w:rFonts w:hint="default" w:ascii="Times New Roman" w:hAnsi="Times New Roman" w:eastAsia="宋体" w:cs="Times New Roman"/>
                <w:sz w:val="18"/>
                <w:szCs w:val="18"/>
                <w:vertAlign w:val="subscript"/>
                <w:lang w:val="en-US" w:eastAsia="zh-CN"/>
                <w14:ligatures w14:val="none"/>
              </w:rPr>
              <w:t>age</w:t>
            </w:r>
            <w:r>
              <w:rPr>
                <w:rFonts w:hint="default" w:ascii="Times New Roman" w:hAnsi="Times New Roman" w:eastAsia="宋体" w:cs="Times New Roman"/>
                <w:sz w:val="18"/>
                <w:szCs w:val="18"/>
                <w:lang w:val="en-US" w:eastAsia="zh-CN"/>
                <w14:ligatures w14:val="none"/>
              </w:rPr>
              <w:t xml:space="preserve"> = 43.16, SD</w:t>
            </w:r>
            <w:r>
              <w:rPr>
                <w:rFonts w:hint="default" w:ascii="Times New Roman" w:hAnsi="Times New Roman" w:eastAsia="宋体" w:cs="Times New Roman"/>
                <w:sz w:val="18"/>
                <w:szCs w:val="18"/>
                <w:vertAlign w:val="subscript"/>
                <w:lang w:val="en-US" w:eastAsia="zh-CN"/>
                <w14:ligatures w14:val="none"/>
              </w:rPr>
              <w:t xml:space="preserve">age </w:t>
            </w:r>
            <w:r>
              <w:rPr>
                <w:rFonts w:hint="default" w:ascii="Times New Roman" w:hAnsi="Times New Roman" w:eastAsia="宋体" w:cs="Times New Roman"/>
                <w:sz w:val="18"/>
                <w:szCs w:val="18"/>
                <w:lang w:val="en-US" w:eastAsia="zh-CN"/>
                <w14:ligatures w14:val="none"/>
              </w:rPr>
              <w:t>= 9.88; 39.9%</w:t>
            </w:r>
            <w:r>
              <w:rPr>
                <w:rFonts w:hint="eastAsia" w:ascii="Times New Roman" w:hAnsi="Times New Roman" w:eastAsia="宋体" w:cs="Times New Roman"/>
                <w:sz w:val="18"/>
                <w:szCs w:val="18"/>
                <w:lang w:val="en-US" w:eastAsia="zh-CN"/>
                <w14:ligatures w14:val="none"/>
              </w:rPr>
              <w:t>女</w:t>
            </w:r>
            <w:r>
              <w:rPr>
                <w:rFonts w:hint="default" w:ascii="Times New Roman" w:hAnsi="Times New Roman" w:eastAsia="宋体" w:cs="Times New Roman"/>
                <w:sz w:val="18"/>
                <w:szCs w:val="18"/>
                <w:lang w:val="en-US" w:eastAsia="zh-CN"/>
                <w14:ligatures w14:val="none"/>
              </w:rPr>
              <w:t>, 59.1%</w:t>
            </w:r>
            <w:r>
              <w:rPr>
                <w:rFonts w:hint="eastAsia" w:ascii="Times New Roman" w:hAnsi="Times New Roman" w:eastAsia="宋体" w:cs="Times New Roman"/>
                <w:sz w:val="18"/>
                <w:szCs w:val="18"/>
                <w:lang w:val="en-US" w:eastAsia="zh-CN"/>
                <w14:ligatures w14:val="none"/>
              </w:rPr>
              <w:t>男</w:t>
            </w:r>
            <w:r>
              <w:rPr>
                <w:rFonts w:hint="default" w:ascii="Times New Roman" w:hAnsi="Times New Roman" w:eastAsia="宋体" w:cs="Times New Roman"/>
                <w:sz w:val="18"/>
                <w:szCs w:val="18"/>
                <w:lang w:val="en-US" w:eastAsia="zh-CN"/>
                <w14:ligatures w14:val="none"/>
              </w:rPr>
              <w:t>, 1.0%</w:t>
            </w:r>
            <w:r>
              <w:rPr>
                <w:rFonts w:hint="eastAsia" w:ascii="Times New Roman" w:hAnsi="Times New Roman" w:eastAsia="宋体" w:cs="Times New Roman"/>
                <w:sz w:val="18"/>
                <w:szCs w:val="18"/>
                <w:lang w:val="en-US" w:eastAsia="zh-CN"/>
                <w14:ligatures w14:val="none"/>
              </w:rPr>
              <w:t>非二元性别</w:t>
            </w:r>
          </w:p>
        </w:tc>
        <w:tc>
          <w:tcPr>
            <w:tcW w:w="0" w:type="auto"/>
            <w:tcBorders>
              <w:top w:val="nil"/>
              <w:left w:val="nil"/>
              <w:bottom w:val="nil"/>
              <w:right w:val="nil"/>
            </w:tcBorders>
            <w:shd w:val="clear" w:color="auto" w:fill="FFFFFF"/>
            <w:vAlign w:val="center"/>
          </w:tcPr>
          <w:p w14:paraId="1AF7DF12">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w:t>
            </w:r>
          </w:p>
        </w:tc>
        <w:tc>
          <w:tcPr>
            <w:tcW w:w="0" w:type="auto"/>
            <w:tcBorders>
              <w:top w:val="nil"/>
              <w:left w:val="nil"/>
              <w:bottom w:val="nil"/>
              <w:right w:val="nil"/>
            </w:tcBorders>
            <w:shd w:val="clear" w:color="auto" w:fill="FFFFFF"/>
            <w:vAlign w:val="center"/>
          </w:tcPr>
          <w:p w14:paraId="24EEC199">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完全一致</w:t>
            </w:r>
          </w:p>
        </w:tc>
      </w:tr>
      <w:tr w14:paraId="17417B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vMerge w:val="restart"/>
            <w:tcBorders>
              <w:top w:val="nil"/>
              <w:left w:val="nil"/>
              <w:right w:val="nil"/>
            </w:tcBorders>
            <w:shd w:val="clear" w:color="auto" w:fill="FFFFFF"/>
            <w:vAlign w:val="center"/>
          </w:tcPr>
          <w:p w14:paraId="338745E3">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人口统计学变量：种族及受教育程度</w:t>
            </w:r>
          </w:p>
        </w:tc>
        <w:tc>
          <w:tcPr>
            <w:tcW w:w="0" w:type="auto"/>
            <w:tcBorders>
              <w:top w:val="nil"/>
              <w:left w:val="nil"/>
              <w:bottom w:val="nil"/>
              <w:right w:val="nil"/>
            </w:tcBorders>
            <w:shd w:val="clear" w:color="auto" w:fill="FFFFFF"/>
            <w:vAlign w:val="center"/>
          </w:tcPr>
          <w:p w14:paraId="759B3A9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sz w:val="18"/>
                <w:szCs w:val="18"/>
                <w14:ligatures w14:val="none"/>
              </w:rPr>
            </w:pPr>
            <w:r>
              <w:rPr>
                <w:rFonts w:hint="eastAsia" w:ascii="Times New Roman" w:hAnsi="Times New Roman" w:eastAsia="宋体" w:cs="Times New Roman"/>
                <w:i w:val="0"/>
                <w:iCs w:val="0"/>
                <w:sz w:val="18"/>
                <w:szCs w:val="18"/>
                <w:lang w:val="en-US" w:eastAsia="zh-CN"/>
                <w14:ligatures w14:val="none"/>
              </w:rPr>
              <w:t>USSample1</w:t>
            </w:r>
          </w:p>
        </w:tc>
        <w:tc>
          <w:tcPr>
            <w:tcW w:w="0" w:type="auto"/>
            <w:tcBorders>
              <w:top w:val="nil"/>
              <w:left w:val="nil"/>
              <w:bottom w:val="nil"/>
              <w:right w:val="nil"/>
            </w:tcBorders>
            <w:shd w:val="clear" w:color="auto" w:fill="FFFFFF"/>
            <w:vAlign w:val="center"/>
          </w:tcPr>
          <w:p w14:paraId="21817A24">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67.2%白人，10.2%亚裔，9.8%黑人，8.2%拉丁裔，4.5%其他种族；1.6% 为高中未毕业，13.9% 为高中毕业，26.2% 有部分大学经历，40.2% 拥有学士学位，17.6% 拥有硕士学位，0.004% 拥有博士学位。</w:t>
            </w:r>
          </w:p>
        </w:tc>
        <w:tc>
          <w:tcPr>
            <w:tcW w:w="0" w:type="auto"/>
            <w:tcBorders>
              <w:top w:val="nil"/>
              <w:left w:val="nil"/>
              <w:bottom w:val="nil"/>
              <w:right w:val="nil"/>
            </w:tcBorders>
            <w:shd w:val="clear" w:color="auto" w:fill="FFFFFF"/>
            <w:vAlign w:val="center"/>
          </w:tcPr>
          <w:p w14:paraId="7E622537">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67.2%白人，10.2%亚裔，9.8%黑人，8.2%拉丁裔，5.7%其他种族；1.6% 为高中未毕业，13.9% 为高中毕业，26.2% 有部分大学经历，40.2% 拥有学士学位，17.6% 拥有硕士学位，0.004% 拥有博士学位。</w:t>
            </w:r>
          </w:p>
        </w:tc>
        <w:tc>
          <w:tcPr>
            <w:tcW w:w="0" w:type="auto"/>
            <w:tcBorders>
              <w:top w:val="nil"/>
              <w:left w:val="nil"/>
              <w:bottom w:val="nil"/>
              <w:right w:val="nil"/>
            </w:tcBorders>
            <w:shd w:val="clear" w:color="auto" w:fill="FFFFFF"/>
            <w:vAlign w:val="center"/>
          </w:tcPr>
          <w:p w14:paraId="129DC097">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sz w:val="18"/>
                <w:szCs w:val="18"/>
                <w14:ligatures w14:val="none"/>
              </w:rPr>
            </w:pPr>
            <w:r>
              <w:rPr>
                <w:rFonts w:hint="eastAsia" w:ascii="Times New Roman" w:hAnsi="Times New Roman" w:eastAsia="宋体" w:cs="Times New Roman"/>
                <w:sz w:val="18"/>
                <w:szCs w:val="18"/>
                <w:lang w:val="en-US" w:eastAsia="zh-CN"/>
                <w14:ligatures w14:val="none"/>
              </w:rPr>
              <w:t>21</w:t>
            </w:r>
            <w:r>
              <w:rPr>
                <w:rFonts w:hint="default" w:ascii="Times New Roman" w:hAnsi="Times New Roman" w:eastAsia="宋体" w:cs="Times New Roman"/>
                <w:sz w:val="18"/>
                <w:szCs w:val="18"/>
                <w:lang w:val="en-US" w:eastAsia="zh-CN"/>
                <w14:ligatures w14:val="none"/>
              </w:rPr>
              <w:t>%</w:t>
            </w:r>
          </w:p>
        </w:tc>
        <w:tc>
          <w:tcPr>
            <w:tcW w:w="0" w:type="auto"/>
            <w:tcBorders>
              <w:top w:val="nil"/>
              <w:left w:val="nil"/>
              <w:bottom w:val="nil"/>
              <w:right w:val="nil"/>
            </w:tcBorders>
            <w:shd w:val="clear" w:color="auto" w:fill="FFFFFF"/>
            <w:vAlign w:val="center"/>
          </w:tcPr>
          <w:p w14:paraId="1F0A0BD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主要偏差</w:t>
            </w:r>
          </w:p>
        </w:tc>
      </w:tr>
      <w:tr w14:paraId="1515E4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vMerge w:val="continue"/>
            <w:tcBorders>
              <w:left w:val="nil"/>
              <w:right w:val="nil"/>
            </w:tcBorders>
            <w:shd w:val="clear" w:color="auto" w:fill="FFFFFF"/>
            <w:vAlign w:val="center"/>
          </w:tcPr>
          <w:p w14:paraId="66E839F5">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sz w:val="18"/>
                <w:szCs w:val="18"/>
                <w:lang w:val="en-US" w:eastAsia="zh-CN"/>
                <w14:ligatures w14:val="none"/>
              </w:rPr>
            </w:pPr>
          </w:p>
        </w:tc>
        <w:tc>
          <w:tcPr>
            <w:tcW w:w="0" w:type="auto"/>
            <w:tcBorders>
              <w:top w:val="nil"/>
              <w:left w:val="nil"/>
              <w:bottom w:val="nil"/>
              <w:right w:val="nil"/>
            </w:tcBorders>
            <w:shd w:val="clear" w:color="auto" w:fill="FFFFFF"/>
            <w:vAlign w:val="center"/>
          </w:tcPr>
          <w:p w14:paraId="2D155488">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sz w:val="18"/>
                <w:szCs w:val="18"/>
                <w:lang w:val="en-US" w:eastAsia="zh-CN"/>
                <w14:ligatures w14:val="none"/>
              </w:rPr>
            </w:pPr>
            <w:r>
              <w:rPr>
                <w:rFonts w:hint="eastAsia" w:ascii="Times New Roman" w:hAnsi="Times New Roman" w:eastAsia="宋体" w:cs="Times New Roman"/>
                <w:i w:val="0"/>
                <w:iCs w:val="0"/>
                <w:sz w:val="18"/>
                <w:szCs w:val="18"/>
                <w:lang w:val="en-US" w:eastAsia="zh-CN"/>
                <w14:ligatures w14:val="none"/>
              </w:rPr>
              <w:t>USSample2</w:t>
            </w:r>
          </w:p>
        </w:tc>
        <w:tc>
          <w:tcPr>
            <w:tcW w:w="0" w:type="auto"/>
            <w:tcBorders>
              <w:top w:val="nil"/>
              <w:left w:val="nil"/>
              <w:bottom w:val="nil"/>
              <w:right w:val="nil"/>
            </w:tcBorders>
            <w:shd w:val="clear" w:color="auto" w:fill="FFFFFF"/>
            <w:vAlign w:val="center"/>
          </w:tcPr>
          <w:p w14:paraId="7C43D31A">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74.0%白人，7.5%亚裔，7.8%黑人，7.3%拉丁裔，3.5% 其他种族；1.0% 高中未毕业，14.1% 高中毕业，28.6% 有部分大学经历，41.8% 拥有学士学位，11.5% 拥有硕士学位，3.0% 拥有博士学位</w:t>
            </w:r>
          </w:p>
        </w:tc>
        <w:tc>
          <w:tcPr>
            <w:tcW w:w="0" w:type="auto"/>
            <w:tcBorders>
              <w:top w:val="nil"/>
              <w:left w:val="nil"/>
              <w:bottom w:val="nil"/>
              <w:right w:val="nil"/>
            </w:tcBorders>
            <w:shd w:val="clear" w:color="auto" w:fill="FFFFFF"/>
            <w:vAlign w:val="center"/>
          </w:tcPr>
          <w:p w14:paraId="6BAD6EC8">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74.0%白人，7.5%亚裔，7.8%黑人，7.3%拉丁裔，2.4% 其他种族；1.0% 高中未毕业，14.1% 高中毕业，28.6% 有部分大学经历，41.8% 拥有学士学位，11.5% 拥有硕士学位，3.0% 拥有博士学位</w:t>
            </w:r>
          </w:p>
        </w:tc>
        <w:tc>
          <w:tcPr>
            <w:tcW w:w="0" w:type="auto"/>
            <w:tcBorders>
              <w:top w:val="nil"/>
              <w:left w:val="nil"/>
              <w:bottom w:val="nil"/>
              <w:right w:val="nil"/>
            </w:tcBorders>
            <w:shd w:val="clear" w:color="auto" w:fill="FFFFFF"/>
            <w:vAlign w:val="center"/>
          </w:tcPr>
          <w:p w14:paraId="33C0CDDA">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46%</w:t>
            </w:r>
          </w:p>
        </w:tc>
        <w:tc>
          <w:tcPr>
            <w:tcW w:w="0" w:type="auto"/>
            <w:tcBorders>
              <w:top w:val="nil"/>
              <w:left w:val="nil"/>
              <w:bottom w:val="nil"/>
              <w:right w:val="nil"/>
            </w:tcBorders>
            <w:shd w:val="clear" w:color="auto" w:fill="FFFFFF"/>
            <w:vAlign w:val="center"/>
          </w:tcPr>
          <w:p w14:paraId="71D71365">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主要偏差</w:t>
            </w:r>
          </w:p>
        </w:tc>
      </w:tr>
      <w:tr w14:paraId="338B0F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18" w:hRule="atLeast"/>
        </w:trPr>
        <w:tc>
          <w:tcPr>
            <w:tcW w:w="0" w:type="auto"/>
            <w:vMerge w:val="continue"/>
            <w:tcBorders>
              <w:left w:val="nil"/>
              <w:right w:val="nil"/>
            </w:tcBorders>
            <w:shd w:val="clear" w:color="auto" w:fill="FFFFFF"/>
            <w:vAlign w:val="center"/>
          </w:tcPr>
          <w:p w14:paraId="44173E99">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kern w:val="2"/>
                <w:sz w:val="18"/>
                <w:szCs w:val="18"/>
                <w:lang w:val="en-US" w:eastAsia="zh-CN" w:bidi="ar-SA"/>
                <w14:ligatures w14:val="none"/>
              </w:rPr>
            </w:pPr>
          </w:p>
        </w:tc>
        <w:tc>
          <w:tcPr>
            <w:tcW w:w="0" w:type="auto"/>
            <w:tcBorders>
              <w:top w:val="nil"/>
              <w:left w:val="nil"/>
              <w:bottom w:val="nil"/>
              <w:right w:val="nil"/>
            </w:tcBorders>
            <w:shd w:val="clear" w:color="auto" w:fill="FFFFFF"/>
            <w:vAlign w:val="center"/>
          </w:tcPr>
          <w:p w14:paraId="60659742">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sz w:val="18"/>
                <w:szCs w:val="18"/>
                <w14:ligatures w14:val="none"/>
              </w:rPr>
            </w:pPr>
            <w:r>
              <w:rPr>
                <w:rFonts w:hint="eastAsia" w:ascii="Times New Roman" w:hAnsi="Times New Roman" w:eastAsia="宋体" w:cs="Times New Roman"/>
                <w:i w:val="0"/>
                <w:iCs w:val="0"/>
                <w:sz w:val="18"/>
                <w:szCs w:val="18"/>
                <w:lang w:val="en-US" w:eastAsia="zh-CN"/>
                <w14:ligatures w14:val="none"/>
              </w:rPr>
              <w:t>JASample1</w:t>
            </w:r>
          </w:p>
        </w:tc>
        <w:tc>
          <w:tcPr>
            <w:tcW w:w="0" w:type="auto"/>
            <w:tcBorders>
              <w:top w:val="nil"/>
              <w:left w:val="nil"/>
              <w:bottom w:val="nil"/>
              <w:right w:val="nil"/>
            </w:tcBorders>
            <w:shd w:val="clear" w:color="auto" w:fill="FFFFFF"/>
            <w:vAlign w:val="center"/>
          </w:tcPr>
          <w:p w14:paraId="6E5FA59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100% 日本人；2.4% 高中未毕业，29.4% 高中毕业，22.4% 有部分大学经历，39.2% 拥有学士学位，4.7% 拥有硕士学位，2.0% 拥有博士学位。</w:t>
            </w:r>
          </w:p>
        </w:tc>
        <w:tc>
          <w:tcPr>
            <w:tcW w:w="0" w:type="auto"/>
            <w:tcBorders>
              <w:top w:val="nil"/>
              <w:left w:val="nil"/>
              <w:bottom w:val="nil"/>
              <w:right w:val="nil"/>
            </w:tcBorders>
            <w:shd w:val="clear" w:color="auto" w:fill="FFFFFF"/>
            <w:vAlign w:val="center"/>
          </w:tcPr>
          <w:p w14:paraId="3A8DB0AF">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100% 日本人；2.4% 高中未毕业，29.4% 高中毕业，22.4% 有部分大学经历，39.2% 拥有学士学位，4.7% 拥有硕士学位，2.0% 拥有博士学位。</w:t>
            </w:r>
          </w:p>
        </w:tc>
        <w:tc>
          <w:tcPr>
            <w:tcW w:w="0" w:type="auto"/>
            <w:tcBorders>
              <w:top w:val="nil"/>
              <w:left w:val="nil"/>
              <w:bottom w:val="nil"/>
              <w:right w:val="nil"/>
            </w:tcBorders>
            <w:shd w:val="clear" w:color="auto" w:fill="FFFFFF"/>
            <w:vAlign w:val="center"/>
          </w:tcPr>
          <w:p w14:paraId="5801923C">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sz w:val="18"/>
                <w:szCs w:val="18"/>
                <w14:ligatures w14:val="none"/>
              </w:rPr>
            </w:pPr>
            <w:r>
              <w:rPr>
                <w:rFonts w:hint="default" w:ascii="Times New Roman" w:hAnsi="Times New Roman" w:eastAsia="宋体" w:cs="Times New Roman"/>
                <w:sz w:val="18"/>
                <w:szCs w:val="18"/>
                <w:lang w:val="en-US" w:eastAsia="zh-CN"/>
                <w14:ligatures w14:val="none"/>
              </w:rPr>
              <w:t>0%</w:t>
            </w:r>
          </w:p>
        </w:tc>
        <w:tc>
          <w:tcPr>
            <w:tcW w:w="0" w:type="auto"/>
            <w:tcBorders>
              <w:top w:val="nil"/>
              <w:left w:val="nil"/>
              <w:bottom w:val="nil"/>
              <w:right w:val="nil"/>
            </w:tcBorders>
            <w:shd w:val="clear" w:color="auto" w:fill="FFFFFF"/>
            <w:vAlign w:val="center"/>
          </w:tcPr>
          <w:p w14:paraId="12603994">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完全一致</w:t>
            </w:r>
          </w:p>
        </w:tc>
      </w:tr>
      <w:tr w14:paraId="1B5331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vMerge w:val="continue"/>
            <w:tcBorders>
              <w:left w:val="nil"/>
              <w:bottom w:val="nil"/>
              <w:right w:val="nil"/>
            </w:tcBorders>
            <w:shd w:val="clear" w:color="auto" w:fill="FFFFFF"/>
            <w:vAlign w:val="center"/>
          </w:tcPr>
          <w:p w14:paraId="34CEC670">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kern w:val="2"/>
                <w:sz w:val="18"/>
                <w:szCs w:val="18"/>
                <w:lang w:val="en-US" w:eastAsia="zh-CN" w:bidi="ar-SA"/>
                <w14:ligatures w14:val="none"/>
              </w:rPr>
            </w:pPr>
          </w:p>
        </w:tc>
        <w:tc>
          <w:tcPr>
            <w:tcW w:w="0" w:type="auto"/>
            <w:tcBorders>
              <w:top w:val="nil"/>
              <w:left w:val="nil"/>
              <w:bottom w:val="nil"/>
              <w:right w:val="nil"/>
            </w:tcBorders>
            <w:shd w:val="clear" w:color="auto" w:fill="FFFFFF"/>
            <w:vAlign w:val="center"/>
          </w:tcPr>
          <w:p w14:paraId="364F64CF">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i/>
                <w:iCs/>
                <w:sz w:val="18"/>
                <w:szCs w:val="18"/>
                <w:lang w:val="en-US" w:eastAsia="zh-CN"/>
                <w14:ligatures w14:val="none"/>
              </w:rPr>
            </w:pPr>
            <w:r>
              <w:rPr>
                <w:rFonts w:hint="eastAsia" w:ascii="Times New Roman" w:hAnsi="Times New Roman" w:eastAsia="宋体" w:cs="Times New Roman"/>
                <w:i w:val="0"/>
                <w:iCs w:val="0"/>
                <w:sz w:val="18"/>
                <w:szCs w:val="18"/>
                <w:lang w:val="en-US" w:eastAsia="zh-CN"/>
                <w14:ligatures w14:val="none"/>
              </w:rPr>
              <w:t>JASample2</w:t>
            </w:r>
          </w:p>
        </w:tc>
        <w:tc>
          <w:tcPr>
            <w:tcW w:w="0" w:type="auto"/>
            <w:tcBorders>
              <w:top w:val="nil"/>
              <w:left w:val="nil"/>
              <w:bottom w:val="nil"/>
              <w:right w:val="nil"/>
            </w:tcBorders>
            <w:shd w:val="clear" w:color="auto" w:fill="FFFFFF"/>
            <w:vAlign w:val="center"/>
          </w:tcPr>
          <w:p w14:paraId="5BF62449">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sz w:val="18"/>
                <w:szCs w:val="18"/>
                <w14:ligatures w14:val="none"/>
              </w:rPr>
            </w:pPr>
            <w:r>
              <w:rPr>
                <w:rFonts w:hint="eastAsia" w:ascii="Times New Roman" w:hAnsi="Times New Roman" w:eastAsia="宋体" w:cs="Times New Roman"/>
                <w:sz w:val="18"/>
                <w:szCs w:val="18"/>
                <w:lang w:val="en-US" w:eastAsia="zh-CN"/>
                <w14:ligatures w14:val="none"/>
              </w:rPr>
              <w:t>100% 日本人；2.2% 高中未毕业，30.3% 高中毕业，22.3% 有部分大学经历，38.4% 拥有学士学位，5.9% 拥有硕士学位，1.0% 拥有博士学位。</w:t>
            </w:r>
          </w:p>
        </w:tc>
        <w:tc>
          <w:tcPr>
            <w:tcW w:w="0" w:type="auto"/>
            <w:tcBorders>
              <w:top w:val="nil"/>
              <w:left w:val="nil"/>
              <w:bottom w:val="nil"/>
              <w:right w:val="nil"/>
            </w:tcBorders>
            <w:shd w:val="clear" w:color="auto" w:fill="FFFFFF"/>
            <w:vAlign w:val="center"/>
          </w:tcPr>
          <w:p w14:paraId="7947115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sz w:val="18"/>
                <w:szCs w:val="18"/>
                <w14:ligatures w14:val="none"/>
              </w:rPr>
            </w:pPr>
            <w:r>
              <w:rPr>
                <w:rFonts w:hint="eastAsia" w:ascii="Times New Roman" w:hAnsi="Times New Roman" w:eastAsia="宋体" w:cs="Times New Roman"/>
                <w:sz w:val="18"/>
                <w:szCs w:val="18"/>
                <w:lang w:val="en-US" w:eastAsia="zh-CN"/>
                <w14:ligatures w14:val="none"/>
              </w:rPr>
              <w:t>100% 日本人；2.2% 高中未毕业，30.3% 高中毕业，22.3% 有部分大学经历，38.4% 拥有学士学位，5.9% 拥有硕士学位，1.0% 拥有博士学位。</w:t>
            </w:r>
          </w:p>
        </w:tc>
        <w:tc>
          <w:tcPr>
            <w:tcW w:w="0" w:type="auto"/>
            <w:tcBorders>
              <w:top w:val="nil"/>
              <w:left w:val="nil"/>
              <w:bottom w:val="nil"/>
              <w:right w:val="nil"/>
            </w:tcBorders>
            <w:shd w:val="clear" w:color="auto" w:fill="FFFFFF"/>
            <w:vAlign w:val="center"/>
          </w:tcPr>
          <w:p w14:paraId="6F03FA99">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sz w:val="18"/>
                <w:szCs w:val="18"/>
                <w14:ligatures w14:val="none"/>
              </w:rPr>
            </w:pPr>
            <w:r>
              <w:rPr>
                <w:rFonts w:hint="default" w:ascii="Times New Roman" w:hAnsi="Times New Roman" w:eastAsia="宋体" w:cs="Times New Roman"/>
                <w:sz w:val="18"/>
                <w:szCs w:val="18"/>
                <w:lang w:val="en-US" w:eastAsia="zh-CN"/>
                <w14:ligatures w14:val="none"/>
              </w:rPr>
              <w:t>0%</w:t>
            </w:r>
          </w:p>
        </w:tc>
        <w:tc>
          <w:tcPr>
            <w:tcW w:w="0" w:type="auto"/>
            <w:tcBorders>
              <w:top w:val="nil"/>
              <w:left w:val="nil"/>
              <w:bottom w:val="nil"/>
              <w:right w:val="nil"/>
            </w:tcBorders>
            <w:shd w:val="clear" w:color="auto" w:fill="FFFFFF"/>
            <w:vAlign w:val="center"/>
          </w:tcPr>
          <w:p w14:paraId="2FB4DFCF">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完全一致</w:t>
            </w:r>
          </w:p>
        </w:tc>
      </w:tr>
      <w:tr w14:paraId="397354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vMerge w:val="restart"/>
            <w:tcBorders>
              <w:top w:val="nil"/>
              <w:left w:val="nil"/>
              <w:right w:val="nil"/>
            </w:tcBorders>
            <w:shd w:val="clear" w:color="auto" w:fill="FFFFFF"/>
            <w:vAlign w:val="center"/>
          </w:tcPr>
          <w:p w14:paraId="10C3EFF9">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各量表之间的描述性统计及</w:t>
            </w:r>
            <w:r>
              <w:rPr>
                <w:rFonts w:hint="default" w:ascii="Times New Roman" w:hAnsi="Times New Roman" w:eastAsia="宋体" w:cs="Times New Roman"/>
                <w:kern w:val="2"/>
                <w:sz w:val="18"/>
                <w:szCs w:val="18"/>
                <w:lang w:val="en-US" w:eastAsia="zh-CN" w:bidi="ar-SA"/>
                <w14:ligatures w14:val="none"/>
              </w:rPr>
              <w:t>Cronbach α</w:t>
            </w:r>
            <w:r>
              <w:rPr>
                <w:rFonts w:hint="eastAsia" w:ascii="Times New Roman" w:hAnsi="Times New Roman" w:eastAsia="宋体" w:cs="Times New Roman"/>
                <w:kern w:val="2"/>
                <w:sz w:val="18"/>
                <w:szCs w:val="18"/>
                <w:lang w:val="en-US" w:eastAsia="zh-CN" w:bidi="ar-SA"/>
                <w14:ligatures w14:val="none"/>
              </w:rPr>
              <w:t>比较</w:t>
            </w:r>
          </w:p>
        </w:tc>
        <w:tc>
          <w:tcPr>
            <w:tcW w:w="0" w:type="auto"/>
            <w:tcBorders>
              <w:top w:val="nil"/>
              <w:left w:val="nil"/>
              <w:bottom w:val="nil"/>
              <w:right w:val="nil"/>
            </w:tcBorders>
            <w:shd w:val="clear" w:color="auto" w:fill="FFFFFF"/>
            <w:vAlign w:val="center"/>
          </w:tcPr>
          <w:p w14:paraId="0F97D322">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sz w:val="18"/>
                <w:szCs w:val="18"/>
                <w14:ligatures w14:val="none"/>
              </w:rPr>
            </w:pPr>
            <w:r>
              <w:rPr>
                <w:rFonts w:hint="eastAsia" w:ascii="Times New Roman" w:hAnsi="Times New Roman" w:eastAsia="宋体" w:cs="Times New Roman"/>
                <w:i w:val="0"/>
                <w:iCs w:val="0"/>
                <w:sz w:val="18"/>
                <w:szCs w:val="18"/>
                <w:lang w:val="en-US" w:eastAsia="zh-CN"/>
                <w14:ligatures w14:val="none"/>
              </w:rPr>
              <w:t>USSample1</w:t>
            </w:r>
          </w:p>
        </w:tc>
        <w:tc>
          <w:tcPr>
            <w:tcW w:w="0" w:type="auto"/>
            <w:tcBorders>
              <w:top w:val="nil"/>
              <w:left w:val="nil"/>
              <w:bottom w:val="nil"/>
              <w:right w:val="nil"/>
            </w:tcBorders>
            <w:shd w:val="clear" w:color="auto" w:fill="FFFFFF"/>
            <w:vAlign w:val="center"/>
          </w:tcPr>
          <w:p w14:paraId="63A178E8">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i/>
                <w:iCs/>
                <w:sz w:val="18"/>
                <w:szCs w:val="18"/>
                <w:lang w:val="en-US" w:eastAsia="zh-CN"/>
                <w14:ligatures w14:val="none"/>
              </w:rPr>
              <w:t>M</w:t>
            </w:r>
            <w:r>
              <w:rPr>
                <w:rFonts w:hint="eastAsia" w:ascii="Times New Roman" w:hAnsi="Times New Roman" w:eastAsia="宋体" w:cs="Times New Roman"/>
                <w:sz w:val="18"/>
                <w:szCs w:val="18"/>
                <w:lang w:val="en-US" w:eastAsia="zh-CN"/>
                <w14:ligatures w14:val="none"/>
              </w:rPr>
              <w:t xml:space="preserve"> = 5.40, </w:t>
            </w:r>
            <w:r>
              <w:rPr>
                <w:rFonts w:hint="eastAsia" w:ascii="Times New Roman" w:hAnsi="Times New Roman" w:eastAsia="宋体" w:cs="Times New Roman"/>
                <w:i/>
                <w:iCs/>
                <w:sz w:val="18"/>
                <w:szCs w:val="18"/>
                <w:lang w:val="en-US" w:eastAsia="zh-CN"/>
                <w14:ligatures w14:val="none"/>
              </w:rPr>
              <w:t>SD</w:t>
            </w:r>
            <w:r>
              <w:rPr>
                <w:rFonts w:hint="eastAsia" w:ascii="Times New Roman" w:hAnsi="Times New Roman" w:eastAsia="宋体" w:cs="Times New Roman"/>
                <w:sz w:val="18"/>
                <w:szCs w:val="18"/>
                <w:lang w:val="en-US" w:eastAsia="zh-CN"/>
                <w14:ligatures w14:val="none"/>
              </w:rPr>
              <w:t xml:space="preserve"> = 1.17,    </w:t>
            </w:r>
            <w:r>
              <w:rPr>
                <w:rFonts w:hint="default" w:ascii="Times New Roman" w:hAnsi="Times New Roman" w:eastAsia="宋体" w:cs="Times New Roman"/>
                <w:kern w:val="2"/>
                <w:sz w:val="18"/>
                <w:szCs w:val="18"/>
                <w:lang w:val="en-US" w:eastAsia="zh-CN" w:bidi="ar-SA"/>
                <w14:ligatures w14:val="none"/>
              </w:rPr>
              <w:t>Cronbach α</w:t>
            </w:r>
            <w:r>
              <w:rPr>
                <w:rFonts w:hint="eastAsia" w:ascii="Times New Roman" w:hAnsi="Times New Roman" w:eastAsia="宋体" w:cs="Times New Roman"/>
                <w:sz w:val="18"/>
                <w:szCs w:val="18"/>
                <w:lang w:val="en-US" w:eastAsia="zh-CN"/>
                <w14:ligatures w14:val="none"/>
              </w:rPr>
              <w:t xml:space="preserve"> = .91(独处信念)</w:t>
            </w:r>
            <w:r>
              <w:rPr>
                <w:rFonts w:hint="eastAsia" w:ascii="Times New Roman" w:hAnsi="Times New Roman" w:eastAsia="宋体" w:cs="Times New Roman"/>
                <w:sz w:val="18"/>
                <w:szCs w:val="18"/>
                <w:lang w:val="en-US" w:eastAsia="zh-CN"/>
                <w14:ligatures w14:val="none"/>
              </w:rPr>
              <w:br w:type="textWrapping"/>
            </w:r>
            <w:r>
              <w:rPr>
                <w:rFonts w:hint="eastAsia" w:ascii="Times New Roman" w:hAnsi="Times New Roman" w:eastAsia="宋体" w:cs="Times New Roman"/>
                <w:i/>
                <w:iCs/>
                <w:sz w:val="18"/>
                <w:szCs w:val="18"/>
                <w:lang w:val="en-US" w:eastAsia="zh-CN"/>
                <w14:ligatures w14:val="none"/>
              </w:rPr>
              <w:t>M</w:t>
            </w:r>
            <w:r>
              <w:rPr>
                <w:rFonts w:hint="eastAsia" w:ascii="Times New Roman" w:hAnsi="Times New Roman" w:eastAsia="宋体" w:cs="Times New Roman"/>
                <w:sz w:val="18"/>
                <w:szCs w:val="18"/>
                <w:lang w:val="en-US" w:eastAsia="zh-CN"/>
                <w14:ligatures w14:val="none"/>
              </w:rPr>
              <w:t xml:space="preserve"> = 18.09, </w:t>
            </w:r>
            <w:r>
              <w:rPr>
                <w:rFonts w:hint="eastAsia" w:ascii="Times New Roman" w:hAnsi="Times New Roman" w:eastAsia="宋体" w:cs="Times New Roman"/>
                <w:i/>
                <w:iCs/>
                <w:sz w:val="18"/>
                <w:szCs w:val="18"/>
                <w:lang w:val="en-US" w:eastAsia="zh-CN"/>
                <w14:ligatures w14:val="none"/>
              </w:rPr>
              <w:t>SD</w:t>
            </w:r>
            <w:r>
              <w:rPr>
                <w:rFonts w:hint="eastAsia" w:ascii="Times New Roman" w:hAnsi="Times New Roman" w:eastAsia="宋体" w:cs="Times New Roman"/>
                <w:sz w:val="18"/>
                <w:szCs w:val="18"/>
                <w:lang w:val="en-US" w:eastAsia="zh-CN"/>
                <w14:ligatures w14:val="none"/>
              </w:rPr>
              <w:t xml:space="preserve"> = 5.59,   </w:t>
            </w:r>
            <w:r>
              <w:rPr>
                <w:rFonts w:hint="default" w:ascii="Times New Roman" w:hAnsi="Times New Roman" w:eastAsia="宋体" w:cs="Times New Roman"/>
                <w:kern w:val="2"/>
                <w:sz w:val="18"/>
                <w:szCs w:val="18"/>
                <w:lang w:val="en-US" w:eastAsia="zh-CN" w:bidi="ar-SA"/>
                <w14:ligatures w14:val="none"/>
              </w:rPr>
              <w:t>Cronbach α</w:t>
            </w:r>
            <w:r>
              <w:rPr>
                <w:rFonts w:hint="eastAsia" w:ascii="Times New Roman" w:hAnsi="Times New Roman" w:eastAsia="宋体" w:cs="Times New Roman"/>
                <w:sz w:val="18"/>
                <w:szCs w:val="18"/>
                <w:lang w:val="en-US" w:eastAsia="zh-CN"/>
                <w14:ligatures w14:val="none"/>
              </w:rPr>
              <w:t xml:space="preserve"> = .87(孤独感)</w:t>
            </w:r>
          </w:p>
          <w:p w14:paraId="165927DC">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sz w:val="18"/>
                <w:szCs w:val="18"/>
                <w:lang w:val="en-US" w:eastAsia="zh-CN"/>
                <w14:ligatures w14:val="none"/>
              </w:rPr>
            </w:pPr>
            <w:r>
              <w:rPr>
                <w:rFonts w:hint="eastAsia" w:ascii="Times New Roman" w:hAnsi="Times New Roman" w:eastAsia="宋体" w:cs="Times New Roman"/>
                <w:i/>
                <w:iCs/>
                <w:sz w:val="18"/>
                <w:szCs w:val="18"/>
                <w:lang w:val="en-US" w:eastAsia="zh-CN"/>
                <w14:ligatures w14:val="none"/>
              </w:rPr>
              <w:t>M</w:t>
            </w:r>
            <w:r>
              <w:rPr>
                <w:rFonts w:hint="eastAsia" w:ascii="Times New Roman" w:hAnsi="Times New Roman" w:eastAsia="宋体" w:cs="Times New Roman"/>
                <w:sz w:val="18"/>
                <w:szCs w:val="18"/>
                <w:lang w:val="en-US" w:eastAsia="zh-CN"/>
                <w14:ligatures w14:val="none"/>
              </w:rPr>
              <w:t xml:space="preserve"> = 3.84, </w:t>
            </w:r>
            <w:r>
              <w:rPr>
                <w:rFonts w:hint="eastAsia" w:ascii="Times New Roman" w:hAnsi="Times New Roman" w:eastAsia="宋体" w:cs="Times New Roman"/>
                <w:i/>
                <w:iCs/>
                <w:sz w:val="18"/>
                <w:szCs w:val="18"/>
                <w:lang w:val="en-US" w:eastAsia="zh-CN"/>
                <w14:ligatures w14:val="none"/>
              </w:rPr>
              <w:t>SD</w:t>
            </w:r>
            <w:r>
              <w:rPr>
                <w:rFonts w:hint="eastAsia" w:ascii="Times New Roman" w:hAnsi="Times New Roman" w:eastAsia="宋体" w:cs="Times New Roman"/>
                <w:sz w:val="18"/>
                <w:szCs w:val="18"/>
                <w:lang w:val="en-US" w:eastAsia="zh-CN"/>
                <w14:ligatures w14:val="none"/>
              </w:rPr>
              <w:t xml:space="preserve"> = 1.46(社交频率)</w:t>
            </w:r>
          </w:p>
        </w:tc>
        <w:tc>
          <w:tcPr>
            <w:tcW w:w="0" w:type="auto"/>
            <w:tcBorders>
              <w:top w:val="nil"/>
              <w:left w:val="nil"/>
              <w:bottom w:val="nil"/>
              <w:right w:val="nil"/>
            </w:tcBorders>
            <w:shd w:val="clear" w:color="auto" w:fill="FFFFFF"/>
            <w:vAlign w:val="center"/>
          </w:tcPr>
          <w:p w14:paraId="29B7A1FD">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i/>
                <w:iCs/>
                <w:sz w:val="18"/>
                <w:szCs w:val="18"/>
                <w:lang w:val="en-US" w:eastAsia="zh-CN"/>
                <w14:ligatures w14:val="none"/>
              </w:rPr>
              <w:t>M</w:t>
            </w:r>
            <w:r>
              <w:rPr>
                <w:rFonts w:hint="eastAsia" w:ascii="Times New Roman" w:hAnsi="Times New Roman" w:eastAsia="宋体" w:cs="Times New Roman"/>
                <w:sz w:val="18"/>
                <w:szCs w:val="18"/>
                <w:lang w:val="en-US" w:eastAsia="zh-CN"/>
                <w14:ligatures w14:val="none"/>
              </w:rPr>
              <w:t xml:space="preserve"> = 5.40, </w:t>
            </w:r>
            <w:r>
              <w:rPr>
                <w:rFonts w:hint="eastAsia" w:ascii="Times New Roman" w:hAnsi="Times New Roman" w:eastAsia="宋体" w:cs="Times New Roman"/>
                <w:i/>
                <w:iCs/>
                <w:sz w:val="18"/>
                <w:szCs w:val="18"/>
                <w:lang w:val="en-US" w:eastAsia="zh-CN"/>
                <w14:ligatures w14:val="none"/>
              </w:rPr>
              <w:t>SD</w:t>
            </w:r>
            <w:r>
              <w:rPr>
                <w:rFonts w:hint="eastAsia" w:ascii="Times New Roman" w:hAnsi="Times New Roman" w:eastAsia="宋体" w:cs="Times New Roman"/>
                <w:sz w:val="18"/>
                <w:szCs w:val="18"/>
                <w:lang w:val="en-US" w:eastAsia="zh-CN"/>
                <w14:ligatures w14:val="none"/>
              </w:rPr>
              <w:t xml:space="preserve"> = 1.17,</w:t>
            </w:r>
          </w:p>
          <w:p w14:paraId="5DD2E1E5">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sz w:val="18"/>
                <w:szCs w:val="18"/>
                <w:lang w:val="en-US" w:eastAsia="zh-CN"/>
                <w14:ligatures w14:val="none"/>
              </w:rPr>
            </w:pPr>
            <w:r>
              <w:rPr>
                <w:rFonts w:hint="default" w:ascii="Times New Roman" w:hAnsi="Times New Roman" w:eastAsia="宋体" w:cs="Times New Roman"/>
                <w:kern w:val="2"/>
                <w:sz w:val="18"/>
                <w:szCs w:val="18"/>
                <w:lang w:val="en-US" w:eastAsia="zh-CN" w:bidi="ar-SA"/>
                <w14:ligatures w14:val="none"/>
              </w:rPr>
              <w:t>Cronbach α</w:t>
            </w:r>
            <w:r>
              <w:rPr>
                <w:rFonts w:hint="eastAsia" w:ascii="Times New Roman" w:hAnsi="Times New Roman" w:eastAsia="宋体" w:cs="Times New Roman"/>
                <w:sz w:val="18"/>
                <w:szCs w:val="18"/>
                <w:lang w:val="en-US" w:eastAsia="zh-CN"/>
                <w14:ligatures w14:val="none"/>
              </w:rPr>
              <w:t xml:space="preserve"> = .91(独处信念)</w:t>
            </w:r>
            <w:r>
              <w:rPr>
                <w:rFonts w:hint="eastAsia" w:ascii="Times New Roman" w:hAnsi="Times New Roman" w:eastAsia="宋体" w:cs="Times New Roman"/>
                <w:sz w:val="18"/>
                <w:szCs w:val="18"/>
                <w:lang w:val="en-US" w:eastAsia="zh-CN"/>
                <w14:ligatures w14:val="none"/>
              </w:rPr>
              <w:br w:type="textWrapping"/>
            </w:r>
            <w:r>
              <w:rPr>
                <w:rFonts w:hint="eastAsia" w:ascii="Times New Roman" w:hAnsi="Times New Roman" w:eastAsia="宋体" w:cs="Times New Roman"/>
                <w:i/>
                <w:iCs/>
                <w:sz w:val="18"/>
                <w:szCs w:val="18"/>
                <w:lang w:val="en-US" w:eastAsia="zh-CN"/>
                <w14:ligatures w14:val="none"/>
              </w:rPr>
              <w:t>M</w:t>
            </w:r>
            <w:r>
              <w:rPr>
                <w:rFonts w:hint="eastAsia" w:ascii="Times New Roman" w:hAnsi="Times New Roman" w:eastAsia="宋体" w:cs="Times New Roman"/>
                <w:sz w:val="18"/>
                <w:szCs w:val="18"/>
                <w:lang w:val="en-US" w:eastAsia="zh-CN"/>
                <w14:ligatures w14:val="none"/>
              </w:rPr>
              <w:t xml:space="preserve"> = 18.09, </w:t>
            </w:r>
            <w:r>
              <w:rPr>
                <w:rFonts w:hint="eastAsia" w:ascii="Times New Roman" w:hAnsi="Times New Roman" w:eastAsia="宋体" w:cs="Times New Roman"/>
                <w:i/>
                <w:iCs/>
                <w:sz w:val="18"/>
                <w:szCs w:val="18"/>
                <w:lang w:val="en-US" w:eastAsia="zh-CN"/>
                <w14:ligatures w14:val="none"/>
              </w:rPr>
              <w:t>SD</w:t>
            </w:r>
            <w:r>
              <w:rPr>
                <w:rFonts w:hint="eastAsia" w:ascii="Times New Roman" w:hAnsi="Times New Roman" w:eastAsia="宋体" w:cs="Times New Roman"/>
                <w:sz w:val="18"/>
                <w:szCs w:val="18"/>
                <w:lang w:val="en-US" w:eastAsia="zh-CN"/>
                <w14:ligatures w14:val="none"/>
              </w:rPr>
              <w:t xml:space="preserve"> = 5.59, </w:t>
            </w:r>
            <w:r>
              <w:rPr>
                <w:rFonts w:hint="default" w:ascii="Times New Roman" w:hAnsi="Times New Roman" w:eastAsia="宋体" w:cs="Times New Roman"/>
                <w:kern w:val="2"/>
                <w:sz w:val="18"/>
                <w:szCs w:val="18"/>
                <w:lang w:val="en-US" w:eastAsia="zh-CN" w:bidi="ar-SA"/>
                <w14:ligatures w14:val="none"/>
              </w:rPr>
              <w:t>Cronbach α</w:t>
            </w:r>
            <w:r>
              <w:rPr>
                <w:rFonts w:hint="eastAsia" w:ascii="Times New Roman" w:hAnsi="Times New Roman" w:eastAsia="宋体" w:cs="Times New Roman"/>
                <w:sz w:val="18"/>
                <w:szCs w:val="18"/>
                <w:lang w:val="en-US" w:eastAsia="zh-CN"/>
                <w14:ligatures w14:val="none"/>
              </w:rPr>
              <w:t xml:space="preserve"> = .87(孤独感)</w:t>
            </w:r>
          </w:p>
          <w:p w14:paraId="6FC344F8">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i/>
                <w:iCs/>
                <w:sz w:val="18"/>
                <w:szCs w:val="18"/>
                <w:lang w:val="en-US" w:eastAsia="zh-CN"/>
                <w14:ligatures w14:val="none"/>
              </w:rPr>
              <w:t xml:space="preserve">M </w:t>
            </w:r>
            <w:r>
              <w:rPr>
                <w:rFonts w:hint="eastAsia" w:ascii="Times New Roman" w:hAnsi="Times New Roman" w:eastAsia="宋体" w:cs="Times New Roman"/>
                <w:sz w:val="18"/>
                <w:szCs w:val="18"/>
                <w:lang w:val="en-US" w:eastAsia="zh-CN"/>
                <w14:ligatures w14:val="none"/>
              </w:rPr>
              <w:t xml:space="preserve">= 3.84, </w:t>
            </w:r>
            <w:r>
              <w:rPr>
                <w:rFonts w:hint="eastAsia" w:ascii="Times New Roman" w:hAnsi="Times New Roman" w:eastAsia="宋体" w:cs="Times New Roman"/>
                <w:i/>
                <w:iCs/>
                <w:sz w:val="18"/>
                <w:szCs w:val="18"/>
                <w:lang w:val="en-US" w:eastAsia="zh-CN"/>
                <w14:ligatures w14:val="none"/>
              </w:rPr>
              <w:t>SD</w:t>
            </w:r>
            <w:r>
              <w:rPr>
                <w:rFonts w:hint="eastAsia" w:ascii="Times New Roman" w:hAnsi="Times New Roman" w:eastAsia="宋体" w:cs="Times New Roman"/>
                <w:sz w:val="18"/>
                <w:szCs w:val="18"/>
                <w:lang w:val="en-US" w:eastAsia="zh-CN"/>
                <w14:ligatures w14:val="none"/>
              </w:rPr>
              <w:t xml:space="preserve"> = 1.46(社交频率)</w:t>
            </w:r>
          </w:p>
        </w:tc>
        <w:tc>
          <w:tcPr>
            <w:tcW w:w="0" w:type="auto"/>
            <w:tcBorders>
              <w:top w:val="nil"/>
              <w:left w:val="nil"/>
              <w:bottom w:val="nil"/>
              <w:right w:val="nil"/>
            </w:tcBorders>
            <w:shd w:val="clear" w:color="auto" w:fill="FFFFFF"/>
            <w:vAlign w:val="center"/>
          </w:tcPr>
          <w:p w14:paraId="46CDE51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0" w:type="auto"/>
            <w:tcBorders>
              <w:top w:val="nil"/>
              <w:left w:val="nil"/>
              <w:bottom w:val="nil"/>
              <w:right w:val="nil"/>
            </w:tcBorders>
            <w:shd w:val="clear" w:color="auto" w:fill="FFFFFF"/>
            <w:vAlign w:val="center"/>
          </w:tcPr>
          <w:p w14:paraId="560FC18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完全一致</w:t>
            </w:r>
          </w:p>
        </w:tc>
      </w:tr>
      <w:tr w14:paraId="357858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vMerge w:val="continue"/>
            <w:tcBorders>
              <w:left w:val="nil"/>
              <w:right w:val="nil"/>
            </w:tcBorders>
            <w:shd w:val="clear" w:color="auto" w:fill="FFFFFF"/>
            <w:vAlign w:val="top"/>
          </w:tcPr>
          <w:p w14:paraId="4FBEE235">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宋体" w:hAnsi="宋体" w:eastAsia="宋体" w:cs="宋体"/>
                <w:b w:val="0"/>
                <w:i w:val="0"/>
                <w:iCs w:val="0"/>
                <w:color w:val="000000"/>
                <w:sz w:val="22"/>
                <w:szCs w:val="22"/>
                <w:u w:val="none"/>
              </w:rPr>
            </w:pPr>
          </w:p>
        </w:tc>
        <w:tc>
          <w:tcPr>
            <w:tcW w:w="0" w:type="auto"/>
            <w:tcBorders>
              <w:top w:val="nil"/>
              <w:left w:val="nil"/>
              <w:bottom w:val="nil"/>
              <w:right w:val="nil"/>
            </w:tcBorders>
            <w:shd w:val="clear" w:color="auto" w:fill="FFFFFF"/>
            <w:vAlign w:val="center"/>
          </w:tcPr>
          <w:p w14:paraId="6F0ABF29">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sz w:val="18"/>
                <w:szCs w:val="18"/>
                <w14:ligatures w14:val="none"/>
              </w:rPr>
            </w:pPr>
            <w:r>
              <w:rPr>
                <w:rFonts w:hint="eastAsia" w:ascii="Times New Roman" w:hAnsi="Times New Roman" w:eastAsia="宋体" w:cs="Times New Roman"/>
                <w:i w:val="0"/>
                <w:iCs w:val="0"/>
                <w:sz w:val="18"/>
                <w:szCs w:val="18"/>
                <w:lang w:val="en-US" w:eastAsia="zh-CN"/>
                <w14:ligatures w14:val="none"/>
              </w:rPr>
              <w:t>USSample2</w:t>
            </w:r>
          </w:p>
        </w:tc>
        <w:tc>
          <w:tcPr>
            <w:tcW w:w="0" w:type="auto"/>
            <w:tcBorders>
              <w:top w:val="nil"/>
              <w:left w:val="nil"/>
              <w:bottom w:val="nil"/>
              <w:right w:val="nil"/>
            </w:tcBorders>
            <w:shd w:val="clear" w:color="auto" w:fill="FFFFFF"/>
            <w:vAlign w:val="center"/>
          </w:tcPr>
          <w:p w14:paraId="559CE8C9">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i/>
                <w:iCs/>
                <w:sz w:val="18"/>
                <w:szCs w:val="18"/>
                <w:lang w:val="en-US" w:eastAsia="zh-CN"/>
                <w14:ligatures w14:val="none"/>
              </w:rPr>
              <w:t xml:space="preserve">M = </w:t>
            </w:r>
            <w:r>
              <w:rPr>
                <w:rFonts w:hint="eastAsia" w:ascii="Times New Roman" w:hAnsi="Times New Roman" w:eastAsia="宋体" w:cs="Times New Roman"/>
                <w:i w:val="0"/>
                <w:iCs w:val="0"/>
                <w:sz w:val="18"/>
                <w:szCs w:val="18"/>
                <w:lang w:val="en-US" w:eastAsia="zh-CN"/>
                <w14:ligatures w14:val="none"/>
              </w:rPr>
              <w:t>5.02</w:t>
            </w:r>
            <w:r>
              <w:rPr>
                <w:rFonts w:hint="eastAsia" w:ascii="Times New Roman" w:hAnsi="Times New Roman" w:eastAsia="宋体" w:cs="Times New Roman"/>
                <w:i/>
                <w:iCs/>
                <w:sz w:val="18"/>
                <w:szCs w:val="18"/>
                <w:lang w:val="en-US" w:eastAsia="zh-CN"/>
                <w14:ligatures w14:val="none"/>
              </w:rPr>
              <w:t xml:space="preserve">, SD = </w:t>
            </w:r>
            <w:r>
              <w:rPr>
                <w:rFonts w:hint="eastAsia" w:ascii="Times New Roman" w:hAnsi="Times New Roman" w:eastAsia="宋体" w:cs="Times New Roman"/>
                <w:i w:val="0"/>
                <w:iCs w:val="0"/>
                <w:sz w:val="18"/>
                <w:szCs w:val="18"/>
                <w:lang w:val="en-US" w:eastAsia="zh-CN"/>
                <w14:ligatures w14:val="none"/>
              </w:rPr>
              <w:t>1.23</w:t>
            </w:r>
            <w:r>
              <w:rPr>
                <w:rFonts w:hint="eastAsia" w:ascii="Times New Roman" w:hAnsi="Times New Roman" w:eastAsia="宋体" w:cs="Times New Roman"/>
                <w:sz w:val="18"/>
                <w:szCs w:val="18"/>
                <w:lang w:val="en-US" w:eastAsia="zh-CN"/>
                <w14:ligatures w14:val="none"/>
              </w:rPr>
              <w:t xml:space="preserve">,   </w:t>
            </w:r>
            <w:r>
              <w:rPr>
                <w:rFonts w:hint="default" w:ascii="Times New Roman" w:hAnsi="Times New Roman" w:eastAsia="宋体" w:cs="Times New Roman"/>
                <w:kern w:val="2"/>
                <w:sz w:val="18"/>
                <w:szCs w:val="18"/>
                <w:lang w:val="en-US" w:eastAsia="zh-CN" w:bidi="ar-SA"/>
                <w14:ligatures w14:val="none"/>
              </w:rPr>
              <w:t>Cronbach α</w:t>
            </w:r>
            <w:r>
              <w:rPr>
                <w:rFonts w:hint="eastAsia" w:ascii="Times New Roman" w:hAnsi="Times New Roman" w:eastAsia="宋体" w:cs="Times New Roman"/>
                <w:sz w:val="18"/>
                <w:szCs w:val="18"/>
                <w:lang w:val="en-US" w:eastAsia="zh-CN"/>
                <w14:ligatures w14:val="none"/>
              </w:rPr>
              <w:t xml:space="preserve"> = .93(独处信念)</w:t>
            </w:r>
            <w:r>
              <w:rPr>
                <w:rFonts w:hint="eastAsia" w:ascii="Times New Roman" w:hAnsi="Times New Roman" w:eastAsia="宋体" w:cs="Times New Roman"/>
                <w:sz w:val="18"/>
                <w:szCs w:val="18"/>
                <w:lang w:val="en-US" w:eastAsia="zh-CN"/>
                <w14:ligatures w14:val="none"/>
              </w:rPr>
              <w:br w:type="textWrapping"/>
            </w:r>
            <w:r>
              <w:rPr>
                <w:rFonts w:hint="eastAsia" w:ascii="Times New Roman" w:hAnsi="Times New Roman" w:eastAsia="宋体" w:cs="Times New Roman"/>
                <w:i/>
                <w:iCs/>
                <w:sz w:val="18"/>
                <w:szCs w:val="18"/>
                <w:lang w:val="en-US" w:eastAsia="zh-CN"/>
                <w14:ligatures w14:val="none"/>
              </w:rPr>
              <w:t>M</w:t>
            </w:r>
            <w:r>
              <w:rPr>
                <w:rFonts w:hint="eastAsia" w:ascii="Times New Roman" w:hAnsi="Times New Roman" w:eastAsia="宋体" w:cs="Times New Roman"/>
                <w:sz w:val="18"/>
                <w:szCs w:val="18"/>
                <w:lang w:val="en-US" w:eastAsia="zh-CN"/>
                <w14:ligatures w14:val="none"/>
              </w:rPr>
              <w:t xml:space="preserve"> = 16.59,</w:t>
            </w:r>
            <w:r>
              <w:rPr>
                <w:rFonts w:hint="eastAsia" w:ascii="Times New Roman" w:hAnsi="Times New Roman" w:eastAsia="宋体" w:cs="Times New Roman"/>
                <w:i/>
                <w:iCs/>
                <w:sz w:val="18"/>
                <w:szCs w:val="18"/>
                <w:lang w:val="en-US" w:eastAsia="zh-CN"/>
                <w14:ligatures w14:val="none"/>
              </w:rPr>
              <w:t xml:space="preserve"> SD</w:t>
            </w:r>
            <w:r>
              <w:rPr>
                <w:rFonts w:hint="eastAsia" w:ascii="Times New Roman" w:hAnsi="Times New Roman" w:eastAsia="宋体" w:cs="Times New Roman"/>
                <w:sz w:val="18"/>
                <w:szCs w:val="18"/>
                <w:lang w:val="en-US" w:eastAsia="zh-CN"/>
                <w14:ligatures w14:val="none"/>
              </w:rPr>
              <w:t xml:space="preserve"> = 5.47; </w:t>
            </w:r>
            <w:r>
              <w:rPr>
                <w:rFonts w:hint="default" w:ascii="Times New Roman" w:hAnsi="Times New Roman" w:eastAsia="宋体" w:cs="Times New Roman"/>
                <w:kern w:val="2"/>
                <w:sz w:val="18"/>
                <w:szCs w:val="18"/>
                <w:lang w:val="en-US" w:eastAsia="zh-CN" w:bidi="ar-SA"/>
                <w14:ligatures w14:val="none"/>
              </w:rPr>
              <w:t>Cronbach α</w:t>
            </w:r>
            <w:r>
              <w:rPr>
                <w:rFonts w:hint="eastAsia" w:ascii="Times New Roman" w:hAnsi="Times New Roman" w:eastAsia="宋体" w:cs="Times New Roman"/>
                <w:sz w:val="18"/>
                <w:szCs w:val="18"/>
                <w:lang w:val="en-US" w:eastAsia="zh-CN"/>
                <w14:ligatures w14:val="none"/>
              </w:rPr>
              <w:t xml:space="preserve"> = .88(孤独感)</w:t>
            </w:r>
          </w:p>
          <w:p w14:paraId="582DC1FF">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sz w:val="18"/>
                <w:szCs w:val="18"/>
                <w14:ligatures w14:val="none"/>
              </w:rPr>
            </w:pPr>
            <w:r>
              <w:rPr>
                <w:rFonts w:hint="eastAsia" w:ascii="Times New Roman" w:hAnsi="Times New Roman" w:eastAsia="宋体" w:cs="Times New Roman"/>
                <w:i/>
                <w:iCs/>
                <w:sz w:val="18"/>
                <w:szCs w:val="18"/>
                <w:lang w:val="en-US" w:eastAsia="zh-CN"/>
                <w14:ligatures w14:val="none"/>
              </w:rPr>
              <w:t>M</w:t>
            </w:r>
            <w:r>
              <w:rPr>
                <w:rFonts w:hint="eastAsia" w:ascii="Times New Roman" w:hAnsi="Times New Roman" w:eastAsia="宋体" w:cs="Times New Roman"/>
                <w:sz w:val="18"/>
                <w:szCs w:val="18"/>
                <w:lang w:val="en-US" w:eastAsia="zh-CN"/>
                <w14:ligatures w14:val="none"/>
              </w:rPr>
              <w:t xml:space="preserve"> = 3.47, </w:t>
            </w:r>
            <w:r>
              <w:rPr>
                <w:rFonts w:hint="eastAsia" w:ascii="Times New Roman" w:hAnsi="Times New Roman" w:eastAsia="宋体" w:cs="Times New Roman"/>
                <w:i/>
                <w:iCs/>
                <w:sz w:val="18"/>
                <w:szCs w:val="18"/>
                <w:lang w:val="en-US" w:eastAsia="zh-CN"/>
                <w14:ligatures w14:val="none"/>
              </w:rPr>
              <w:t>SD</w:t>
            </w:r>
            <w:r>
              <w:rPr>
                <w:rFonts w:hint="eastAsia" w:ascii="Times New Roman" w:hAnsi="Times New Roman" w:eastAsia="宋体" w:cs="Times New Roman"/>
                <w:sz w:val="18"/>
                <w:szCs w:val="18"/>
                <w:lang w:val="en-US" w:eastAsia="zh-CN"/>
                <w14:ligatures w14:val="none"/>
              </w:rPr>
              <w:t xml:space="preserve"> = 1.41(社交频率)</w:t>
            </w:r>
          </w:p>
        </w:tc>
        <w:tc>
          <w:tcPr>
            <w:tcW w:w="0" w:type="auto"/>
            <w:tcBorders>
              <w:top w:val="nil"/>
              <w:left w:val="nil"/>
              <w:bottom w:val="nil"/>
              <w:right w:val="nil"/>
            </w:tcBorders>
            <w:shd w:val="clear" w:color="auto" w:fill="FFFFFF"/>
            <w:vAlign w:val="center"/>
          </w:tcPr>
          <w:p w14:paraId="4C97710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i/>
                <w:iCs/>
                <w:sz w:val="18"/>
                <w:szCs w:val="18"/>
                <w:lang w:val="en-US" w:eastAsia="zh-CN"/>
                <w14:ligatures w14:val="none"/>
              </w:rPr>
              <w:t xml:space="preserve">M = </w:t>
            </w:r>
            <w:r>
              <w:rPr>
                <w:rFonts w:hint="eastAsia" w:ascii="Times New Roman" w:hAnsi="Times New Roman" w:eastAsia="宋体" w:cs="Times New Roman"/>
                <w:i w:val="0"/>
                <w:iCs w:val="0"/>
                <w:sz w:val="18"/>
                <w:szCs w:val="18"/>
                <w:lang w:val="en-US" w:eastAsia="zh-CN"/>
                <w14:ligatures w14:val="none"/>
              </w:rPr>
              <w:t>5.02</w:t>
            </w:r>
            <w:r>
              <w:rPr>
                <w:rFonts w:hint="eastAsia" w:ascii="Times New Roman" w:hAnsi="Times New Roman" w:eastAsia="宋体" w:cs="Times New Roman"/>
                <w:i/>
                <w:iCs/>
                <w:sz w:val="18"/>
                <w:szCs w:val="18"/>
                <w:lang w:val="en-US" w:eastAsia="zh-CN"/>
                <w14:ligatures w14:val="none"/>
              </w:rPr>
              <w:t xml:space="preserve">, SD = </w:t>
            </w:r>
            <w:r>
              <w:rPr>
                <w:rFonts w:hint="eastAsia" w:ascii="Times New Roman" w:hAnsi="Times New Roman" w:eastAsia="宋体" w:cs="Times New Roman"/>
                <w:i w:val="0"/>
                <w:iCs w:val="0"/>
                <w:sz w:val="18"/>
                <w:szCs w:val="18"/>
                <w:lang w:val="en-US" w:eastAsia="zh-CN"/>
                <w14:ligatures w14:val="none"/>
              </w:rPr>
              <w:t>1.23</w:t>
            </w:r>
            <w:r>
              <w:rPr>
                <w:rFonts w:hint="eastAsia" w:ascii="Times New Roman" w:hAnsi="Times New Roman" w:eastAsia="宋体" w:cs="Times New Roman"/>
                <w:sz w:val="18"/>
                <w:szCs w:val="18"/>
                <w:lang w:val="en-US" w:eastAsia="zh-CN"/>
                <w14:ligatures w14:val="none"/>
              </w:rPr>
              <w:t xml:space="preserve">,  </w:t>
            </w:r>
            <w:r>
              <w:rPr>
                <w:rFonts w:hint="default" w:ascii="Times New Roman" w:hAnsi="Times New Roman" w:eastAsia="宋体" w:cs="Times New Roman"/>
                <w:kern w:val="2"/>
                <w:sz w:val="18"/>
                <w:szCs w:val="18"/>
                <w:lang w:val="en-US" w:eastAsia="zh-CN" w:bidi="ar-SA"/>
                <w14:ligatures w14:val="none"/>
              </w:rPr>
              <w:t>Cronbach α</w:t>
            </w:r>
            <w:r>
              <w:rPr>
                <w:rFonts w:hint="eastAsia" w:ascii="Times New Roman" w:hAnsi="Times New Roman" w:eastAsia="宋体" w:cs="Times New Roman"/>
                <w:sz w:val="18"/>
                <w:szCs w:val="18"/>
                <w:lang w:val="en-US" w:eastAsia="zh-CN"/>
                <w14:ligatures w14:val="none"/>
              </w:rPr>
              <w:t xml:space="preserve"> = .93(独处信念)</w:t>
            </w:r>
            <w:r>
              <w:rPr>
                <w:rFonts w:hint="eastAsia" w:ascii="Times New Roman" w:hAnsi="Times New Roman" w:eastAsia="宋体" w:cs="Times New Roman"/>
                <w:sz w:val="18"/>
                <w:szCs w:val="18"/>
                <w:lang w:val="en-US" w:eastAsia="zh-CN"/>
                <w14:ligatures w14:val="none"/>
              </w:rPr>
              <w:br w:type="textWrapping"/>
            </w:r>
            <w:r>
              <w:rPr>
                <w:rFonts w:hint="eastAsia" w:ascii="Times New Roman" w:hAnsi="Times New Roman" w:eastAsia="宋体" w:cs="Times New Roman"/>
                <w:i/>
                <w:iCs/>
                <w:sz w:val="18"/>
                <w:szCs w:val="18"/>
                <w:lang w:val="en-US" w:eastAsia="zh-CN"/>
                <w14:ligatures w14:val="none"/>
              </w:rPr>
              <w:t>M</w:t>
            </w:r>
            <w:r>
              <w:rPr>
                <w:rFonts w:hint="eastAsia" w:ascii="Times New Roman" w:hAnsi="Times New Roman" w:eastAsia="宋体" w:cs="Times New Roman"/>
                <w:sz w:val="18"/>
                <w:szCs w:val="18"/>
                <w:lang w:val="en-US" w:eastAsia="zh-CN"/>
                <w14:ligatures w14:val="none"/>
              </w:rPr>
              <w:t xml:space="preserve"> = 16.59,</w:t>
            </w:r>
            <w:r>
              <w:rPr>
                <w:rFonts w:hint="eastAsia" w:ascii="Times New Roman" w:hAnsi="Times New Roman" w:eastAsia="宋体" w:cs="Times New Roman"/>
                <w:i/>
                <w:iCs/>
                <w:sz w:val="18"/>
                <w:szCs w:val="18"/>
                <w:lang w:val="en-US" w:eastAsia="zh-CN"/>
                <w14:ligatures w14:val="none"/>
              </w:rPr>
              <w:t xml:space="preserve"> SD</w:t>
            </w:r>
            <w:r>
              <w:rPr>
                <w:rFonts w:hint="eastAsia" w:ascii="Times New Roman" w:hAnsi="Times New Roman" w:eastAsia="宋体" w:cs="Times New Roman"/>
                <w:sz w:val="18"/>
                <w:szCs w:val="18"/>
                <w:lang w:val="en-US" w:eastAsia="zh-CN"/>
                <w14:ligatures w14:val="none"/>
              </w:rPr>
              <w:t xml:space="preserve"> = 5.47; </w:t>
            </w:r>
            <w:r>
              <w:rPr>
                <w:rFonts w:hint="default" w:ascii="Times New Roman" w:hAnsi="Times New Roman" w:eastAsia="宋体" w:cs="Times New Roman"/>
                <w:kern w:val="2"/>
                <w:sz w:val="18"/>
                <w:szCs w:val="18"/>
                <w:lang w:val="en-US" w:eastAsia="zh-CN" w:bidi="ar-SA"/>
                <w14:ligatures w14:val="none"/>
              </w:rPr>
              <w:t>Cronbach α</w:t>
            </w:r>
            <w:r>
              <w:rPr>
                <w:rFonts w:hint="eastAsia" w:ascii="Times New Roman" w:hAnsi="Times New Roman" w:eastAsia="宋体" w:cs="Times New Roman"/>
                <w:sz w:val="18"/>
                <w:szCs w:val="18"/>
                <w:lang w:val="en-US" w:eastAsia="zh-CN"/>
                <w14:ligatures w14:val="none"/>
              </w:rPr>
              <w:t xml:space="preserve"> = .88(孤独感)</w:t>
            </w:r>
          </w:p>
          <w:p w14:paraId="138424A3">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i/>
                <w:iCs/>
                <w:sz w:val="18"/>
                <w:szCs w:val="18"/>
                <w:lang w:val="en-US" w:eastAsia="zh-CN"/>
                <w14:ligatures w14:val="none"/>
              </w:rPr>
              <w:t>M</w:t>
            </w:r>
            <w:r>
              <w:rPr>
                <w:rFonts w:hint="eastAsia" w:ascii="Times New Roman" w:hAnsi="Times New Roman" w:eastAsia="宋体" w:cs="Times New Roman"/>
                <w:sz w:val="18"/>
                <w:szCs w:val="18"/>
                <w:lang w:val="en-US" w:eastAsia="zh-CN"/>
                <w14:ligatures w14:val="none"/>
              </w:rPr>
              <w:t xml:space="preserve"> = 3.47, </w:t>
            </w:r>
            <w:r>
              <w:rPr>
                <w:rFonts w:hint="eastAsia" w:ascii="Times New Roman" w:hAnsi="Times New Roman" w:eastAsia="宋体" w:cs="Times New Roman"/>
                <w:i/>
                <w:iCs/>
                <w:sz w:val="18"/>
                <w:szCs w:val="18"/>
                <w:lang w:val="en-US" w:eastAsia="zh-CN"/>
                <w14:ligatures w14:val="none"/>
              </w:rPr>
              <w:t>SD</w:t>
            </w:r>
            <w:r>
              <w:rPr>
                <w:rFonts w:hint="eastAsia" w:ascii="Times New Roman" w:hAnsi="Times New Roman" w:eastAsia="宋体" w:cs="Times New Roman"/>
                <w:sz w:val="18"/>
                <w:szCs w:val="18"/>
                <w:lang w:val="en-US" w:eastAsia="zh-CN"/>
                <w14:ligatures w14:val="none"/>
              </w:rPr>
              <w:t xml:space="preserve"> = 1.41(社交频率)</w:t>
            </w:r>
          </w:p>
        </w:tc>
        <w:tc>
          <w:tcPr>
            <w:tcW w:w="0" w:type="auto"/>
            <w:tcBorders>
              <w:top w:val="nil"/>
              <w:left w:val="nil"/>
              <w:bottom w:val="nil"/>
              <w:right w:val="nil"/>
            </w:tcBorders>
            <w:shd w:val="clear" w:color="auto" w:fill="FFFFFF"/>
            <w:vAlign w:val="center"/>
          </w:tcPr>
          <w:p w14:paraId="53B47898">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0" w:type="auto"/>
            <w:tcBorders>
              <w:top w:val="nil"/>
              <w:left w:val="nil"/>
              <w:bottom w:val="nil"/>
              <w:right w:val="nil"/>
            </w:tcBorders>
            <w:shd w:val="clear" w:color="auto" w:fill="FFFFFF"/>
            <w:noWrap/>
            <w:vAlign w:val="center"/>
          </w:tcPr>
          <w:p w14:paraId="16CA3A6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完全一致</w:t>
            </w:r>
          </w:p>
        </w:tc>
      </w:tr>
      <w:tr w14:paraId="3471E2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vMerge w:val="continue"/>
            <w:tcBorders>
              <w:left w:val="nil"/>
              <w:right w:val="nil"/>
            </w:tcBorders>
            <w:shd w:val="clear" w:color="auto" w:fill="FFFFFF"/>
            <w:vAlign w:val="top"/>
          </w:tcPr>
          <w:p w14:paraId="08633C78">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宋体" w:hAnsi="宋体" w:eastAsia="宋体" w:cs="宋体"/>
                <w:b w:val="0"/>
                <w:i w:val="0"/>
                <w:iCs w:val="0"/>
                <w:color w:val="000000"/>
                <w:sz w:val="22"/>
                <w:szCs w:val="22"/>
                <w:u w:val="none"/>
              </w:rPr>
            </w:pPr>
          </w:p>
        </w:tc>
        <w:tc>
          <w:tcPr>
            <w:tcW w:w="0" w:type="auto"/>
            <w:tcBorders>
              <w:top w:val="nil"/>
              <w:left w:val="nil"/>
              <w:bottom w:val="nil"/>
              <w:right w:val="nil"/>
            </w:tcBorders>
            <w:shd w:val="clear" w:color="auto" w:fill="FFFFFF"/>
            <w:vAlign w:val="center"/>
          </w:tcPr>
          <w:p w14:paraId="68EC67C1">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i/>
                <w:iCs/>
                <w:sz w:val="18"/>
                <w:szCs w:val="18"/>
                <w:lang w:val="en-US" w:eastAsia="zh-CN"/>
                <w14:ligatures w14:val="none"/>
              </w:rPr>
            </w:pPr>
            <w:r>
              <w:rPr>
                <w:rFonts w:hint="eastAsia" w:ascii="Times New Roman" w:hAnsi="Times New Roman" w:eastAsia="宋体" w:cs="Times New Roman"/>
                <w:i w:val="0"/>
                <w:iCs w:val="0"/>
                <w:sz w:val="18"/>
                <w:szCs w:val="18"/>
                <w:lang w:val="en-US" w:eastAsia="zh-CN"/>
                <w14:ligatures w14:val="none"/>
              </w:rPr>
              <w:t>JASample1</w:t>
            </w:r>
          </w:p>
        </w:tc>
        <w:tc>
          <w:tcPr>
            <w:tcW w:w="0" w:type="auto"/>
            <w:tcBorders>
              <w:top w:val="nil"/>
              <w:left w:val="nil"/>
              <w:bottom w:val="nil"/>
              <w:right w:val="nil"/>
            </w:tcBorders>
            <w:shd w:val="clear" w:color="auto" w:fill="FFFFFF"/>
            <w:vAlign w:val="center"/>
          </w:tcPr>
          <w:p w14:paraId="189D5CAF">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i/>
                <w:iCs/>
                <w:sz w:val="18"/>
                <w:szCs w:val="18"/>
                <w:lang w:val="en-US" w:eastAsia="zh-CN"/>
                <w14:ligatures w14:val="none"/>
              </w:rPr>
              <w:t xml:space="preserve">M = </w:t>
            </w:r>
            <w:r>
              <w:rPr>
                <w:rFonts w:hint="eastAsia" w:ascii="Times New Roman" w:hAnsi="Times New Roman" w:eastAsia="宋体" w:cs="Times New Roman"/>
                <w:i w:val="0"/>
                <w:iCs w:val="0"/>
                <w:sz w:val="18"/>
                <w:szCs w:val="18"/>
                <w:lang w:val="en-US" w:eastAsia="zh-CN"/>
                <w14:ligatures w14:val="none"/>
              </w:rPr>
              <w:t>5.58</w:t>
            </w:r>
            <w:r>
              <w:rPr>
                <w:rFonts w:hint="eastAsia" w:ascii="Times New Roman" w:hAnsi="Times New Roman" w:eastAsia="宋体" w:cs="Times New Roman"/>
                <w:i/>
                <w:iCs/>
                <w:sz w:val="18"/>
                <w:szCs w:val="18"/>
                <w:lang w:val="en-US" w:eastAsia="zh-CN"/>
                <w14:ligatures w14:val="none"/>
              </w:rPr>
              <w:t xml:space="preserve">, SD = </w:t>
            </w:r>
            <w:r>
              <w:rPr>
                <w:rFonts w:hint="eastAsia" w:ascii="Times New Roman" w:hAnsi="Times New Roman" w:eastAsia="宋体" w:cs="Times New Roman"/>
                <w:i w:val="0"/>
                <w:iCs w:val="0"/>
                <w:sz w:val="18"/>
                <w:szCs w:val="18"/>
                <w:lang w:val="en-US" w:eastAsia="zh-CN"/>
                <w14:ligatures w14:val="none"/>
              </w:rPr>
              <w:t>1.07</w:t>
            </w:r>
            <w:r>
              <w:rPr>
                <w:rFonts w:hint="eastAsia" w:ascii="Times New Roman" w:hAnsi="Times New Roman" w:eastAsia="宋体" w:cs="Times New Roman"/>
                <w:sz w:val="18"/>
                <w:szCs w:val="18"/>
                <w:lang w:val="en-US" w:eastAsia="zh-CN"/>
                <w14:ligatures w14:val="none"/>
              </w:rPr>
              <w:t xml:space="preserve">,   </w:t>
            </w:r>
            <w:r>
              <w:rPr>
                <w:rFonts w:hint="default" w:ascii="Times New Roman" w:hAnsi="Times New Roman" w:eastAsia="宋体" w:cs="Times New Roman"/>
                <w:kern w:val="2"/>
                <w:sz w:val="18"/>
                <w:szCs w:val="18"/>
                <w:lang w:val="en-US" w:eastAsia="zh-CN" w:bidi="ar-SA"/>
                <w14:ligatures w14:val="none"/>
              </w:rPr>
              <w:t>Cronbach α</w:t>
            </w:r>
            <w:r>
              <w:rPr>
                <w:rFonts w:hint="eastAsia" w:ascii="Times New Roman" w:hAnsi="Times New Roman" w:eastAsia="宋体" w:cs="Times New Roman"/>
                <w:sz w:val="18"/>
                <w:szCs w:val="18"/>
                <w:lang w:val="en-US" w:eastAsia="zh-CN"/>
                <w14:ligatures w14:val="none"/>
              </w:rPr>
              <w:t xml:space="preserve"> = .91(独处信念)</w:t>
            </w:r>
            <w:r>
              <w:rPr>
                <w:rFonts w:hint="eastAsia" w:ascii="Times New Roman" w:hAnsi="Times New Roman" w:eastAsia="宋体" w:cs="Times New Roman"/>
                <w:sz w:val="18"/>
                <w:szCs w:val="18"/>
                <w:lang w:val="en-US" w:eastAsia="zh-CN"/>
                <w14:ligatures w14:val="none"/>
              </w:rPr>
              <w:br w:type="textWrapping"/>
            </w:r>
            <w:r>
              <w:rPr>
                <w:rFonts w:hint="eastAsia" w:ascii="Times New Roman" w:hAnsi="Times New Roman" w:eastAsia="宋体" w:cs="Times New Roman"/>
                <w:i/>
                <w:iCs/>
                <w:sz w:val="18"/>
                <w:szCs w:val="18"/>
                <w:lang w:val="en-US" w:eastAsia="zh-CN"/>
                <w14:ligatures w14:val="none"/>
              </w:rPr>
              <w:t>M</w:t>
            </w:r>
            <w:r>
              <w:rPr>
                <w:rFonts w:hint="eastAsia" w:ascii="Times New Roman" w:hAnsi="Times New Roman" w:eastAsia="宋体" w:cs="Times New Roman"/>
                <w:sz w:val="18"/>
                <w:szCs w:val="18"/>
                <w:lang w:val="en-US" w:eastAsia="zh-CN"/>
                <w14:ligatures w14:val="none"/>
              </w:rPr>
              <w:t xml:space="preserve"> = 18.58,</w:t>
            </w:r>
            <w:r>
              <w:rPr>
                <w:rFonts w:hint="eastAsia" w:ascii="Times New Roman" w:hAnsi="Times New Roman" w:eastAsia="宋体" w:cs="Times New Roman"/>
                <w:i/>
                <w:iCs/>
                <w:sz w:val="18"/>
                <w:szCs w:val="18"/>
                <w:lang w:val="en-US" w:eastAsia="zh-CN"/>
                <w14:ligatures w14:val="none"/>
              </w:rPr>
              <w:t xml:space="preserve"> SD</w:t>
            </w:r>
            <w:r>
              <w:rPr>
                <w:rFonts w:hint="eastAsia" w:ascii="Times New Roman" w:hAnsi="Times New Roman" w:eastAsia="宋体" w:cs="Times New Roman"/>
                <w:sz w:val="18"/>
                <w:szCs w:val="18"/>
                <w:lang w:val="en-US" w:eastAsia="zh-CN"/>
                <w14:ligatures w14:val="none"/>
              </w:rPr>
              <w:t xml:space="preserve"> = 5.28; </w:t>
            </w:r>
            <w:r>
              <w:rPr>
                <w:rFonts w:hint="default" w:ascii="Times New Roman" w:hAnsi="Times New Roman" w:eastAsia="宋体" w:cs="Times New Roman"/>
                <w:kern w:val="2"/>
                <w:sz w:val="18"/>
                <w:szCs w:val="18"/>
                <w:lang w:val="en-US" w:eastAsia="zh-CN" w:bidi="ar-SA"/>
                <w14:ligatures w14:val="none"/>
              </w:rPr>
              <w:t>Cronbach α</w:t>
            </w:r>
            <w:r>
              <w:rPr>
                <w:rFonts w:hint="eastAsia" w:ascii="Times New Roman" w:hAnsi="Times New Roman" w:eastAsia="宋体" w:cs="Times New Roman"/>
                <w:sz w:val="18"/>
                <w:szCs w:val="18"/>
                <w:lang w:val="en-US" w:eastAsia="zh-CN"/>
                <w14:ligatures w14:val="none"/>
              </w:rPr>
              <w:t xml:space="preserve"> = .87(孤独感)</w:t>
            </w:r>
          </w:p>
          <w:p w14:paraId="5978EA29">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i/>
                <w:iCs/>
                <w:sz w:val="18"/>
                <w:szCs w:val="18"/>
                <w:lang w:val="en-US" w:eastAsia="zh-CN"/>
                <w14:ligatures w14:val="none"/>
              </w:rPr>
              <w:t>M</w:t>
            </w:r>
            <w:r>
              <w:rPr>
                <w:rFonts w:hint="eastAsia" w:ascii="Times New Roman" w:hAnsi="Times New Roman" w:eastAsia="宋体" w:cs="Times New Roman"/>
                <w:sz w:val="18"/>
                <w:szCs w:val="18"/>
                <w:lang w:val="en-US" w:eastAsia="zh-CN"/>
                <w14:ligatures w14:val="none"/>
              </w:rPr>
              <w:t xml:space="preserve"> = 4.13, </w:t>
            </w:r>
            <w:r>
              <w:rPr>
                <w:rFonts w:hint="eastAsia" w:ascii="Times New Roman" w:hAnsi="Times New Roman" w:eastAsia="宋体" w:cs="Times New Roman"/>
                <w:i/>
                <w:iCs/>
                <w:sz w:val="18"/>
                <w:szCs w:val="18"/>
                <w:lang w:val="en-US" w:eastAsia="zh-CN"/>
                <w14:ligatures w14:val="none"/>
              </w:rPr>
              <w:t>SD</w:t>
            </w:r>
            <w:r>
              <w:rPr>
                <w:rFonts w:hint="eastAsia" w:ascii="Times New Roman" w:hAnsi="Times New Roman" w:eastAsia="宋体" w:cs="Times New Roman"/>
                <w:sz w:val="18"/>
                <w:szCs w:val="18"/>
                <w:lang w:val="en-US" w:eastAsia="zh-CN"/>
                <w14:ligatures w14:val="none"/>
              </w:rPr>
              <w:t xml:space="preserve"> = 1.59(社交频率)</w:t>
            </w:r>
          </w:p>
        </w:tc>
        <w:tc>
          <w:tcPr>
            <w:tcW w:w="0" w:type="auto"/>
            <w:tcBorders>
              <w:top w:val="nil"/>
              <w:left w:val="nil"/>
              <w:bottom w:val="nil"/>
              <w:right w:val="nil"/>
            </w:tcBorders>
            <w:shd w:val="clear" w:color="auto" w:fill="FFFFFF"/>
            <w:vAlign w:val="center"/>
          </w:tcPr>
          <w:p w14:paraId="4CA72F82">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i/>
                <w:iCs/>
                <w:sz w:val="18"/>
                <w:szCs w:val="18"/>
                <w:lang w:val="en-US" w:eastAsia="zh-CN"/>
                <w14:ligatures w14:val="none"/>
              </w:rPr>
              <w:t xml:space="preserve">M = </w:t>
            </w:r>
            <w:r>
              <w:rPr>
                <w:rFonts w:hint="eastAsia" w:ascii="Times New Roman" w:hAnsi="Times New Roman" w:eastAsia="宋体" w:cs="Times New Roman"/>
                <w:i w:val="0"/>
                <w:iCs w:val="0"/>
                <w:sz w:val="18"/>
                <w:szCs w:val="18"/>
                <w:lang w:val="en-US" w:eastAsia="zh-CN"/>
                <w14:ligatures w14:val="none"/>
              </w:rPr>
              <w:t>5.58</w:t>
            </w:r>
            <w:r>
              <w:rPr>
                <w:rFonts w:hint="eastAsia" w:ascii="Times New Roman" w:hAnsi="Times New Roman" w:eastAsia="宋体" w:cs="Times New Roman"/>
                <w:i/>
                <w:iCs/>
                <w:sz w:val="18"/>
                <w:szCs w:val="18"/>
                <w:lang w:val="en-US" w:eastAsia="zh-CN"/>
                <w14:ligatures w14:val="none"/>
              </w:rPr>
              <w:t xml:space="preserve">, SD = </w:t>
            </w:r>
            <w:r>
              <w:rPr>
                <w:rFonts w:hint="eastAsia" w:ascii="Times New Roman" w:hAnsi="Times New Roman" w:eastAsia="宋体" w:cs="Times New Roman"/>
                <w:i w:val="0"/>
                <w:iCs w:val="0"/>
                <w:sz w:val="18"/>
                <w:szCs w:val="18"/>
                <w:lang w:val="en-US" w:eastAsia="zh-CN"/>
                <w14:ligatures w14:val="none"/>
              </w:rPr>
              <w:t>1.07</w:t>
            </w:r>
            <w:r>
              <w:rPr>
                <w:rFonts w:hint="eastAsia" w:ascii="Times New Roman" w:hAnsi="Times New Roman" w:eastAsia="宋体" w:cs="Times New Roman"/>
                <w:sz w:val="18"/>
                <w:szCs w:val="18"/>
                <w:lang w:val="en-US" w:eastAsia="zh-CN"/>
                <w14:ligatures w14:val="none"/>
              </w:rPr>
              <w:t xml:space="preserve">,   </w:t>
            </w:r>
            <w:r>
              <w:rPr>
                <w:rFonts w:hint="default" w:ascii="Times New Roman" w:hAnsi="Times New Roman" w:eastAsia="宋体" w:cs="Times New Roman"/>
                <w:kern w:val="2"/>
                <w:sz w:val="18"/>
                <w:szCs w:val="18"/>
                <w:lang w:val="en-US" w:eastAsia="zh-CN" w:bidi="ar-SA"/>
                <w14:ligatures w14:val="none"/>
              </w:rPr>
              <w:t>Cronbach α</w:t>
            </w:r>
            <w:r>
              <w:rPr>
                <w:rFonts w:hint="eastAsia" w:ascii="Times New Roman" w:hAnsi="Times New Roman" w:eastAsia="宋体" w:cs="Times New Roman"/>
                <w:sz w:val="18"/>
                <w:szCs w:val="18"/>
                <w:lang w:val="en-US" w:eastAsia="zh-CN"/>
                <w14:ligatures w14:val="none"/>
              </w:rPr>
              <w:t xml:space="preserve"> = .91(独处信念)</w:t>
            </w:r>
            <w:r>
              <w:rPr>
                <w:rFonts w:hint="eastAsia" w:ascii="Times New Roman" w:hAnsi="Times New Roman" w:eastAsia="宋体" w:cs="Times New Roman"/>
                <w:sz w:val="18"/>
                <w:szCs w:val="18"/>
                <w:lang w:val="en-US" w:eastAsia="zh-CN"/>
                <w14:ligatures w14:val="none"/>
              </w:rPr>
              <w:br w:type="textWrapping"/>
            </w:r>
            <w:r>
              <w:rPr>
                <w:rFonts w:hint="eastAsia" w:ascii="Times New Roman" w:hAnsi="Times New Roman" w:eastAsia="宋体" w:cs="Times New Roman"/>
                <w:i/>
                <w:iCs/>
                <w:sz w:val="18"/>
                <w:szCs w:val="18"/>
                <w:lang w:val="en-US" w:eastAsia="zh-CN"/>
                <w14:ligatures w14:val="none"/>
              </w:rPr>
              <w:t>M</w:t>
            </w:r>
            <w:r>
              <w:rPr>
                <w:rFonts w:hint="eastAsia" w:ascii="Times New Roman" w:hAnsi="Times New Roman" w:eastAsia="宋体" w:cs="Times New Roman"/>
                <w:sz w:val="18"/>
                <w:szCs w:val="18"/>
                <w:lang w:val="en-US" w:eastAsia="zh-CN"/>
                <w14:ligatures w14:val="none"/>
              </w:rPr>
              <w:t xml:space="preserve"> = 18.58,</w:t>
            </w:r>
            <w:r>
              <w:rPr>
                <w:rFonts w:hint="eastAsia" w:ascii="Times New Roman" w:hAnsi="Times New Roman" w:eastAsia="宋体" w:cs="Times New Roman"/>
                <w:i/>
                <w:iCs/>
                <w:sz w:val="18"/>
                <w:szCs w:val="18"/>
                <w:lang w:val="en-US" w:eastAsia="zh-CN"/>
                <w14:ligatures w14:val="none"/>
              </w:rPr>
              <w:t xml:space="preserve"> SD</w:t>
            </w:r>
            <w:r>
              <w:rPr>
                <w:rFonts w:hint="eastAsia" w:ascii="Times New Roman" w:hAnsi="Times New Roman" w:eastAsia="宋体" w:cs="Times New Roman"/>
                <w:sz w:val="18"/>
                <w:szCs w:val="18"/>
                <w:lang w:val="en-US" w:eastAsia="zh-CN"/>
                <w14:ligatures w14:val="none"/>
              </w:rPr>
              <w:t xml:space="preserve"> = 5.28; </w:t>
            </w:r>
            <w:r>
              <w:rPr>
                <w:rFonts w:hint="default" w:ascii="Times New Roman" w:hAnsi="Times New Roman" w:eastAsia="宋体" w:cs="Times New Roman"/>
                <w:kern w:val="2"/>
                <w:sz w:val="18"/>
                <w:szCs w:val="18"/>
                <w:lang w:val="en-US" w:eastAsia="zh-CN" w:bidi="ar-SA"/>
                <w14:ligatures w14:val="none"/>
              </w:rPr>
              <w:t>Cronbach α</w:t>
            </w:r>
            <w:r>
              <w:rPr>
                <w:rFonts w:hint="eastAsia" w:ascii="Times New Roman" w:hAnsi="Times New Roman" w:eastAsia="宋体" w:cs="Times New Roman"/>
                <w:sz w:val="18"/>
                <w:szCs w:val="18"/>
                <w:lang w:val="en-US" w:eastAsia="zh-CN"/>
                <w14:ligatures w14:val="none"/>
              </w:rPr>
              <w:t xml:space="preserve"> = .87(孤独感)</w:t>
            </w:r>
          </w:p>
          <w:p w14:paraId="261D067C">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i/>
                <w:iCs/>
                <w:sz w:val="18"/>
                <w:szCs w:val="18"/>
                <w:lang w:val="en-US" w:eastAsia="zh-CN"/>
                <w14:ligatures w14:val="none"/>
              </w:rPr>
              <w:t>M</w:t>
            </w:r>
            <w:r>
              <w:rPr>
                <w:rFonts w:hint="eastAsia" w:ascii="Times New Roman" w:hAnsi="Times New Roman" w:eastAsia="宋体" w:cs="Times New Roman"/>
                <w:sz w:val="18"/>
                <w:szCs w:val="18"/>
                <w:lang w:val="en-US" w:eastAsia="zh-CN"/>
                <w14:ligatures w14:val="none"/>
              </w:rPr>
              <w:t xml:space="preserve"> = 4.13, </w:t>
            </w:r>
            <w:r>
              <w:rPr>
                <w:rFonts w:hint="eastAsia" w:ascii="Times New Roman" w:hAnsi="Times New Roman" w:eastAsia="宋体" w:cs="Times New Roman"/>
                <w:i/>
                <w:iCs/>
                <w:sz w:val="18"/>
                <w:szCs w:val="18"/>
                <w:lang w:val="en-US" w:eastAsia="zh-CN"/>
                <w14:ligatures w14:val="none"/>
              </w:rPr>
              <w:t>SD</w:t>
            </w:r>
            <w:r>
              <w:rPr>
                <w:rFonts w:hint="eastAsia" w:ascii="Times New Roman" w:hAnsi="Times New Roman" w:eastAsia="宋体" w:cs="Times New Roman"/>
                <w:sz w:val="18"/>
                <w:szCs w:val="18"/>
                <w:lang w:val="en-US" w:eastAsia="zh-CN"/>
                <w14:ligatures w14:val="none"/>
              </w:rPr>
              <w:t xml:space="preserve"> = 1.59(社交频率)</w:t>
            </w:r>
          </w:p>
        </w:tc>
        <w:tc>
          <w:tcPr>
            <w:tcW w:w="0" w:type="auto"/>
            <w:tcBorders>
              <w:top w:val="nil"/>
              <w:left w:val="nil"/>
              <w:bottom w:val="nil"/>
              <w:right w:val="nil"/>
            </w:tcBorders>
            <w:shd w:val="clear" w:color="auto" w:fill="FFFFFF"/>
            <w:vAlign w:val="center"/>
          </w:tcPr>
          <w:p w14:paraId="5C6A1698">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0" w:type="auto"/>
            <w:tcBorders>
              <w:top w:val="nil"/>
              <w:left w:val="nil"/>
              <w:bottom w:val="nil"/>
              <w:right w:val="nil"/>
            </w:tcBorders>
            <w:shd w:val="clear" w:color="auto" w:fill="FFFFFF"/>
            <w:noWrap/>
            <w:vAlign w:val="center"/>
          </w:tcPr>
          <w:p w14:paraId="5DA2D68D">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完全一致</w:t>
            </w:r>
          </w:p>
        </w:tc>
      </w:tr>
      <w:tr w14:paraId="1092BF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vMerge w:val="continue"/>
            <w:tcBorders>
              <w:left w:val="nil"/>
              <w:bottom w:val="single" w:color="000000" w:sz="12" w:space="0"/>
              <w:right w:val="nil"/>
            </w:tcBorders>
            <w:shd w:val="clear" w:color="auto" w:fill="FFFFFF"/>
            <w:vAlign w:val="top"/>
          </w:tcPr>
          <w:p w14:paraId="698D5E65">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宋体" w:hAnsi="宋体" w:eastAsia="宋体" w:cs="宋体"/>
                <w:b w:val="0"/>
                <w:i w:val="0"/>
                <w:iCs w:val="0"/>
                <w:color w:val="000000"/>
                <w:sz w:val="22"/>
                <w:szCs w:val="22"/>
                <w:u w:val="none"/>
              </w:rPr>
            </w:pPr>
          </w:p>
        </w:tc>
        <w:tc>
          <w:tcPr>
            <w:tcW w:w="0" w:type="auto"/>
            <w:tcBorders>
              <w:top w:val="nil"/>
              <w:left w:val="nil"/>
              <w:bottom w:val="single" w:color="000000" w:sz="12" w:space="0"/>
              <w:right w:val="nil"/>
            </w:tcBorders>
            <w:shd w:val="clear" w:color="auto" w:fill="FFFFFF"/>
            <w:vAlign w:val="center"/>
          </w:tcPr>
          <w:p w14:paraId="5356BA8C">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i/>
                <w:iCs/>
                <w:sz w:val="18"/>
                <w:szCs w:val="18"/>
                <w:lang w:val="en-US" w:eastAsia="zh-CN"/>
                <w14:ligatures w14:val="none"/>
              </w:rPr>
            </w:pPr>
            <w:r>
              <w:rPr>
                <w:rFonts w:hint="eastAsia" w:ascii="Times New Roman" w:hAnsi="Times New Roman" w:eastAsia="宋体" w:cs="Times New Roman"/>
                <w:i w:val="0"/>
                <w:iCs w:val="0"/>
                <w:sz w:val="18"/>
                <w:szCs w:val="18"/>
                <w:lang w:val="en-US" w:eastAsia="zh-CN"/>
                <w14:ligatures w14:val="none"/>
              </w:rPr>
              <w:t>JASample2</w:t>
            </w:r>
          </w:p>
        </w:tc>
        <w:tc>
          <w:tcPr>
            <w:tcW w:w="0" w:type="auto"/>
            <w:tcBorders>
              <w:top w:val="nil"/>
              <w:left w:val="nil"/>
              <w:bottom w:val="single" w:color="000000" w:sz="12" w:space="0"/>
              <w:right w:val="nil"/>
            </w:tcBorders>
            <w:shd w:val="clear" w:color="auto" w:fill="FFFFFF"/>
            <w:vAlign w:val="center"/>
          </w:tcPr>
          <w:p w14:paraId="4ACEDC0A">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i/>
                <w:iCs/>
                <w:sz w:val="18"/>
                <w:szCs w:val="18"/>
                <w:lang w:val="en-US" w:eastAsia="zh-CN"/>
                <w14:ligatures w14:val="none"/>
              </w:rPr>
              <w:t xml:space="preserve">M = </w:t>
            </w:r>
            <w:r>
              <w:rPr>
                <w:rFonts w:hint="eastAsia" w:ascii="Times New Roman" w:hAnsi="Times New Roman" w:eastAsia="宋体" w:cs="Times New Roman"/>
                <w:i w:val="0"/>
                <w:iCs w:val="0"/>
                <w:sz w:val="18"/>
                <w:szCs w:val="18"/>
                <w:lang w:val="en-US" w:eastAsia="zh-CN"/>
                <w14:ligatures w14:val="none"/>
              </w:rPr>
              <w:t>5.56</w:t>
            </w:r>
            <w:r>
              <w:rPr>
                <w:rFonts w:hint="eastAsia" w:ascii="Times New Roman" w:hAnsi="Times New Roman" w:eastAsia="宋体" w:cs="Times New Roman"/>
                <w:i/>
                <w:iCs/>
                <w:sz w:val="18"/>
                <w:szCs w:val="18"/>
                <w:lang w:val="en-US" w:eastAsia="zh-CN"/>
                <w14:ligatures w14:val="none"/>
              </w:rPr>
              <w:t xml:space="preserve">, SD = </w:t>
            </w:r>
            <w:r>
              <w:rPr>
                <w:rFonts w:hint="eastAsia" w:ascii="Times New Roman" w:hAnsi="Times New Roman" w:eastAsia="宋体" w:cs="Times New Roman"/>
                <w:i w:val="0"/>
                <w:iCs w:val="0"/>
                <w:sz w:val="18"/>
                <w:szCs w:val="18"/>
                <w:lang w:val="en-US" w:eastAsia="zh-CN"/>
                <w14:ligatures w14:val="none"/>
              </w:rPr>
              <w:t>1.02</w:t>
            </w:r>
            <w:r>
              <w:rPr>
                <w:rFonts w:hint="eastAsia" w:ascii="Times New Roman" w:hAnsi="Times New Roman" w:eastAsia="宋体" w:cs="Times New Roman"/>
                <w:sz w:val="18"/>
                <w:szCs w:val="18"/>
                <w:lang w:val="en-US" w:eastAsia="zh-CN"/>
                <w14:ligatures w14:val="none"/>
              </w:rPr>
              <w:t xml:space="preserve">,   </w:t>
            </w:r>
            <w:r>
              <w:rPr>
                <w:rFonts w:hint="default" w:ascii="Times New Roman" w:hAnsi="Times New Roman" w:eastAsia="宋体" w:cs="Times New Roman"/>
                <w:kern w:val="2"/>
                <w:sz w:val="18"/>
                <w:szCs w:val="18"/>
                <w:lang w:val="en-US" w:eastAsia="zh-CN" w:bidi="ar-SA"/>
                <w14:ligatures w14:val="none"/>
              </w:rPr>
              <w:t>Cronbach α</w:t>
            </w:r>
            <w:r>
              <w:rPr>
                <w:rFonts w:hint="eastAsia" w:ascii="Times New Roman" w:hAnsi="Times New Roman" w:eastAsia="宋体" w:cs="Times New Roman"/>
                <w:sz w:val="18"/>
                <w:szCs w:val="18"/>
                <w:lang w:val="en-US" w:eastAsia="zh-CN"/>
                <w14:ligatures w14:val="none"/>
              </w:rPr>
              <w:t xml:space="preserve"> = .90(独处信念)</w:t>
            </w:r>
            <w:r>
              <w:rPr>
                <w:rFonts w:hint="eastAsia" w:ascii="Times New Roman" w:hAnsi="Times New Roman" w:eastAsia="宋体" w:cs="Times New Roman"/>
                <w:sz w:val="18"/>
                <w:szCs w:val="18"/>
                <w:lang w:val="en-US" w:eastAsia="zh-CN"/>
                <w14:ligatures w14:val="none"/>
              </w:rPr>
              <w:br w:type="textWrapping"/>
            </w:r>
            <w:r>
              <w:rPr>
                <w:rFonts w:hint="eastAsia" w:ascii="Times New Roman" w:hAnsi="Times New Roman" w:eastAsia="宋体" w:cs="Times New Roman"/>
                <w:i/>
                <w:iCs/>
                <w:sz w:val="18"/>
                <w:szCs w:val="18"/>
                <w:lang w:val="en-US" w:eastAsia="zh-CN"/>
                <w14:ligatures w14:val="none"/>
              </w:rPr>
              <w:t>M</w:t>
            </w:r>
            <w:r>
              <w:rPr>
                <w:rFonts w:hint="eastAsia" w:ascii="Times New Roman" w:hAnsi="Times New Roman" w:eastAsia="宋体" w:cs="Times New Roman"/>
                <w:sz w:val="18"/>
                <w:szCs w:val="18"/>
                <w:lang w:val="en-US" w:eastAsia="zh-CN"/>
                <w14:ligatures w14:val="none"/>
              </w:rPr>
              <w:t xml:space="preserve"> = 18.49,</w:t>
            </w:r>
            <w:r>
              <w:rPr>
                <w:rFonts w:hint="eastAsia" w:ascii="Times New Roman" w:hAnsi="Times New Roman" w:eastAsia="宋体" w:cs="Times New Roman"/>
                <w:i/>
                <w:iCs/>
                <w:sz w:val="18"/>
                <w:szCs w:val="18"/>
                <w:lang w:val="en-US" w:eastAsia="zh-CN"/>
                <w14:ligatures w14:val="none"/>
              </w:rPr>
              <w:t xml:space="preserve"> SD</w:t>
            </w:r>
            <w:r>
              <w:rPr>
                <w:rFonts w:hint="eastAsia" w:ascii="Times New Roman" w:hAnsi="Times New Roman" w:eastAsia="宋体" w:cs="Times New Roman"/>
                <w:sz w:val="18"/>
                <w:szCs w:val="18"/>
                <w:lang w:val="en-US" w:eastAsia="zh-CN"/>
                <w14:ligatures w14:val="none"/>
              </w:rPr>
              <w:t xml:space="preserve"> = 4.70; </w:t>
            </w:r>
            <w:r>
              <w:rPr>
                <w:rFonts w:hint="default" w:ascii="Times New Roman" w:hAnsi="Times New Roman" w:eastAsia="宋体" w:cs="Times New Roman"/>
                <w:kern w:val="2"/>
                <w:sz w:val="18"/>
                <w:szCs w:val="18"/>
                <w:lang w:val="en-US" w:eastAsia="zh-CN" w:bidi="ar-SA"/>
                <w14:ligatures w14:val="none"/>
              </w:rPr>
              <w:t>Cronbach α</w:t>
            </w:r>
            <w:r>
              <w:rPr>
                <w:rFonts w:hint="eastAsia" w:ascii="Times New Roman" w:hAnsi="Times New Roman" w:eastAsia="宋体" w:cs="Times New Roman"/>
                <w:sz w:val="18"/>
                <w:szCs w:val="18"/>
                <w:lang w:val="en-US" w:eastAsia="zh-CN"/>
                <w14:ligatures w14:val="none"/>
              </w:rPr>
              <w:t xml:space="preserve"> = .83(孤独感)</w:t>
            </w:r>
          </w:p>
          <w:p w14:paraId="6197E8BB">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i/>
                <w:iCs/>
                <w:sz w:val="18"/>
                <w:szCs w:val="18"/>
                <w:lang w:val="en-US" w:eastAsia="zh-CN"/>
                <w14:ligatures w14:val="none"/>
              </w:rPr>
              <w:t>M</w:t>
            </w:r>
            <w:r>
              <w:rPr>
                <w:rFonts w:hint="eastAsia" w:ascii="Times New Roman" w:hAnsi="Times New Roman" w:eastAsia="宋体" w:cs="Times New Roman"/>
                <w:sz w:val="18"/>
                <w:szCs w:val="18"/>
                <w:lang w:val="en-US" w:eastAsia="zh-CN"/>
                <w14:ligatures w14:val="none"/>
              </w:rPr>
              <w:t xml:space="preserve"> = 3.80, </w:t>
            </w:r>
            <w:r>
              <w:rPr>
                <w:rFonts w:hint="eastAsia" w:ascii="Times New Roman" w:hAnsi="Times New Roman" w:eastAsia="宋体" w:cs="Times New Roman"/>
                <w:i/>
                <w:iCs/>
                <w:sz w:val="18"/>
                <w:szCs w:val="18"/>
                <w:lang w:val="en-US" w:eastAsia="zh-CN"/>
                <w14:ligatures w14:val="none"/>
              </w:rPr>
              <w:t>SD</w:t>
            </w:r>
            <w:r>
              <w:rPr>
                <w:rFonts w:hint="eastAsia" w:ascii="Times New Roman" w:hAnsi="Times New Roman" w:eastAsia="宋体" w:cs="Times New Roman"/>
                <w:sz w:val="18"/>
                <w:szCs w:val="18"/>
                <w:lang w:val="en-US" w:eastAsia="zh-CN"/>
                <w14:ligatures w14:val="none"/>
              </w:rPr>
              <w:t xml:space="preserve"> = 1.58(社交频率)</w:t>
            </w:r>
          </w:p>
        </w:tc>
        <w:tc>
          <w:tcPr>
            <w:tcW w:w="0" w:type="auto"/>
            <w:tcBorders>
              <w:top w:val="nil"/>
              <w:left w:val="nil"/>
              <w:bottom w:val="single" w:color="000000" w:sz="12" w:space="0"/>
              <w:right w:val="nil"/>
            </w:tcBorders>
            <w:shd w:val="clear" w:color="auto" w:fill="FFFFFF"/>
            <w:vAlign w:val="center"/>
          </w:tcPr>
          <w:p w14:paraId="7A069A19">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i/>
                <w:iCs/>
                <w:sz w:val="18"/>
                <w:szCs w:val="18"/>
                <w:lang w:val="en-US" w:eastAsia="zh-CN"/>
                <w14:ligatures w14:val="none"/>
              </w:rPr>
              <w:t xml:space="preserve">M = </w:t>
            </w:r>
            <w:r>
              <w:rPr>
                <w:rFonts w:hint="eastAsia" w:ascii="Times New Roman" w:hAnsi="Times New Roman" w:eastAsia="宋体" w:cs="Times New Roman"/>
                <w:i w:val="0"/>
                <w:iCs w:val="0"/>
                <w:sz w:val="18"/>
                <w:szCs w:val="18"/>
                <w:lang w:val="en-US" w:eastAsia="zh-CN"/>
                <w14:ligatures w14:val="none"/>
              </w:rPr>
              <w:t>5.56</w:t>
            </w:r>
            <w:r>
              <w:rPr>
                <w:rFonts w:hint="eastAsia" w:ascii="Times New Roman" w:hAnsi="Times New Roman" w:eastAsia="宋体" w:cs="Times New Roman"/>
                <w:i/>
                <w:iCs/>
                <w:sz w:val="18"/>
                <w:szCs w:val="18"/>
                <w:lang w:val="en-US" w:eastAsia="zh-CN"/>
                <w14:ligatures w14:val="none"/>
              </w:rPr>
              <w:t xml:space="preserve">, SD = </w:t>
            </w:r>
            <w:r>
              <w:rPr>
                <w:rFonts w:hint="eastAsia" w:ascii="Times New Roman" w:hAnsi="Times New Roman" w:eastAsia="宋体" w:cs="Times New Roman"/>
                <w:i w:val="0"/>
                <w:iCs w:val="0"/>
                <w:sz w:val="18"/>
                <w:szCs w:val="18"/>
                <w:lang w:val="en-US" w:eastAsia="zh-CN"/>
                <w14:ligatures w14:val="none"/>
              </w:rPr>
              <w:t>1.02</w:t>
            </w:r>
            <w:r>
              <w:rPr>
                <w:rFonts w:hint="eastAsia" w:ascii="Times New Roman" w:hAnsi="Times New Roman" w:eastAsia="宋体" w:cs="Times New Roman"/>
                <w:sz w:val="18"/>
                <w:szCs w:val="18"/>
                <w:lang w:val="en-US" w:eastAsia="zh-CN"/>
                <w14:ligatures w14:val="none"/>
              </w:rPr>
              <w:t xml:space="preserve">,   </w:t>
            </w:r>
            <w:r>
              <w:rPr>
                <w:rFonts w:hint="default" w:ascii="Times New Roman" w:hAnsi="Times New Roman" w:eastAsia="宋体" w:cs="Times New Roman"/>
                <w:kern w:val="2"/>
                <w:sz w:val="18"/>
                <w:szCs w:val="18"/>
                <w:lang w:val="en-US" w:eastAsia="zh-CN" w:bidi="ar-SA"/>
                <w14:ligatures w14:val="none"/>
              </w:rPr>
              <w:t>Cronbach α</w:t>
            </w:r>
            <w:r>
              <w:rPr>
                <w:rFonts w:hint="eastAsia" w:ascii="Times New Roman" w:hAnsi="Times New Roman" w:eastAsia="宋体" w:cs="Times New Roman"/>
                <w:sz w:val="18"/>
                <w:szCs w:val="18"/>
                <w:lang w:val="en-US" w:eastAsia="zh-CN"/>
                <w14:ligatures w14:val="none"/>
              </w:rPr>
              <w:t xml:space="preserve"> = .90(独处信念)</w:t>
            </w:r>
            <w:r>
              <w:rPr>
                <w:rFonts w:hint="eastAsia" w:ascii="Times New Roman" w:hAnsi="Times New Roman" w:eastAsia="宋体" w:cs="Times New Roman"/>
                <w:sz w:val="18"/>
                <w:szCs w:val="18"/>
                <w:lang w:val="en-US" w:eastAsia="zh-CN"/>
                <w14:ligatures w14:val="none"/>
              </w:rPr>
              <w:br w:type="textWrapping"/>
            </w:r>
            <w:r>
              <w:rPr>
                <w:rFonts w:hint="eastAsia" w:ascii="Times New Roman" w:hAnsi="Times New Roman" w:eastAsia="宋体" w:cs="Times New Roman"/>
                <w:i/>
                <w:iCs/>
                <w:sz w:val="18"/>
                <w:szCs w:val="18"/>
                <w:lang w:val="en-US" w:eastAsia="zh-CN"/>
                <w14:ligatures w14:val="none"/>
              </w:rPr>
              <w:t>M</w:t>
            </w:r>
            <w:r>
              <w:rPr>
                <w:rFonts w:hint="eastAsia" w:ascii="Times New Roman" w:hAnsi="Times New Roman" w:eastAsia="宋体" w:cs="Times New Roman"/>
                <w:sz w:val="18"/>
                <w:szCs w:val="18"/>
                <w:lang w:val="en-US" w:eastAsia="zh-CN"/>
                <w14:ligatures w14:val="none"/>
              </w:rPr>
              <w:t xml:space="preserve"> = 18.49,</w:t>
            </w:r>
            <w:r>
              <w:rPr>
                <w:rFonts w:hint="eastAsia" w:ascii="Times New Roman" w:hAnsi="Times New Roman" w:eastAsia="宋体" w:cs="Times New Roman"/>
                <w:i/>
                <w:iCs/>
                <w:sz w:val="18"/>
                <w:szCs w:val="18"/>
                <w:lang w:val="en-US" w:eastAsia="zh-CN"/>
                <w14:ligatures w14:val="none"/>
              </w:rPr>
              <w:t xml:space="preserve"> SD</w:t>
            </w:r>
            <w:r>
              <w:rPr>
                <w:rFonts w:hint="eastAsia" w:ascii="Times New Roman" w:hAnsi="Times New Roman" w:eastAsia="宋体" w:cs="Times New Roman"/>
                <w:sz w:val="18"/>
                <w:szCs w:val="18"/>
                <w:lang w:val="en-US" w:eastAsia="zh-CN"/>
                <w14:ligatures w14:val="none"/>
              </w:rPr>
              <w:t xml:space="preserve"> = 4.70; </w:t>
            </w:r>
            <w:r>
              <w:rPr>
                <w:rFonts w:hint="default" w:ascii="Times New Roman" w:hAnsi="Times New Roman" w:eastAsia="宋体" w:cs="Times New Roman"/>
                <w:kern w:val="2"/>
                <w:sz w:val="18"/>
                <w:szCs w:val="18"/>
                <w:lang w:val="en-US" w:eastAsia="zh-CN" w:bidi="ar-SA"/>
                <w14:ligatures w14:val="none"/>
              </w:rPr>
              <w:t>Cronbach α</w:t>
            </w:r>
            <w:r>
              <w:rPr>
                <w:rFonts w:hint="eastAsia" w:ascii="Times New Roman" w:hAnsi="Times New Roman" w:eastAsia="宋体" w:cs="Times New Roman"/>
                <w:sz w:val="18"/>
                <w:szCs w:val="18"/>
                <w:lang w:val="en-US" w:eastAsia="zh-CN"/>
                <w14:ligatures w14:val="none"/>
              </w:rPr>
              <w:t xml:space="preserve"> = .83(孤独感)</w:t>
            </w:r>
          </w:p>
          <w:p w14:paraId="4985A013">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i/>
                <w:iCs/>
                <w:sz w:val="18"/>
                <w:szCs w:val="18"/>
                <w:lang w:val="en-US" w:eastAsia="zh-CN"/>
                <w14:ligatures w14:val="none"/>
              </w:rPr>
              <w:t>M</w:t>
            </w:r>
            <w:r>
              <w:rPr>
                <w:rFonts w:hint="eastAsia" w:ascii="Times New Roman" w:hAnsi="Times New Roman" w:eastAsia="宋体" w:cs="Times New Roman"/>
                <w:sz w:val="18"/>
                <w:szCs w:val="18"/>
                <w:lang w:val="en-US" w:eastAsia="zh-CN"/>
                <w14:ligatures w14:val="none"/>
              </w:rPr>
              <w:t xml:space="preserve"> = 3.80, </w:t>
            </w:r>
            <w:r>
              <w:rPr>
                <w:rFonts w:hint="eastAsia" w:ascii="Times New Roman" w:hAnsi="Times New Roman" w:eastAsia="宋体" w:cs="Times New Roman"/>
                <w:i/>
                <w:iCs/>
                <w:sz w:val="18"/>
                <w:szCs w:val="18"/>
                <w:lang w:val="en-US" w:eastAsia="zh-CN"/>
                <w14:ligatures w14:val="none"/>
              </w:rPr>
              <w:t>SD</w:t>
            </w:r>
            <w:r>
              <w:rPr>
                <w:rFonts w:hint="eastAsia" w:ascii="Times New Roman" w:hAnsi="Times New Roman" w:eastAsia="宋体" w:cs="Times New Roman"/>
                <w:sz w:val="18"/>
                <w:szCs w:val="18"/>
                <w:lang w:val="en-US" w:eastAsia="zh-CN"/>
                <w14:ligatures w14:val="none"/>
              </w:rPr>
              <w:t xml:space="preserve"> = 1.58(社交频率)</w:t>
            </w:r>
          </w:p>
        </w:tc>
        <w:tc>
          <w:tcPr>
            <w:tcW w:w="0" w:type="auto"/>
            <w:tcBorders>
              <w:top w:val="nil"/>
              <w:left w:val="nil"/>
              <w:bottom w:val="single" w:color="000000" w:sz="12" w:space="0"/>
              <w:right w:val="nil"/>
            </w:tcBorders>
            <w:shd w:val="clear" w:color="auto" w:fill="FFFFFF"/>
            <w:vAlign w:val="center"/>
          </w:tcPr>
          <w:p w14:paraId="2CEE0730">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0" w:type="auto"/>
            <w:tcBorders>
              <w:top w:val="nil"/>
              <w:left w:val="nil"/>
              <w:bottom w:val="single" w:color="000000" w:sz="12" w:space="0"/>
              <w:right w:val="nil"/>
            </w:tcBorders>
            <w:shd w:val="clear" w:color="auto" w:fill="FFFFFF"/>
            <w:noWrap/>
            <w:vAlign w:val="center"/>
          </w:tcPr>
          <w:p w14:paraId="27B06E23">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完全一致</w:t>
            </w:r>
          </w:p>
        </w:tc>
      </w:tr>
    </w:tbl>
    <w:p w14:paraId="4368EC0A">
      <w:pPr>
        <w:spacing w:line="300" w:lineRule="auto"/>
        <w:contextualSpacing/>
        <w:rPr>
          <w:rFonts w:hint="eastAsia" w:ascii="Times New Roman" w:hAnsi="Times New Roman" w:eastAsia="宋体" w:cs="Times New Roman"/>
          <w:b/>
          <w:bCs/>
          <w:szCs w:val="24"/>
          <w14:ligatures w14:val="none"/>
        </w:rPr>
      </w:pPr>
    </w:p>
    <w:p w14:paraId="35DC7FF9">
      <w:pPr>
        <w:spacing w:line="300" w:lineRule="auto"/>
        <w:contextualSpacing/>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3.2 推断性统计</w:t>
      </w:r>
    </w:p>
    <w:p w14:paraId="35DC7FFA">
      <w:pPr>
        <w:spacing w:line="300" w:lineRule="auto"/>
        <w:contextualSpacing/>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3.2.1 使用与原文献相同方法的推断性统计</w:t>
      </w:r>
    </w:p>
    <w:p w14:paraId="0C35E18E">
      <w:pPr>
        <w:keepNext w:val="0"/>
        <w:keepLines w:val="0"/>
        <w:pageBreakBefore w:val="0"/>
        <w:widowControl w:val="0"/>
        <w:kinsoku/>
        <w:wordWrap/>
        <w:overflowPunct/>
        <w:topLinePunct w:val="0"/>
        <w:autoSpaceDE/>
        <w:autoSpaceDN/>
        <w:bidi w:val="0"/>
        <w:snapToGrid/>
        <w:spacing w:line="360" w:lineRule="exact"/>
        <w:jc w:val="center"/>
        <w:textAlignment w:val="auto"/>
        <w:rPr>
          <w:rFonts w:ascii="Times New Roman" w:hAnsi="Times New Roman" w:eastAsia="黑体" w:cs="Times New Roman"/>
          <w:b/>
          <w:bCs/>
          <w:sz w:val="18"/>
          <w:szCs w:val="18"/>
          <w14:ligatures w14:val="none"/>
        </w:rPr>
      </w:pPr>
      <w:r>
        <w:rPr>
          <w:rFonts w:ascii="Times New Roman" w:hAnsi="Times New Roman" w:eastAsia="黑体" w:cs="Times New Roman"/>
          <w:b/>
          <w:bCs/>
          <w:sz w:val="18"/>
          <w:szCs w:val="18"/>
          <w14:ligatures w14:val="none"/>
        </w:rPr>
        <w:t>表</w:t>
      </w:r>
      <w:r>
        <w:rPr>
          <w:rFonts w:hint="eastAsia" w:ascii="Times New Roman" w:hAnsi="Times New Roman" w:eastAsia="黑体" w:cs="Times New Roman"/>
          <w:b/>
          <w:bCs/>
          <w:sz w:val="18"/>
          <w:szCs w:val="18"/>
          <w:lang w:val="en-US" w:eastAsia="zh-CN"/>
          <w14:ligatures w14:val="none"/>
        </w:rPr>
        <w:t>3.1</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lang w:val="en-US" w:eastAsia="zh-CN"/>
          <w14:ligatures w14:val="none"/>
        </w:rPr>
        <w:t>研究一</w:t>
      </w:r>
      <w:r>
        <w:rPr>
          <w:rFonts w:hint="eastAsia" w:ascii="Times New Roman" w:hAnsi="Times New Roman" w:eastAsia="黑体" w:cs="Times New Roman"/>
          <w:b/>
          <w:bCs/>
          <w:sz w:val="18"/>
          <w:szCs w:val="18"/>
          <w14:ligatures w14:val="none"/>
        </w:rPr>
        <w:t>推断性</w:t>
      </w:r>
      <w:r>
        <w:rPr>
          <w:rFonts w:ascii="Times New Roman" w:hAnsi="Times New Roman" w:eastAsia="黑体" w:cs="Times New Roman"/>
          <w:b/>
          <w:bCs/>
          <w:sz w:val="18"/>
          <w:szCs w:val="18"/>
          <w14:ligatures w14:val="none"/>
        </w:rPr>
        <w:t>统计</w:t>
      </w:r>
      <w:r>
        <w:rPr>
          <w:rFonts w:hint="eastAsia" w:ascii="Times New Roman" w:hAnsi="Times New Roman" w:eastAsia="黑体" w:cs="Times New Roman"/>
          <w:b/>
          <w:bCs/>
          <w:sz w:val="18"/>
          <w:szCs w:val="18"/>
          <w14:ligatures w14:val="none"/>
        </w:rPr>
        <w:t>结果的比较(原文献方法)</w:t>
      </w:r>
    </w:p>
    <w:tbl>
      <w:tblPr>
        <w:tblStyle w:val="5"/>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164"/>
        <w:gridCol w:w="2247"/>
        <w:gridCol w:w="1357"/>
        <w:gridCol w:w="1489"/>
        <w:gridCol w:w="744"/>
        <w:gridCol w:w="1518"/>
      </w:tblGrid>
      <w:tr w14:paraId="241780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683" w:type="pct"/>
            <w:tcBorders>
              <w:top w:val="single" w:color="000000" w:sz="12" w:space="0"/>
              <w:left w:val="nil"/>
              <w:bottom w:val="single" w:color="000000" w:sz="4" w:space="0"/>
              <w:right w:val="nil"/>
              <w:tl2br w:val="nil"/>
            </w:tcBorders>
            <w:shd w:val="clear" w:color="auto" w:fill="FFFFFF"/>
            <w:noWrap/>
            <w:vAlign w:val="center"/>
          </w:tcPr>
          <w:p w14:paraId="70C35108">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textAlignment w:val="auto"/>
              <w:rPr>
                <w:rFonts w:hint="eastAsia" w:ascii="宋体" w:hAnsi="宋体" w:eastAsia="宋体" w:cs="宋体"/>
                <w:b w:val="0"/>
                <w:i w:val="0"/>
                <w:iCs w:val="0"/>
                <w:color w:val="000000"/>
                <w:sz w:val="22"/>
                <w:szCs w:val="22"/>
                <w:u w:val="none"/>
              </w:rPr>
            </w:pPr>
          </w:p>
        </w:tc>
        <w:tc>
          <w:tcPr>
            <w:tcW w:w="1318" w:type="pct"/>
            <w:tcBorders>
              <w:top w:val="single" w:color="000000" w:sz="12" w:space="0"/>
              <w:left w:val="nil"/>
              <w:bottom w:val="single" w:color="000000" w:sz="4" w:space="0"/>
              <w:right w:val="nil"/>
            </w:tcBorders>
            <w:shd w:val="clear" w:color="auto" w:fill="FFFFFF"/>
            <w:vAlign w:val="center"/>
          </w:tcPr>
          <w:p w14:paraId="4E105A20">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textAlignment w:val="auto"/>
              <w:rPr>
                <w:rFonts w:hint="eastAsia" w:ascii="宋体" w:hAnsi="宋体" w:eastAsia="宋体" w:cs="宋体"/>
                <w:b w:val="0"/>
                <w:i w:val="0"/>
                <w:iCs w:val="0"/>
                <w:color w:val="000000"/>
                <w:kern w:val="2"/>
                <w:sz w:val="22"/>
                <w:szCs w:val="22"/>
                <w:u w:val="none"/>
                <w:lang w:val="en-US" w:eastAsia="zh-CN" w:bidi="ar-SA"/>
              </w:rPr>
            </w:pPr>
          </w:p>
        </w:tc>
        <w:tc>
          <w:tcPr>
            <w:tcW w:w="796" w:type="pct"/>
            <w:tcBorders>
              <w:top w:val="single" w:color="000000" w:sz="12" w:space="0"/>
              <w:left w:val="nil"/>
              <w:bottom w:val="single" w:color="000000" w:sz="4" w:space="0"/>
              <w:right w:val="nil"/>
            </w:tcBorders>
            <w:shd w:val="clear" w:color="auto" w:fill="FFFFFF"/>
            <w:vAlign w:val="center"/>
          </w:tcPr>
          <w:p w14:paraId="5C943464">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原文献</w:t>
            </w:r>
          </w:p>
        </w:tc>
        <w:tc>
          <w:tcPr>
            <w:tcW w:w="873" w:type="pct"/>
            <w:tcBorders>
              <w:top w:val="single" w:color="000000" w:sz="12" w:space="0"/>
              <w:left w:val="nil"/>
              <w:bottom w:val="single" w:color="000000" w:sz="4" w:space="0"/>
              <w:right w:val="nil"/>
            </w:tcBorders>
            <w:shd w:val="clear" w:color="auto" w:fill="FFFFFF"/>
            <w:vAlign w:val="center"/>
          </w:tcPr>
          <w:p w14:paraId="49431610">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本研究</w:t>
            </w:r>
          </w:p>
        </w:tc>
        <w:tc>
          <w:tcPr>
            <w:tcW w:w="436" w:type="pct"/>
            <w:tcBorders>
              <w:top w:val="single" w:color="000000" w:sz="12" w:space="0"/>
              <w:left w:val="nil"/>
              <w:bottom w:val="single" w:color="000000" w:sz="4" w:space="0"/>
              <w:right w:val="nil"/>
            </w:tcBorders>
            <w:shd w:val="clear" w:color="auto" w:fill="FFFFFF"/>
            <w:vAlign w:val="center"/>
          </w:tcPr>
          <w:p w14:paraId="2EE8675B">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b w:val="0"/>
                <w:color w:val="000000"/>
                <w:sz w:val="18"/>
                <w:szCs w:val="18"/>
                <w:lang w:val="en-US" w:eastAsia="zh-CN"/>
                <w14:ligatures w14:val="none"/>
              </w:rPr>
              <w:t>δ</w:t>
            </w:r>
          </w:p>
        </w:tc>
        <w:tc>
          <w:tcPr>
            <w:tcW w:w="890" w:type="pct"/>
            <w:tcBorders>
              <w:top w:val="single" w:color="000000" w:sz="12" w:space="0"/>
              <w:left w:val="nil"/>
              <w:bottom w:val="single" w:color="000000" w:sz="4" w:space="0"/>
              <w:right w:val="nil"/>
            </w:tcBorders>
            <w:shd w:val="clear" w:color="auto" w:fill="FFFFFF"/>
            <w:vAlign w:val="center"/>
          </w:tcPr>
          <w:p w14:paraId="7DA4062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评级</w:t>
            </w:r>
          </w:p>
        </w:tc>
      </w:tr>
      <w:tr w14:paraId="5F9FA4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683" w:type="pct"/>
            <w:vMerge w:val="restart"/>
            <w:tcBorders>
              <w:top w:val="single" w:color="000000" w:sz="4" w:space="0"/>
              <w:left w:val="nil"/>
              <w:right w:val="nil"/>
            </w:tcBorders>
            <w:shd w:val="clear" w:color="auto" w:fill="FFFFFF"/>
            <w:vAlign w:val="center"/>
          </w:tcPr>
          <w:p w14:paraId="01333C1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假设1</w:t>
            </w:r>
          </w:p>
        </w:tc>
        <w:tc>
          <w:tcPr>
            <w:tcW w:w="1318" w:type="pct"/>
            <w:tcBorders>
              <w:top w:val="single" w:color="000000" w:sz="4" w:space="0"/>
              <w:left w:val="nil"/>
              <w:bottom w:val="nil"/>
              <w:right w:val="nil"/>
            </w:tcBorders>
            <w:shd w:val="clear" w:color="auto" w:fill="FFFFFF"/>
            <w:vAlign w:val="center"/>
          </w:tcPr>
          <w:p w14:paraId="44A21481">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样本量(</w:t>
            </w:r>
            <w:r>
              <w:rPr>
                <w:rFonts w:hint="eastAsia" w:ascii="Times New Roman" w:hAnsi="Times New Roman" w:eastAsia="宋体" w:cs="Times New Roman"/>
                <w:b w:val="0"/>
                <w:i/>
                <w:iCs/>
                <w:color w:val="000000"/>
                <w:sz w:val="18"/>
                <w:szCs w:val="18"/>
                <w:lang w:val="en-US" w:eastAsia="zh-CN"/>
                <w14:ligatures w14:val="none"/>
              </w:rPr>
              <w:t>N</w:t>
            </w:r>
            <w:r>
              <w:rPr>
                <w:rFonts w:hint="eastAsia" w:ascii="Times New Roman" w:hAnsi="Times New Roman" w:eastAsia="宋体" w:cs="Times New Roman"/>
                <w:b w:val="0"/>
                <w:color w:val="000000"/>
                <w:sz w:val="18"/>
                <w:szCs w:val="18"/>
                <w:lang w:val="en-US" w:eastAsia="zh-CN"/>
                <w14:ligatures w14:val="none"/>
              </w:rPr>
              <w:t>)*</w:t>
            </w:r>
          </w:p>
        </w:tc>
        <w:tc>
          <w:tcPr>
            <w:tcW w:w="796" w:type="pct"/>
            <w:tcBorders>
              <w:top w:val="single" w:color="000000" w:sz="4" w:space="0"/>
              <w:left w:val="nil"/>
              <w:bottom w:val="nil"/>
              <w:right w:val="nil"/>
            </w:tcBorders>
            <w:shd w:val="clear" w:color="auto" w:fill="FFFFFF"/>
            <w:vAlign w:val="center"/>
          </w:tcPr>
          <w:p w14:paraId="77535821">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675</w:t>
            </w:r>
          </w:p>
        </w:tc>
        <w:tc>
          <w:tcPr>
            <w:tcW w:w="873" w:type="pct"/>
            <w:tcBorders>
              <w:top w:val="single" w:color="000000" w:sz="4" w:space="0"/>
              <w:left w:val="nil"/>
              <w:bottom w:val="nil"/>
              <w:right w:val="nil"/>
            </w:tcBorders>
            <w:shd w:val="clear" w:color="auto" w:fill="FFFFFF"/>
            <w:vAlign w:val="center"/>
          </w:tcPr>
          <w:p w14:paraId="3D027384">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675</w:t>
            </w:r>
          </w:p>
        </w:tc>
        <w:tc>
          <w:tcPr>
            <w:tcW w:w="436" w:type="pct"/>
            <w:tcBorders>
              <w:top w:val="single" w:color="000000" w:sz="4" w:space="0"/>
              <w:left w:val="nil"/>
              <w:bottom w:val="nil"/>
              <w:right w:val="nil"/>
            </w:tcBorders>
            <w:shd w:val="clear" w:color="auto" w:fill="FFFFFF"/>
            <w:vAlign w:val="center"/>
          </w:tcPr>
          <w:p w14:paraId="6D2FCD74">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890" w:type="pct"/>
            <w:tcBorders>
              <w:top w:val="single" w:color="000000" w:sz="4" w:space="0"/>
              <w:left w:val="nil"/>
              <w:bottom w:val="nil"/>
              <w:right w:val="nil"/>
            </w:tcBorders>
            <w:shd w:val="clear" w:color="auto" w:fill="FFFFFF"/>
            <w:vAlign w:val="center"/>
          </w:tcPr>
          <w:p w14:paraId="4218582F">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rPr>
            </w:pPr>
            <w:r>
              <w:rPr>
                <w:rFonts w:hint="eastAsia" w:ascii="Times New Roman" w:hAnsi="Times New Roman" w:eastAsia="宋体" w:cs="Times New Roman"/>
                <w:sz w:val="18"/>
                <w:szCs w:val="18"/>
                <w:lang w:val="en-US" w:eastAsia="zh-CN"/>
                <w14:ligatures w14:val="none"/>
              </w:rPr>
              <w:t>完全一致</w:t>
            </w:r>
          </w:p>
        </w:tc>
      </w:tr>
      <w:tr w14:paraId="2F8823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683" w:type="pct"/>
            <w:vMerge w:val="continue"/>
            <w:tcBorders>
              <w:left w:val="nil"/>
              <w:right w:val="nil"/>
            </w:tcBorders>
            <w:shd w:val="clear" w:color="auto" w:fill="FFFFFF"/>
            <w:vAlign w:val="center"/>
          </w:tcPr>
          <w:p w14:paraId="76628CA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14:ligatures w14:val="none"/>
              </w:rPr>
            </w:pPr>
          </w:p>
        </w:tc>
        <w:tc>
          <w:tcPr>
            <w:tcW w:w="1318" w:type="pct"/>
            <w:tcBorders>
              <w:top w:val="nil"/>
              <w:left w:val="nil"/>
              <w:bottom w:val="nil"/>
              <w:right w:val="nil"/>
            </w:tcBorders>
            <w:shd w:val="clear" w:color="auto" w:fill="FFFFFF"/>
            <w:vAlign w:val="center"/>
          </w:tcPr>
          <w:p w14:paraId="1AA762C4">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统计量</w:t>
            </w:r>
          </w:p>
        </w:tc>
        <w:tc>
          <w:tcPr>
            <w:tcW w:w="796" w:type="pct"/>
            <w:tcBorders>
              <w:top w:val="nil"/>
              <w:left w:val="nil"/>
              <w:bottom w:val="nil"/>
              <w:right w:val="nil"/>
            </w:tcBorders>
            <w:shd w:val="clear" w:color="auto" w:fill="FFFFFF"/>
            <w:vAlign w:val="center"/>
          </w:tcPr>
          <w:p w14:paraId="4389F504">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w:t>
            </w:r>
          </w:p>
        </w:tc>
        <w:tc>
          <w:tcPr>
            <w:tcW w:w="873" w:type="pct"/>
            <w:tcBorders>
              <w:top w:val="nil"/>
              <w:left w:val="nil"/>
              <w:bottom w:val="nil"/>
              <w:right w:val="nil"/>
            </w:tcBorders>
            <w:shd w:val="clear" w:color="auto" w:fill="FFFFFF"/>
            <w:vAlign w:val="center"/>
          </w:tcPr>
          <w:p w14:paraId="2806619F">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kern w:val="2"/>
                <w:sz w:val="18"/>
                <w:szCs w:val="18"/>
                <w:lang w:val="en-US" w:eastAsia="zh-CN" w:bidi="ar-SA"/>
                <w14:ligatures w14:val="none"/>
              </w:rPr>
              <w:t>-</w:t>
            </w:r>
          </w:p>
        </w:tc>
        <w:tc>
          <w:tcPr>
            <w:tcW w:w="436" w:type="pct"/>
            <w:tcBorders>
              <w:top w:val="nil"/>
              <w:left w:val="nil"/>
              <w:bottom w:val="nil"/>
              <w:right w:val="nil"/>
            </w:tcBorders>
            <w:shd w:val="clear" w:color="auto" w:fill="FFFFFF"/>
            <w:vAlign w:val="center"/>
          </w:tcPr>
          <w:p w14:paraId="5BF44A58">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w:t>
            </w:r>
          </w:p>
        </w:tc>
        <w:tc>
          <w:tcPr>
            <w:tcW w:w="890" w:type="pct"/>
            <w:tcBorders>
              <w:top w:val="nil"/>
              <w:left w:val="nil"/>
              <w:bottom w:val="nil"/>
              <w:right w:val="nil"/>
            </w:tcBorders>
            <w:shd w:val="clear" w:color="auto" w:fill="FFFFFF"/>
            <w:vAlign w:val="center"/>
          </w:tcPr>
          <w:p w14:paraId="013E3AA0">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rPr>
            </w:pPr>
            <w:r>
              <w:rPr>
                <w:rFonts w:hint="eastAsia" w:ascii="Times New Roman" w:hAnsi="Times New Roman" w:eastAsia="宋体" w:cs="Times New Roman"/>
                <w:sz w:val="18"/>
                <w:szCs w:val="18"/>
                <w:lang w:val="en-US" w:eastAsia="zh-CN"/>
                <w14:ligatures w14:val="none"/>
              </w:rPr>
              <w:t>-</w:t>
            </w:r>
          </w:p>
        </w:tc>
      </w:tr>
      <w:tr w14:paraId="5BF1F0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683" w:type="pct"/>
            <w:vMerge w:val="continue"/>
            <w:tcBorders>
              <w:left w:val="nil"/>
              <w:right w:val="nil"/>
            </w:tcBorders>
            <w:shd w:val="clear" w:color="auto" w:fill="FFFFFF"/>
            <w:vAlign w:val="center"/>
          </w:tcPr>
          <w:p w14:paraId="6396842C">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lang w:val="en-US" w:eastAsia="zh-CN"/>
                <w14:ligatures w14:val="none"/>
              </w:rPr>
            </w:pPr>
          </w:p>
        </w:tc>
        <w:tc>
          <w:tcPr>
            <w:tcW w:w="1318" w:type="pct"/>
            <w:tcBorders>
              <w:top w:val="nil"/>
              <w:left w:val="nil"/>
              <w:bottom w:val="nil"/>
              <w:right w:val="nil"/>
            </w:tcBorders>
            <w:shd w:val="clear" w:color="auto" w:fill="FFFFFF"/>
            <w:vAlign w:val="center"/>
          </w:tcPr>
          <w:p w14:paraId="5FBE5E21">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效应量</w:t>
            </w:r>
          </w:p>
          <w:p w14:paraId="61F1CC67">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i/>
                <w:iCs/>
                <w:sz w:val="18"/>
                <w:szCs w:val="18"/>
              </w:rPr>
              <w:t>Cohen’s Kappa κ</w:t>
            </w:r>
          </w:p>
        </w:tc>
        <w:tc>
          <w:tcPr>
            <w:tcW w:w="796" w:type="pct"/>
            <w:tcBorders>
              <w:top w:val="nil"/>
              <w:left w:val="nil"/>
              <w:bottom w:val="nil"/>
              <w:right w:val="nil"/>
            </w:tcBorders>
            <w:shd w:val="clear" w:color="auto" w:fill="FFFFFF"/>
            <w:vAlign w:val="center"/>
          </w:tcPr>
          <w:p w14:paraId="0360B327">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0.65</w:t>
            </w:r>
          </w:p>
        </w:tc>
        <w:tc>
          <w:tcPr>
            <w:tcW w:w="873" w:type="pct"/>
            <w:tcBorders>
              <w:top w:val="nil"/>
              <w:left w:val="nil"/>
              <w:bottom w:val="nil"/>
              <w:right w:val="nil"/>
            </w:tcBorders>
            <w:shd w:val="clear" w:color="auto" w:fill="FFFFFF"/>
            <w:vAlign w:val="center"/>
          </w:tcPr>
          <w:p w14:paraId="3C3B97B1">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kern w:val="2"/>
                <w:sz w:val="18"/>
                <w:szCs w:val="18"/>
                <w:lang w:val="en-US" w:eastAsia="zh-CN" w:bidi="ar-SA"/>
                <w14:ligatures w14:val="none"/>
              </w:rPr>
              <w:t>0.647</w:t>
            </w:r>
          </w:p>
        </w:tc>
        <w:tc>
          <w:tcPr>
            <w:tcW w:w="436" w:type="pct"/>
            <w:tcBorders>
              <w:top w:val="nil"/>
              <w:left w:val="nil"/>
              <w:bottom w:val="nil"/>
              <w:right w:val="nil"/>
            </w:tcBorders>
            <w:shd w:val="clear" w:color="auto" w:fill="FFFFFF"/>
            <w:vAlign w:val="center"/>
          </w:tcPr>
          <w:p w14:paraId="47F62CBF">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890" w:type="pct"/>
            <w:tcBorders>
              <w:top w:val="nil"/>
              <w:left w:val="nil"/>
              <w:bottom w:val="nil"/>
              <w:right w:val="nil"/>
            </w:tcBorders>
            <w:shd w:val="clear" w:color="auto" w:fill="FFFFFF"/>
            <w:vAlign w:val="center"/>
          </w:tcPr>
          <w:p w14:paraId="18DBD141">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14:ligatures w14:val="standardContextual"/>
              </w:rPr>
            </w:pPr>
            <w:r>
              <w:rPr>
                <w:rFonts w:hint="eastAsia" w:ascii="Times New Roman" w:hAnsi="Times New Roman" w:eastAsia="宋体" w:cs="Times New Roman"/>
                <w:sz w:val="18"/>
                <w:szCs w:val="18"/>
                <w14:ligatures w14:val="none"/>
              </w:rPr>
              <w:t>因舍入导致的偏差</w:t>
            </w:r>
          </w:p>
        </w:tc>
      </w:tr>
      <w:tr w14:paraId="6C4602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683" w:type="pct"/>
            <w:vMerge w:val="continue"/>
            <w:tcBorders>
              <w:left w:val="nil"/>
              <w:bottom w:val="nil"/>
              <w:right w:val="nil"/>
            </w:tcBorders>
            <w:shd w:val="clear" w:color="auto" w:fill="FFFFFF"/>
            <w:vAlign w:val="center"/>
          </w:tcPr>
          <w:p w14:paraId="235D891B">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tc>
        <w:tc>
          <w:tcPr>
            <w:tcW w:w="1318" w:type="pct"/>
            <w:tcBorders>
              <w:top w:val="nil"/>
              <w:left w:val="nil"/>
              <w:bottom w:val="nil"/>
              <w:right w:val="nil"/>
            </w:tcBorders>
            <w:shd w:val="clear" w:color="auto" w:fill="FFFFFF"/>
            <w:vAlign w:val="center"/>
          </w:tcPr>
          <w:p w14:paraId="2C5CAD59">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显著性指标(</w:t>
            </w:r>
            <w:r>
              <w:rPr>
                <w:rFonts w:hint="eastAsia" w:ascii="Times New Roman" w:hAnsi="Times New Roman" w:eastAsia="宋体" w:cs="Times New Roman"/>
                <w:b w:val="0"/>
                <w:i/>
                <w:iCs/>
                <w:color w:val="000000"/>
                <w:sz w:val="18"/>
                <w:szCs w:val="18"/>
                <w:lang w:val="en-US" w:eastAsia="zh-CN"/>
                <w14:ligatures w14:val="none"/>
              </w:rPr>
              <w:t>p</w:t>
            </w:r>
            <w:r>
              <w:rPr>
                <w:rFonts w:hint="eastAsia" w:ascii="Times New Roman" w:hAnsi="Times New Roman" w:eastAsia="宋体" w:cs="Times New Roman"/>
                <w:b w:val="0"/>
                <w:color w:val="000000"/>
                <w:sz w:val="18"/>
                <w:szCs w:val="18"/>
                <w:lang w:val="en-US" w:eastAsia="zh-CN"/>
                <w14:ligatures w14:val="none"/>
              </w:rPr>
              <w:t>)</w:t>
            </w:r>
          </w:p>
        </w:tc>
        <w:tc>
          <w:tcPr>
            <w:tcW w:w="796" w:type="pct"/>
            <w:tcBorders>
              <w:top w:val="nil"/>
              <w:left w:val="nil"/>
              <w:bottom w:val="nil"/>
              <w:right w:val="nil"/>
            </w:tcBorders>
            <w:shd w:val="clear" w:color="auto" w:fill="FFFFFF"/>
            <w:vAlign w:val="center"/>
          </w:tcPr>
          <w:p w14:paraId="5269879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kern w:val="2"/>
                <w:sz w:val="18"/>
                <w:szCs w:val="18"/>
                <w:lang w:val="en-US" w:eastAsia="zh-CN" w:bidi="ar-SA"/>
                <w14:ligatures w14:val="none"/>
              </w:rPr>
              <w:t>-</w:t>
            </w:r>
          </w:p>
        </w:tc>
        <w:tc>
          <w:tcPr>
            <w:tcW w:w="873" w:type="pct"/>
            <w:tcBorders>
              <w:top w:val="nil"/>
              <w:left w:val="nil"/>
              <w:bottom w:val="nil"/>
              <w:right w:val="nil"/>
            </w:tcBorders>
            <w:shd w:val="clear" w:color="auto" w:fill="FFFFFF"/>
            <w:vAlign w:val="center"/>
          </w:tcPr>
          <w:p w14:paraId="6975FA1C">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kern w:val="2"/>
                <w:sz w:val="18"/>
                <w:szCs w:val="18"/>
                <w:lang w:val="en-US" w:eastAsia="zh-CN" w:bidi="ar-SA"/>
                <w14:ligatures w14:val="none"/>
              </w:rPr>
              <w:t>0</w:t>
            </w:r>
          </w:p>
        </w:tc>
        <w:tc>
          <w:tcPr>
            <w:tcW w:w="436" w:type="pct"/>
            <w:tcBorders>
              <w:top w:val="nil"/>
              <w:left w:val="nil"/>
              <w:bottom w:val="nil"/>
              <w:right w:val="nil"/>
            </w:tcBorders>
            <w:shd w:val="clear" w:color="auto" w:fill="FFFFFF"/>
            <w:vAlign w:val="center"/>
          </w:tcPr>
          <w:p w14:paraId="24FE6BE5">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w:t>
            </w:r>
          </w:p>
        </w:tc>
        <w:tc>
          <w:tcPr>
            <w:tcW w:w="890" w:type="pct"/>
            <w:tcBorders>
              <w:top w:val="nil"/>
              <w:left w:val="nil"/>
              <w:bottom w:val="nil"/>
              <w:right w:val="nil"/>
            </w:tcBorders>
            <w:shd w:val="clear" w:color="auto" w:fill="FFFFFF"/>
            <w:vAlign w:val="center"/>
          </w:tcPr>
          <w:p w14:paraId="7FBC998B">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i w:val="0"/>
                <w:iCs w:val="0"/>
                <w:color w:val="000000"/>
                <w:kern w:val="2"/>
                <w:sz w:val="22"/>
                <w:szCs w:val="22"/>
                <w:u w:val="none"/>
                <w:lang w:val="en-US" w:eastAsia="zh-CN" w:bidi="ar-SA"/>
                <w14:ligatures w14:val="standardContextual"/>
              </w:rPr>
            </w:pPr>
            <w:r>
              <w:rPr>
                <w:rFonts w:hint="eastAsia" w:ascii="Times New Roman" w:hAnsi="Times New Roman" w:eastAsia="宋体" w:cs="Times New Roman"/>
                <w:sz w:val="18"/>
                <w:szCs w:val="18"/>
                <w:lang w:val="en-US" w:eastAsia="zh-CN"/>
                <w14:ligatures w14:val="none"/>
              </w:rPr>
              <w:t>-</w:t>
            </w:r>
          </w:p>
        </w:tc>
      </w:tr>
      <w:tr w14:paraId="79B7B9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683" w:type="pct"/>
            <w:tcBorders>
              <w:top w:val="nil"/>
              <w:left w:val="nil"/>
              <w:bottom w:val="nil"/>
              <w:right w:val="nil"/>
            </w:tcBorders>
            <w:shd w:val="clear" w:color="auto" w:fill="FFFFFF"/>
            <w:vAlign w:val="center"/>
          </w:tcPr>
          <w:p w14:paraId="37572898">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p>
        </w:tc>
        <w:tc>
          <w:tcPr>
            <w:tcW w:w="1318" w:type="pct"/>
            <w:tcBorders>
              <w:top w:val="nil"/>
              <w:left w:val="nil"/>
              <w:bottom w:val="nil"/>
              <w:right w:val="nil"/>
            </w:tcBorders>
            <w:shd w:val="clear" w:color="auto" w:fill="FFFFFF"/>
            <w:vAlign w:val="center"/>
          </w:tcPr>
          <w:p w14:paraId="1A03ACB9">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p>
        </w:tc>
        <w:tc>
          <w:tcPr>
            <w:tcW w:w="796" w:type="pct"/>
            <w:tcBorders>
              <w:top w:val="nil"/>
              <w:left w:val="nil"/>
              <w:bottom w:val="nil"/>
              <w:right w:val="nil"/>
            </w:tcBorders>
            <w:shd w:val="clear" w:color="auto" w:fill="FFFFFF"/>
            <w:vAlign w:val="center"/>
          </w:tcPr>
          <w:p w14:paraId="4C3CE884">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p>
        </w:tc>
        <w:tc>
          <w:tcPr>
            <w:tcW w:w="873" w:type="pct"/>
            <w:tcBorders>
              <w:top w:val="nil"/>
              <w:left w:val="nil"/>
              <w:bottom w:val="nil"/>
              <w:right w:val="nil"/>
            </w:tcBorders>
            <w:shd w:val="clear" w:color="auto" w:fill="FFFFFF"/>
            <w:vAlign w:val="center"/>
          </w:tcPr>
          <w:p w14:paraId="70457CF9">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p>
        </w:tc>
        <w:tc>
          <w:tcPr>
            <w:tcW w:w="436" w:type="pct"/>
            <w:tcBorders>
              <w:top w:val="nil"/>
              <w:left w:val="nil"/>
              <w:bottom w:val="nil"/>
              <w:right w:val="nil"/>
            </w:tcBorders>
            <w:shd w:val="clear" w:color="auto" w:fill="FFFFFF"/>
            <w:vAlign w:val="center"/>
          </w:tcPr>
          <w:p w14:paraId="0C78A5BF">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p>
        </w:tc>
        <w:tc>
          <w:tcPr>
            <w:tcW w:w="890" w:type="pct"/>
            <w:tcBorders>
              <w:top w:val="nil"/>
              <w:left w:val="nil"/>
              <w:bottom w:val="nil"/>
              <w:right w:val="nil"/>
            </w:tcBorders>
            <w:shd w:val="clear" w:color="auto" w:fill="FFFFFF"/>
            <w:vAlign w:val="center"/>
          </w:tcPr>
          <w:p w14:paraId="196DF9D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rPr>
            </w:pPr>
          </w:p>
        </w:tc>
      </w:tr>
      <w:tr w14:paraId="10CAE5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683" w:type="pct"/>
            <w:vMerge w:val="restart"/>
            <w:tcBorders>
              <w:top w:val="nil"/>
              <w:left w:val="nil"/>
              <w:right w:val="nil"/>
            </w:tcBorders>
            <w:shd w:val="clear" w:color="auto" w:fill="FFFFFF"/>
            <w:vAlign w:val="center"/>
          </w:tcPr>
          <w:p w14:paraId="3710815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假设2</w:t>
            </w:r>
          </w:p>
        </w:tc>
        <w:tc>
          <w:tcPr>
            <w:tcW w:w="1318" w:type="pct"/>
            <w:tcBorders>
              <w:top w:val="nil"/>
              <w:left w:val="nil"/>
              <w:bottom w:val="nil"/>
              <w:right w:val="nil"/>
            </w:tcBorders>
            <w:shd w:val="clear" w:color="auto" w:fill="FFFFFF"/>
            <w:vAlign w:val="center"/>
          </w:tcPr>
          <w:p w14:paraId="37C4CBDA">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样本量(</w:t>
            </w:r>
            <w:r>
              <w:rPr>
                <w:rFonts w:hint="eastAsia" w:ascii="Times New Roman" w:hAnsi="Times New Roman" w:eastAsia="宋体" w:cs="Times New Roman"/>
                <w:b w:val="0"/>
                <w:i/>
                <w:iCs/>
                <w:color w:val="000000"/>
                <w:sz w:val="18"/>
                <w:szCs w:val="18"/>
                <w:lang w:val="en-US" w:eastAsia="zh-CN"/>
                <w14:ligatures w14:val="none"/>
              </w:rPr>
              <w:t>N</w:t>
            </w:r>
            <w:r>
              <w:rPr>
                <w:rFonts w:hint="eastAsia" w:ascii="Times New Roman" w:hAnsi="Times New Roman" w:eastAsia="宋体" w:cs="Times New Roman"/>
                <w:b w:val="0"/>
                <w:color w:val="000000"/>
                <w:sz w:val="18"/>
                <w:szCs w:val="18"/>
                <w:lang w:val="en-US" w:eastAsia="zh-CN"/>
                <w14:ligatures w14:val="none"/>
              </w:rPr>
              <w:t>)*</w:t>
            </w:r>
          </w:p>
        </w:tc>
        <w:tc>
          <w:tcPr>
            <w:tcW w:w="796" w:type="pct"/>
            <w:tcBorders>
              <w:top w:val="nil"/>
              <w:left w:val="nil"/>
              <w:bottom w:val="nil"/>
              <w:right w:val="nil"/>
            </w:tcBorders>
            <w:shd w:val="clear" w:color="auto" w:fill="FFFFFF"/>
            <w:vAlign w:val="center"/>
          </w:tcPr>
          <w:p w14:paraId="0A03637C">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377</w:t>
            </w:r>
          </w:p>
        </w:tc>
        <w:tc>
          <w:tcPr>
            <w:tcW w:w="873" w:type="pct"/>
            <w:tcBorders>
              <w:top w:val="nil"/>
              <w:left w:val="nil"/>
              <w:bottom w:val="nil"/>
              <w:right w:val="nil"/>
            </w:tcBorders>
            <w:shd w:val="clear" w:color="auto" w:fill="FFFFFF"/>
            <w:vAlign w:val="center"/>
          </w:tcPr>
          <w:p w14:paraId="0D799475">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372</w:t>
            </w:r>
          </w:p>
        </w:tc>
        <w:tc>
          <w:tcPr>
            <w:tcW w:w="436" w:type="pct"/>
            <w:tcBorders>
              <w:top w:val="nil"/>
              <w:left w:val="nil"/>
              <w:bottom w:val="nil"/>
              <w:right w:val="nil"/>
            </w:tcBorders>
            <w:shd w:val="clear" w:color="auto" w:fill="FFFFFF"/>
            <w:vAlign w:val="center"/>
          </w:tcPr>
          <w:p w14:paraId="48376E49">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1.33%</w:t>
            </w:r>
          </w:p>
        </w:tc>
        <w:tc>
          <w:tcPr>
            <w:tcW w:w="890" w:type="pct"/>
            <w:tcBorders>
              <w:top w:val="nil"/>
              <w:left w:val="nil"/>
              <w:bottom w:val="nil"/>
              <w:right w:val="nil"/>
            </w:tcBorders>
            <w:shd w:val="clear" w:color="auto" w:fill="FFFFFF"/>
            <w:vAlign w:val="center"/>
          </w:tcPr>
          <w:p w14:paraId="44FBD88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rPr>
            </w:pPr>
            <w:r>
              <w:rPr>
                <w:rFonts w:hint="eastAsia" w:ascii="Times New Roman" w:hAnsi="Times New Roman" w:eastAsia="宋体" w:cs="Times New Roman"/>
                <w:sz w:val="18"/>
                <w:szCs w:val="18"/>
                <w14:ligatures w14:val="none"/>
              </w:rPr>
              <w:t>偏差较小</w:t>
            </w:r>
          </w:p>
        </w:tc>
      </w:tr>
      <w:tr w14:paraId="2AC7A4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683" w:type="pct"/>
            <w:vMerge w:val="continue"/>
            <w:tcBorders>
              <w:left w:val="nil"/>
              <w:right w:val="nil"/>
            </w:tcBorders>
            <w:shd w:val="clear" w:color="auto" w:fill="FFFFFF"/>
            <w:vAlign w:val="center"/>
          </w:tcPr>
          <w:p w14:paraId="640833BA">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tc>
        <w:tc>
          <w:tcPr>
            <w:tcW w:w="1318" w:type="pct"/>
            <w:tcBorders>
              <w:top w:val="nil"/>
              <w:left w:val="nil"/>
              <w:bottom w:val="nil"/>
              <w:right w:val="nil"/>
            </w:tcBorders>
            <w:shd w:val="clear" w:color="auto" w:fill="FFFFFF"/>
            <w:vAlign w:val="center"/>
          </w:tcPr>
          <w:p w14:paraId="5DE1516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统计量</w:t>
            </w:r>
          </w:p>
        </w:tc>
        <w:tc>
          <w:tcPr>
            <w:tcW w:w="796" w:type="pct"/>
            <w:tcBorders>
              <w:top w:val="nil"/>
              <w:left w:val="nil"/>
              <w:bottom w:val="nil"/>
              <w:right w:val="nil"/>
            </w:tcBorders>
            <w:shd w:val="clear" w:color="auto" w:fill="FFFFFF"/>
            <w:vAlign w:val="center"/>
          </w:tcPr>
          <w:p w14:paraId="48352FA2">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w:t>
            </w:r>
          </w:p>
        </w:tc>
        <w:tc>
          <w:tcPr>
            <w:tcW w:w="873" w:type="pct"/>
            <w:tcBorders>
              <w:top w:val="nil"/>
              <w:left w:val="nil"/>
              <w:bottom w:val="nil"/>
              <w:right w:val="nil"/>
            </w:tcBorders>
            <w:shd w:val="clear" w:color="auto" w:fill="FFFFFF"/>
            <w:vAlign w:val="center"/>
          </w:tcPr>
          <w:p w14:paraId="7E2CA973">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kern w:val="2"/>
                <w:sz w:val="18"/>
                <w:szCs w:val="18"/>
                <w:lang w:val="en-US" w:eastAsia="zh-CN" w:bidi="ar-SA"/>
                <w14:ligatures w14:val="none"/>
              </w:rPr>
              <w:t>-</w:t>
            </w:r>
          </w:p>
        </w:tc>
        <w:tc>
          <w:tcPr>
            <w:tcW w:w="436" w:type="pct"/>
            <w:tcBorders>
              <w:top w:val="nil"/>
              <w:left w:val="nil"/>
              <w:bottom w:val="nil"/>
              <w:right w:val="nil"/>
            </w:tcBorders>
            <w:shd w:val="clear" w:color="auto" w:fill="FFFFFF"/>
            <w:noWrap/>
            <w:vAlign w:val="center"/>
          </w:tcPr>
          <w:p w14:paraId="193B99D1">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w:t>
            </w:r>
          </w:p>
        </w:tc>
        <w:tc>
          <w:tcPr>
            <w:tcW w:w="890" w:type="pct"/>
            <w:tcBorders>
              <w:top w:val="nil"/>
              <w:left w:val="nil"/>
              <w:bottom w:val="nil"/>
              <w:right w:val="nil"/>
            </w:tcBorders>
            <w:shd w:val="clear" w:color="auto" w:fill="FFFFFF"/>
            <w:noWrap/>
            <w:vAlign w:val="center"/>
          </w:tcPr>
          <w:p w14:paraId="3642CB92">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rPr>
            </w:pPr>
            <w:r>
              <w:rPr>
                <w:rFonts w:hint="eastAsia" w:ascii="Times New Roman" w:hAnsi="Times New Roman" w:eastAsia="宋体" w:cs="Times New Roman"/>
                <w:sz w:val="18"/>
                <w:szCs w:val="18"/>
                <w:lang w:val="en-US" w:eastAsia="zh-CN"/>
                <w14:ligatures w14:val="none"/>
              </w:rPr>
              <w:t>-</w:t>
            </w:r>
          </w:p>
        </w:tc>
      </w:tr>
      <w:tr w14:paraId="72852F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683" w:type="pct"/>
            <w:vMerge w:val="continue"/>
            <w:tcBorders>
              <w:left w:val="nil"/>
              <w:right w:val="nil"/>
            </w:tcBorders>
            <w:shd w:val="clear" w:color="auto" w:fill="FFFFFF"/>
            <w:vAlign w:val="center"/>
          </w:tcPr>
          <w:p w14:paraId="6D5A6F1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tc>
        <w:tc>
          <w:tcPr>
            <w:tcW w:w="1318" w:type="pct"/>
            <w:tcBorders>
              <w:top w:val="nil"/>
              <w:left w:val="nil"/>
              <w:bottom w:val="nil"/>
              <w:right w:val="nil"/>
            </w:tcBorders>
            <w:shd w:val="clear" w:color="auto" w:fill="FFFFFF"/>
            <w:vAlign w:val="center"/>
          </w:tcPr>
          <w:p w14:paraId="28E0BB8B">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效应量</w:t>
            </w:r>
          </w:p>
          <w:p w14:paraId="00402B9B">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i/>
                <w:iCs/>
                <w:sz w:val="18"/>
                <w:szCs w:val="18"/>
              </w:rPr>
              <w:t>Cohen’s Kappa κ</w:t>
            </w:r>
          </w:p>
        </w:tc>
        <w:tc>
          <w:tcPr>
            <w:tcW w:w="796" w:type="pct"/>
            <w:tcBorders>
              <w:top w:val="nil"/>
              <w:left w:val="nil"/>
              <w:bottom w:val="nil"/>
              <w:right w:val="nil"/>
            </w:tcBorders>
            <w:shd w:val="clear" w:color="auto" w:fill="FFFFFF"/>
            <w:vAlign w:val="center"/>
          </w:tcPr>
          <w:p w14:paraId="74D5CBCC">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0.78</w:t>
            </w:r>
          </w:p>
        </w:tc>
        <w:tc>
          <w:tcPr>
            <w:tcW w:w="873" w:type="pct"/>
            <w:tcBorders>
              <w:top w:val="nil"/>
              <w:left w:val="nil"/>
              <w:bottom w:val="nil"/>
              <w:right w:val="nil"/>
            </w:tcBorders>
            <w:shd w:val="clear" w:color="auto" w:fill="FFFFFF"/>
            <w:vAlign w:val="center"/>
          </w:tcPr>
          <w:p w14:paraId="74D42033">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kern w:val="2"/>
                <w:sz w:val="18"/>
                <w:szCs w:val="18"/>
                <w:lang w:val="en-US" w:eastAsia="zh-CN" w:bidi="ar-SA"/>
                <w14:ligatures w14:val="none"/>
              </w:rPr>
              <w:t>0.772</w:t>
            </w:r>
          </w:p>
        </w:tc>
        <w:tc>
          <w:tcPr>
            <w:tcW w:w="436" w:type="pct"/>
            <w:tcBorders>
              <w:top w:val="nil"/>
              <w:left w:val="nil"/>
              <w:bottom w:val="nil"/>
              <w:right w:val="nil"/>
            </w:tcBorders>
            <w:shd w:val="clear" w:color="auto" w:fill="FFFFFF"/>
            <w:noWrap/>
            <w:vAlign w:val="center"/>
          </w:tcPr>
          <w:p w14:paraId="56F8B8E7">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1.03%</w:t>
            </w:r>
          </w:p>
        </w:tc>
        <w:tc>
          <w:tcPr>
            <w:tcW w:w="890" w:type="pct"/>
            <w:tcBorders>
              <w:top w:val="nil"/>
              <w:left w:val="nil"/>
              <w:bottom w:val="nil"/>
              <w:right w:val="nil"/>
            </w:tcBorders>
            <w:shd w:val="clear" w:color="auto" w:fill="FFFFFF"/>
            <w:noWrap/>
            <w:vAlign w:val="center"/>
          </w:tcPr>
          <w:p w14:paraId="5CA6713B">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14:ligatures w14:val="standardContextual"/>
              </w:rPr>
            </w:pPr>
            <w:r>
              <w:rPr>
                <w:rFonts w:hint="eastAsia" w:ascii="Times New Roman" w:hAnsi="Times New Roman" w:eastAsia="宋体" w:cs="Times New Roman"/>
                <w:sz w:val="18"/>
                <w:szCs w:val="18"/>
                <w14:ligatures w14:val="none"/>
              </w:rPr>
              <w:t>偏差较小</w:t>
            </w:r>
          </w:p>
        </w:tc>
      </w:tr>
      <w:tr w14:paraId="570E55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83" w:type="pct"/>
            <w:vMerge w:val="continue"/>
            <w:tcBorders>
              <w:left w:val="nil"/>
              <w:bottom w:val="nil"/>
              <w:right w:val="nil"/>
            </w:tcBorders>
            <w:shd w:val="clear" w:color="auto" w:fill="FFFFFF"/>
            <w:vAlign w:val="center"/>
          </w:tcPr>
          <w:p w14:paraId="465A7001">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lang w:val="en-US" w:eastAsia="zh-CN"/>
                <w14:ligatures w14:val="none"/>
              </w:rPr>
            </w:pPr>
          </w:p>
        </w:tc>
        <w:tc>
          <w:tcPr>
            <w:tcW w:w="1318" w:type="pct"/>
            <w:tcBorders>
              <w:top w:val="nil"/>
              <w:left w:val="nil"/>
              <w:bottom w:val="nil"/>
              <w:right w:val="nil"/>
            </w:tcBorders>
            <w:shd w:val="clear" w:color="auto" w:fill="FFFFFF"/>
            <w:vAlign w:val="center"/>
          </w:tcPr>
          <w:p w14:paraId="1E01D4C1">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显著性指标(</w:t>
            </w:r>
            <w:r>
              <w:rPr>
                <w:rFonts w:hint="eastAsia" w:ascii="Times New Roman" w:hAnsi="Times New Roman" w:eastAsia="宋体" w:cs="Times New Roman"/>
                <w:b w:val="0"/>
                <w:i/>
                <w:iCs/>
                <w:color w:val="000000"/>
                <w:sz w:val="18"/>
                <w:szCs w:val="18"/>
                <w:lang w:val="en-US" w:eastAsia="zh-CN"/>
                <w14:ligatures w14:val="none"/>
              </w:rPr>
              <w:t>p</w:t>
            </w:r>
            <w:r>
              <w:rPr>
                <w:rFonts w:hint="eastAsia" w:ascii="Times New Roman" w:hAnsi="Times New Roman" w:eastAsia="宋体" w:cs="Times New Roman"/>
                <w:b w:val="0"/>
                <w:color w:val="000000"/>
                <w:sz w:val="18"/>
                <w:szCs w:val="18"/>
                <w:lang w:val="en-US" w:eastAsia="zh-CN"/>
                <w14:ligatures w14:val="none"/>
              </w:rPr>
              <w:t>)</w:t>
            </w:r>
          </w:p>
        </w:tc>
        <w:tc>
          <w:tcPr>
            <w:tcW w:w="796" w:type="pct"/>
            <w:tcBorders>
              <w:top w:val="nil"/>
              <w:left w:val="nil"/>
              <w:bottom w:val="nil"/>
              <w:right w:val="nil"/>
            </w:tcBorders>
            <w:shd w:val="clear" w:color="auto" w:fill="FFFFFF"/>
            <w:vAlign w:val="center"/>
          </w:tcPr>
          <w:p w14:paraId="1A1BC5D1">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kern w:val="2"/>
                <w:sz w:val="18"/>
                <w:szCs w:val="18"/>
                <w:lang w:val="en-US" w:eastAsia="zh-CN" w:bidi="ar-SA"/>
                <w14:ligatures w14:val="none"/>
              </w:rPr>
              <w:t>-</w:t>
            </w:r>
          </w:p>
        </w:tc>
        <w:tc>
          <w:tcPr>
            <w:tcW w:w="873" w:type="pct"/>
            <w:tcBorders>
              <w:top w:val="nil"/>
              <w:left w:val="nil"/>
              <w:bottom w:val="nil"/>
              <w:right w:val="nil"/>
            </w:tcBorders>
            <w:shd w:val="clear" w:color="auto" w:fill="FFFFFF"/>
            <w:vAlign w:val="center"/>
          </w:tcPr>
          <w:p w14:paraId="6A2961E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kern w:val="2"/>
                <w:sz w:val="18"/>
                <w:szCs w:val="18"/>
                <w:lang w:val="en-US" w:eastAsia="zh-CN" w:bidi="ar-SA"/>
                <w14:ligatures w14:val="none"/>
              </w:rPr>
              <w:t>0</w:t>
            </w:r>
          </w:p>
        </w:tc>
        <w:tc>
          <w:tcPr>
            <w:tcW w:w="436" w:type="pct"/>
            <w:tcBorders>
              <w:top w:val="nil"/>
              <w:left w:val="nil"/>
              <w:bottom w:val="nil"/>
              <w:right w:val="nil"/>
            </w:tcBorders>
            <w:shd w:val="clear" w:color="auto" w:fill="FFFFFF"/>
            <w:noWrap/>
            <w:vAlign w:val="center"/>
          </w:tcPr>
          <w:p w14:paraId="72080714">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w:t>
            </w:r>
          </w:p>
        </w:tc>
        <w:tc>
          <w:tcPr>
            <w:tcW w:w="890" w:type="pct"/>
            <w:tcBorders>
              <w:top w:val="nil"/>
              <w:left w:val="nil"/>
              <w:bottom w:val="nil"/>
              <w:right w:val="nil"/>
            </w:tcBorders>
            <w:shd w:val="clear" w:color="auto" w:fill="FFFFFF"/>
            <w:noWrap/>
            <w:vAlign w:val="center"/>
          </w:tcPr>
          <w:p w14:paraId="16891454">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14:ligatures w14:val="standardContextual"/>
              </w:rPr>
            </w:pPr>
            <w:r>
              <w:rPr>
                <w:rFonts w:hint="eastAsia" w:ascii="Times New Roman" w:hAnsi="Times New Roman" w:eastAsia="宋体" w:cs="Times New Roman"/>
                <w:sz w:val="18"/>
                <w:szCs w:val="18"/>
                <w:lang w:val="en-US" w:eastAsia="zh-CN"/>
                <w14:ligatures w14:val="none"/>
              </w:rPr>
              <w:t>-</w:t>
            </w:r>
          </w:p>
        </w:tc>
      </w:tr>
      <w:tr w14:paraId="3939DB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4" w:hRule="atLeast"/>
        </w:trPr>
        <w:tc>
          <w:tcPr>
            <w:tcW w:w="683" w:type="pct"/>
            <w:tcBorders>
              <w:top w:val="nil"/>
              <w:left w:val="nil"/>
              <w:bottom w:val="nil"/>
              <w:right w:val="nil"/>
            </w:tcBorders>
            <w:shd w:val="clear" w:color="auto" w:fill="FFFFFF"/>
            <w:vAlign w:val="center"/>
          </w:tcPr>
          <w:p w14:paraId="3A19DDB9">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tc>
        <w:tc>
          <w:tcPr>
            <w:tcW w:w="1318" w:type="pct"/>
            <w:tcBorders>
              <w:top w:val="nil"/>
              <w:left w:val="nil"/>
              <w:bottom w:val="nil"/>
              <w:right w:val="nil"/>
            </w:tcBorders>
            <w:shd w:val="clear" w:color="auto" w:fill="FFFFFF"/>
            <w:vAlign w:val="center"/>
          </w:tcPr>
          <w:p w14:paraId="18E9805F">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tc>
        <w:tc>
          <w:tcPr>
            <w:tcW w:w="796" w:type="pct"/>
            <w:tcBorders>
              <w:top w:val="nil"/>
              <w:left w:val="nil"/>
              <w:bottom w:val="nil"/>
              <w:right w:val="nil"/>
            </w:tcBorders>
            <w:shd w:val="clear" w:color="auto" w:fill="FFFFFF"/>
            <w:vAlign w:val="center"/>
          </w:tcPr>
          <w:p w14:paraId="25E4F6F4">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tc>
        <w:tc>
          <w:tcPr>
            <w:tcW w:w="873" w:type="pct"/>
            <w:tcBorders>
              <w:top w:val="nil"/>
              <w:left w:val="nil"/>
              <w:bottom w:val="nil"/>
              <w:right w:val="nil"/>
            </w:tcBorders>
            <w:shd w:val="clear" w:color="auto" w:fill="FFFFFF"/>
            <w:vAlign w:val="center"/>
          </w:tcPr>
          <w:p w14:paraId="34534705">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p>
        </w:tc>
        <w:tc>
          <w:tcPr>
            <w:tcW w:w="436" w:type="pct"/>
            <w:tcBorders>
              <w:top w:val="nil"/>
              <w:left w:val="nil"/>
              <w:bottom w:val="nil"/>
              <w:right w:val="nil"/>
            </w:tcBorders>
            <w:shd w:val="clear" w:color="auto" w:fill="FFFFFF"/>
            <w:noWrap/>
            <w:vAlign w:val="center"/>
          </w:tcPr>
          <w:p w14:paraId="243D6D25">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14:ligatures w14:val="standardContextual"/>
              </w:rPr>
            </w:pPr>
          </w:p>
        </w:tc>
        <w:tc>
          <w:tcPr>
            <w:tcW w:w="890" w:type="pct"/>
            <w:tcBorders>
              <w:top w:val="nil"/>
              <w:left w:val="nil"/>
              <w:bottom w:val="nil"/>
              <w:right w:val="nil"/>
            </w:tcBorders>
            <w:shd w:val="clear" w:color="auto" w:fill="FFFFFF"/>
            <w:noWrap/>
            <w:vAlign w:val="center"/>
          </w:tcPr>
          <w:p w14:paraId="39D10534">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14:ligatures w14:val="standardContextual"/>
              </w:rPr>
            </w:pPr>
          </w:p>
        </w:tc>
      </w:tr>
      <w:tr w14:paraId="3C3898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83" w:type="pct"/>
            <w:vMerge w:val="restart"/>
            <w:tcBorders>
              <w:top w:val="nil"/>
              <w:left w:val="nil"/>
              <w:right w:val="nil"/>
            </w:tcBorders>
            <w:shd w:val="clear" w:color="auto" w:fill="FFFFFF"/>
            <w:vAlign w:val="center"/>
          </w:tcPr>
          <w:p w14:paraId="5FE4FCE5">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假设3</w:t>
            </w:r>
          </w:p>
        </w:tc>
        <w:tc>
          <w:tcPr>
            <w:tcW w:w="1318" w:type="pct"/>
            <w:tcBorders>
              <w:top w:val="nil"/>
              <w:left w:val="nil"/>
              <w:bottom w:val="nil"/>
              <w:right w:val="nil"/>
            </w:tcBorders>
            <w:shd w:val="clear" w:color="auto" w:fill="FFFFFF"/>
            <w:vAlign w:val="center"/>
          </w:tcPr>
          <w:p w14:paraId="083F47BC">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样本量(</w:t>
            </w:r>
            <w:r>
              <w:rPr>
                <w:rFonts w:hint="eastAsia" w:ascii="Times New Roman" w:hAnsi="Times New Roman" w:eastAsia="宋体" w:cs="Times New Roman"/>
                <w:b w:val="0"/>
                <w:i/>
                <w:iCs/>
                <w:color w:val="000000"/>
                <w:sz w:val="18"/>
                <w:szCs w:val="18"/>
                <w:lang w:val="en-US" w:eastAsia="zh-CN"/>
                <w14:ligatures w14:val="none"/>
              </w:rPr>
              <w:t>N</w:t>
            </w:r>
            <w:r>
              <w:rPr>
                <w:rFonts w:hint="eastAsia" w:ascii="Times New Roman" w:hAnsi="Times New Roman" w:eastAsia="宋体" w:cs="Times New Roman"/>
                <w:b w:val="0"/>
                <w:color w:val="000000"/>
                <w:sz w:val="18"/>
                <w:szCs w:val="18"/>
                <w:lang w:val="en-US" w:eastAsia="zh-CN"/>
                <w14:ligatures w14:val="none"/>
              </w:rPr>
              <w:t>)*</w:t>
            </w:r>
          </w:p>
        </w:tc>
        <w:tc>
          <w:tcPr>
            <w:tcW w:w="796" w:type="pct"/>
            <w:tcBorders>
              <w:top w:val="nil"/>
              <w:left w:val="nil"/>
              <w:bottom w:val="nil"/>
              <w:right w:val="nil"/>
            </w:tcBorders>
            <w:shd w:val="clear" w:color="auto" w:fill="FFFFFF"/>
            <w:vAlign w:val="center"/>
          </w:tcPr>
          <w:p w14:paraId="2650D248">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144</w:t>
            </w:r>
          </w:p>
        </w:tc>
        <w:tc>
          <w:tcPr>
            <w:tcW w:w="873" w:type="pct"/>
            <w:tcBorders>
              <w:top w:val="nil"/>
              <w:left w:val="nil"/>
              <w:bottom w:val="nil"/>
              <w:right w:val="nil"/>
            </w:tcBorders>
            <w:shd w:val="clear" w:color="auto" w:fill="FFFFFF"/>
            <w:vAlign w:val="center"/>
          </w:tcPr>
          <w:p w14:paraId="5FBF1CD2">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144</w:t>
            </w:r>
          </w:p>
        </w:tc>
        <w:tc>
          <w:tcPr>
            <w:tcW w:w="436" w:type="pct"/>
            <w:tcBorders>
              <w:top w:val="nil"/>
              <w:left w:val="nil"/>
              <w:bottom w:val="nil"/>
              <w:right w:val="nil"/>
            </w:tcBorders>
            <w:shd w:val="clear" w:color="auto" w:fill="FFFFFF"/>
            <w:noWrap/>
            <w:vAlign w:val="center"/>
          </w:tcPr>
          <w:p w14:paraId="33D89D5C">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890" w:type="pct"/>
            <w:tcBorders>
              <w:top w:val="nil"/>
              <w:left w:val="nil"/>
              <w:bottom w:val="nil"/>
              <w:right w:val="nil"/>
            </w:tcBorders>
            <w:shd w:val="clear" w:color="auto" w:fill="FFFFFF"/>
            <w:noWrap/>
            <w:vAlign w:val="center"/>
          </w:tcPr>
          <w:p w14:paraId="59D95E2A">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rPr>
            </w:pPr>
            <w:r>
              <w:rPr>
                <w:rFonts w:hint="eastAsia" w:ascii="Times New Roman" w:hAnsi="Times New Roman" w:eastAsia="宋体" w:cs="Times New Roman"/>
                <w:sz w:val="18"/>
                <w:szCs w:val="18"/>
                <w:lang w:val="en-US" w:eastAsia="zh-CN"/>
                <w14:ligatures w14:val="none"/>
              </w:rPr>
              <w:t>完全一致</w:t>
            </w:r>
          </w:p>
        </w:tc>
      </w:tr>
      <w:tr w14:paraId="354315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83" w:type="pct"/>
            <w:vMerge w:val="continue"/>
            <w:tcBorders>
              <w:left w:val="nil"/>
              <w:right w:val="nil"/>
            </w:tcBorders>
            <w:shd w:val="clear" w:color="auto" w:fill="FFFFFF"/>
            <w:vAlign w:val="center"/>
          </w:tcPr>
          <w:p w14:paraId="7A3051A4">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tc>
        <w:tc>
          <w:tcPr>
            <w:tcW w:w="1318" w:type="pct"/>
            <w:tcBorders>
              <w:top w:val="nil"/>
              <w:left w:val="nil"/>
              <w:bottom w:val="nil"/>
              <w:right w:val="nil"/>
            </w:tcBorders>
            <w:shd w:val="clear" w:color="auto" w:fill="FFFFFF"/>
            <w:vAlign w:val="center"/>
          </w:tcPr>
          <w:p w14:paraId="1D960199">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统计量</w:t>
            </w:r>
          </w:p>
        </w:tc>
        <w:tc>
          <w:tcPr>
            <w:tcW w:w="796" w:type="pct"/>
            <w:tcBorders>
              <w:top w:val="nil"/>
              <w:left w:val="nil"/>
              <w:bottom w:val="nil"/>
              <w:right w:val="nil"/>
            </w:tcBorders>
            <w:shd w:val="clear" w:color="auto" w:fill="FFFFFF"/>
            <w:vAlign w:val="center"/>
          </w:tcPr>
          <w:p w14:paraId="5512A799">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w:t>
            </w:r>
          </w:p>
        </w:tc>
        <w:tc>
          <w:tcPr>
            <w:tcW w:w="873" w:type="pct"/>
            <w:tcBorders>
              <w:top w:val="nil"/>
              <w:left w:val="nil"/>
              <w:bottom w:val="nil"/>
              <w:right w:val="nil"/>
            </w:tcBorders>
            <w:shd w:val="clear" w:color="auto" w:fill="FFFFFF"/>
            <w:vAlign w:val="center"/>
          </w:tcPr>
          <w:p w14:paraId="7F31B280">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kern w:val="2"/>
                <w:sz w:val="18"/>
                <w:szCs w:val="18"/>
                <w:lang w:val="en-US" w:eastAsia="zh-CN" w:bidi="ar-SA"/>
                <w14:ligatures w14:val="none"/>
              </w:rPr>
              <w:t>-</w:t>
            </w:r>
          </w:p>
        </w:tc>
        <w:tc>
          <w:tcPr>
            <w:tcW w:w="436" w:type="pct"/>
            <w:tcBorders>
              <w:top w:val="nil"/>
              <w:left w:val="nil"/>
              <w:bottom w:val="nil"/>
              <w:right w:val="nil"/>
            </w:tcBorders>
            <w:shd w:val="clear" w:color="auto" w:fill="FFFFFF"/>
            <w:noWrap/>
            <w:vAlign w:val="center"/>
          </w:tcPr>
          <w:p w14:paraId="68DAA5E4">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w:t>
            </w:r>
          </w:p>
        </w:tc>
        <w:tc>
          <w:tcPr>
            <w:tcW w:w="890" w:type="pct"/>
            <w:tcBorders>
              <w:top w:val="nil"/>
              <w:left w:val="nil"/>
              <w:bottom w:val="nil"/>
              <w:right w:val="nil"/>
            </w:tcBorders>
            <w:shd w:val="clear" w:color="auto" w:fill="FFFFFF"/>
            <w:noWrap/>
            <w:vAlign w:val="center"/>
          </w:tcPr>
          <w:p w14:paraId="63FA5DCA">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rPr>
            </w:pPr>
            <w:r>
              <w:rPr>
                <w:rFonts w:hint="eastAsia" w:ascii="Times New Roman" w:hAnsi="Times New Roman" w:eastAsia="宋体" w:cs="Times New Roman"/>
                <w:sz w:val="18"/>
                <w:szCs w:val="18"/>
                <w:lang w:val="en-US" w:eastAsia="zh-CN"/>
                <w14:ligatures w14:val="none"/>
              </w:rPr>
              <w:t>-</w:t>
            </w:r>
          </w:p>
        </w:tc>
      </w:tr>
      <w:tr w14:paraId="1640C6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83" w:type="pct"/>
            <w:vMerge w:val="continue"/>
            <w:tcBorders>
              <w:left w:val="nil"/>
              <w:right w:val="nil"/>
            </w:tcBorders>
            <w:shd w:val="clear" w:color="auto" w:fill="FFFFFF"/>
            <w:vAlign w:val="center"/>
          </w:tcPr>
          <w:p w14:paraId="6799A47F">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tc>
        <w:tc>
          <w:tcPr>
            <w:tcW w:w="1318" w:type="pct"/>
            <w:tcBorders>
              <w:top w:val="nil"/>
              <w:left w:val="nil"/>
              <w:bottom w:val="nil"/>
              <w:right w:val="nil"/>
            </w:tcBorders>
            <w:shd w:val="clear" w:color="auto" w:fill="FFFFFF"/>
            <w:vAlign w:val="center"/>
          </w:tcPr>
          <w:p w14:paraId="6602F130">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效应量</w:t>
            </w:r>
          </w:p>
          <w:p w14:paraId="5D9C8BFF">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i/>
                <w:iCs/>
                <w:sz w:val="18"/>
                <w:szCs w:val="18"/>
              </w:rPr>
              <w:t>Cohen’s Kappa κ</w:t>
            </w:r>
          </w:p>
        </w:tc>
        <w:tc>
          <w:tcPr>
            <w:tcW w:w="796" w:type="pct"/>
            <w:tcBorders>
              <w:top w:val="nil"/>
              <w:left w:val="nil"/>
              <w:bottom w:val="nil"/>
              <w:right w:val="nil"/>
            </w:tcBorders>
            <w:shd w:val="clear" w:color="auto" w:fill="FFFFFF"/>
            <w:vAlign w:val="center"/>
          </w:tcPr>
          <w:p w14:paraId="5484F523">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0.82</w:t>
            </w:r>
          </w:p>
        </w:tc>
        <w:tc>
          <w:tcPr>
            <w:tcW w:w="873" w:type="pct"/>
            <w:tcBorders>
              <w:top w:val="nil"/>
              <w:left w:val="nil"/>
              <w:bottom w:val="nil"/>
              <w:right w:val="nil"/>
            </w:tcBorders>
            <w:shd w:val="clear" w:color="auto" w:fill="FFFFFF"/>
            <w:vAlign w:val="center"/>
          </w:tcPr>
          <w:p w14:paraId="17BC237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宋体" w:hAnsi="宋体" w:eastAsia="宋体" w:cs="宋体"/>
                <w:kern w:val="2"/>
                <w:sz w:val="18"/>
                <w:szCs w:val="18"/>
                <w:lang w:val="en-US" w:eastAsia="zh-CN" w:bidi="ar-SA"/>
                <w14:ligatures w14:val="none"/>
              </w:rPr>
              <w:t>0.827957</w:t>
            </w:r>
          </w:p>
        </w:tc>
        <w:tc>
          <w:tcPr>
            <w:tcW w:w="436" w:type="pct"/>
            <w:tcBorders>
              <w:top w:val="nil"/>
              <w:left w:val="nil"/>
              <w:bottom w:val="nil"/>
              <w:right w:val="nil"/>
            </w:tcBorders>
            <w:shd w:val="clear" w:color="auto" w:fill="FFFFFF"/>
            <w:noWrap/>
            <w:vAlign w:val="center"/>
          </w:tcPr>
          <w:p w14:paraId="57AC0C4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890" w:type="pct"/>
            <w:tcBorders>
              <w:top w:val="nil"/>
              <w:left w:val="nil"/>
              <w:bottom w:val="nil"/>
              <w:right w:val="nil"/>
            </w:tcBorders>
            <w:shd w:val="clear" w:color="auto" w:fill="FFFFFF"/>
            <w:noWrap/>
            <w:vAlign w:val="center"/>
          </w:tcPr>
          <w:p w14:paraId="25C9395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14:ligatures w14:val="standardContextual"/>
              </w:rPr>
            </w:pPr>
            <w:r>
              <w:rPr>
                <w:rFonts w:hint="eastAsia" w:ascii="Times New Roman" w:hAnsi="Times New Roman" w:eastAsia="宋体" w:cs="Times New Roman"/>
                <w:sz w:val="18"/>
                <w:szCs w:val="18"/>
                <w14:ligatures w14:val="none"/>
              </w:rPr>
              <w:t>因舍入导致的偏差</w:t>
            </w:r>
          </w:p>
        </w:tc>
      </w:tr>
      <w:tr w14:paraId="7125F7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83" w:type="pct"/>
            <w:vMerge w:val="continue"/>
            <w:tcBorders>
              <w:left w:val="nil"/>
              <w:bottom w:val="nil"/>
              <w:right w:val="nil"/>
            </w:tcBorders>
            <w:shd w:val="clear" w:color="auto" w:fill="FFFFFF"/>
            <w:vAlign w:val="center"/>
          </w:tcPr>
          <w:p w14:paraId="56290E74">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lang w:val="en-US" w:eastAsia="zh-CN"/>
                <w14:ligatures w14:val="none"/>
              </w:rPr>
            </w:pPr>
          </w:p>
        </w:tc>
        <w:tc>
          <w:tcPr>
            <w:tcW w:w="1318" w:type="pct"/>
            <w:tcBorders>
              <w:top w:val="nil"/>
              <w:left w:val="nil"/>
              <w:bottom w:val="nil"/>
              <w:right w:val="nil"/>
            </w:tcBorders>
            <w:shd w:val="clear" w:color="auto" w:fill="FFFFFF"/>
            <w:vAlign w:val="center"/>
          </w:tcPr>
          <w:p w14:paraId="08503082">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显著性指标(</w:t>
            </w:r>
            <w:r>
              <w:rPr>
                <w:rFonts w:hint="eastAsia" w:ascii="Times New Roman" w:hAnsi="Times New Roman" w:eastAsia="宋体" w:cs="Times New Roman"/>
                <w:b w:val="0"/>
                <w:i/>
                <w:iCs/>
                <w:color w:val="000000"/>
                <w:sz w:val="18"/>
                <w:szCs w:val="18"/>
                <w:lang w:val="en-US" w:eastAsia="zh-CN"/>
                <w14:ligatures w14:val="none"/>
              </w:rPr>
              <w:t>p</w:t>
            </w:r>
            <w:r>
              <w:rPr>
                <w:rFonts w:hint="eastAsia" w:ascii="Times New Roman" w:hAnsi="Times New Roman" w:eastAsia="宋体" w:cs="Times New Roman"/>
                <w:b w:val="0"/>
                <w:color w:val="000000"/>
                <w:sz w:val="18"/>
                <w:szCs w:val="18"/>
                <w:lang w:val="en-US" w:eastAsia="zh-CN"/>
                <w14:ligatures w14:val="none"/>
              </w:rPr>
              <w:t>)</w:t>
            </w:r>
          </w:p>
        </w:tc>
        <w:tc>
          <w:tcPr>
            <w:tcW w:w="796" w:type="pct"/>
            <w:tcBorders>
              <w:top w:val="nil"/>
              <w:left w:val="nil"/>
              <w:bottom w:val="nil"/>
              <w:right w:val="nil"/>
            </w:tcBorders>
            <w:shd w:val="clear" w:color="auto" w:fill="FFFFFF"/>
            <w:vAlign w:val="center"/>
          </w:tcPr>
          <w:p w14:paraId="28C201BD">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kern w:val="2"/>
                <w:sz w:val="18"/>
                <w:szCs w:val="18"/>
                <w:lang w:val="en-US" w:eastAsia="zh-CN" w:bidi="ar-SA"/>
                <w14:ligatures w14:val="none"/>
              </w:rPr>
              <w:t>-</w:t>
            </w:r>
          </w:p>
        </w:tc>
        <w:tc>
          <w:tcPr>
            <w:tcW w:w="873" w:type="pct"/>
            <w:tcBorders>
              <w:top w:val="nil"/>
              <w:left w:val="nil"/>
              <w:bottom w:val="nil"/>
              <w:right w:val="nil"/>
            </w:tcBorders>
            <w:shd w:val="clear" w:color="auto" w:fill="FFFFFF"/>
            <w:vAlign w:val="center"/>
          </w:tcPr>
          <w:p w14:paraId="036521AF">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kern w:val="2"/>
                <w:sz w:val="18"/>
                <w:szCs w:val="18"/>
                <w:lang w:val="en-US" w:eastAsia="zh-CN" w:bidi="ar-SA"/>
                <w14:ligatures w14:val="none"/>
              </w:rPr>
              <w:t>0</w:t>
            </w:r>
          </w:p>
        </w:tc>
        <w:tc>
          <w:tcPr>
            <w:tcW w:w="436" w:type="pct"/>
            <w:tcBorders>
              <w:top w:val="nil"/>
              <w:left w:val="nil"/>
              <w:bottom w:val="nil"/>
              <w:right w:val="nil"/>
            </w:tcBorders>
            <w:shd w:val="clear" w:color="auto" w:fill="FFFFFF"/>
            <w:noWrap/>
            <w:vAlign w:val="center"/>
          </w:tcPr>
          <w:p w14:paraId="2FE3C170">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w:t>
            </w:r>
          </w:p>
        </w:tc>
        <w:tc>
          <w:tcPr>
            <w:tcW w:w="890" w:type="pct"/>
            <w:tcBorders>
              <w:top w:val="nil"/>
              <w:left w:val="nil"/>
              <w:bottom w:val="nil"/>
              <w:right w:val="nil"/>
            </w:tcBorders>
            <w:shd w:val="clear" w:color="auto" w:fill="FFFFFF"/>
            <w:noWrap/>
            <w:vAlign w:val="center"/>
          </w:tcPr>
          <w:p w14:paraId="46B7DE1A">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14:ligatures w14:val="standardContextual"/>
              </w:rPr>
            </w:pPr>
            <w:r>
              <w:rPr>
                <w:rFonts w:hint="eastAsia" w:ascii="Times New Roman" w:hAnsi="Times New Roman" w:eastAsia="宋体" w:cs="Times New Roman"/>
                <w:sz w:val="18"/>
                <w:szCs w:val="18"/>
                <w:lang w:val="en-US" w:eastAsia="zh-CN"/>
                <w14:ligatures w14:val="none"/>
              </w:rPr>
              <w:t>-</w:t>
            </w:r>
          </w:p>
        </w:tc>
      </w:tr>
      <w:tr w14:paraId="240407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83" w:type="pct"/>
            <w:tcBorders>
              <w:top w:val="nil"/>
              <w:left w:val="nil"/>
              <w:bottom w:val="nil"/>
              <w:right w:val="nil"/>
            </w:tcBorders>
            <w:shd w:val="clear" w:color="auto" w:fill="FFFFFF"/>
            <w:vAlign w:val="center"/>
          </w:tcPr>
          <w:p w14:paraId="502C9BDF">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tc>
        <w:tc>
          <w:tcPr>
            <w:tcW w:w="1318" w:type="pct"/>
            <w:tcBorders>
              <w:top w:val="nil"/>
              <w:left w:val="nil"/>
              <w:bottom w:val="nil"/>
              <w:right w:val="nil"/>
            </w:tcBorders>
            <w:shd w:val="clear" w:color="auto" w:fill="FFFFFF"/>
            <w:vAlign w:val="center"/>
          </w:tcPr>
          <w:p w14:paraId="1AFBD742">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tc>
        <w:tc>
          <w:tcPr>
            <w:tcW w:w="796" w:type="pct"/>
            <w:tcBorders>
              <w:top w:val="nil"/>
              <w:left w:val="nil"/>
              <w:bottom w:val="nil"/>
              <w:right w:val="nil"/>
            </w:tcBorders>
            <w:shd w:val="clear" w:color="auto" w:fill="FFFFFF"/>
            <w:vAlign w:val="center"/>
          </w:tcPr>
          <w:p w14:paraId="164E6ED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tc>
        <w:tc>
          <w:tcPr>
            <w:tcW w:w="873" w:type="pct"/>
            <w:tcBorders>
              <w:top w:val="nil"/>
              <w:left w:val="nil"/>
              <w:bottom w:val="nil"/>
              <w:right w:val="nil"/>
            </w:tcBorders>
            <w:shd w:val="clear" w:color="auto" w:fill="FFFFFF"/>
            <w:vAlign w:val="center"/>
          </w:tcPr>
          <w:p w14:paraId="5A08F1F8">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p>
        </w:tc>
        <w:tc>
          <w:tcPr>
            <w:tcW w:w="436" w:type="pct"/>
            <w:tcBorders>
              <w:top w:val="nil"/>
              <w:left w:val="nil"/>
              <w:bottom w:val="nil"/>
              <w:right w:val="nil"/>
            </w:tcBorders>
            <w:shd w:val="clear" w:color="auto" w:fill="FFFFFF"/>
            <w:noWrap/>
            <w:vAlign w:val="center"/>
          </w:tcPr>
          <w:p w14:paraId="41D7631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14:ligatures w14:val="standardContextual"/>
              </w:rPr>
            </w:pPr>
          </w:p>
        </w:tc>
        <w:tc>
          <w:tcPr>
            <w:tcW w:w="890" w:type="pct"/>
            <w:tcBorders>
              <w:top w:val="nil"/>
              <w:left w:val="nil"/>
              <w:bottom w:val="nil"/>
              <w:right w:val="nil"/>
            </w:tcBorders>
            <w:shd w:val="clear" w:color="auto" w:fill="FFFFFF"/>
            <w:noWrap/>
            <w:vAlign w:val="center"/>
          </w:tcPr>
          <w:p w14:paraId="1FF5E7BD">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14:ligatures w14:val="standardContextual"/>
              </w:rPr>
            </w:pPr>
          </w:p>
        </w:tc>
      </w:tr>
      <w:tr w14:paraId="3563B7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83" w:type="pct"/>
            <w:vMerge w:val="restart"/>
            <w:tcBorders>
              <w:top w:val="nil"/>
              <w:left w:val="nil"/>
              <w:right w:val="nil"/>
            </w:tcBorders>
            <w:shd w:val="clear" w:color="auto" w:fill="FFFFFF"/>
            <w:vAlign w:val="center"/>
          </w:tcPr>
          <w:p w14:paraId="1CE0447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假设4</w:t>
            </w:r>
          </w:p>
        </w:tc>
        <w:tc>
          <w:tcPr>
            <w:tcW w:w="1318" w:type="pct"/>
            <w:tcBorders>
              <w:top w:val="nil"/>
              <w:left w:val="nil"/>
              <w:bottom w:val="nil"/>
              <w:right w:val="nil"/>
            </w:tcBorders>
            <w:shd w:val="clear" w:color="auto" w:fill="FFFFFF"/>
            <w:vAlign w:val="center"/>
          </w:tcPr>
          <w:p w14:paraId="21C8ABE4">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样本量(</w:t>
            </w:r>
            <w:r>
              <w:rPr>
                <w:rFonts w:hint="eastAsia" w:ascii="Times New Roman" w:hAnsi="Times New Roman" w:eastAsia="宋体" w:cs="Times New Roman"/>
                <w:b w:val="0"/>
                <w:i/>
                <w:iCs/>
                <w:color w:val="000000"/>
                <w:sz w:val="18"/>
                <w:szCs w:val="18"/>
                <w:lang w:val="en-US" w:eastAsia="zh-CN"/>
                <w14:ligatures w14:val="none"/>
              </w:rPr>
              <w:t>N</w:t>
            </w:r>
            <w:r>
              <w:rPr>
                <w:rFonts w:hint="eastAsia" w:ascii="Times New Roman" w:hAnsi="Times New Roman" w:eastAsia="宋体" w:cs="Times New Roman"/>
                <w:b w:val="0"/>
                <w:color w:val="000000"/>
                <w:sz w:val="18"/>
                <w:szCs w:val="18"/>
                <w:lang w:val="en-US" w:eastAsia="zh-CN"/>
                <w14:ligatures w14:val="none"/>
              </w:rPr>
              <w:t>)*</w:t>
            </w:r>
          </w:p>
        </w:tc>
        <w:tc>
          <w:tcPr>
            <w:tcW w:w="796" w:type="pct"/>
            <w:tcBorders>
              <w:top w:val="nil"/>
              <w:left w:val="nil"/>
              <w:bottom w:val="nil"/>
              <w:right w:val="nil"/>
            </w:tcBorders>
            <w:shd w:val="clear" w:color="auto" w:fill="FFFFFF"/>
            <w:vAlign w:val="center"/>
          </w:tcPr>
          <w:p w14:paraId="6416398A">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144</w:t>
            </w:r>
          </w:p>
        </w:tc>
        <w:tc>
          <w:tcPr>
            <w:tcW w:w="873" w:type="pct"/>
            <w:tcBorders>
              <w:top w:val="nil"/>
              <w:left w:val="nil"/>
              <w:bottom w:val="nil"/>
              <w:right w:val="nil"/>
            </w:tcBorders>
            <w:shd w:val="clear" w:color="auto" w:fill="FFFFFF"/>
            <w:vAlign w:val="center"/>
          </w:tcPr>
          <w:p w14:paraId="2264C4A2">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144</w:t>
            </w:r>
          </w:p>
        </w:tc>
        <w:tc>
          <w:tcPr>
            <w:tcW w:w="436" w:type="pct"/>
            <w:tcBorders>
              <w:top w:val="nil"/>
              <w:left w:val="nil"/>
              <w:bottom w:val="nil"/>
              <w:right w:val="nil"/>
            </w:tcBorders>
            <w:shd w:val="clear" w:color="auto" w:fill="FFFFFF"/>
            <w:noWrap/>
            <w:vAlign w:val="center"/>
          </w:tcPr>
          <w:p w14:paraId="4455B351">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890" w:type="pct"/>
            <w:tcBorders>
              <w:top w:val="nil"/>
              <w:left w:val="nil"/>
              <w:bottom w:val="nil"/>
              <w:right w:val="nil"/>
            </w:tcBorders>
            <w:shd w:val="clear" w:color="auto" w:fill="FFFFFF"/>
            <w:noWrap/>
            <w:vAlign w:val="center"/>
          </w:tcPr>
          <w:p w14:paraId="6D8770C8">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i w:val="0"/>
                <w:iCs w:val="0"/>
                <w:color w:val="000000"/>
                <w:kern w:val="2"/>
                <w:sz w:val="22"/>
                <w:szCs w:val="22"/>
                <w:u w:val="none"/>
                <w:lang w:val="en-US" w:eastAsia="zh-CN" w:bidi="ar-SA"/>
              </w:rPr>
            </w:pPr>
            <w:r>
              <w:rPr>
                <w:rFonts w:hint="eastAsia" w:ascii="Times New Roman" w:hAnsi="Times New Roman" w:eastAsia="宋体" w:cs="Times New Roman"/>
                <w:sz w:val="18"/>
                <w:szCs w:val="18"/>
                <w:lang w:val="en-US" w:eastAsia="zh-CN"/>
                <w14:ligatures w14:val="none"/>
              </w:rPr>
              <w:t>完全一致</w:t>
            </w:r>
          </w:p>
        </w:tc>
      </w:tr>
      <w:tr w14:paraId="3AA0F6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683" w:type="pct"/>
            <w:vMerge w:val="continue"/>
            <w:tcBorders>
              <w:left w:val="nil"/>
              <w:right w:val="nil"/>
            </w:tcBorders>
            <w:shd w:val="clear" w:color="auto" w:fill="FFFFFF"/>
            <w:vAlign w:val="center"/>
          </w:tcPr>
          <w:p w14:paraId="1A3280B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tc>
        <w:tc>
          <w:tcPr>
            <w:tcW w:w="1318" w:type="pct"/>
            <w:tcBorders>
              <w:top w:val="nil"/>
              <w:left w:val="nil"/>
              <w:bottom w:val="nil"/>
              <w:right w:val="nil"/>
            </w:tcBorders>
            <w:shd w:val="clear" w:color="auto" w:fill="FFFFFF"/>
            <w:vAlign w:val="center"/>
          </w:tcPr>
          <w:p w14:paraId="71A0FFA8">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 xml:space="preserve">统计量 </w:t>
            </w:r>
            <w:r>
              <w:rPr>
                <w:rFonts w:hint="default" w:ascii="Times New Roman" w:hAnsi="Times New Roman" w:eastAsia="宋体" w:cs="Times New Roman"/>
                <w:i/>
                <w:iCs/>
                <w:sz w:val="18"/>
                <w:szCs w:val="18"/>
              </w:rPr>
              <w:t>χ2</w:t>
            </w:r>
          </w:p>
        </w:tc>
        <w:tc>
          <w:tcPr>
            <w:tcW w:w="796" w:type="pct"/>
            <w:tcBorders>
              <w:top w:val="nil"/>
              <w:left w:val="nil"/>
              <w:bottom w:val="nil"/>
              <w:right w:val="nil"/>
            </w:tcBorders>
            <w:shd w:val="clear" w:color="auto" w:fill="FFFFFF"/>
            <w:vAlign w:val="center"/>
          </w:tcPr>
          <w:p w14:paraId="714F35ED">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63.75</w:t>
            </w:r>
          </w:p>
        </w:tc>
        <w:tc>
          <w:tcPr>
            <w:tcW w:w="873" w:type="pct"/>
            <w:tcBorders>
              <w:top w:val="nil"/>
              <w:left w:val="nil"/>
              <w:bottom w:val="nil"/>
              <w:right w:val="nil"/>
            </w:tcBorders>
            <w:shd w:val="clear" w:color="auto" w:fill="FFFFFF"/>
            <w:vAlign w:val="center"/>
          </w:tcPr>
          <w:p w14:paraId="5349C9B8">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宋体" w:hAnsi="宋体" w:eastAsia="宋体" w:cs="宋体"/>
                <w:sz w:val="18"/>
                <w:szCs w:val="18"/>
                <w:lang w:val="en-US" w:eastAsia="zh-CN"/>
                <w14:ligatures w14:val="none"/>
              </w:rPr>
              <w:t>63.753</w:t>
            </w:r>
          </w:p>
        </w:tc>
        <w:tc>
          <w:tcPr>
            <w:tcW w:w="436" w:type="pct"/>
            <w:tcBorders>
              <w:top w:val="nil"/>
              <w:left w:val="nil"/>
              <w:bottom w:val="nil"/>
              <w:right w:val="nil"/>
            </w:tcBorders>
            <w:shd w:val="clear" w:color="auto" w:fill="FFFFFF"/>
            <w:noWrap/>
            <w:vAlign w:val="center"/>
          </w:tcPr>
          <w:p w14:paraId="4CB6F890">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890" w:type="pct"/>
            <w:tcBorders>
              <w:top w:val="nil"/>
              <w:left w:val="nil"/>
              <w:bottom w:val="nil"/>
              <w:right w:val="nil"/>
            </w:tcBorders>
            <w:shd w:val="clear" w:color="auto" w:fill="FFFFFF"/>
            <w:noWrap/>
            <w:vAlign w:val="center"/>
          </w:tcPr>
          <w:p w14:paraId="44238A1C">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i w:val="0"/>
                <w:iCs w:val="0"/>
                <w:color w:val="000000"/>
                <w:kern w:val="2"/>
                <w:sz w:val="22"/>
                <w:szCs w:val="22"/>
                <w:u w:val="none"/>
                <w:lang w:val="en-US" w:eastAsia="zh-CN" w:bidi="ar-SA"/>
              </w:rPr>
            </w:pPr>
            <w:r>
              <w:rPr>
                <w:rFonts w:hint="eastAsia" w:ascii="Times New Roman" w:hAnsi="Times New Roman" w:eastAsia="宋体" w:cs="Times New Roman"/>
                <w:sz w:val="18"/>
                <w:szCs w:val="18"/>
                <w14:ligatures w14:val="none"/>
              </w:rPr>
              <w:t>因舍入导致的偏差</w:t>
            </w:r>
          </w:p>
        </w:tc>
      </w:tr>
      <w:tr w14:paraId="433DFE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683" w:type="pct"/>
            <w:vMerge w:val="continue"/>
            <w:tcBorders>
              <w:left w:val="nil"/>
              <w:right w:val="nil"/>
            </w:tcBorders>
            <w:shd w:val="clear" w:color="auto" w:fill="FFFFFF"/>
            <w:vAlign w:val="center"/>
          </w:tcPr>
          <w:p w14:paraId="5A79772A">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tc>
        <w:tc>
          <w:tcPr>
            <w:tcW w:w="1318" w:type="pct"/>
            <w:tcBorders>
              <w:top w:val="nil"/>
              <w:left w:val="nil"/>
              <w:bottom w:val="nil"/>
              <w:right w:val="nil"/>
            </w:tcBorders>
            <w:shd w:val="clear" w:color="auto" w:fill="FFFFFF"/>
            <w:vAlign w:val="center"/>
          </w:tcPr>
          <w:p w14:paraId="3017C5D5">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效应量</w:t>
            </w:r>
          </w:p>
          <w:p w14:paraId="24B100A3">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rPr>
              <w:t xml:space="preserve">Cramér’s </w:t>
            </w:r>
            <w:r>
              <w:rPr>
                <w:rFonts w:hint="default" w:ascii="Times New Roman" w:hAnsi="Times New Roman" w:eastAsia="宋体" w:cs="Times New Roman"/>
                <w:i/>
                <w:iCs/>
                <w:sz w:val="18"/>
                <w:szCs w:val="18"/>
              </w:rPr>
              <w:t>V</w:t>
            </w:r>
          </w:p>
        </w:tc>
        <w:tc>
          <w:tcPr>
            <w:tcW w:w="796" w:type="pct"/>
            <w:tcBorders>
              <w:top w:val="nil"/>
              <w:left w:val="nil"/>
              <w:bottom w:val="nil"/>
              <w:right w:val="nil"/>
            </w:tcBorders>
            <w:shd w:val="clear" w:color="auto" w:fill="FFFFFF"/>
            <w:vAlign w:val="center"/>
          </w:tcPr>
          <w:p w14:paraId="21150C44">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0.83</w:t>
            </w:r>
          </w:p>
        </w:tc>
        <w:tc>
          <w:tcPr>
            <w:tcW w:w="873" w:type="pct"/>
            <w:tcBorders>
              <w:top w:val="nil"/>
              <w:left w:val="nil"/>
              <w:bottom w:val="nil"/>
              <w:right w:val="nil"/>
            </w:tcBorders>
            <w:shd w:val="clear" w:color="auto" w:fill="FFFFFF"/>
            <w:vAlign w:val="center"/>
          </w:tcPr>
          <w:p w14:paraId="46F0886A">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宋体" w:hAnsi="宋体" w:eastAsia="宋体" w:cs="宋体"/>
                <w:sz w:val="18"/>
                <w:szCs w:val="18"/>
                <w:lang w:val="en-US" w:eastAsia="zh-CN"/>
                <w14:ligatures w14:val="none"/>
              </w:rPr>
              <w:t>0.827957</w:t>
            </w:r>
          </w:p>
        </w:tc>
        <w:tc>
          <w:tcPr>
            <w:tcW w:w="436" w:type="pct"/>
            <w:tcBorders>
              <w:top w:val="nil"/>
              <w:left w:val="nil"/>
              <w:bottom w:val="nil"/>
              <w:right w:val="nil"/>
            </w:tcBorders>
            <w:shd w:val="clear" w:color="auto" w:fill="FFFFFF"/>
            <w:noWrap/>
            <w:vAlign w:val="center"/>
          </w:tcPr>
          <w:p w14:paraId="10718DF7">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890" w:type="pct"/>
            <w:tcBorders>
              <w:top w:val="nil"/>
              <w:left w:val="nil"/>
              <w:bottom w:val="nil"/>
              <w:right w:val="nil"/>
            </w:tcBorders>
            <w:shd w:val="clear" w:color="auto" w:fill="FFFFFF"/>
            <w:noWrap/>
            <w:vAlign w:val="center"/>
          </w:tcPr>
          <w:p w14:paraId="477A228D">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14:ligatures w14:val="standardContextual"/>
              </w:rPr>
            </w:pPr>
            <w:r>
              <w:rPr>
                <w:rFonts w:hint="eastAsia" w:ascii="Times New Roman" w:hAnsi="Times New Roman" w:eastAsia="宋体" w:cs="Times New Roman"/>
                <w:sz w:val="18"/>
                <w:szCs w:val="18"/>
                <w14:ligatures w14:val="none"/>
              </w:rPr>
              <w:t>因舍入导致的偏差</w:t>
            </w:r>
          </w:p>
        </w:tc>
      </w:tr>
      <w:tr w14:paraId="49D0EA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83" w:type="pct"/>
            <w:vMerge w:val="continue"/>
            <w:tcBorders>
              <w:left w:val="nil"/>
              <w:bottom w:val="nil"/>
              <w:right w:val="nil"/>
            </w:tcBorders>
            <w:shd w:val="clear" w:color="auto" w:fill="FFFFFF"/>
            <w:vAlign w:val="center"/>
          </w:tcPr>
          <w:p w14:paraId="02D94AE4">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tc>
        <w:tc>
          <w:tcPr>
            <w:tcW w:w="1318" w:type="pct"/>
            <w:tcBorders>
              <w:top w:val="nil"/>
              <w:left w:val="nil"/>
              <w:bottom w:val="nil"/>
              <w:right w:val="nil"/>
            </w:tcBorders>
            <w:shd w:val="clear" w:color="auto" w:fill="FFFFFF"/>
            <w:vAlign w:val="center"/>
          </w:tcPr>
          <w:p w14:paraId="7BD24CE5">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显著性指标(</w:t>
            </w:r>
            <w:r>
              <w:rPr>
                <w:rFonts w:hint="eastAsia" w:ascii="Times New Roman" w:hAnsi="Times New Roman" w:eastAsia="宋体" w:cs="Times New Roman"/>
                <w:b w:val="0"/>
                <w:i/>
                <w:iCs/>
                <w:color w:val="000000"/>
                <w:sz w:val="18"/>
                <w:szCs w:val="18"/>
                <w:lang w:val="en-US" w:eastAsia="zh-CN"/>
                <w14:ligatures w14:val="none"/>
              </w:rPr>
              <w:t>p</w:t>
            </w:r>
            <w:r>
              <w:rPr>
                <w:rFonts w:hint="eastAsia" w:ascii="Times New Roman" w:hAnsi="Times New Roman" w:eastAsia="宋体" w:cs="Times New Roman"/>
                <w:b w:val="0"/>
                <w:color w:val="000000"/>
                <w:sz w:val="18"/>
                <w:szCs w:val="18"/>
                <w:lang w:val="en-US" w:eastAsia="zh-CN"/>
                <w14:ligatures w14:val="none"/>
              </w:rPr>
              <w:t>)</w:t>
            </w:r>
          </w:p>
        </w:tc>
        <w:tc>
          <w:tcPr>
            <w:tcW w:w="796" w:type="pct"/>
            <w:tcBorders>
              <w:top w:val="nil"/>
              <w:left w:val="nil"/>
              <w:bottom w:val="nil"/>
              <w:right w:val="nil"/>
            </w:tcBorders>
            <w:shd w:val="clear" w:color="auto" w:fill="FFFFFF"/>
            <w:vAlign w:val="center"/>
          </w:tcPr>
          <w:p w14:paraId="5538CC0F">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p &lt; .001</w:t>
            </w:r>
          </w:p>
        </w:tc>
        <w:tc>
          <w:tcPr>
            <w:tcW w:w="873" w:type="pct"/>
            <w:tcBorders>
              <w:top w:val="nil"/>
              <w:left w:val="nil"/>
              <w:bottom w:val="nil"/>
              <w:right w:val="nil"/>
            </w:tcBorders>
            <w:shd w:val="clear" w:color="auto" w:fill="FFFFFF"/>
            <w:vAlign w:val="center"/>
          </w:tcPr>
          <w:p w14:paraId="7CCAC0D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kern w:val="2"/>
                <w:sz w:val="18"/>
                <w:szCs w:val="18"/>
                <w:lang w:val="en-US" w:eastAsia="zh-CN" w:bidi="ar-SA"/>
                <w14:ligatures w14:val="none"/>
              </w:rPr>
              <w:t>0</w:t>
            </w:r>
          </w:p>
        </w:tc>
        <w:tc>
          <w:tcPr>
            <w:tcW w:w="436" w:type="pct"/>
            <w:tcBorders>
              <w:top w:val="nil"/>
              <w:left w:val="nil"/>
              <w:bottom w:val="nil"/>
              <w:right w:val="nil"/>
            </w:tcBorders>
            <w:shd w:val="clear" w:color="auto" w:fill="FFFFFF"/>
            <w:noWrap/>
            <w:vAlign w:val="center"/>
          </w:tcPr>
          <w:p w14:paraId="3DF25E38">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kern w:val="2"/>
                <w:sz w:val="18"/>
                <w:szCs w:val="18"/>
                <w:lang w:val="en-US" w:eastAsia="zh-CN" w:bidi="ar-SA"/>
                <w14:ligatures w14:val="none"/>
              </w:rPr>
              <w:t>1.411e-15</w:t>
            </w:r>
          </w:p>
        </w:tc>
        <w:tc>
          <w:tcPr>
            <w:tcW w:w="890" w:type="pct"/>
            <w:tcBorders>
              <w:top w:val="nil"/>
              <w:left w:val="nil"/>
              <w:bottom w:val="nil"/>
              <w:right w:val="nil"/>
            </w:tcBorders>
            <w:shd w:val="clear" w:color="auto" w:fill="FFFFFF"/>
            <w:noWrap/>
            <w:vAlign w:val="center"/>
          </w:tcPr>
          <w:p w14:paraId="6D910A83">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14:ligatures w14:val="standardContextual"/>
              </w:rPr>
            </w:pPr>
            <w:r>
              <w:rPr>
                <w:rFonts w:hint="eastAsia" w:ascii="Times New Roman" w:hAnsi="Times New Roman" w:eastAsia="宋体" w:cs="Times New Roman"/>
                <w:sz w:val="18"/>
                <w:szCs w:val="18"/>
                <w:lang w:val="en-US" w:eastAsia="zh-CN"/>
                <w14:ligatures w14:val="none"/>
              </w:rPr>
              <w:t>完全一致</w:t>
            </w:r>
          </w:p>
        </w:tc>
      </w:tr>
      <w:tr w14:paraId="6C308F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83" w:type="pct"/>
            <w:tcBorders>
              <w:top w:val="nil"/>
              <w:left w:val="nil"/>
              <w:bottom w:val="nil"/>
              <w:right w:val="nil"/>
            </w:tcBorders>
            <w:shd w:val="clear" w:color="auto" w:fill="FFFFFF"/>
            <w:vAlign w:val="center"/>
          </w:tcPr>
          <w:p w14:paraId="30E6DBB3">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tc>
        <w:tc>
          <w:tcPr>
            <w:tcW w:w="1318" w:type="pct"/>
            <w:tcBorders>
              <w:top w:val="nil"/>
              <w:left w:val="nil"/>
              <w:bottom w:val="nil"/>
              <w:right w:val="nil"/>
            </w:tcBorders>
            <w:shd w:val="clear" w:color="auto" w:fill="FFFFFF"/>
            <w:vAlign w:val="center"/>
          </w:tcPr>
          <w:p w14:paraId="67B299BF">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p>
        </w:tc>
        <w:tc>
          <w:tcPr>
            <w:tcW w:w="796" w:type="pct"/>
            <w:tcBorders>
              <w:top w:val="nil"/>
              <w:left w:val="nil"/>
              <w:bottom w:val="nil"/>
              <w:right w:val="nil"/>
            </w:tcBorders>
            <w:shd w:val="clear" w:color="auto" w:fill="FFFFFF"/>
            <w:vAlign w:val="center"/>
          </w:tcPr>
          <w:p w14:paraId="526F703F">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tc>
        <w:tc>
          <w:tcPr>
            <w:tcW w:w="873" w:type="pct"/>
            <w:tcBorders>
              <w:top w:val="nil"/>
              <w:left w:val="nil"/>
              <w:bottom w:val="nil"/>
              <w:right w:val="nil"/>
            </w:tcBorders>
            <w:shd w:val="clear" w:color="auto" w:fill="FFFFFF"/>
            <w:vAlign w:val="center"/>
          </w:tcPr>
          <w:p w14:paraId="52F2EF73">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p>
        </w:tc>
        <w:tc>
          <w:tcPr>
            <w:tcW w:w="436" w:type="pct"/>
            <w:tcBorders>
              <w:top w:val="nil"/>
              <w:left w:val="nil"/>
              <w:bottom w:val="nil"/>
              <w:right w:val="nil"/>
            </w:tcBorders>
            <w:shd w:val="clear" w:color="auto" w:fill="FFFFFF"/>
            <w:noWrap/>
            <w:vAlign w:val="center"/>
          </w:tcPr>
          <w:p w14:paraId="5CB76EA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宋体" w:hAnsi="宋体" w:eastAsia="宋体" w:cs="宋体"/>
                <w:b w:val="0"/>
                <w:i w:val="0"/>
                <w:iCs w:val="0"/>
                <w:color w:val="000000"/>
                <w:kern w:val="2"/>
                <w:sz w:val="22"/>
                <w:szCs w:val="22"/>
                <w:u w:val="none"/>
                <w:lang w:val="en-US" w:eastAsia="zh-CN" w:bidi="ar-SA"/>
                <w14:ligatures w14:val="standardContextual"/>
              </w:rPr>
            </w:pPr>
          </w:p>
        </w:tc>
        <w:tc>
          <w:tcPr>
            <w:tcW w:w="890" w:type="pct"/>
            <w:tcBorders>
              <w:top w:val="nil"/>
              <w:left w:val="nil"/>
              <w:bottom w:val="nil"/>
              <w:right w:val="nil"/>
            </w:tcBorders>
            <w:shd w:val="clear" w:color="auto" w:fill="FFFFFF"/>
            <w:noWrap/>
            <w:vAlign w:val="center"/>
          </w:tcPr>
          <w:p w14:paraId="6E61A969">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宋体" w:hAnsi="宋体" w:eastAsia="宋体" w:cs="宋体"/>
                <w:b w:val="0"/>
                <w:i w:val="0"/>
                <w:iCs w:val="0"/>
                <w:color w:val="000000"/>
                <w:kern w:val="2"/>
                <w:sz w:val="22"/>
                <w:szCs w:val="22"/>
                <w:u w:val="none"/>
                <w:lang w:val="en-US" w:eastAsia="zh-CN" w:bidi="ar-SA"/>
                <w14:ligatures w14:val="standardContextual"/>
              </w:rPr>
            </w:pPr>
          </w:p>
        </w:tc>
      </w:tr>
      <w:tr w14:paraId="32A450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683" w:type="pct"/>
            <w:vMerge w:val="restart"/>
            <w:tcBorders>
              <w:top w:val="nil"/>
              <w:left w:val="nil"/>
              <w:right w:val="nil"/>
            </w:tcBorders>
            <w:shd w:val="clear" w:color="auto" w:fill="FFFFFF"/>
            <w:vAlign w:val="center"/>
          </w:tcPr>
          <w:p w14:paraId="72C4B1C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假设5</w:t>
            </w:r>
          </w:p>
        </w:tc>
        <w:tc>
          <w:tcPr>
            <w:tcW w:w="1318" w:type="pct"/>
            <w:tcBorders>
              <w:top w:val="nil"/>
              <w:left w:val="nil"/>
              <w:bottom w:val="nil"/>
              <w:right w:val="nil"/>
            </w:tcBorders>
            <w:shd w:val="clear" w:color="auto" w:fill="FFFFFF"/>
            <w:vAlign w:val="center"/>
          </w:tcPr>
          <w:p w14:paraId="53EF337B">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样本量(</w:t>
            </w:r>
            <w:r>
              <w:rPr>
                <w:rFonts w:hint="eastAsia" w:ascii="Times New Roman" w:hAnsi="Times New Roman" w:eastAsia="宋体" w:cs="Times New Roman"/>
                <w:b w:val="0"/>
                <w:i/>
                <w:iCs/>
                <w:color w:val="000000"/>
                <w:sz w:val="18"/>
                <w:szCs w:val="18"/>
                <w:lang w:val="en-US" w:eastAsia="zh-CN"/>
                <w14:ligatures w14:val="none"/>
              </w:rPr>
              <w:t>N</w:t>
            </w:r>
            <w:r>
              <w:rPr>
                <w:rFonts w:hint="eastAsia" w:ascii="Times New Roman" w:hAnsi="Times New Roman" w:eastAsia="宋体" w:cs="Times New Roman"/>
                <w:b w:val="0"/>
                <w:color w:val="000000"/>
                <w:sz w:val="18"/>
                <w:szCs w:val="18"/>
                <w:lang w:val="en-US" w:eastAsia="zh-CN"/>
                <w14:ligatures w14:val="none"/>
              </w:rPr>
              <w:t>)*</w:t>
            </w:r>
          </w:p>
        </w:tc>
        <w:tc>
          <w:tcPr>
            <w:tcW w:w="796" w:type="pct"/>
            <w:tcBorders>
              <w:top w:val="nil"/>
              <w:left w:val="nil"/>
              <w:bottom w:val="nil"/>
              <w:right w:val="nil"/>
            </w:tcBorders>
            <w:shd w:val="clear" w:color="auto" w:fill="FFFFFF"/>
            <w:vAlign w:val="center"/>
          </w:tcPr>
          <w:p w14:paraId="77614AFA">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144</w:t>
            </w:r>
          </w:p>
        </w:tc>
        <w:tc>
          <w:tcPr>
            <w:tcW w:w="873" w:type="pct"/>
            <w:tcBorders>
              <w:top w:val="nil"/>
              <w:left w:val="nil"/>
              <w:bottom w:val="nil"/>
              <w:right w:val="nil"/>
            </w:tcBorders>
            <w:shd w:val="clear" w:color="auto" w:fill="FFFFFF"/>
            <w:vAlign w:val="center"/>
          </w:tcPr>
          <w:p w14:paraId="680BFDB1">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144</w:t>
            </w:r>
          </w:p>
        </w:tc>
        <w:tc>
          <w:tcPr>
            <w:tcW w:w="436" w:type="pct"/>
            <w:tcBorders>
              <w:top w:val="nil"/>
              <w:left w:val="nil"/>
              <w:bottom w:val="nil"/>
              <w:right w:val="nil"/>
            </w:tcBorders>
            <w:shd w:val="clear" w:color="auto" w:fill="FFFFFF"/>
            <w:noWrap/>
            <w:vAlign w:val="center"/>
          </w:tcPr>
          <w:p w14:paraId="59B10CD7">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890" w:type="pct"/>
            <w:tcBorders>
              <w:top w:val="nil"/>
              <w:left w:val="nil"/>
              <w:bottom w:val="nil"/>
              <w:right w:val="nil"/>
            </w:tcBorders>
            <w:shd w:val="clear" w:color="auto" w:fill="FFFFFF"/>
            <w:noWrap/>
            <w:vAlign w:val="center"/>
          </w:tcPr>
          <w:p w14:paraId="0C23364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rPr>
            </w:pPr>
            <w:r>
              <w:rPr>
                <w:rFonts w:hint="eastAsia" w:ascii="Times New Roman" w:hAnsi="Times New Roman" w:eastAsia="宋体" w:cs="Times New Roman"/>
                <w:sz w:val="18"/>
                <w:szCs w:val="18"/>
                <w:lang w:val="en-US" w:eastAsia="zh-CN"/>
                <w14:ligatures w14:val="none"/>
              </w:rPr>
              <w:t>完全一致</w:t>
            </w:r>
          </w:p>
        </w:tc>
      </w:tr>
      <w:tr w14:paraId="618C51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83" w:type="pct"/>
            <w:vMerge w:val="continue"/>
            <w:tcBorders>
              <w:left w:val="nil"/>
              <w:right w:val="nil"/>
            </w:tcBorders>
            <w:shd w:val="clear" w:color="auto" w:fill="FFFFFF"/>
            <w:vAlign w:val="center"/>
          </w:tcPr>
          <w:p w14:paraId="125D830B">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tc>
        <w:tc>
          <w:tcPr>
            <w:tcW w:w="1318" w:type="pct"/>
            <w:tcBorders>
              <w:top w:val="nil"/>
              <w:left w:val="nil"/>
              <w:bottom w:val="nil"/>
              <w:right w:val="nil"/>
            </w:tcBorders>
            <w:shd w:val="clear" w:color="auto" w:fill="FFFFFF"/>
            <w:vAlign w:val="center"/>
          </w:tcPr>
          <w:p w14:paraId="64F2D7D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 xml:space="preserve">统计量 </w:t>
            </w:r>
            <w:r>
              <w:rPr>
                <w:rFonts w:hint="default" w:ascii="Times New Roman" w:hAnsi="Times New Roman" w:eastAsia="宋体" w:cs="Times New Roman"/>
                <w:i/>
                <w:iCs/>
                <w:sz w:val="18"/>
                <w:szCs w:val="18"/>
              </w:rPr>
              <w:t>χ2</w:t>
            </w:r>
          </w:p>
        </w:tc>
        <w:tc>
          <w:tcPr>
            <w:tcW w:w="796" w:type="pct"/>
            <w:tcBorders>
              <w:top w:val="nil"/>
              <w:left w:val="nil"/>
              <w:bottom w:val="nil"/>
              <w:right w:val="nil"/>
            </w:tcBorders>
            <w:shd w:val="clear" w:color="auto" w:fill="FFFFFF"/>
            <w:vAlign w:val="center"/>
          </w:tcPr>
          <w:p w14:paraId="6B683904">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kern w:val="2"/>
                <w:sz w:val="18"/>
                <w:szCs w:val="18"/>
                <w:lang w:val="en-US" w:eastAsia="zh-CN" w:bidi="ar-SA"/>
                <w14:ligatures w14:val="none"/>
              </w:rPr>
              <w:t>13.03</w:t>
            </w:r>
          </w:p>
        </w:tc>
        <w:tc>
          <w:tcPr>
            <w:tcW w:w="873" w:type="pct"/>
            <w:tcBorders>
              <w:top w:val="nil"/>
              <w:left w:val="nil"/>
              <w:bottom w:val="nil"/>
              <w:right w:val="nil"/>
            </w:tcBorders>
            <w:shd w:val="clear" w:color="auto" w:fill="FFFFFF"/>
            <w:vAlign w:val="center"/>
          </w:tcPr>
          <w:p w14:paraId="7A93AF8C">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宋体" w:hAnsi="宋体" w:eastAsia="宋体" w:cs="宋体"/>
                <w:sz w:val="18"/>
                <w:szCs w:val="18"/>
                <w:lang w:val="en-US" w:eastAsia="zh-CN"/>
                <w14:ligatures w14:val="none"/>
              </w:rPr>
              <w:t>13.031</w:t>
            </w:r>
          </w:p>
        </w:tc>
        <w:tc>
          <w:tcPr>
            <w:tcW w:w="436" w:type="pct"/>
            <w:tcBorders>
              <w:top w:val="nil"/>
              <w:left w:val="nil"/>
              <w:bottom w:val="nil"/>
              <w:right w:val="nil"/>
            </w:tcBorders>
            <w:shd w:val="clear" w:color="auto" w:fill="FFFFFF"/>
            <w:noWrap/>
            <w:vAlign w:val="center"/>
          </w:tcPr>
          <w:p w14:paraId="347DF360">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890" w:type="pct"/>
            <w:tcBorders>
              <w:top w:val="nil"/>
              <w:left w:val="nil"/>
              <w:bottom w:val="nil"/>
              <w:right w:val="nil"/>
            </w:tcBorders>
            <w:shd w:val="clear" w:color="auto" w:fill="FFFFFF"/>
            <w:noWrap/>
            <w:vAlign w:val="center"/>
          </w:tcPr>
          <w:p w14:paraId="27615B45">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rPr>
            </w:pPr>
            <w:r>
              <w:rPr>
                <w:rFonts w:hint="eastAsia" w:ascii="Times New Roman" w:hAnsi="Times New Roman" w:eastAsia="宋体" w:cs="Times New Roman"/>
                <w:sz w:val="18"/>
                <w:szCs w:val="18"/>
                <w14:ligatures w14:val="none"/>
              </w:rPr>
              <w:t>因舍入导致的偏差</w:t>
            </w:r>
          </w:p>
        </w:tc>
      </w:tr>
      <w:tr w14:paraId="55ACAA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683" w:type="pct"/>
            <w:vMerge w:val="continue"/>
            <w:tcBorders>
              <w:left w:val="nil"/>
              <w:right w:val="nil"/>
            </w:tcBorders>
            <w:shd w:val="clear" w:color="auto" w:fill="FFFFFF"/>
            <w:vAlign w:val="center"/>
          </w:tcPr>
          <w:p w14:paraId="7C42FD2D">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tc>
        <w:tc>
          <w:tcPr>
            <w:tcW w:w="1318" w:type="pct"/>
            <w:tcBorders>
              <w:top w:val="nil"/>
              <w:left w:val="nil"/>
              <w:bottom w:val="nil"/>
              <w:right w:val="nil"/>
            </w:tcBorders>
            <w:shd w:val="clear" w:color="auto" w:fill="FFFFFF"/>
            <w:vAlign w:val="center"/>
          </w:tcPr>
          <w:p w14:paraId="2A654A5E">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效应量</w:t>
            </w:r>
          </w:p>
          <w:p w14:paraId="0974643D">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rPr>
              <w:t xml:space="preserve">Cramér’s </w:t>
            </w:r>
            <w:r>
              <w:rPr>
                <w:rFonts w:hint="default" w:ascii="Times New Roman" w:hAnsi="Times New Roman" w:eastAsia="宋体" w:cs="Times New Roman"/>
                <w:i/>
                <w:iCs/>
                <w:sz w:val="18"/>
                <w:szCs w:val="18"/>
              </w:rPr>
              <w:t>V</w:t>
            </w:r>
          </w:p>
        </w:tc>
        <w:tc>
          <w:tcPr>
            <w:tcW w:w="796" w:type="pct"/>
            <w:tcBorders>
              <w:top w:val="nil"/>
              <w:left w:val="nil"/>
              <w:bottom w:val="nil"/>
              <w:right w:val="nil"/>
            </w:tcBorders>
            <w:shd w:val="clear" w:color="auto" w:fill="FFFFFF"/>
            <w:vAlign w:val="center"/>
          </w:tcPr>
          <w:p w14:paraId="7BB2029C">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0.32</w:t>
            </w:r>
          </w:p>
        </w:tc>
        <w:tc>
          <w:tcPr>
            <w:tcW w:w="873" w:type="pct"/>
            <w:tcBorders>
              <w:top w:val="nil"/>
              <w:left w:val="nil"/>
              <w:bottom w:val="nil"/>
              <w:right w:val="nil"/>
            </w:tcBorders>
            <w:shd w:val="clear" w:color="auto" w:fill="FFFFFF"/>
            <w:vAlign w:val="center"/>
          </w:tcPr>
          <w:p w14:paraId="0757ED83">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0.3178295</w:t>
            </w:r>
          </w:p>
        </w:tc>
        <w:tc>
          <w:tcPr>
            <w:tcW w:w="436" w:type="pct"/>
            <w:tcBorders>
              <w:top w:val="nil"/>
              <w:left w:val="nil"/>
              <w:bottom w:val="nil"/>
              <w:right w:val="nil"/>
            </w:tcBorders>
            <w:shd w:val="clear" w:color="auto" w:fill="FFFFFF"/>
            <w:noWrap/>
            <w:vAlign w:val="center"/>
          </w:tcPr>
          <w:p w14:paraId="06283027">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890" w:type="pct"/>
            <w:tcBorders>
              <w:top w:val="nil"/>
              <w:left w:val="nil"/>
              <w:bottom w:val="nil"/>
              <w:right w:val="nil"/>
            </w:tcBorders>
            <w:shd w:val="clear" w:color="auto" w:fill="FFFFFF"/>
            <w:noWrap/>
            <w:vAlign w:val="center"/>
          </w:tcPr>
          <w:p w14:paraId="146DD1EB">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14:ligatures w14:val="standardContextual"/>
              </w:rPr>
            </w:pPr>
            <w:r>
              <w:rPr>
                <w:rFonts w:hint="eastAsia" w:ascii="Times New Roman" w:hAnsi="Times New Roman" w:eastAsia="宋体" w:cs="Times New Roman"/>
                <w:sz w:val="18"/>
                <w:szCs w:val="18"/>
                <w14:ligatures w14:val="none"/>
              </w:rPr>
              <w:t>因舍入导致的偏差</w:t>
            </w:r>
          </w:p>
        </w:tc>
      </w:tr>
      <w:tr w14:paraId="7B6DC9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83" w:type="pct"/>
            <w:vMerge w:val="continue"/>
            <w:tcBorders>
              <w:left w:val="nil"/>
              <w:right w:val="nil"/>
            </w:tcBorders>
            <w:shd w:val="clear" w:color="auto" w:fill="FFFFFF"/>
            <w:vAlign w:val="center"/>
          </w:tcPr>
          <w:p w14:paraId="4F1DDB73">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tc>
        <w:tc>
          <w:tcPr>
            <w:tcW w:w="1318" w:type="pct"/>
            <w:tcBorders>
              <w:top w:val="nil"/>
            </w:tcBorders>
            <w:shd w:val="clear" w:color="auto" w:fill="FFFFFF"/>
            <w:vAlign w:val="center"/>
          </w:tcPr>
          <w:p w14:paraId="7F5EEFB0">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显著性指标(</w:t>
            </w:r>
            <w:r>
              <w:rPr>
                <w:rFonts w:hint="eastAsia" w:ascii="Times New Roman" w:hAnsi="Times New Roman" w:eastAsia="宋体" w:cs="Times New Roman"/>
                <w:b w:val="0"/>
                <w:i/>
                <w:iCs/>
                <w:color w:val="000000"/>
                <w:sz w:val="18"/>
                <w:szCs w:val="18"/>
                <w:lang w:val="en-US" w:eastAsia="zh-CN"/>
                <w14:ligatures w14:val="none"/>
              </w:rPr>
              <w:t>p</w:t>
            </w:r>
            <w:r>
              <w:rPr>
                <w:rFonts w:hint="eastAsia" w:ascii="Times New Roman" w:hAnsi="Times New Roman" w:eastAsia="宋体" w:cs="Times New Roman"/>
                <w:b w:val="0"/>
                <w:color w:val="000000"/>
                <w:sz w:val="18"/>
                <w:szCs w:val="18"/>
                <w:lang w:val="en-US" w:eastAsia="zh-CN"/>
                <w14:ligatures w14:val="none"/>
              </w:rPr>
              <w:t>)</w:t>
            </w:r>
          </w:p>
        </w:tc>
        <w:tc>
          <w:tcPr>
            <w:tcW w:w="796" w:type="pct"/>
            <w:tcBorders>
              <w:top w:val="nil"/>
            </w:tcBorders>
            <w:shd w:val="clear" w:color="auto" w:fill="FFFFFF"/>
            <w:vAlign w:val="center"/>
          </w:tcPr>
          <w:p w14:paraId="05D8DE2F">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p &lt; .001</w:t>
            </w:r>
          </w:p>
        </w:tc>
        <w:tc>
          <w:tcPr>
            <w:tcW w:w="873" w:type="pct"/>
            <w:tcBorders>
              <w:top w:val="nil"/>
            </w:tcBorders>
            <w:shd w:val="clear" w:color="auto" w:fill="FFFFFF"/>
            <w:vAlign w:val="center"/>
          </w:tcPr>
          <w:p w14:paraId="608F5EF7">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p = 0.0003064</w:t>
            </w:r>
          </w:p>
        </w:tc>
        <w:tc>
          <w:tcPr>
            <w:tcW w:w="436" w:type="pct"/>
            <w:tcBorders>
              <w:top w:val="nil"/>
            </w:tcBorders>
            <w:shd w:val="clear" w:color="auto" w:fill="FFFFFF"/>
            <w:vAlign w:val="center"/>
          </w:tcPr>
          <w:p w14:paraId="0DE705E0">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0%</w:t>
            </w:r>
          </w:p>
        </w:tc>
        <w:tc>
          <w:tcPr>
            <w:tcW w:w="890" w:type="pct"/>
            <w:tcBorders>
              <w:top w:val="nil"/>
            </w:tcBorders>
            <w:shd w:val="clear" w:color="auto" w:fill="FFFFFF"/>
            <w:vAlign w:val="center"/>
          </w:tcPr>
          <w:p w14:paraId="45499FE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14:ligatures w14:val="standardContextual"/>
              </w:rPr>
            </w:pPr>
            <w:r>
              <w:rPr>
                <w:rFonts w:hint="eastAsia" w:ascii="Times New Roman" w:hAnsi="Times New Roman" w:eastAsia="宋体" w:cs="Times New Roman"/>
                <w:sz w:val="18"/>
                <w:szCs w:val="18"/>
                <w:lang w:val="en-US" w:eastAsia="zh-CN"/>
                <w14:ligatures w14:val="none"/>
              </w:rPr>
              <w:t>完全一致</w:t>
            </w:r>
          </w:p>
        </w:tc>
      </w:tr>
      <w:tr w14:paraId="50DBB6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683" w:type="pct"/>
            <w:shd w:val="clear" w:color="auto" w:fill="FFFFFF"/>
            <w:vAlign w:val="center"/>
          </w:tcPr>
          <w:p w14:paraId="7B93FF3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tc>
        <w:tc>
          <w:tcPr>
            <w:tcW w:w="1318" w:type="pct"/>
            <w:shd w:val="clear" w:color="auto" w:fill="FFFFFF"/>
            <w:vAlign w:val="center"/>
          </w:tcPr>
          <w:p w14:paraId="2850D5A3">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tc>
        <w:tc>
          <w:tcPr>
            <w:tcW w:w="796" w:type="pct"/>
            <w:shd w:val="clear" w:color="auto" w:fill="FFFFFF"/>
            <w:vAlign w:val="center"/>
          </w:tcPr>
          <w:p w14:paraId="43F7DA04">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tc>
        <w:tc>
          <w:tcPr>
            <w:tcW w:w="873" w:type="pct"/>
            <w:shd w:val="clear" w:color="auto" w:fill="FFFFFF"/>
            <w:vAlign w:val="center"/>
          </w:tcPr>
          <w:p w14:paraId="11F4EC50">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p>
        </w:tc>
        <w:tc>
          <w:tcPr>
            <w:tcW w:w="436" w:type="pct"/>
            <w:shd w:val="clear" w:color="auto" w:fill="FFFFFF"/>
            <w:vAlign w:val="center"/>
          </w:tcPr>
          <w:p w14:paraId="7451102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tc>
        <w:tc>
          <w:tcPr>
            <w:tcW w:w="890" w:type="pct"/>
            <w:shd w:val="clear" w:color="auto" w:fill="FFFFFF"/>
            <w:vAlign w:val="center"/>
          </w:tcPr>
          <w:p w14:paraId="2123F4D8">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14:ligatures w14:val="standardContextual"/>
              </w:rPr>
            </w:pPr>
          </w:p>
        </w:tc>
      </w:tr>
      <w:tr w14:paraId="185CF1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83" w:type="pct"/>
            <w:vMerge w:val="restart"/>
            <w:shd w:val="clear" w:color="auto" w:fill="FFFFFF"/>
            <w:vAlign w:val="center"/>
          </w:tcPr>
          <w:p w14:paraId="4D024758">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lang w:val="en-US" w:eastAsia="zh-CN"/>
                <w14:ligatures w14:val="none"/>
              </w:rPr>
            </w:pPr>
          </w:p>
          <w:p w14:paraId="3948FE5D">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lang w:val="en-US" w:eastAsia="zh-CN"/>
                <w14:ligatures w14:val="none"/>
              </w:rPr>
            </w:pPr>
          </w:p>
          <w:p w14:paraId="569B33F0">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假设6</w:t>
            </w:r>
          </w:p>
        </w:tc>
        <w:tc>
          <w:tcPr>
            <w:tcW w:w="1318" w:type="pct"/>
            <w:shd w:val="clear" w:color="auto" w:fill="FFFFFF"/>
            <w:vAlign w:val="center"/>
          </w:tcPr>
          <w:p w14:paraId="6A956965">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样本量(</w:t>
            </w:r>
            <w:r>
              <w:rPr>
                <w:rFonts w:hint="eastAsia" w:ascii="Times New Roman" w:hAnsi="Times New Roman" w:eastAsia="宋体" w:cs="Times New Roman"/>
                <w:b w:val="0"/>
                <w:i/>
                <w:iCs/>
                <w:color w:val="000000"/>
                <w:sz w:val="18"/>
                <w:szCs w:val="18"/>
                <w:lang w:val="en-US" w:eastAsia="zh-CN"/>
                <w14:ligatures w14:val="none"/>
              </w:rPr>
              <w:t>N</w:t>
            </w:r>
            <w:r>
              <w:rPr>
                <w:rFonts w:hint="eastAsia" w:ascii="Times New Roman" w:hAnsi="Times New Roman" w:eastAsia="宋体" w:cs="Times New Roman"/>
                <w:b w:val="0"/>
                <w:color w:val="000000"/>
                <w:sz w:val="18"/>
                <w:szCs w:val="18"/>
                <w:lang w:val="en-US" w:eastAsia="zh-CN"/>
                <w14:ligatures w14:val="none"/>
              </w:rPr>
              <w:t>)*</w:t>
            </w:r>
          </w:p>
        </w:tc>
        <w:tc>
          <w:tcPr>
            <w:tcW w:w="796" w:type="pct"/>
            <w:shd w:val="clear" w:color="auto" w:fill="FFFFFF"/>
            <w:vAlign w:val="center"/>
          </w:tcPr>
          <w:p w14:paraId="70D63E3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144</w:t>
            </w:r>
          </w:p>
        </w:tc>
        <w:tc>
          <w:tcPr>
            <w:tcW w:w="873" w:type="pct"/>
            <w:shd w:val="clear" w:color="auto" w:fill="FFFFFF"/>
            <w:vAlign w:val="center"/>
          </w:tcPr>
          <w:p w14:paraId="07948B1D">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144</w:t>
            </w:r>
          </w:p>
        </w:tc>
        <w:tc>
          <w:tcPr>
            <w:tcW w:w="436" w:type="pct"/>
            <w:shd w:val="clear" w:color="auto" w:fill="FFFFFF"/>
            <w:vAlign w:val="center"/>
          </w:tcPr>
          <w:p w14:paraId="3C633ABF">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890" w:type="pct"/>
            <w:shd w:val="clear" w:color="auto" w:fill="FFFFFF"/>
            <w:vAlign w:val="center"/>
          </w:tcPr>
          <w:p w14:paraId="4ABC364B">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rPr>
            </w:pPr>
            <w:r>
              <w:rPr>
                <w:rFonts w:hint="eastAsia" w:ascii="Times New Roman" w:hAnsi="Times New Roman" w:eastAsia="宋体" w:cs="Times New Roman"/>
                <w:sz w:val="18"/>
                <w:szCs w:val="18"/>
                <w:lang w:val="en-US" w:eastAsia="zh-CN"/>
                <w14:ligatures w14:val="none"/>
              </w:rPr>
              <w:t>完全一致</w:t>
            </w:r>
          </w:p>
        </w:tc>
      </w:tr>
      <w:tr w14:paraId="3885C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683" w:type="pct"/>
            <w:vMerge w:val="continue"/>
            <w:shd w:val="clear" w:color="auto" w:fill="auto"/>
          </w:tcPr>
          <w:p w14:paraId="377D3A5C">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lang w:val="en-US" w:eastAsia="zh-CN"/>
                <w14:ligatures w14:val="none"/>
              </w:rPr>
            </w:pPr>
          </w:p>
        </w:tc>
        <w:tc>
          <w:tcPr>
            <w:tcW w:w="0" w:type="auto"/>
            <w:shd w:val="clear" w:color="auto" w:fill="FFFFFF"/>
            <w:vAlign w:val="center"/>
          </w:tcPr>
          <w:p w14:paraId="0B2972FA">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 xml:space="preserve">统计量 </w:t>
            </w:r>
            <w:r>
              <w:rPr>
                <w:rFonts w:hint="default" w:ascii="Times New Roman" w:hAnsi="Times New Roman" w:eastAsia="宋体" w:cs="Times New Roman"/>
                <w:i/>
                <w:iCs/>
                <w:sz w:val="18"/>
                <w:szCs w:val="18"/>
              </w:rPr>
              <w:t>χ2</w:t>
            </w:r>
          </w:p>
        </w:tc>
        <w:tc>
          <w:tcPr>
            <w:tcW w:w="0" w:type="auto"/>
            <w:shd w:val="clear" w:color="auto" w:fill="FFFFFF"/>
            <w:vAlign w:val="center"/>
          </w:tcPr>
          <w:p w14:paraId="6B6F18A7">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宋体" w:hAnsi="宋体" w:eastAsia="宋体" w:cs="宋体"/>
                <w:sz w:val="18"/>
                <w:szCs w:val="18"/>
                <w:lang w:val="en-US" w:eastAsia="zh-CN"/>
                <w14:ligatures w14:val="none"/>
              </w:rPr>
              <w:t>41.78</w:t>
            </w:r>
          </w:p>
        </w:tc>
        <w:tc>
          <w:tcPr>
            <w:tcW w:w="0" w:type="auto"/>
            <w:shd w:val="clear" w:color="auto" w:fill="FFFFFF"/>
            <w:vAlign w:val="center"/>
          </w:tcPr>
          <w:p w14:paraId="0385786F">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宋体" w:hAnsi="宋体" w:eastAsia="宋体" w:cs="宋体"/>
                <w:sz w:val="18"/>
                <w:szCs w:val="18"/>
                <w:lang w:val="en-US" w:eastAsia="zh-CN"/>
                <w14:ligatures w14:val="none"/>
              </w:rPr>
              <w:t>41.779</w:t>
            </w:r>
          </w:p>
        </w:tc>
        <w:tc>
          <w:tcPr>
            <w:tcW w:w="0" w:type="auto"/>
            <w:shd w:val="clear" w:color="auto" w:fill="FFFFFF"/>
            <w:vAlign w:val="center"/>
          </w:tcPr>
          <w:p w14:paraId="7A29795C">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0" w:type="auto"/>
            <w:shd w:val="clear" w:color="auto" w:fill="FFFFFF"/>
            <w:vAlign w:val="center"/>
          </w:tcPr>
          <w:p w14:paraId="4BB6551A">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rPr>
            </w:pPr>
            <w:r>
              <w:rPr>
                <w:rFonts w:hint="eastAsia" w:ascii="Times New Roman" w:hAnsi="Times New Roman" w:eastAsia="宋体" w:cs="Times New Roman"/>
                <w:sz w:val="18"/>
                <w:szCs w:val="18"/>
                <w14:ligatures w14:val="none"/>
              </w:rPr>
              <w:t>因舍入导致的偏差</w:t>
            </w:r>
          </w:p>
        </w:tc>
      </w:tr>
      <w:tr w14:paraId="040FE5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83" w:type="pct"/>
            <w:vMerge w:val="continue"/>
            <w:shd w:val="clear" w:color="auto" w:fill="auto"/>
          </w:tcPr>
          <w:p w14:paraId="055D623A">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lang w:val="en-US" w:eastAsia="zh-CN"/>
                <w14:ligatures w14:val="none"/>
              </w:rPr>
            </w:pPr>
          </w:p>
        </w:tc>
        <w:tc>
          <w:tcPr>
            <w:tcW w:w="0" w:type="auto"/>
            <w:shd w:val="clear" w:color="auto" w:fill="FFFFFF"/>
            <w:vAlign w:val="center"/>
          </w:tcPr>
          <w:p w14:paraId="4E3BB5B9">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效应量</w:t>
            </w:r>
          </w:p>
          <w:p w14:paraId="4BE62C07">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rPr>
              <w:t xml:space="preserve">Cramér’s </w:t>
            </w:r>
            <w:r>
              <w:rPr>
                <w:rFonts w:hint="default" w:ascii="Times New Roman" w:hAnsi="Times New Roman" w:eastAsia="宋体" w:cs="Times New Roman"/>
                <w:i/>
                <w:iCs/>
                <w:sz w:val="18"/>
                <w:szCs w:val="18"/>
              </w:rPr>
              <w:t>V</w:t>
            </w:r>
          </w:p>
        </w:tc>
        <w:tc>
          <w:tcPr>
            <w:tcW w:w="0" w:type="auto"/>
            <w:shd w:val="clear" w:color="auto" w:fill="FFFFFF"/>
            <w:vAlign w:val="center"/>
          </w:tcPr>
          <w:p w14:paraId="45583415">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0.66</w:t>
            </w:r>
          </w:p>
        </w:tc>
        <w:tc>
          <w:tcPr>
            <w:tcW w:w="0" w:type="auto"/>
            <w:shd w:val="clear" w:color="auto" w:fill="FFFFFF"/>
            <w:vAlign w:val="center"/>
          </w:tcPr>
          <w:p w14:paraId="6D72BC03">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0.6631579</w:t>
            </w:r>
          </w:p>
        </w:tc>
        <w:tc>
          <w:tcPr>
            <w:tcW w:w="0" w:type="auto"/>
            <w:shd w:val="clear" w:color="auto" w:fill="FFFFFF"/>
            <w:vAlign w:val="center"/>
          </w:tcPr>
          <w:p w14:paraId="79B2541F">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0" w:type="auto"/>
            <w:shd w:val="clear" w:color="auto" w:fill="FFFFFF"/>
            <w:vAlign w:val="center"/>
          </w:tcPr>
          <w:p w14:paraId="7AD2CF27">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14:ligatures w14:val="standardContextual"/>
              </w:rPr>
            </w:pPr>
            <w:r>
              <w:rPr>
                <w:rFonts w:hint="eastAsia" w:ascii="Times New Roman" w:hAnsi="Times New Roman" w:eastAsia="宋体" w:cs="Times New Roman"/>
                <w:sz w:val="18"/>
                <w:szCs w:val="18"/>
                <w14:ligatures w14:val="none"/>
              </w:rPr>
              <w:t>因舍入导致的偏差</w:t>
            </w:r>
          </w:p>
        </w:tc>
      </w:tr>
      <w:tr w14:paraId="6746B0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83" w:type="pct"/>
            <w:vMerge w:val="continue"/>
            <w:shd w:val="clear" w:color="auto" w:fill="auto"/>
          </w:tcPr>
          <w:p w14:paraId="5BAD2C7F">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lang w:val="en-US" w:eastAsia="zh-CN"/>
                <w14:ligatures w14:val="none"/>
              </w:rPr>
            </w:pPr>
          </w:p>
        </w:tc>
        <w:tc>
          <w:tcPr>
            <w:tcW w:w="0" w:type="auto"/>
            <w:shd w:val="clear" w:color="auto" w:fill="FFFFFF"/>
            <w:vAlign w:val="center"/>
          </w:tcPr>
          <w:p w14:paraId="4978E95B">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显著性指标(</w:t>
            </w:r>
            <w:r>
              <w:rPr>
                <w:rFonts w:hint="eastAsia" w:ascii="Times New Roman" w:hAnsi="Times New Roman" w:eastAsia="宋体" w:cs="Times New Roman"/>
                <w:b w:val="0"/>
                <w:i/>
                <w:iCs/>
                <w:color w:val="000000"/>
                <w:sz w:val="18"/>
                <w:szCs w:val="18"/>
                <w:lang w:val="en-US" w:eastAsia="zh-CN"/>
                <w14:ligatures w14:val="none"/>
              </w:rPr>
              <w:t>p</w:t>
            </w:r>
            <w:r>
              <w:rPr>
                <w:rFonts w:hint="eastAsia" w:ascii="Times New Roman" w:hAnsi="Times New Roman" w:eastAsia="宋体" w:cs="Times New Roman"/>
                <w:b w:val="0"/>
                <w:color w:val="000000"/>
                <w:sz w:val="18"/>
                <w:szCs w:val="18"/>
                <w:lang w:val="en-US" w:eastAsia="zh-CN"/>
                <w14:ligatures w14:val="none"/>
              </w:rPr>
              <w:t>)</w:t>
            </w:r>
          </w:p>
        </w:tc>
        <w:tc>
          <w:tcPr>
            <w:tcW w:w="0" w:type="auto"/>
            <w:shd w:val="clear" w:color="auto" w:fill="FFFFFF"/>
            <w:vAlign w:val="center"/>
          </w:tcPr>
          <w:p w14:paraId="0530218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p &lt; .001</w:t>
            </w:r>
          </w:p>
        </w:tc>
        <w:tc>
          <w:tcPr>
            <w:tcW w:w="0" w:type="auto"/>
            <w:shd w:val="clear" w:color="auto" w:fill="FFFFFF"/>
            <w:vAlign w:val="center"/>
          </w:tcPr>
          <w:p w14:paraId="5BB1D08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 xml:space="preserve">p = 1.022e-10 </w:t>
            </w:r>
          </w:p>
        </w:tc>
        <w:tc>
          <w:tcPr>
            <w:tcW w:w="0" w:type="auto"/>
            <w:shd w:val="clear" w:color="auto" w:fill="FFFFFF"/>
            <w:vAlign w:val="center"/>
          </w:tcPr>
          <w:p w14:paraId="757E7D8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0%</w:t>
            </w:r>
          </w:p>
        </w:tc>
        <w:tc>
          <w:tcPr>
            <w:tcW w:w="0" w:type="auto"/>
            <w:shd w:val="clear" w:color="auto" w:fill="FFFFFF"/>
            <w:vAlign w:val="center"/>
          </w:tcPr>
          <w:p w14:paraId="23836BAC">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14:ligatures w14:val="standardContextual"/>
              </w:rPr>
            </w:pPr>
            <w:r>
              <w:rPr>
                <w:rFonts w:hint="eastAsia" w:ascii="Times New Roman" w:hAnsi="Times New Roman" w:eastAsia="宋体" w:cs="Times New Roman"/>
                <w:sz w:val="18"/>
                <w:szCs w:val="18"/>
                <w:lang w:val="en-US" w:eastAsia="zh-CN"/>
                <w14:ligatures w14:val="none"/>
              </w:rPr>
              <w:t>完全一致</w:t>
            </w:r>
          </w:p>
        </w:tc>
      </w:tr>
      <w:tr w14:paraId="2F3D23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0" w:type="auto"/>
            <w:shd w:val="clear" w:color="auto" w:fill="auto"/>
          </w:tcPr>
          <w:p w14:paraId="3C709B60">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lang w:val="en-US" w:eastAsia="zh-CN"/>
                <w14:ligatures w14:val="none"/>
              </w:rPr>
            </w:pPr>
          </w:p>
        </w:tc>
        <w:tc>
          <w:tcPr>
            <w:tcW w:w="0" w:type="auto"/>
            <w:shd w:val="clear" w:color="auto" w:fill="FFFFFF"/>
            <w:vAlign w:val="center"/>
          </w:tcPr>
          <w:p w14:paraId="3357DBC7">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lang w:val="en-US" w:eastAsia="zh-CN"/>
                <w14:ligatures w14:val="none"/>
              </w:rPr>
            </w:pPr>
          </w:p>
        </w:tc>
        <w:tc>
          <w:tcPr>
            <w:tcW w:w="0" w:type="auto"/>
            <w:shd w:val="clear" w:color="auto" w:fill="FFFFFF"/>
            <w:vAlign w:val="center"/>
          </w:tcPr>
          <w:p w14:paraId="19D1E4ED">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sz w:val="18"/>
                <w:szCs w:val="18"/>
                <w:lang w:val="en-US" w:eastAsia="zh-CN"/>
                <w14:ligatures w14:val="none"/>
              </w:rPr>
            </w:pPr>
          </w:p>
        </w:tc>
        <w:tc>
          <w:tcPr>
            <w:tcW w:w="0" w:type="auto"/>
            <w:shd w:val="clear" w:color="auto" w:fill="FFFFFF"/>
            <w:vAlign w:val="center"/>
          </w:tcPr>
          <w:p w14:paraId="438356E3">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kern w:val="2"/>
                <w:sz w:val="18"/>
                <w:szCs w:val="18"/>
                <w:lang w:val="en-US" w:eastAsia="zh-CN" w:bidi="ar-SA"/>
                <w14:ligatures w14:val="none"/>
              </w:rPr>
            </w:pPr>
          </w:p>
        </w:tc>
        <w:tc>
          <w:tcPr>
            <w:tcW w:w="0" w:type="auto"/>
            <w:shd w:val="clear" w:color="auto" w:fill="FFFFFF"/>
            <w:vAlign w:val="center"/>
          </w:tcPr>
          <w:p w14:paraId="3171FD10">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sz w:val="18"/>
                <w:szCs w:val="18"/>
                <w:lang w:val="en-US" w:eastAsia="zh-CN"/>
                <w14:ligatures w14:val="none"/>
              </w:rPr>
            </w:pPr>
          </w:p>
        </w:tc>
        <w:tc>
          <w:tcPr>
            <w:tcW w:w="0" w:type="auto"/>
            <w:shd w:val="clear" w:color="auto" w:fill="FFFFFF"/>
            <w:vAlign w:val="center"/>
          </w:tcPr>
          <w:p w14:paraId="6F1A869D">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sz w:val="18"/>
                <w:szCs w:val="18"/>
                <w:lang w:val="en-US" w:eastAsia="zh-CN"/>
                <w14:ligatures w14:val="none"/>
              </w:rPr>
            </w:pPr>
          </w:p>
        </w:tc>
      </w:tr>
      <w:tr w14:paraId="6CCCDB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83" w:type="pct"/>
            <w:vMerge w:val="restart"/>
            <w:shd w:val="clear" w:color="auto" w:fill="auto"/>
          </w:tcPr>
          <w:p w14:paraId="43A7C818">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lang w:val="en-US" w:eastAsia="zh-CN"/>
                <w14:ligatures w14:val="none"/>
              </w:rPr>
            </w:pPr>
          </w:p>
          <w:p w14:paraId="07E67135">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lang w:val="en-US" w:eastAsia="zh-CN"/>
                <w14:ligatures w14:val="none"/>
              </w:rPr>
            </w:pPr>
          </w:p>
          <w:p w14:paraId="6C8AD823">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假设7</w:t>
            </w:r>
          </w:p>
        </w:tc>
        <w:tc>
          <w:tcPr>
            <w:tcW w:w="0" w:type="auto"/>
            <w:shd w:val="clear" w:color="auto" w:fill="FFFFFF"/>
            <w:vAlign w:val="center"/>
          </w:tcPr>
          <w:p w14:paraId="3C8A71CB">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样本量(</w:t>
            </w:r>
            <w:r>
              <w:rPr>
                <w:rFonts w:hint="eastAsia" w:ascii="Times New Roman" w:hAnsi="Times New Roman" w:eastAsia="宋体" w:cs="Times New Roman"/>
                <w:b w:val="0"/>
                <w:i/>
                <w:iCs/>
                <w:color w:val="000000"/>
                <w:sz w:val="18"/>
                <w:szCs w:val="18"/>
                <w:lang w:val="en-US" w:eastAsia="zh-CN"/>
                <w14:ligatures w14:val="none"/>
              </w:rPr>
              <w:t>N</w:t>
            </w:r>
            <w:r>
              <w:rPr>
                <w:rFonts w:hint="eastAsia" w:ascii="Times New Roman" w:hAnsi="Times New Roman" w:eastAsia="宋体" w:cs="Times New Roman"/>
                <w:b w:val="0"/>
                <w:color w:val="000000"/>
                <w:sz w:val="18"/>
                <w:szCs w:val="18"/>
                <w:lang w:val="en-US" w:eastAsia="zh-CN"/>
                <w14:ligatures w14:val="none"/>
              </w:rPr>
              <w:t>)*</w:t>
            </w:r>
          </w:p>
        </w:tc>
        <w:tc>
          <w:tcPr>
            <w:tcW w:w="0" w:type="auto"/>
            <w:shd w:val="clear" w:color="auto" w:fill="FFFFFF"/>
            <w:vAlign w:val="center"/>
          </w:tcPr>
          <w:p w14:paraId="6A4C17EB">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144</w:t>
            </w:r>
          </w:p>
        </w:tc>
        <w:tc>
          <w:tcPr>
            <w:tcW w:w="0" w:type="auto"/>
            <w:shd w:val="clear" w:color="auto" w:fill="FFFFFF"/>
            <w:vAlign w:val="center"/>
          </w:tcPr>
          <w:p w14:paraId="441050AB">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144</w:t>
            </w:r>
          </w:p>
        </w:tc>
        <w:tc>
          <w:tcPr>
            <w:tcW w:w="0" w:type="auto"/>
            <w:shd w:val="clear" w:color="auto" w:fill="FFFFFF"/>
            <w:vAlign w:val="center"/>
          </w:tcPr>
          <w:p w14:paraId="091B160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0" w:type="auto"/>
            <w:shd w:val="clear" w:color="auto" w:fill="FFFFFF"/>
            <w:vAlign w:val="center"/>
          </w:tcPr>
          <w:p w14:paraId="2A9A1134">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rPr>
            </w:pPr>
            <w:r>
              <w:rPr>
                <w:rFonts w:hint="eastAsia" w:ascii="Times New Roman" w:hAnsi="Times New Roman" w:eastAsia="宋体" w:cs="Times New Roman"/>
                <w:sz w:val="18"/>
                <w:szCs w:val="18"/>
                <w:lang w:val="en-US" w:eastAsia="zh-CN"/>
                <w14:ligatures w14:val="none"/>
              </w:rPr>
              <w:t>完全一致</w:t>
            </w:r>
          </w:p>
        </w:tc>
      </w:tr>
      <w:tr w14:paraId="0D1B90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83" w:type="pct"/>
            <w:vMerge w:val="continue"/>
            <w:shd w:val="clear" w:color="auto" w:fill="auto"/>
          </w:tcPr>
          <w:p w14:paraId="73014A44">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tc>
        <w:tc>
          <w:tcPr>
            <w:tcW w:w="0" w:type="auto"/>
            <w:shd w:val="clear" w:color="auto" w:fill="FFFFFF"/>
            <w:vAlign w:val="center"/>
          </w:tcPr>
          <w:p w14:paraId="11DF5D83">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 xml:space="preserve">统计量 </w:t>
            </w:r>
            <w:r>
              <w:rPr>
                <w:rFonts w:hint="default" w:ascii="Times New Roman" w:hAnsi="Times New Roman" w:eastAsia="宋体" w:cs="Times New Roman"/>
                <w:i/>
                <w:iCs/>
                <w:sz w:val="18"/>
                <w:szCs w:val="18"/>
              </w:rPr>
              <w:t>χ2</w:t>
            </w:r>
          </w:p>
        </w:tc>
        <w:tc>
          <w:tcPr>
            <w:tcW w:w="0" w:type="auto"/>
            <w:shd w:val="clear" w:color="auto" w:fill="FFFFFF"/>
            <w:vAlign w:val="center"/>
          </w:tcPr>
          <w:p w14:paraId="5487D712">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kern w:val="2"/>
                <w:sz w:val="18"/>
                <w:szCs w:val="18"/>
                <w:lang w:val="en-US" w:eastAsia="zh-CN" w:bidi="ar-SA"/>
                <w14:ligatures w14:val="none"/>
              </w:rPr>
              <w:t>49.33</w:t>
            </w:r>
          </w:p>
        </w:tc>
        <w:tc>
          <w:tcPr>
            <w:tcW w:w="0" w:type="auto"/>
            <w:shd w:val="clear" w:color="auto" w:fill="FFFFFF"/>
            <w:vAlign w:val="center"/>
          </w:tcPr>
          <w:p w14:paraId="5199F41D">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kern w:val="2"/>
                <w:sz w:val="18"/>
                <w:szCs w:val="18"/>
                <w:lang w:val="en-US" w:eastAsia="zh-CN" w:bidi="ar-SA"/>
                <w14:ligatures w14:val="none"/>
              </w:rPr>
              <w:t>49.33</w:t>
            </w:r>
          </w:p>
        </w:tc>
        <w:tc>
          <w:tcPr>
            <w:tcW w:w="0" w:type="auto"/>
            <w:shd w:val="clear" w:color="auto" w:fill="FFFFFF"/>
            <w:vAlign w:val="center"/>
          </w:tcPr>
          <w:p w14:paraId="18AECCF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0" w:type="auto"/>
            <w:shd w:val="clear" w:color="auto" w:fill="FFFFFF"/>
            <w:vAlign w:val="center"/>
          </w:tcPr>
          <w:p w14:paraId="585963E5">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rPr>
            </w:pPr>
            <w:r>
              <w:rPr>
                <w:rFonts w:hint="eastAsia" w:ascii="Times New Roman" w:hAnsi="Times New Roman" w:eastAsia="宋体" w:cs="Times New Roman"/>
                <w:sz w:val="18"/>
                <w:szCs w:val="18"/>
                <w:lang w:val="en-US" w:eastAsia="zh-CN"/>
                <w14:ligatures w14:val="none"/>
              </w:rPr>
              <w:t>完全一致</w:t>
            </w:r>
          </w:p>
        </w:tc>
      </w:tr>
      <w:tr w14:paraId="47A4FB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83" w:type="pct"/>
            <w:vMerge w:val="continue"/>
            <w:shd w:val="clear" w:color="auto" w:fill="auto"/>
          </w:tcPr>
          <w:p w14:paraId="3534D2AC">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tc>
        <w:tc>
          <w:tcPr>
            <w:tcW w:w="0" w:type="auto"/>
            <w:shd w:val="clear" w:color="auto" w:fill="FFFFFF"/>
            <w:vAlign w:val="center"/>
          </w:tcPr>
          <w:p w14:paraId="767CB178">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效应量</w:t>
            </w:r>
          </w:p>
          <w:p w14:paraId="1D74F80A">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rPr>
              <w:t xml:space="preserve">Cramér’s </w:t>
            </w:r>
            <w:r>
              <w:rPr>
                <w:rFonts w:hint="default" w:ascii="Times New Roman" w:hAnsi="Times New Roman" w:eastAsia="宋体" w:cs="Times New Roman"/>
                <w:i/>
                <w:iCs/>
                <w:sz w:val="18"/>
                <w:szCs w:val="18"/>
              </w:rPr>
              <w:t>V</w:t>
            </w:r>
          </w:p>
        </w:tc>
        <w:tc>
          <w:tcPr>
            <w:tcW w:w="796" w:type="pct"/>
            <w:shd w:val="clear" w:color="auto" w:fill="FFFFFF"/>
            <w:vAlign w:val="center"/>
          </w:tcPr>
          <w:p w14:paraId="7E539F39">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0.74</w:t>
            </w:r>
          </w:p>
        </w:tc>
        <w:tc>
          <w:tcPr>
            <w:tcW w:w="873" w:type="pct"/>
            <w:shd w:val="clear" w:color="auto" w:fill="FFFFFF"/>
            <w:vAlign w:val="center"/>
          </w:tcPr>
          <w:p w14:paraId="5D1A5C14">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0.7362637</w:t>
            </w:r>
          </w:p>
        </w:tc>
        <w:tc>
          <w:tcPr>
            <w:tcW w:w="0" w:type="auto"/>
            <w:shd w:val="clear" w:color="auto" w:fill="FFFFFF"/>
            <w:vAlign w:val="center"/>
          </w:tcPr>
          <w:p w14:paraId="492DB420">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0" w:type="auto"/>
            <w:shd w:val="clear" w:color="auto" w:fill="FFFFFF"/>
            <w:vAlign w:val="center"/>
          </w:tcPr>
          <w:p w14:paraId="2274A48D">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14:ligatures w14:val="standardContextual"/>
              </w:rPr>
            </w:pPr>
            <w:r>
              <w:rPr>
                <w:rFonts w:hint="eastAsia" w:ascii="Times New Roman" w:hAnsi="Times New Roman" w:eastAsia="宋体" w:cs="Times New Roman"/>
                <w:sz w:val="18"/>
                <w:szCs w:val="18"/>
                <w14:ligatures w14:val="none"/>
              </w:rPr>
              <w:t>因舍入导致的偏差</w:t>
            </w:r>
          </w:p>
        </w:tc>
      </w:tr>
      <w:tr w14:paraId="5EBB0E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683" w:type="pct"/>
            <w:vMerge w:val="continue"/>
            <w:shd w:val="clear" w:color="auto" w:fill="auto"/>
          </w:tcPr>
          <w:p w14:paraId="217C9F42">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tc>
        <w:tc>
          <w:tcPr>
            <w:tcW w:w="0" w:type="auto"/>
            <w:shd w:val="clear" w:color="auto" w:fill="FFFFFF"/>
            <w:vAlign w:val="center"/>
          </w:tcPr>
          <w:p w14:paraId="1EDC41CD">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显著性指标(</w:t>
            </w:r>
            <w:r>
              <w:rPr>
                <w:rFonts w:hint="eastAsia" w:ascii="Times New Roman" w:hAnsi="Times New Roman" w:eastAsia="宋体" w:cs="Times New Roman"/>
                <w:b w:val="0"/>
                <w:i/>
                <w:iCs/>
                <w:color w:val="000000"/>
                <w:sz w:val="18"/>
                <w:szCs w:val="18"/>
                <w:lang w:val="en-US" w:eastAsia="zh-CN"/>
                <w14:ligatures w14:val="none"/>
              </w:rPr>
              <w:t>p</w:t>
            </w:r>
            <w:r>
              <w:rPr>
                <w:rFonts w:hint="eastAsia" w:ascii="Times New Roman" w:hAnsi="Times New Roman" w:eastAsia="宋体" w:cs="Times New Roman"/>
                <w:b w:val="0"/>
                <w:color w:val="000000"/>
                <w:sz w:val="18"/>
                <w:szCs w:val="18"/>
                <w:lang w:val="en-US" w:eastAsia="zh-CN"/>
                <w14:ligatures w14:val="none"/>
              </w:rPr>
              <w:t>)</w:t>
            </w:r>
          </w:p>
        </w:tc>
        <w:tc>
          <w:tcPr>
            <w:tcW w:w="0" w:type="auto"/>
            <w:shd w:val="clear" w:color="auto" w:fill="FFFFFF"/>
            <w:vAlign w:val="center"/>
          </w:tcPr>
          <w:p w14:paraId="71EA9D49">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p &lt; .001</w:t>
            </w:r>
          </w:p>
        </w:tc>
        <w:tc>
          <w:tcPr>
            <w:tcW w:w="0" w:type="auto"/>
            <w:shd w:val="clear" w:color="auto" w:fill="FFFFFF"/>
            <w:vAlign w:val="center"/>
          </w:tcPr>
          <w:p w14:paraId="3FF4F2B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p = 0.0003064</w:t>
            </w:r>
          </w:p>
        </w:tc>
        <w:tc>
          <w:tcPr>
            <w:tcW w:w="0" w:type="auto"/>
            <w:shd w:val="clear" w:color="auto" w:fill="FFFFFF"/>
            <w:vAlign w:val="center"/>
          </w:tcPr>
          <w:p w14:paraId="400A74BB">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0%</w:t>
            </w:r>
          </w:p>
        </w:tc>
        <w:tc>
          <w:tcPr>
            <w:tcW w:w="0" w:type="auto"/>
            <w:shd w:val="clear" w:color="auto" w:fill="FFFFFF"/>
            <w:vAlign w:val="center"/>
          </w:tcPr>
          <w:p w14:paraId="33062B2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14:ligatures w14:val="standardContextual"/>
              </w:rPr>
            </w:pPr>
            <w:r>
              <w:rPr>
                <w:rFonts w:hint="eastAsia" w:ascii="Times New Roman" w:hAnsi="Times New Roman" w:eastAsia="宋体" w:cs="Times New Roman"/>
                <w:sz w:val="18"/>
                <w:szCs w:val="18"/>
                <w:lang w:val="en-US" w:eastAsia="zh-CN"/>
                <w14:ligatures w14:val="none"/>
              </w:rPr>
              <w:t>完全一致</w:t>
            </w:r>
          </w:p>
        </w:tc>
      </w:tr>
      <w:tr w14:paraId="37B33A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0" w:type="auto"/>
            <w:shd w:val="clear" w:color="auto" w:fill="auto"/>
          </w:tcPr>
          <w:p w14:paraId="5425B194">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tc>
        <w:tc>
          <w:tcPr>
            <w:tcW w:w="0" w:type="auto"/>
            <w:shd w:val="clear" w:color="auto" w:fill="FFFFFF"/>
            <w:vAlign w:val="center"/>
          </w:tcPr>
          <w:p w14:paraId="1F417847">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tc>
        <w:tc>
          <w:tcPr>
            <w:tcW w:w="0" w:type="auto"/>
            <w:shd w:val="clear" w:color="auto" w:fill="FFFFFF"/>
            <w:vAlign w:val="center"/>
          </w:tcPr>
          <w:p w14:paraId="3B2E7A68">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tc>
        <w:tc>
          <w:tcPr>
            <w:tcW w:w="0" w:type="auto"/>
            <w:shd w:val="clear" w:color="auto" w:fill="FFFFFF"/>
            <w:vAlign w:val="center"/>
          </w:tcPr>
          <w:p w14:paraId="4A24D263">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tc>
        <w:tc>
          <w:tcPr>
            <w:tcW w:w="0" w:type="auto"/>
            <w:shd w:val="clear" w:color="auto" w:fill="FFFFFF"/>
            <w:vAlign w:val="center"/>
          </w:tcPr>
          <w:p w14:paraId="09F49A08">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tc>
        <w:tc>
          <w:tcPr>
            <w:tcW w:w="0" w:type="auto"/>
            <w:shd w:val="clear" w:color="auto" w:fill="FFFFFF"/>
            <w:vAlign w:val="center"/>
          </w:tcPr>
          <w:p w14:paraId="4361B792">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14:ligatures w14:val="standardContextual"/>
              </w:rPr>
            </w:pPr>
          </w:p>
        </w:tc>
      </w:tr>
      <w:tr w14:paraId="4CF490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83" w:type="pct"/>
            <w:vMerge w:val="restart"/>
            <w:shd w:val="clear" w:color="auto" w:fill="auto"/>
          </w:tcPr>
          <w:p w14:paraId="0AF8D14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p w14:paraId="57DFA509">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p w14:paraId="627F711A">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p w14:paraId="1BF320F5">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kern w:val="2"/>
                <w:sz w:val="18"/>
                <w:szCs w:val="18"/>
                <w:lang w:val="en-US" w:eastAsia="zh-CN" w:bidi="ar-SA"/>
                <w14:ligatures w14:val="none"/>
              </w:rPr>
              <w:t>假设8</w:t>
            </w:r>
          </w:p>
        </w:tc>
        <w:tc>
          <w:tcPr>
            <w:tcW w:w="0" w:type="auto"/>
            <w:shd w:val="clear" w:color="auto" w:fill="FFFFFF"/>
            <w:vAlign w:val="center"/>
          </w:tcPr>
          <w:p w14:paraId="270EB693">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样本量(</w:t>
            </w:r>
            <w:r>
              <w:rPr>
                <w:rFonts w:hint="eastAsia" w:ascii="Times New Roman" w:hAnsi="Times New Roman" w:eastAsia="宋体" w:cs="Times New Roman"/>
                <w:b w:val="0"/>
                <w:i/>
                <w:iCs/>
                <w:color w:val="000000"/>
                <w:sz w:val="18"/>
                <w:szCs w:val="18"/>
                <w:lang w:val="en-US" w:eastAsia="zh-CN"/>
                <w14:ligatures w14:val="none"/>
              </w:rPr>
              <w:t>N</w:t>
            </w:r>
            <w:r>
              <w:rPr>
                <w:rFonts w:hint="eastAsia" w:ascii="Times New Roman" w:hAnsi="Times New Roman" w:eastAsia="宋体" w:cs="Times New Roman"/>
                <w:b w:val="0"/>
                <w:color w:val="000000"/>
                <w:sz w:val="18"/>
                <w:szCs w:val="18"/>
                <w:lang w:val="en-US" w:eastAsia="zh-CN"/>
                <w14:ligatures w14:val="none"/>
              </w:rPr>
              <w:t>)*</w:t>
            </w:r>
          </w:p>
        </w:tc>
        <w:tc>
          <w:tcPr>
            <w:tcW w:w="0" w:type="auto"/>
            <w:shd w:val="clear" w:color="auto" w:fill="FFFFFF"/>
            <w:vAlign w:val="center"/>
          </w:tcPr>
          <w:p w14:paraId="13DEF0A9">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144</w:t>
            </w:r>
          </w:p>
        </w:tc>
        <w:tc>
          <w:tcPr>
            <w:tcW w:w="0" w:type="auto"/>
            <w:shd w:val="clear" w:color="auto" w:fill="FFFFFF"/>
            <w:vAlign w:val="center"/>
          </w:tcPr>
          <w:p w14:paraId="7F5B47E9">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144</w:t>
            </w:r>
          </w:p>
        </w:tc>
        <w:tc>
          <w:tcPr>
            <w:tcW w:w="0" w:type="auto"/>
            <w:shd w:val="clear" w:color="auto" w:fill="FFFFFF"/>
            <w:vAlign w:val="center"/>
          </w:tcPr>
          <w:p w14:paraId="60D0DA04">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0" w:type="auto"/>
            <w:shd w:val="clear" w:color="auto" w:fill="FFFFFF"/>
            <w:vAlign w:val="center"/>
          </w:tcPr>
          <w:p w14:paraId="2FE253C9">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rPr>
            </w:pPr>
            <w:r>
              <w:rPr>
                <w:rFonts w:hint="eastAsia" w:ascii="Times New Roman" w:hAnsi="Times New Roman" w:eastAsia="宋体" w:cs="Times New Roman"/>
                <w:sz w:val="18"/>
                <w:szCs w:val="18"/>
                <w:lang w:val="en-US" w:eastAsia="zh-CN"/>
                <w14:ligatures w14:val="none"/>
              </w:rPr>
              <w:t>完全一致</w:t>
            </w:r>
          </w:p>
        </w:tc>
      </w:tr>
      <w:tr w14:paraId="560F94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83" w:type="pct"/>
            <w:vMerge w:val="continue"/>
            <w:shd w:val="clear" w:color="auto" w:fill="auto"/>
          </w:tcPr>
          <w:p w14:paraId="588E0C1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tc>
        <w:tc>
          <w:tcPr>
            <w:tcW w:w="0" w:type="auto"/>
            <w:shd w:val="clear" w:color="auto" w:fill="FFFFFF"/>
            <w:vAlign w:val="center"/>
          </w:tcPr>
          <w:p w14:paraId="162B1CD5">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 xml:space="preserve">统计量 </w:t>
            </w:r>
            <w:r>
              <w:rPr>
                <w:rFonts w:hint="default" w:ascii="Times New Roman" w:hAnsi="Times New Roman" w:eastAsia="宋体" w:cs="Times New Roman"/>
                <w:i/>
                <w:iCs/>
                <w:sz w:val="18"/>
                <w:szCs w:val="18"/>
              </w:rPr>
              <w:t>χ2</w:t>
            </w:r>
          </w:p>
        </w:tc>
        <w:tc>
          <w:tcPr>
            <w:tcW w:w="0" w:type="auto"/>
            <w:shd w:val="clear" w:color="auto" w:fill="FFFFFF"/>
            <w:vAlign w:val="center"/>
          </w:tcPr>
          <w:p w14:paraId="4D70261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kern w:val="2"/>
                <w:sz w:val="18"/>
                <w:szCs w:val="18"/>
                <w:lang w:val="en-US" w:eastAsia="zh-CN" w:bidi="ar-SA"/>
                <w14:ligatures w14:val="none"/>
              </w:rPr>
              <w:t>0.33</w:t>
            </w:r>
          </w:p>
        </w:tc>
        <w:tc>
          <w:tcPr>
            <w:tcW w:w="0" w:type="auto"/>
            <w:shd w:val="clear" w:color="auto" w:fill="FFFFFF"/>
            <w:vAlign w:val="center"/>
          </w:tcPr>
          <w:p w14:paraId="346A83C3">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宋体" w:hAnsi="宋体" w:eastAsia="宋体" w:cs="宋体"/>
                <w:kern w:val="2"/>
                <w:sz w:val="18"/>
                <w:szCs w:val="18"/>
                <w:lang w:val="en-US" w:eastAsia="zh-CN" w:bidi="ar-SA"/>
                <w14:ligatures w14:val="none"/>
              </w:rPr>
              <w:t>0.32705</w:t>
            </w:r>
          </w:p>
        </w:tc>
        <w:tc>
          <w:tcPr>
            <w:tcW w:w="0" w:type="auto"/>
            <w:shd w:val="clear" w:color="auto" w:fill="FFFFFF"/>
            <w:vAlign w:val="center"/>
          </w:tcPr>
          <w:p w14:paraId="47AB94A2">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0" w:type="auto"/>
            <w:shd w:val="clear" w:color="auto" w:fill="FFFFFF"/>
            <w:vAlign w:val="center"/>
          </w:tcPr>
          <w:p w14:paraId="399E2BA0">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rPr>
            </w:pPr>
            <w:r>
              <w:rPr>
                <w:rFonts w:hint="eastAsia" w:ascii="Times New Roman" w:hAnsi="Times New Roman" w:eastAsia="宋体" w:cs="Times New Roman"/>
                <w:sz w:val="18"/>
                <w:szCs w:val="18"/>
                <w14:ligatures w14:val="none"/>
              </w:rPr>
              <w:t>因舍入导致的偏差</w:t>
            </w:r>
          </w:p>
        </w:tc>
      </w:tr>
      <w:tr w14:paraId="5DF44A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83" w:type="pct"/>
            <w:vMerge w:val="continue"/>
            <w:shd w:val="clear" w:color="auto" w:fill="auto"/>
          </w:tcPr>
          <w:p w14:paraId="33EA240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tc>
        <w:tc>
          <w:tcPr>
            <w:tcW w:w="0" w:type="auto"/>
            <w:shd w:val="clear" w:color="auto" w:fill="FFFFFF"/>
            <w:vAlign w:val="center"/>
          </w:tcPr>
          <w:p w14:paraId="45897973">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效应量</w:t>
            </w:r>
          </w:p>
          <w:p w14:paraId="668A7AA7">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rPr>
              <w:t xml:space="preserve">Cramér’s </w:t>
            </w:r>
            <w:r>
              <w:rPr>
                <w:rFonts w:hint="default" w:ascii="Times New Roman" w:hAnsi="Times New Roman" w:eastAsia="宋体" w:cs="Times New Roman"/>
                <w:i/>
                <w:iCs/>
                <w:sz w:val="18"/>
                <w:szCs w:val="18"/>
              </w:rPr>
              <w:t>V</w:t>
            </w:r>
          </w:p>
        </w:tc>
        <w:tc>
          <w:tcPr>
            <w:tcW w:w="0" w:type="auto"/>
            <w:shd w:val="clear" w:color="auto" w:fill="FFFFFF"/>
            <w:vAlign w:val="center"/>
          </w:tcPr>
          <w:p w14:paraId="21ADBD91">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w:t>
            </w:r>
          </w:p>
        </w:tc>
        <w:tc>
          <w:tcPr>
            <w:tcW w:w="0" w:type="auto"/>
            <w:shd w:val="clear" w:color="auto" w:fill="FFFFFF"/>
            <w:vAlign w:val="center"/>
          </w:tcPr>
          <w:p w14:paraId="39156D79">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kern w:val="2"/>
                <w:sz w:val="18"/>
                <w:szCs w:val="18"/>
                <w:lang w:val="en-US" w:eastAsia="zh-CN" w:bidi="ar-SA"/>
                <w14:ligatures w14:val="none"/>
              </w:rPr>
              <w:t>-</w:t>
            </w:r>
          </w:p>
        </w:tc>
        <w:tc>
          <w:tcPr>
            <w:tcW w:w="0" w:type="auto"/>
            <w:shd w:val="clear" w:color="auto" w:fill="FFFFFF"/>
            <w:vAlign w:val="center"/>
          </w:tcPr>
          <w:p w14:paraId="05E90985">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kern w:val="2"/>
                <w:sz w:val="18"/>
                <w:szCs w:val="18"/>
                <w:lang w:val="en-US" w:eastAsia="zh-CN" w:bidi="ar-SA"/>
                <w14:ligatures w14:val="none"/>
              </w:rPr>
              <w:t>-</w:t>
            </w:r>
          </w:p>
        </w:tc>
        <w:tc>
          <w:tcPr>
            <w:tcW w:w="0" w:type="auto"/>
            <w:shd w:val="clear" w:color="auto" w:fill="FFFFFF"/>
            <w:vAlign w:val="center"/>
          </w:tcPr>
          <w:p w14:paraId="03C3D304">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14:ligatures w14:val="standardContextual"/>
              </w:rPr>
            </w:pPr>
            <w:r>
              <w:rPr>
                <w:rFonts w:hint="eastAsia" w:ascii="Times New Roman" w:hAnsi="Times New Roman" w:eastAsia="宋体" w:cs="Times New Roman"/>
                <w:sz w:val="18"/>
                <w:szCs w:val="18"/>
                <w:lang w:val="en-US" w:eastAsia="zh-CN"/>
                <w14:ligatures w14:val="none"/>
              </w:rPr>
              <w:t>-</w:t>
            </w:r>
          </w:p>
        </w:tc>
      </w:tr>
      <w:tr w14:paraId="5B88D8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83" w:type="pct"/>
            <w:vMerge w:val="continue"/>
            <w:shd w:val="clear" w:color="auto" w:fill="auto"/>
          </w:tcPr>
          <w:p w14:paraId="0D53D87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tc>
        <w:tc>
          <w:tcPr>
            <w:tcW w:w="0" w:type="auto"/>
            <w:shd w:val="clear" w:color="auto" w:fill="FFFFFF"/>
            <w:vAlign w:val="center"/>
          </w:tcPr>
          <w:p w14:paraId="45456295">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显著性指标(</w:t>
            </w:r>
            <w:r>
              <w:rPr>
                <w:rFonts w:hint="eastAsia" w:ascii="Times New Roman" w:hAnsi="Times New Roman" w:eastAsia="宋体" w:cs="Times New Roman"/>
                <w:b w:val="0"/>
                <w:i/>
                <w:iCs/>
                <w:color w:val="000000"/>
                <w:sz w:val="18"/>
                <w:szCs w:val="18"/>
                <w:lang w:val="en-US" w:eastAsia="zh-CN"/>
                <w14:ligatures w14:val="none"/>
              </w:rPr>
              <w:t>p</w:t>
            </w:r>
            <w:r>
              <w:rPr>
                <w:rFonts w:hint="eastAsia" w:ascii="Times New Roman" w:hAnsi="Times New Roman" w:eastAsia="宋体" w:cs="Times New Roman"/>
                <w:b w:val="0"/>
                <w:color w:val="000000"/>
                <w:sz w:val="18"/>
                <w:szCs w:val="18"/>
                <w:lang w:val="en-US" w:eastAsia="zh-CN"/>
                <w14:ligatures w14:val="none"/>
              </w:rPr>
              <w:t>)</w:t>
            </w:r>
          </w:p>
        </w:tc>
        <w:tc>
          <w:tcPr>
            <w:tcW w:w="0" w:type="auto"/>
            <w:shd w:val="clear" w:color="auto" w:fill="FFFFFF"/>
            <w:vAlign w:val="center"/>
          </w:tcPr>
          <w:p w14:paraId="6D085544">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宋体" w:hAnsi="宋体" w:eastAsia="宋体" w:cs="宋体"/>
                <w:sz w:val="18"/>
                <w:szCs w:val="18"/>
                <w:lang w:val="en-US" w:eastAsia="zh-CN"/>
                <w14:ligatures w14:val="none"/>
              </w:rPr>
              <w:t>p=0.567</w:t>
            </w:r>
          </w:p>
        </w:tc>
        <w:tc>
          <w:tcPr>
            <w:tcW w:w="0" w:type="auto"/>
            <w:shd w:val="clear" w:color="auto" w:fill="FFFFFF"/>
            <w:vAlign w:val="center"/>
          </w:tcPr>
          <w:p w14:paraId="58F71680">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p=0.5674</w:t>
            </w:r>
          </w:p>
        </w:tc>
        <w:tc>
          <w:tcPr>
            <w:tcW w:w="436" w:type="pct"/>
            <w:shd w:val="clear" w:color="auto" w:fill="FFFFFF"/>
            <w:vAlign w:val="center"/>
          </w:tcPr>
          <w:p w14:paraId="2CC9997A">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890" w:type="pct"/>
            <w:shd w:val="clear" w:color="auto" w:fill="FFFFFF"/>
            <w:vAlign w:val="center"/>
          </w:tcPr>
          <w:p w14:paraId="49F3DD1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14:ligatures w14:val="standardContextual"/>
              </w:rPr>
            </w:pPr>
            <w:r>
              <w:rPr>
                <w:rFonts w:hint="eastAsia" w:ascii="Times New Roman" w:hAnsi="Times New Roman" w:eastAsia="宋体" w:cs="Times New Roman"/>
                <w:sz w:val="18"/>
                <w:szCs w:val="18"/>
                <w14:ligatures w14:val="none"/>
              </w:rPr>
              <w:t>因舍入导致的偏差</w:t>
            </w:r>
          </w:p>
        </w:tc>
      </w:tr>
      <w:tr w14:paraId="0D7713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0" w:type="auto"/>
            <w:shd w:val="clear" w:color="auto" w:fill="auto"/>
          </w:tcPr>
          <w:p w14:paraId="59CA3820">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tc>
        <w:tc>
          <w:tcPr>
            <w:tcW w:w="0" w:type="auto"/>
            <w:shd w:val="clear" w:color="auto" w:fill="FFFFFF"/>
            <w:vAlign w:val="center"/>
          </w:tcPr>
          <w:p w14:paraId="7B60FEC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lang w:val="en-US" w:eastAsia="zh-CN"/>
                <w14:ligatures w14:val="none"/>
              </w:rPr>
            </w:pPr>
          </w:p>
        </w:tc>
        <w:tc>
          <w:tcPr>
            <w:tcW w:w="0" w:type="auto"/>
            <w:shd w:val="clear" w:color="auto" w:fill="FFFFFF"/>
            <w:vAlign w:val="center"/>
          </w:tcPr>
          <w:p w14:paraId="4283943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sz w:val="18"/>
                <w:szCs w:val="18"/>
                <w:lang w:val="en-US" w:eastAsia="zh-CN"/>
                <w14:ligatures w14:val="none"/>
              </w:rPr>
            </w:pPr>
          </w:p>
        </w:tc>
        <w:tc>
          <w:tcPr>
            <w:tcW w:w="0" w:type="auto"/>
            <w:shd w:val="clear" w:color="auto" w:fill="FFFFFF"/>
            <w:vAlign w:val="center"/>
          </w:tcPr>
          <w:p w14:paraId="7324DF92">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kern w:val="2"/>
                <w:sz w:val="18"/>
                <w:szCs w:val="18"/>
                <w:lang w:val="en-US" w:eastAsia="zh-CN" w:bidi="ar-SA"/>
                <w14:ligatures w14:val="none"/>
              </w:rPr>
            </w:pPr>
          </w:p>
        </w:tc>
        <w:tc>
          <w:tcPr>
            <w:tcW w:w="0" w:type="auto"/>
            <w:shd w:val="clear" w:color="auto" w:fill="FFFFFF"/>
            <w:vAlign w:val="center"/>
          </w:tcPr>
          <w:p w14:paraId="00E55495">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sz w:val="18"/>
                <w:szCs w:val="18"/>
                <w:lang w:val="en-US" w:eastAsia="zh-CN"/>
                <w14:ligatures w14:val="none"/>
              </w:rPr>
            </w:pPr>
          </w:p>
        </w:tc>
        <w:tc>
          <w:tcPr>
            <w:tcW w:w="0" w:type="auto"/>
            <w:shd w:val="clear" w:color="auto" w:fill="FFFFFF"/>
            <w:vAlign w:val="center"/>
          </w:tcPr>
          <w:p w14:paraId="09A65E4F">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sz w:val="18"/>
                <w:szCs w:val="18"/>
                <w:lang w:val="en-US" w:eastAsia="zh-CN"/>
                <w14:ligatures w14:val="none"/>
              </w:rPr>
            </w:pPr>
          </w:p>
        </w:tc>
      </w:tr>
      <w:tr w14:paraId="70740C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683" w:type="pct"/>
            <w:vMerge w:val="restart"/>
            <w:shd w:val="clear" w:color="auto" w:fill="auto"/>
          </w:tcPr>
          <w:p w14:paraId="2C93E29B">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p w14:paraId="7B311B42">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p w14:paraId="1007A7DB">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p w14:paraId="7098BFA8">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kern w:val="2"/>
                <w:sz w:val="18"/>
                <w:szCs w:val="18"/>
                <w:lang w:val="en-US" w:eastAsia="zh-CN" w:bidi="ar-SA"/>
                <w14:ligatures w14:val="none"/>
              </w:rPr>
              <w:t>假设9</w:t>
            </w:r>
          </w:p>
        </w:tc>
        <w:tc>
          <w:tcPr>
            <w:tcW w:w="0" w:type="auto"/>
            <w:shd w:val="clear" w:color="auto" w:fill="FFFFFF"/>
            <w:vAlign w:val="center"/>
          </w:tcPr>
          <w:p w14:paraId="65E7FCD3">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样本量(</w:t>
            </w:r>
            <w:r>
              <w:rPr>
                <w:rFonts w:hint="eastAsia" w:ascii="Times New Roman" w:hAnsi="Times New Roman" w:eastAsia="宋体" w:cs="Times New Roman"/>
                <w:b w:val="0"/>
                <w:i/>
                <w:iCs/>
                <w:color w:val="000000"/>
                <w:sz w:val="18"/>
                <w:szCs w:val="18"/>
                <w:lang w:val="en-US" w:eastAsia="zh-CN"/>
                <w14:ligatures w14:val="none"/>
              </w:rPr>
              <w:t>N</w:t>
            </w:r>
            <w:r>
              <w:rPr>
                <w:rFonts w:hint="eastAsia" w:ascii="Times New Roman" w:hAnsi="Times New Roman" w:eastAsia="宋体" w:cs="Times New Roman"/>
                <w:b w:val="0"/>
                <w:color w:val="000000"/>
                <w:sz w:val="18"/>
                <w:szCs w:val="18"/>
                <w:lang w:val="en-US" w:eastAsia="zh-CN"/>
                <w14:ligatures w14:val="none"/>
              </w:rPr>
              <w:t>)*</w:t>
            </w:r>
          </w:p>
        </w:tc>
        <w:tc>
          <w:tcPr>
            <w:tcW w:w="0" w:type="auto"/>
            <w:shd w:val="clear" w:color="auto" w:fill="FFFFFF"/>
            <w:vAlign w:val="center"/>
          </w:tcPr>
          <w:p w14:paraId="5EDB7967">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144</w:t>
            </w:r>
          </w:p>
        </w:tc>
        <w:tc>
          <w:tcPr>
            <w:tcW w:w="0" w:type="auto"/>
            <w:shd w:val="clear" w:color="auto" w:fill="FFFFFF"/>
            <w:vAlign w:val="center"/>
          </w:tcPr>
          <w:p w14:paraId="47F3B325">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144</w:t>
            </w:r>
          </w:p>
        </w:tc>
        <w:tc>
          <w:tcPr>
            <w:tcW w:w="0" w:type="auto"/>
            <w:shd w:val="clear" w:color="auto" w:fill="FFFFFF"/>
            <w:vAlign w:val="center"/>
          </w:tcPr>
          <w:p w14:paraId="3233C2CC">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0" w:type="auto"/>
            <w:shd w:val="clear" w:color="auto" w:fill="FFFFFF"/>
            <w:vAlign w:val="center"/>
          </w:tcPr>
          <w:p w14:paraId="4131D69B">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rPr>
            </w:pPr>
            <w:r>
              <w:rPr>
                <w:rFonts w:hint="eastAsia" w:ascii="Times New Roman" w:hAnsi="Times New Roman" w:eastAsia="宋体" w:cs="Times New Roman"/>
                <w:sz w:val="18"/>
                <w:szCs w:val="18"/>
                <w:lang w:val="en-US" w:eastAsia="zh-CN"/>
                <w14:ligatures w14:val="none"/>
              </w:rPr>
              <w:t>完全一致</w:t>
            </w:r>
          </w:p>
        </w:tc>
      </w:tr>
      <w:tr w14:paraId="621C2B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83" w:type="pct"/>
            <w:vMerge w:val="continue"/>
            <w:shd w:val="clear" w:color="auto" w:fill="auto"/>
          </w:tcPr>
          <w:p w14:paraId="4409FACD">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tc>
        <w:tc>
          <w:tcPr>
            <w:tcW w:w="0" w:type="auto"/>
            <w:shd w:val="clear" w:color="auto" w:fill="FFFFFF"/>
            <w:vAlign w:val="center"/>
          </w:tcPr>
          <w:p w14:paraId="5FEC305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 xml:space="preserve">统计量 </w:t>
            </w:r>
            <w:r>
              <w:rPr>
                <w:rFonts w:hint="default" w:ascii="Times New Roman" w:hAnsi="Times New Roman" w:eastAsia="宋体" w:cs="Times New Roman"/>
                <w:i/>
                <w:iCs/>
                <w:sz w:val="18"/>
                <w:szCs w:val="18"/>
              </w:rPr>
              <w:t>χ2</w:t>
            </w:r>
          </w:p>
        </w:tc>
        <w:tc>
          <w:tcPr>
            <w:tcW w:w="0" w:type="auto"/>
            <w:shd w:val="clear" w:color="auto" w:fill="FFFFFF"/>
            <w:vAlign w:val="center"/>
          </w:tcPr>
          <w:p w14:paraId="3BB90A6F">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kern w:val="2"/>
                <w:sz w:val="18"/>
                <w:szCs w:val="18"/>
                <w:lang w:val="en-US" w:eastAsia="zh-CN" w:bidi="ar-SA"/>
                <w14:ligatures w14:val="none"/>
              </w:rPr>
              <w:t>0.54</w:t>
            </w:r>
          </w:p>
        </w:tc>
        <w:tc>
          <w:tcPr>
            <w:tcW w:w="0" w:type="auto"/>
            <w:shd w:val="clear" w:color="auto" w:fill="FFFFFF"/>
            <w:vAlign w:val="center"/>
          </w:tcPr>
          <w:p w14:paraId="66C718C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宋体" w:hAnsi="宋体" w:eastAsia="宋体" w:cs="宋体"/>
                <w:kern w:val="2"/>
                <w:sz w:val="18"/>
                <w:szCs w:val="18"/>
                <w:lang w:val="en-US" w:eastAsia="zh-CN" w:bidi="ar-SA"/>
                <w14:ligatures w14:val="none"/>
              </w:rPr>
              <w:t>0.5401</w:t>
            </w:r>
          </w:p>
        </w:tc>
        <w:tc>
          <w:tcPr>
            <w:tcW w:w="0" w:type="auto"/>
            <w:shd w:val="clear" w:color="auto" w:fill="FFFFFF"/>
            <w:vAlign w:val="center"/>
          </w:tcPr>
          <w:p w14:paraId="2E586FA2">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0" w:type="auto"/>
            <w:shd w:val="clear" w:color="auto" w:fill="FFFFFF"/>
            <w:vAlign w:val="center"/>
          </w:tcPr>
          <w:p w14:paraId="58B133E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rPr>
            </w:pPr>
            <w:r>
              <w:rPr>
                <w:rFonts w:hint="eastAsia" w:ascii="Times New Roman" w:hAnsi="Times New Roman" w:eastAsia="宋体" w:cs="Times New Roman"/>
                <w:sz w:val="18"/>
                <w:szCs w:val="18"/>
                <w14:ligatures w14:val="none"/>
              </w:rPr>
              <w:t>因舍入导致的偏差</w:t>
            </w:r>
          </w:p>
        </w:tc>
      </w:tr>
      <w:tr w14:paraId="6698C1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83" w:type="pct"/>
            <w:vMerge w:val="continue"/>
            <w:shd w:val="clear" w:color="auto" w:fill="auto"/>
          </w:tcPr>
          <w:p w14:paraId="1BC9D7B0">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tc>
        <w:tc>
          <w:tcPr>
            <w:tcW w:w="0" w:type="auto"/>
            <w:shd w:val="clear" w:color="auto" w:fill="FFFFFF"/>
            <w:vAlign w:val="center"/>
          </w:tcPr>
          <w:p w14:paraId="0F04CF25">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效应量</w:t>
            </w:r>
          </w:p>
          <w:p w14:paraId="1B20AFF7">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rPr>
              <w:t xml:space="preserve">Cramér’s </w:t>
            </w:r>
            <w:r>
              <w:rPr>
                <w:rFonts w:hint="default" w:ascii="Times New Roman" w:hAnsi="Times New Roman" w:eastAsia="宋体" w:cs="Times New Roman"/>
                <w:i/>
                <w:iCs/>
                <w:sz w:val="18"/>
                <w:szCs w:val="18"/>
              </w:rPr>
              <w:t>V</w:t>
            </w:r>
          </w:p>
        </w:tc>
        <w:tc>
          <w:tcPr>
            <w:tcW w:w="0" w:type="auto"/>
            <w:shd w:val="clear" w:color="auto" w:fill="FFFFFF"/>
            <w:vAlign w:val="center"/>
          </w:tcPr>
          <w:p w14:paraId="1F16B124">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w:t>
            </w:r>
          </w:p>
        </w:tc>
        <w:tc>
          <w:tcPr>
            <w:tcW w:w="0" w:type="auto"/>
            <w:shd w:val="clear" w:color="auto" w:fill="FFFFFF"/>
            <w:vAlign w:val="center"/>
          </w:tcPr>
          <w:p w14:paraId="0164A77C">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kern w:val="2"/>
                <w:sz w:val="18"/>
                <w:szCs w:val="18"/>
                <w:lang w:val="en-US" w:eastAsia="zh-CN" w:bidi="ar-SA"/>
                <w14:ligatures w14:val="none"/>
              </w:rPr>
              <w:t>-</w:t>
            </w:r>
          </w:p>
        </w:tc>
        <w:tc>
          <w:tcPr>
            <w:tcW w:w="0" w:type="auto"/>
            <w:shd w:val="clear" w:color="auto" w:fill="FFFFFF"/>
            <w:vAlign w:val="center"/>
          </w:tcPr>
          <w:p w14:paraId="235D533A">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kern w:val="2"/>
                <w:sz w:val="18"/>
                <w:szCs w:val="18"/>
                <w:lang w:val="en-US" w:eastAsia="zh-CN" w:bidi="ar-SA"/>
                <w14:ligatures w14:val="none"/>
              </w:rPr>
              <w:t>-</w:t>
            </w:r>
          </w:p>
        </w:tc>
        <w:tc>
          <w:tcPr>
            <w:tcW w:w="0" w:type="auto"/>
            <w:shd w:val="clear" w:color="auto" w:fill="FFFFFF"/>
            <w:vAlign w:val="center"/>
          </w:tcPr>
          <w:p w14:paraId="39470577">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14:ligatures w14:val="standardContextual"/>
              </w:rPr>
            </w:pPr>
            <w:r>
              <w:rPr>
                <w:rFonts w:hint="eastAsia" w:ascii="Times New Roman" w:hAnsi="Times New Roman" w:eastAsia="宋体" w:cs="Times New Roman"/>
                <w:sz w:val="18"/>
                <w:szCs w:val="18"/>
                <w:lang w:val="en-US" w:eastAsia="zh-CN"/>
                <w14:ligatures w14:val="none"/>
              </w:rPr>
              <w:t>-</w:t>
            </w:r>
          </w:p>
        </w:tc>
      </w:tr>
      <w:tr w14:paraId="414CA0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83" w:type="pct"/>
            <w:vMerge w:val="continue"/>
            <w:tcBorders>
              <w:bottom w:val="single" w:color="000000" w:sz="12" w:space="0"/>
            </w:tcBorders>
            <w:shd w:val="clear" w:color="auto" w:fill="auto"/>
          </w:tcPr>
          <w:p w14:paraId="05259BCB">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p>
        </w:tc>
        <w:tc>
          <w:tcPr>
            <w:tcW w:w="0" w:type="auto"/>
            <w:tcBorders>
              <w:bottom w:val="single" w:color="000000" w:sz="12" w:space="0"/>
            </w:tcBorders>
            <w:shd w:val="clear" w:color="auto" w:fill="FFFFFF"/>
            <w:vAlign w:val="center"/>
          </w:tcPr>
          <w:p w14:paraId="32D20BE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显著性指标(</w:t>
            </w:r>
            <w:r>
              <w:rPr>
                <w:rFonts w:hint="eastAsia" w:ascii="Times New Roman" w:hAnsi="Times New Roman" w:eastAsia="宋体" w:cs="Times New Roman"/>
                <w:b w:val="0"/>
                <w:i/>
                <w:iCs/>
                <w:color w:val="000000"/>
                <w:sz w:val="18"/>
                <w:szCs w:val="18"/>
                <w:lang w:val="en-US" w:eastAsia="zh-CN"/>
                <w14:ligatures w14:val="none"/>
              </w:rPr>
              <w:t>p</w:t>
            </w:r>
            <w:r>
              <w:rPr>
                <w:rFonts w:hint="eastAsia" w:ascii="Times New Roman" w:hAnsi="Times New Roman" w:eastAsia="宋体" w:cs="Times New Roman"/>
                <w:b w:val="0"/>
                <w:color w:val="000000"/>
                <w:sz w:val="18"/>
                <w:szCs w:val="18"/>
                <w:lang w:val="en-US" w:eastAsia="zh-CN"/>
                <w14:ligatures w14:val="none"/>
              </w:rPr>
              <w:t>)</w:t>
            </w:r>
          </w:p>
        </w:tc>
        <w:tc>
          <w:tcPr>
            <w:tcW w:w="0" w:type="auto"/>
            <w:tcBorders>
              <w:bottom w:val="single" w:color="000000" w:sz="12" w:space="0"/>
            </w:tcBorders>
            <w:shd w:val="clear" w:color="auto" w:fill="FFFFFF"/>
            <w:vAlign w:val="center"/>
          </w:tcPr>
          <w:p w14:paraId="4D0858EB">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宋体" w:hAnsi="宋体" w:eastAsia="宋体" w:cs="宋体"/>
                <w:sz w:val="18"/>
                <w:szCs w:val="18"/>
                <w:lang w:val="en-US" w:eastAsia="zh-CN"/>
                <w14:ligatures w14:val="none"/>
              </w:rPr>
              <w:t>p=0.462</w:t>
            </w:r>
          </w:p>
        </w:tc>
        <w:tc>
          <w:tcPr>
            <w:tcW w:w="0" w:type="auto"/>
            <w:tcBorders>
              <w:bottom w:val="single" w:color="000000" w:sz="12" w:space="0"/>
            </w:tcBorders>
            <w:shd w:val="clear" w:color="auto" w:fill="FFFFFF"/>
            <w:vAlign w:val="center"/>
          </w:tcPr>
          <w:p w14:paraId="2E8B70F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宋体" w:hAnsi="宋体" w:eastAsia="宋体" w:cs="宋体"/>
                <w:sz w:val="18"/>
                <w:szCs w:val="18"/>
                <w:lang w:val="en-US" w:eastAsia="zh-CN"/>
                <w14:ligatures w14:val="none"/>
              </w:rPr>
              <w:t>p=0.4624</w:t>
            </w:r>
          </w:p>
        </w:tc>
        <w:tc>
          <w:tcPr>
            <w:tcW w:w="0" w:type="auto"/>
            <w:tcBorders>
              <w:bottom w:val="single" w:color="000000" w:sz="12" w:space="0"/>
            </w:tcBorders>
            <w:shd w:val="clear" w:color="auto" w:fill="FFFFFF"/>
            <w:vAlign w:val="center"/>
          </w:tcPr>
          <w:p w14:paraId="171AE98C">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0" w:type="auto"/>
            <w:tcBorders>
              <w:bottom w:val="single" w:color="000000" w:sz="12" w:space="0"/>
            </w:tcBorders>
            <w:shd w:val="clear" w:color="auto" w:fill="FFFFFF"/>
            <w:vAlign w:val="center"/>
          </w:tcPr>
          <w:p w14:paraId="32AFB738">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14:ligatures w14:val="standardContextual"/>
              </w:rPr>
            </w:pPr>
            <w:r>
              <w:rPr>
                <w:rFonts w:hint="eastAsia" w:ascii="Times New Roman" w:hAnsi="Times New Roman" w:eastAsia="宋体" w:cs="Times New Roman"/>
                <w:sz w:val="18"/>
                <w:szCs w:val="18"/>
                <w14:ligatures w14:val="none"/>
              </w:rPr>
              <w:t>因舍入导致的偏差</w:t>
            </w:r>
          </w:p>
        </w:tc>
      </w:tr>
    </w:tbl>
    <w:p w14:paraId="69FD578E">
      <w:pPr>
        <w:spacing w:line="300" w:lineRule="auto"/>
        <w:ind w:firstLine="420" w:firstLineChars="200"/>
        <w:contextualSpacing/>
        <w:rPr>
          <w:rFonts w:hint="eastAsia" w:ascii="Times New Roman" w:hAnsi="Times New Roman" w:eastAsia="宋体" w:cs="Times New Roman"/>
          <w:szCs w:val="24"/>
          <w14:ligatures w14:val="none"/>
        </w:rPr>
      </w:pPr>
    </w:p>
    <w:p w14:paraId="406BCFDC">
      <w:pPr>
        <w:rPr>
          <w:rFonts w:hint="eastAsia" w:ascii="Times New Roman" w:hAnsi="Times New Roman" w:eastAsia="宋体" w:cs="Times New Roman"/>
          <w:szCs w:val="24"/>
          <w14:ligatures w14:val="none"/>
        </w:rPr>
      </w:pPr>
      <w:r>
        <w:rPr>
          <w:rFonts w:hint="eastAsia" w:ascii="Times New Roman" w:hAnsi="Times New Roman" w:eastAsia="宋体" w:cs="Times New Roman"/>
          <w:szCs w:val="24"/>
          <w14:ligatures w14:val="none"/>
        </w:rPr>
        <w:br w:type="page"/>
      </w:r>
    </w:p>
    <w:p w14:paraId="69E45325">
      <w:pPr>
        <w:rPr>
          <w:rFonts w:hint="eastAsia" w:ascii="Times New Roman" w:hAnsi="Times New Roman" w:eastAsia="宋体" w:cs="Times New Roman"/>
          <w:szCs w:val="24"/>
          <w14:ligatures w14:val="none"/>
        </w:rPr>
      </w:pPr>
    </w:p>
    <w:p w14:paraId="39A5D5BD">
      <w:pPr>
        <w:spacing w:line="300" w:lineRule="auto"/>
        <w:jc w:val="center"/>
        <w:rPr>
          <w:rFonts w:ascii="Times New Roman" w:hAnsi="Times New Roman" w:eastAsia="黑体" w:cs="Times New Roman"/>
          <w:b/>
          <w:bCs/>
          <w:sz w:val="18"/>
          <w:szCs w:val="18"/>
          <w14:ligatures w14:val="none"/>
        </w:rPr>
      </w:pPr>
      <w:r>
        <w:rPr>
          <w:rFonts w:ascii="Times New Roman" w:hAnsi="Times New Roman" w:eastAsia="黑体" w:cs="Times New Roman"/>
          <w:b/>
          <w:bCs/>
          <w:sz w:val="18"/>
          <w:szCs w:val="18"/>
          <w14:ligatures w14:val="none"/>
        </w:rPr>
        <w:t xml:space="preserve">表 </w:t>
      </w:r>
      <w:r>
        <w:rPr>
          <w:rFonts w:hint="eastAsia" w:ascii="Times New Roman" w:hAnsi="Times New Roman" w:eastAsia="黑体" w:cs="Times New Roman"/>
          <w:b/>
          <w:bCs/>
          <w:sz w:val="18"/>
          <w:szCs w:val="18"/>
          <w14:ligatures w14:val="none"/>
        </w:rPr>
        <w:t>3</w:t>
      </w:r>
      <w:r>
        <w:rPr>
          <w:rFonts w:hint="eastAsia" w:ascii="Times New Roman" w:hAnsi="Times New Roman" w:eastAsia="黑体" w:cs="Times New Roman"/>
          <w:b/>
          <w:bCs/>
          <w:sz w:val="18"/>
          <w:szCs w:val="18"/>
          <w:lang w:val="en-US" w:eastAsia="zh-CN"/>
          <w14:ligatures w14:val="none"/>
        </w:rPr>
        <w:t>.2</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lang w:val="en-US" w:eastAsia="zh-CN"/>
          <w14:ligatures w14:val="none"/>
        </w:rPr>
        <w:t>研究二</w:t>
      </w:r>
      <w:r>
        <w:rPr>
          <w:rFonts w:hint="eastAsia" w:ascii="Times New Roman" w:hAnsi="Times New Roman" w:eastAsia="黑体" w:cs="Times New Roman"/>
          <w:b/>
          <w:bCs/>
          <w:sz w:val="18"/>
          <w:szCs w:val="18"/>
          <w14:ligatures w14:val="none"/>
        </w:rPr>
        <w:t>推断性</w:t>
      </w:r>
      <w:r>
        <w:rPr>
          <w:rFonts w:ascii="Times New Roman" w:hAnsi="Times New Roman" w:eastAsia="黑体" w:cs="Times New Roman"/>
          <w:b/>
          <w:bCs/>
          <w:sz w:val="18"/>
          <w:szCs w:val="18"/>
          <w14:ligatures w14:val="none"/>
        </w:rPr>
        <w:t>统计</w:t>
      </w:r>
      <w:r>
        <w:rPr>
          <w:rFonts w:hint="eastAsia" w:ascii="Times New Roman" w:hAnsi="Times New Roman" w:eastAsia="黑体" w:cs="Times New Roman"/>
          <w:b/>
          <w:bCs/>
          <w:sz w:val="18"/>
          <w:szCs w:val="18"/>
          <w14:ligatures w14:val="none"/>
        </w:rPr>
        <w:t>结果的比较(原文献方法)</w:t>
      </w:r>
    </w:p>
    <w:tbl>
      <w:tblPr>
        <w:tblStyle w:val="5"/>
        <w:tblpPr w:leftFromText="180" w:rightFromText="180" w:vertAnchor="text" w:horzAnchor="page" w:tblpX="1634" w:tblpY="186"/>
        <w:tblOverlap w:val="never"/>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62"/>
        <w:gridCol w:w="2440"/>
        <w:gridCol w:w="2380"/>
        <w:gridCol w:w="1038"/>
        <w:gridCol w:w="1299"/>
      </w:tblGrid>
      <w:tr w14:paraId="467A9E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799" w:type="pct"/>
            <w:tcBorders>
              <w:top w:val="single" w:color="000000" w:sz="12" w:space="0"/>
              <w:left w:val="nil"/>
              <w:bottom w:val="nil"/>
              <w:right w:val="nil"/>
            </w:tcBorders>
            <w:shd w:val="clear" w:color="auto" w:fill="FFFFFF"/>
            <w:noWrap/>
            <w:vAlign w:val="center"/>
          </w:tcPr>
          <w:p w14:paraId="3AE73CAF">
            <w:pPr>
              <w:keepNext w:val="0"/>
              <w:keepLines w:val="0"/>
              <w:suppressLineNumbers w:val="0"/>
              <w:spacing w:before="0" w:beforeAutospacing="0" w:after="0" w:afterAutospacing="0"/>
              <w:ind w:left="0" w:right="0"/>
              <w:rPr>
                <w:rFonts w:hint="eastAsia" w:ascii="宋体" w:hAnsi="宋体" w:eastAsia="宋体" w:cs="宋体"/>
                <w:b w:val="0"/>
                <w:i w:val="0"/>
                <w:iCs w:val="0"/>
                <w:color w:val="000000"/>
                <w:sz w:val="22"/>
                <w:szCs w:val="22"/>
                <w:u w:val="none"/>
              </w:rPr>
            </w:pPr>
          </w:p>
        </w:tc>
        <w:tc>
          <w:tcPr>
            <w:tcW w:w="1431" w:type="pct"/>
            <w:tcBorders>
              <w:top w:val="single" w:color="000000" w:sz="12" w:space="0"/>
              <w:left w:val="nil"/>
              <w:bottom w:val="nil"/>
              <w:right w:val="nil"/>
            </w:tcBorders>
            <w:shd w:val="clear" w:color="auto" w:fill="FFFFFF"/>
            <w:vAlign w:val="center"/>
          </w:tcPr>
          <w:p w14:paraId="11CADA50">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lang w:val="en-US"/>
                <w14:ligatures w14:val="none"/>
              </w:rPr>
            </w:pPr>
            <w:r>
              <w:rPr>
                <w:rFonts w:hint="eastAsia" w:ascii="Times New Roman" w:hAnsi="Times New Roman" w:eastAsia="宋体" w:cs="Times New Roman"/>
                <w:b w:val="0"/>
                <w:color w:val="000000"/>
                <w:sz w:val="18"/>
                <w:szCs w:val="18"/>
                <w:lang w:val="en-US" w:eastAsia="zh-CN"/>
                <w14:ligatures w14:val="none"/>
              </w:rPr>
              <w:t>原文献结果</w:t>
            </w:r>
          </w:p>
        </w:tc>
        <w:tc>
          <w:tcPr>
            <w:tcW w:w="1396" w:type="pct"/>
            <w:tcBorders>
              <w:top w:val="single" w:color="000000" w:sz="12" w:space="0"/>
              <w:left w:val="nil"/>
              <w:bottom w:val="nil"/>
              <w:right w:val="nil"/>
            </w:tcBorders>
            <w:shd w:val="clear" w:color="auto" w:fill="FFFFFF"/>
            <w:vAlign w:val="center"/>
          </w:tcPr>
          <w:p w14:paraId="125B8DBC">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b w:val="0"/>
                <w:color w:val="000000"/>
                <w:sz w:val="18"/>
                <w:szCs w:val="18"/>
                <w14:ligatures w14:val="none"/>
              </w:rPr>
            </w:pPr>
            <w:r>
              <w:rPr>
                <w:rFonts w:hint="eastAsia" w:ascii="Times New Roman" w:hAnsi="Times New Roman" w:eastAsia="宋体" w:cs="Times New Roman"/>
                <w:b w:val="0"/>
                <w:color w:val="000000"/>
                <w:sz w:val="18"/>
                <w:szCs w:val="18"/>
                <w:lang w:val="en-US" w:eastAsia="zh-CN"/>
                <w14:ligatures w14:val="none"/>
              </w:rPr>
              <w:t>本研究结果</w:t>
            </w:r>
          </w:p>
        </w:tc>
        <w:tc>
          <w:tcPr>
            <w:tcW w:w="609" w:type="pct"/>
            <w:tcBorders>
              <w:top w:val="single" w:color="000000" w:sz="12" w:space="0"/>
              <w:left w:val="nil"/>
              <w:bottom w:val="nil"/>
              <w:right w:val="nil"/>
            </w:tcBorders>
            <w:shd w:val="clear" w:color="auto" w:fill="FFFFFF"/>
            <w:vAlign w:val="center"/>
          </w:tcPr>
          <w:p w14:paraId="29190235">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14:ligatures w14:val="none"/>
              </w:rPr>
            </w:pPr>
            <w:r>
              <w:rPr>
                <w:rFonts w:hint="default" w:ascii="Times New Roman" w:hAnsi="Times New Roman" w:eastAsia="宋体" w:cs="Times New Roman"/>
                <w:b w:val="0"/>
                <w:color w:val="000000"/>
                <w:sz w:val="18"/>
                <w:szCs w:val="18"/>
                <w:lang w:val="en-US" w:eastAsia="zh-CN"/>
                <w14:ligatures w14:val="none"/>
              </w:rPr>
              <w:t>δ</w:t>
            </w:r>
          </w:p>
        </w:tc>
        <w:tc>
          <w:tcPr>
            <w:tcW w:w="762" w:type="pct"/>
            <w:tcBorders>
              <w:top w:val="single" w:color="000000" w:sz="12" w:space="0"/>
              <w:left w:val="nil"/>
              <w:bottom w:val="nil"/>
              <w:right w:val="nil"/>
            </w:tcBorders>
            <w:shd w:val="clear" w:color="auto" w:fill="FFFFFF"/>
            <w:vAlign w:val="center"/>
          </w:tcPr>
          <w:p w14:paraId="5593FC8C">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b w:val="0"/>
                <w:color w:val="000000"/>
                <w:sz w:val="18"/>
                <w:szCs w:val="18"/>
                <w14:ligatures w14:val="none"/>
              </w:rPr>
            </w:pPr>
            <w:r>
              <w:rPr>
                <w:rFonts w:hint="eastAsia" w:ascii="Times New Roman" w:hAnsi="Times New Roman" w:eastAsia="宋体" w:cs="Times New Roman"/>
                <w:b w:val="0"/>
                <w:color w:val="000000"/>
                <w:sz w:val="18"/>
                <w:szCs w:val="18"/>
                <w:lang w:val="en-US" w:eastAsia="zh-CN"/>
                <w14:ligatures w14:val="none"/>
              </w:rPr>
              <w:t>评级</w:t>
            </w:r>
          </w:p>
        </w:tc>
      </w:tr>
      <w:tr w14:paraId="0B5FB5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atLeast"/>
        </w:trPr>
        <w:tc>
          <w:tcPr>
            <w:tcW w:w="799" w:type="pct"/>
            <w:tcBorders>
              <w:top w:val="nil"/>
              <w:left w:val="nil"/>
              <w:bottom w:val="nil"/>
              <w:right w:val="nil"/>
            </w:tcBorders>
            <w:shd w:val="clear" w:color="auto" w:fill="FFFFFF"/>
            <w:vAlign w:val="center"/>
          </w:tcPr>
          <w:p w14:paraId="0A4AFF64">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b w:val="0"/>
                <w:color w:val="000000"/>
                <w:sz w:val="18"/>
                <w:szCs w:val="18"/>
                <w14:ligatures w14:val="none"/>
              </w:rPr>
            </w:pPr>
            <w:r>
              <w:rPr>
                <w:rFonts w:hint="eastAsia" w:ascii="Times New Roman" w:hAnsi="Times New Roman" w:eastAsia="宋体" w:cs="Times New Roman"/>
                <w:b w:val="0"/>
                <w:color w:val="000000"/>
                <w:sz w:val="18"/>
                <w:szCs w:val="18"/>
                <w:lang w:val="en-US" w:eastAsia="zh-CN"/>
                <w14:ligatures w14:val="none"/>
              </w:rPr>
              <w:t>样本量(</w:t>
            </w:r>
            <w:r>
              <w:rPr>
                <w:rFonts w:hint="eastAsia" w:ascii="Times New Roman" w:hAnsi="Times New Roman" w:eastAsia="宋体" w:cs="Times New Roman"/>
                <w:b w:val="0"/>
                <w:i/>
                <w:iCs/>
                <w:color w:val="000000"/>
                <w:sz w:val="18"/>
                <w:szCs w:val="18"/>
                <w:lang w:val="en-US" w:eastAsia="zh-CN"/>
                <w14:ligatures w14:val="none"/>
              </w:rPr>
              <w:t>N</w:t>
            </w:r>
            <w:r>
              <w:rPr>
                <w:rFonts w:hint="eastAsia" w:ascii="Times New Roman" w:hAnsi="Times New Roman" w:eastAsia="宋体" w:cs="Times New Roman"/>
                <w:b w:val="0"/>
                <w:color w:val="000000"/>
                <w:sz w:val="18"/>
                <w:szCs w:val="18"/>
                <w:lang w:val="en-US" w:eastAsia="zh-CN"/>
                <w14:ligatures w14:val="none"/>
              </w:rPr>
              <w:t>)*</w:t>
            </w:r>
          </w:p>
        </w:tc>
        <w:tc>
          <w:tcPr>
            <w:tcW w:w="1431" w:type="pct"/>
            <w:tcBorders>
              <w:top w:val="nil"/>
              <w:left w:val="nil"/>
              <w:bottom w:val="nil"/>
              <w:right w:val="nil"/>
            </w:tcBorders>
            <w:shd w:val="clear" w:color="auto" w:fill="FFFFFF"/>
            <w:vAlign w:val="center"/>
          </w:tcPr>
          <w:p w14:paraId="6E79023B">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b w:val="0"/>
                <w:color w:val="000000"/>
                <w:sz w:val="18"/>
                <w:szCs w:val="18"/>
                <w:lang w:val="en-US" w:eastAsia="zh-CN"/>
                <w14:ligatures w14:val="none"/>
              </w:rPr>
              <w:t>439</w:t>
            </w:r>
          </w:p>
        </w:tc>
        <w:tc>
          <w:tcPr>
            <w:tcW w:w="1396" w:type="pct"/>
            <w:tcBorders>
              <w:top w:val="nil"/>
              <w:left w:val="nil"/>
              <w:bottom w:val="nil"/>
              <w:right w:val="nil"/>
            </w:tcBorders>
            <w:shd w:val="clear" w:color="auto" w:fill="FFFFFF"/>
            <w:vAlign w:val="center"/>
          </w:tcPr>
          <w:p w14:paraId="69ABF6F5">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b w:val="0"/>
                <w:color w:val="000000"/>
                <w:sz w:val="18"/>
                <w:szCs w:val="18"/>
                <w:lang w:val="en-US" w:eastAsia="zh-CN"/>
                <w14:ligatures w14:val="none"/>
              </w:rPr>
              <w:t>439</w:t>
            </w:r>
          </w:p>
        </w:tc>
        <w:tc>
          <w:tcPr>
            <w:tcW w:w="609" w:type="pct"/>
            <w:tcBorders>
              <w:top w:val="nil"/>
              <w:left w:val="nil"/>
              <w:bottom w:val="nil"/>
              <w:right w:val="nil"/>
            </w:tcBorders>
            <w:shd w:val="clear" w:color="auto" w:fill="FFFFFF"/>
            <w:vAlign w:val="center"/>
          </w:tcPr>
          <w:p w14:paraId="1B897BAB">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w:t>
            </w:r>
          </w:p>
        </w:tc>
        <w:tc>
          <w:tcPr>
            <w:tcW w:w="762" w:type="pct"/>
            <w:tcBorders>
              <w:top w:val="nil"/>
              <w:left w:val="nil"/>
              <w:bottom w:val="nil"/>
              <w:right w:val="nil"/>
            </w:tcBorders>
            <w:shd w:val="clear" w:color="auto" w:fill="FFFFFF"/>
            <w:vAlign w:val="center"/>
          </w:tcPr>
          <w:p w14:paraId="4839CD3F">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i w:val="0"/>
                <w:iCs w:val="0"/>
                <w:color w:val="000000"/>
                <w:sz w:val="22"/>
                <w:szCs w:val="22"/>
                <w:u w:val="none"/>
              </w:rPr>
            </w:pPr>
            <w:r>
              <w:rPr>
                <w:rFonts w:hint="eastAsia" w:ascii="Times New Roman" w:hAnsi="Times New Roman" w:eastAsia="宋体" w:cs="Times New Roman"/>
                <w:sz w:val="18"/>
                <w:szCs w:val="18"/>
                <w:lang w:val="en-US" w:eastAsia="zh-CN"/>
                <w14:ligatures w14:val="none"/>
              </w:rPr>
              <w:t>完全一致</w:t>
            </w:r>
          </w:p>
        </w:tc>
      </w:tr>
      <w:tr w14:paraId="2896D5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799" w:type="pct"/>
            <w:tcBorders>
              <w:top w:val="nil"/>
              <w:left w:val="nil"/>
              <w:bottom w:val="nil"/>
              <w:right w:val="nil"/>
            </w:tcBorders>
            <w:shd w:val="clear" w:color="auto" w:fill="FFFFFF"/>
            <w:vAlign w:val="center"/>
          </w:tcPr>
          <w:p w14:paraId="16188B5A">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b w:val="0"/>
                <w:color w:val="000000"/>
                <w:sz w:val="18"/>
                <w:szCs w:val="18"/>
                <w14:ligatures w14:val="none"/>
              </w:rPr>
            </w:pPr>
            <w:r>
              <w:rPr>
                <w:rFonts w:hint="eastAsia" w:ascii="Times New Roman" w:hAnsi="Times New Roman" w:eastAsia="宋体" w:cs="Times New Roman"/>
                <w:b w:val="0"/>
                <w:color w:val="000000"/>
                <w:sz w:val="18"/>
                <w:szCs w:val="18"/>
                <w:lang w:val="en-US" w:eastAsia="zh-CN"/>
                <w14:ligatures w14:val="none"/>
              </w:rPr>
              <w:t>统计量b</w:t>
            </w:r>
          </w:p>
        </w:tc>
        <w:tc>
          <w:tcPr>
            <w:tcW w:w="1431" w:type="pct"/>
            <w:tcBorders>
              <w:top w:val="nil"/>
              <w:left w:val="nil"/>
              <w:bottom w:val="nil"/>
              <w:right w:val="nil"/>
            </w:tcBorders>
            <w:shd w:val="clear" w:color="auto" w:fill="FFFFFF"/>
            <w:vAlign w:val="center"/>
          </w:tcPr>
          <w:p w14:paraId="18A87747">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b w:val="0"/>
                <w:color w:val="000000"/>
                <w:sz w:val="18"/>
                <w:szCs w:val="18"/>
                <w:lang w:val="en-US" w:eastAsia="zh-CN"/>
                <w14:ligatures w14:val="none"/>
              </w:rPr>
              <w:t>0.73（</w:t>
            </w:r>
            <w:r>
              <w:rPr>
                <w:rFonts w:hint="default" w:ascii="Times New Roman" w:hAnsi="Times New Roman" w:eastAsia="宋体" w:cs="Times New Roman"/>
                <w:sz w:val="18"/>
                <w:szCs w:val="18"/>
                <w:lang w:val="en-US" w:eastAsia="zh-CN"/>
                <w14:ligatures w14:val="none"/>
              </w:rPr>
              <w:t>(</w:t>
            </w:r>
            <w:r>
              <w:rPr>
                <w:rFonts w:hint="default" w:ascii="Times New Roman" w:hAnsi="Times New Roman" w:eastAsia="Lucida Console" w:cs="Times New Roman"/>
                <w:i w:val="0"/>
                <w:iCs w:val="0"/>
                <w:caps w:val="0"/>
                <w:color w:val="000000" w:themeColor="text1"/>
                <w:spacing w:val="0"/>
                <w:sz w:val="18"/>
                <w:szCs w:val="18"/>
                <w:shd w:val="clear" w:fill="FFFFFF"/>
                <w14:textFill>
                  <w14:solidFill>
                    <w14:schemeClr w14:val="tx1"/>
                  </w14:solidFill>
                </w14:textFill>
              </w:rPr>
              <w:t>Benefits vs. Risks</w:t>
            </w:r>
            <w:r>
              <w:rPr>
                <w:rFonts w:hint="default" w:ascii="Times New Roman" w:hAnsi="Times New Roman" w:eastAsia="宋体" w:cs="Times New Roman"/>
                <w:sz w:val="18"/>
                <w:szCs w:val="18"/>
                <w:lang w:val="en-US" w:eastAsia="zh-CN"/>
                <w14:ligatures w14:val="none"/>
              </w:rPr>
              <w:t>)</w:t>
            </w:r>
          </w:p>
          <w:p w14:paraId="4CA55D96">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0.42（Benefits vs. Control)</w:t>
            </w:r>
          </w:p>
          <w:p w14:paraId="475D58D8">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-0.31(Risks vs. Control)</w:t>
            </w:r>
          </w:p>
        </w:tc>
        <w:tc>
          <w:tcPr>
            <w:tcW w:w="1396" w:type="pct"/>
            <w:tcBorders>
              <w:top w:val="nil"/>
              <w:left w:val="nil"/>
              <w:bottom w:val="nil"/>
              <w:right w:val="nil"/>
            </w:tcBorders>
            <w:shd w:val="clear" w:color="auto" w:fill="FFFFFF"/>
            <w:vAlign w:val="center"/>
          </w:tcPr>
          <w:p w14:paraId="01216721">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b w:val="0"/>
                <w:color w:val="000000"/>
                <w:sz w:val="18"/>
                <w:szCs w:val="18"/>
                <w:lang w:val="en-US" w:eastAsia="zh-CN"/>
                <w14:ligatures w14:val="none"/>
              </w:rPr>
              <w:t>0.73（</w:t>
            </w:r>
            <w:r>
              <w:rPr>
                <w:rFonts w:hint="default" w:ascii="Times New Roman" w:hAnsi="Times New Roman" w:eastAsia="宋体" w:cs="Times New Roman"/>
                <w:sz w:val="18"/>
                <w:szCs w:val="18"/>
                <w:lang w:val="en-US" w:eastAsia="zh-CN"/>
                <w14:ligatures w14:val="none"/>
              </w:rPr>
              <w:t>(</w:t>
            </w:r>
            <w:r>
              <w:rPr>
                <w:rFonts w:hint="default" w:ascii="Times New Roman" w:hAnsi="Times New Roman" w:eastAsia="Lucida Console" w:cs="Times New Roman"/>
                <w:i w:val="0"/>
                <w:iCs w:val="0"/>
                <w:caps w:val="0"/>
                <w:color w:val="000000" w:themeColor="text1"/>
                <w:spacing w:val="0"/>
                <w:sz w:val="18"/>
                <w:szCs w:val="18"/>
                <w:shd w:val="clear" w:fill="FFFFFF"/>
                <w14:textFill>
                  <w14:solidFill>
                    <w14:schemeClr w14:val="tx1"/>
                  </w14:solidFill>
                </w14:textFill>
              </w:rPr>
              <w:t>Benefits vs. Risks</w:t>
            </w:r>
            <w:r>
              <w:rPr>
                <w:rFonts w:hint="default" w:ascii="Times New Roman" w:hAnsi="Times New Roman" w:eastAsia="宋体" w:cs="Times New Roman"/>
                <w:sz w:val="18"/>
                <w:szCs w:val="18"/>
                <w:lang w:val="en-US" w:eastAsia="zh-CN"/>
                <w14:ligatures w14:val="none"/>
              </w:rPr>
              <w:t>)</w:t>
            </w:r>
          </w:p>
          <w:p w14:paraId="48F72F21">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0.42（Benefits vs. Control)</w:t>
            </w:r>
          </w:p>
          <w:p w14:paraId="26511FFD">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-0.31(Risks vs. Control)</w:t>
            </w:r>
          </w:p>
        </w:tc>
        <w:tc>
          <w:tcPr>
            <w:tcW w:w="609" w:type="pct"/>
            <w:tcBorders>
              <w:top w:val="nil"/>
              <w:left w:val="nil"/>
              <w:bottom w:val="nil"/>
              <w:right w:val="nil"/>
            </w:tcBorders>
            <w:shd w:val="clear" w:color="auto" w:fill="FFFFFF"/>
            <w:vAlign w:val="center"/>
          </w:tcPr>
          <w:p w14:paraId="04A4CD68">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w:t>
            </w:r>
          </w:p>
        </w:tc>
        <w:tc>
          <w:tcPr>
            <w:tcW w:w="762" w:type="pct"/>
            <w:tcBorders>
              <w:top w:val="nil"/>
              <w:left w:val="nil"/>
              <w:bottom w:val="nil"/>
              <w:right w:val="nil"/>
            </w:tcBorders>
            <w:shd w:val="clear" w:color="auto" w:fill="FFFFFF"/>
            <w:vAlign w:val="center"/>
          </w:tcPr>
          <w:p w14:paraId="5EEC07F0">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i w:val="0"/>
                <w:iCs w:val="0"/>
                <w:color w:val="000000"/>
                <w:sz w:val="22"/>
                <w:szCs w:val="22"/>
                <w:u w:val="none"/>
              </w:rPr>
            </w:pPr>
            <w:r>
              <w:rPr>
                <w:rFonts w:hint="eastAsia" w:ascii="Times New Roman" w:hAnsi="Times New Roman" w:eastAsia="宋体" w:cs="Times New Roman"/>
                <w:sz w:val="18"/>
                <w:szCs w:val="18"/>
                <w:lang w:val="en-US" w:eastAsia="zh-CN"/>
                <w14:ligatures w14:val="none"/>
              </w:rPr>
              <w:t>完全一致</w:t>
            </w:r>
          </w:p>
        </w:tc>
      </w:tr>
      <w:tr w14:paraId="0A051B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80" w:hRule="atLeast"/>
        </w:trPr>
        <w:tc>
          <w:tcPr>
            <w:tcW w:w="799" w:type="pct"/>
            <w:tcBorders>
              <w:top w:val="nil"/>
              <w:left w:val="nil"/>
              <w:bottom w:val="nil"/>
              <w:right w:val="nil"/>
            </w:tcBorders>
            <w:shd w:val="clear" w:color="auto" w:fill="FFFFFF"/>
            <w:vAlign w:val="center"/>
          </w:tcPr>
          <w:p w14:paraId="7A1DFDD7">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14:ligatures w14:val="none"/>
              </w:rPr>
            </w:pPr>
            <w:r>
              <w:rPr>
                <w:rFonts w:hint="default" w:ascii="Times New Roman" w:hAnsi="Times New Roman" w:eastAsia="宋体" w:cs="Times New Roman"/>
                <w:b w:val="0"/>
                <w:i/>
                <w:iCs/>
                <w:color w:val="000000"/>
                <w:sz w:val="18"/>
                <w:szCs w:val="18"/>
                <w:lang w:val="en-US" w:eastAsia="zh-CN"/>
                <w14:ligatures w14:val="none"/>
              </w:rPr>
              <w:t>SE</w:t>
            </w:r>
          </w:p>
        </w:tc>
        <w:tc>
          <w:tcPr>
            <w:tcW w:w="1431" w:type="pct"/>
            <w:tcBorders>
              <w:top w:val="nil"/>
              <w:left w:val="nil"/>
              <w:bottom w:val="nil"/>
              <w:right w:val="nil"/>
            </w:tcBorders>
            <w:shd w:val="clear" w:color="auto" w:fill="FFFFFF"/>
            <w:vAlign w:val="center"/>
          </w:tcPr>
          <w:p w14:paraId="3AC1A9E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92" w:lineRule="atLeast"/>
              <w:ind w:left="0" w:right="0" w:firstLine="0"/>
              <w:jc w:val="center"/>
              <w:rPr>
                <w:rFonts w:hint="default" w:ascii="Times New Roman" w:hAnsi="Times New Roman" w:eastAsia="宋体" w:cs="Times New Roman"/>
                <w:sz w:val="18"/>
                <w:szCs w:val="18"/>
                <w:lang w:val="en-US" w:eastAsia="zh-CN"/>
                <w14:ligatures w14:val="none"/>
              </w:rPr>
            </w:pPr>
            <w:r>
              <w:rPr>
                <w:rFonts w:hint="default" w:ascii="Times New Roman" w:hAnsi="Times New Roman" w:eastAsia="Lucida Console" w:cs="Times New Roman"/>
                <w:i w:val="0"/>
                <w:iCs w:val="0"/>
                <w:caps w:val="0"/>
                <w:color w:val="000000"/>
                <w:spacing w:val="0"/>
                <w:sz w:val="18"/>
                <w:szCs w:val="18"/>
                <w:shd w:val="clear" w:fill="FFFFFF"/>
              </w:rPr>
              <w:t>0.</w:t>
            </w:r>
            <w:r>
              <w:rPr>
                <w:rFonts w:hint="default" w:ascii="Times New Roman" w:hAnsi="Times New Roman" w:cs="Times New Roman"/>
                <w:i w:val="0"/>
                <w:iCs w:val="0"/>
                <w:caps w:val="0"/>
                <w:color w:val="000000"/>
                <w:spacing w:val="0"/>
                <w:sz w:val="18"/>
                <w:szCs w:val="18"/>
                <w:shd w:val="clear" w:fill="FFFFFF"/>
                <w:lang w:val="en-US" w:eastAsia="zh-CN"/>
              </w:rPr>
              <w:t>16</w:t>
            </w:r>
            <w:r>
              <w:rPr>
                <w:rFonts w:hint="default" w:ascii="Times New Roman" w:hAnsi="Times New Roman" w:eastAsia="宋体" w:cs="Times New Roman"/>
                <w:sz w:val="18"/>
                <w:szCs w:val="18"/>
                <w:lang w:val="en-US" w:eastAsia="zh-CN"/>
                <w14:ligatures w14:val="none"/>
              </w:rPr>
              <w:t>(</w:t>
            </w:r>
            <w:r>
              <w:rPr>
                <w:rFonts w:hint="default" w:ascii="Times New Roman" w:hAnsi="Times New Roman" w:eastAsia="Lucida Console" w:cs="Times New Roman"/>
                <w:i w:val="0"/>
                <w:iCs w:val="0"/>
                <w:caps w:val="0"/>
                <w:color w:val="000000" w:themeColor="text1"/>
                <w:spacing w:val="0"/>
                <w:sz w:val="18"/>
                <w:szCs w:val="18"/>
                <w:shd w:val="clear" w:fill="FFFFFF"/>
                <w14:textFill>
                  <w14:solidFill>
                    <w14:schemeClr w14:val="tx1"/>
                  </w14:solidFill>
                </w14:textFill>
              </w:rPr>
              <w:t>Benefits vs. Risks</w:t>
            </w:r>
            <w:r>
              <w:rPr>
                <w:rFonts w:hint="default" w:ascii="Times New Roman" w:hAnsi="Times New Roman" w:eastAsia="宋体" w:cs="Times New Roman"/>
                <w:sz w:val="18"/>
                <w:szCs w:val="18"/>
                <w:lang w:val="en-US" w:eastAsia="zh-CN"/>
                <w14:ligatures w14:val="none"/>
              </w:rPr>
              <w:t>)</w:t>
            </w:r>
          </w:p>
          <w:p w14:paraId="77078ED0">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0.16(Benefits vs. Control)</w:t>
            </w:r>
          </w:p>
          <w:p w14:paraId="1BDF145E">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0.16(Risks vs. Control)</w:t>
            </w:r>
          </w:p>
        </w:tc>
        <w:tc>
          <w:tcPr>
            <w:tcW w:w="1396" w:type="pct"/>
            <w:tcBorders>
              <w:top w:val="nil"/>
              <w:left w:val="nil"/>
              <w:bottom w:val="nil"/>
              <w:right w:val="nil"/>
            </w:tcBorders>
            <w:shd w:val="clear" w:color="auto" w:fill="FFFFFF"/>
            <w:vAlign w:val="center"/>
          </w:tcPr>
          <w:p w14:paraId="2EBD682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92" w:lineRule="atLeast"/>
              <w:ind w:left="0" w:right="0" w:firstLine="0"/>
              <w:jc w:val="center"/>
              <w:rPr>
                <w:rFonts w:hint="default" w:ascii="Times New Roman" w:hAnsi="Times New Roman" w:eastAsia="宋体" w:cs="Times New Roman"/>
                <w:sz w:val="18"/>
                <w:szCs w:val="18"/>
                <w:lang w:val="en-US" w:eastAsia="zh-CN"/>
                <w14:ligatures w14:val="none"/>
              </w:rPr>
            </w:pPr>
            <w:r>
              <w:rPr>
                <w:rFonts w:hint="default" w:ascii="Times New Roman" w:hAnsi="Times New Roman" w:eastAsia="Lucida Console" w:cs="Times New Roman"/>
                <w:i w:val="0"/>
                <w:iCs w:val="0"/>
                <w:caps w:val="0"/>
                <w:color w:val="000000"/>
                <w:spacing w:val="0"/>
                <w:sz w:val="18"/>
                <w:szCs w:val="18"/>
                <w:shd w:val="clear" w:fill="FFFFFF"/>
              </w:rPr>
              <w:t>0.</w:t>
            </w:r>
            <w:r>
              <w:rPr>
                <w:rFonts w:hint="default" w:ascii="Times New Roman" w:hAnsi="Times New Roman" w:cs="Times New Roman"/>
                <w:i w:val="0"/>
                <w:iCs w:val="0"/>
                <w:caps w:val="0"/>
                <w:color w:val="000000"/>
                <w:spacing w:val="0"/>
                <w:sz w:val="18"/>
                <w:szCs w:val="18"/>
                <w:shd w:val="clear" w:fill="FFFFFF"/>
                <w:lang w:val="en-US" w:eastAsia="zh-CN"/>
              </w:rPr>
              <w:t>16</w:t>
            </w:r>
            <w:r>
              <w:rPr>
                <w:rFonts w:hint="default" w:ascii="Times New Roman" w:hAnsi="Times New Roman" w:eastAsia="宋体" w:cs="Times New Roman"/>
                <w:sz w:val="18"/>
                <w:szCs w:val="18"/>
                <w:lang w:val="en-US" w:eastAsia="zh-CN"/>
                <w14:ligatures w14:val="none"/>
              </w:rPr>
              <w:t>(</w:t>
            </w:r>
            <w:r>
              <w:rPr>
                <w:rFonts w:hint="default" w:ascii="Times New Roman" w:hAnsi="Times New Roman" w:eastAsia="Lucida Console" w:cs="Times New Roman"/>
                <w:i w:val="0"/>
                <w:iCs w:val="0"/>
                <w:caps w:val="0"/>
                <w:color w:val="000000" w:themeColor="text1"/>
                <w:spacing w:val="0"/>
                <w:sz w:val="18"/>
                <w:szCs w:val="18"/>
                <w:shd w:val="clear" w:fill="FFFFFF"/>
                <w14:textFill>
                  <w14:solidFill>
                    <w14:schemeClr w14:val="tx1"/>
                  </w14:solidFill>
                </w14:textFill>
              </w:rPr>
              <w:t>Benefits vs. Risks</w:t>
            </w:r>
            <w:r>
              <w:rPr>
                <w:rFonts w:hint="default" w:ascii="Times New Roman" w:hAnsi="Times New Roman" w:eastAsia="宋体" w:cs="Times New Roman"/>
                <w:sz w:val="18"/>
                <w:szCs w:val="18"/>
                <w:lang w:val="en-US" w:eastAsia="zh-CN"/>
                <w14:ligatures w14:val="none"/>
              </w:rPr>
              <w:t>)</w:t>
            </w:r>
          </w:p>
          <w:p w14:paraId="1255D090">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0.16(Benefits vs. Control)</w:t>
            </w:r>
          </w:p>
          <w:p w14:paraId="4F62720F">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0.16(Risks vs. Control)</w:t>
            </w:r>
          </w:p>
        </w:tc>
        <w:tc>
          <w:tcPr>
            <w:tcW w:w="609" w:type="pct"/>
            <w:tcBorders>
              <w:top w:val="nil"/>
              <w:left w:val="nil"/>
              <w:bottom w:val="nil"/>
              <w:right w:val="nil"/>
            </w:tcBorders>
            <w:shd w:val="clear" w:color="auto" w:fill="FFFFFF"/>
            <w:vAlign w:val="center"/>
          </w:tcPr>
          <w:p w14:paraId="2A0613F7">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w:t>
            </w:r>
          </w:p>
        </w:tc>
        <w:tc>
          <w:tcPr>
            <w:tcW w:w="762" w:type="pct"/>
            <w:tcBorders>
              <w:top w:val="nil"/>
              <w:left w:val="nil"/>
              <w:bottom w:val="nil"/>
              <w:right w:val="nil"/>
            </w:tcBorders>
            <w:shd w:val="clear" w:color="auto" w:fill="FFFFFF"/>
            <w:vAlign w:val="center"/>
          </w:tcPr>
          <w:p w14:paraId="0D5BA44B">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i w:val="0"/>
                <w:iCs w:val="0"/>
                <w:color w:val="000000"/>
                <w:sz w:val="22"/>
                <w:szCs w:val="22"/>
                <w:u w:val="none"/>
              </w:rPr>
            </w:pPr>
            <w:r>
              <w:rPr>
                <w:rFonts w:hint="eastAsia" w:ascii="Times New Roman" w:hAnsi="Times New Roman" w:eastAsia="宋体" w:cs="Times New Roman"/>
                <w:sz w:val="18"/>
                <w:szCs w:val="18"/>
                <w:lang w:val="en-US" w:eastAsia="zh-CN"/>
                <w14:ligatures w14:val="none"/>
              </w:rPr>
              <w:t>完全一致</w:t>
            </w:r>
          </w:p>
        </w:tc>
      </w:tr>
      <w:tr w14:paraId="1E713D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14" w:hRule="atLeast"/>
        </w:trPr>
        <w:tc>
          <w:tcPr>
            <w:tcW w:w="799" w:type="pct"/>
            <w:tcBorders>
              <w:top w:val="nil"/>
              <w:left w:val="nil"/>
              <w:bottom w:val="nil"/>
              <w:right w:val="nil"/>
            </w:tcBorders>
            <w:shd w:val="clear" w:color="auto" w:fill="FFFFFF"/>
            <w:vAlign w:val="center"/>
          </w:tcPr>
          <w:p w14:paraId="468319D2">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b w:val="0"/>
                <w:color w:val="000000"/>
                <w:sz w:val="18"/>
                <w:szCs w:val="18"/>
                <w14:ligatures w14:val="none"/>
              </w:rPr>
            </w:pPr>
            <w:r>
              <w:rPr>
                <w:rFonts w:hint="eastAsia" w:ascii="Times New Roman" w:hAnsi="Times New Roman" w:eastAsia="宋体" w:cs="Times New Roman"/>
                <w:b w:val="0"/>
                <w:color w:val="000000"/>
                <w:sz w:val="18"/>
                <w:szCs w:val="18"/>
                <w:lang w:val="en-US" w:eastAsia="zh-CN"/>
                <w14:ligatures w14:val="none"/>
              </w:rPr>
              <w:t>显著性指标(</w:t>
            </w:r>
            <w:r>
              <w:rPr>
                <w:rFonts w:hint="eastAsia" w:ascii="Times New Roman" w:hAnsi="Times New Roman" w:eastAsia="宋体" w:cs="Times New Roman"/>
                <w:b w:val="0"/>
                <w:i/>
                <w:iCs/>
                <w:color w:val="000000"/>
                <w:sz w:val="18"/>
                <w:szCs w:val="18"/>
                <w:lang w:val="en-US" w:eastAsia="zh-CN"/>
                <w14:ligatures w14:val="none"/>
              </w:rPr>
              <w:t>p</w:t>
            </w:r>
            <w:r>
              <w:rPr>
                <w:rFonts w:hint="eastAsia" w:ascii="Times New Roman" w:hAnsi="Times New Roman" w:eastAsia="宋体" w:cs="Times New Roman"/>
                <w:b w:val="0"/>
                <w:color w:val="000000"/>
                <w:sz w:val="18"/>
                <w:szCs w:val="18"/>
                <w:lang w:val="en-US" w:eastAsia="zh-CN"/>
                <w14:ligatures w14:val="none"/>
              </w:rPr>
              <w:t>)</w:t>
            </w:r>
          </w:p>
        </w:tc>
        <w:tc>
          <w:tcPr>
            <w:tcW w:w="1431" w:type="pct"/>
            <w:tcBorders>
              <w:top w:val="nil"/>
              <w:left w:val="nil"/>
              <w:right w:val="nil"/>
            </w:tcBorders>
            <w:shd w:val="clear" w:color="auto" w:fill="FFFFFF"/>
            <w:vAlign w:val="center"/>
          </w:tcPr>
          <w:p w14:paraId="3F8C43B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92" w:lineRule="atLeast"/>
              <w:ind w:left="0" w:right="0" w:firstLine="0"/>
              <w:jc w:val="center"/>
              <w:rPr>
                <w:rFonts w:hint="default" w:ascii="Times New Roman" w:hAnsi="Times New Roman" w:eastAsia="宋体" w:cs="Times New Roman"/>
                <w:sz w:val="18"/>
                <w:szCs w:val="18"/>
                <w:lang w:val="en-US" w:eastAsia="zh-CN"/>
                <w14:ligatures w14:val="none"/>
              </w:rPr>
            </w:pPr>
            <w:r>
              <w:rPr>
                <w:rFonts w:hint="default" w:ascii="Times New Roman" w:hAnsi="Times New Roman" w:cs="Times New Roman"/>
                <w:i w:val="0"/>
                <w:iCs w:val="0"/>
                <w:caps w:val="0"/>
                <w:color w:val="000000"/>
                <w:spacing w:val="0"/>
                <w:sz w:val="18"/>
                <w:szCs w:val="18"/>
                <w:shd w:val="clear" w:fill="FFFFFF"/>
                <w:lang w:val="en-US" w:eastAsia="zh-CN"/>
              </w:rPr>
              <w:t>&lt;</w:t>
            </w:r>
            <w:r>
              <w:rPr>
                <w:rFonts w:hint="default" w:ascii="Times New Roman" w:hAnsi="Times New Roman" w:eastAsia="Lucida Console" w:cs="Times New Roman"/>
                <w:i w:val="0"/>
                <w:iCs w:val="0"/>
                <w:caps w:val="0"/>
                <w:color w:val="000000"/>
                <w:spacing w:val="0"/>
                <w:sz w:val="18"/>
                <w:szCs w:val="18"/>
                <w:shd w:val="clear" w:fill="FFFFFF"/>
              </w:rPr>
              <w:t>0.</w:t>
            </w:r>
            <w:r>
              <w:rPr>
                <w:rFonts w:hint="default" w:ascii="Times New Roman" w:hAnsi="Times New Roman" w:cs="Times New Roman"/>
                <w:i w:val="0"/>
                <w:iCs w:val="0"/>
                <w:caps w:val="0"/>
                <w:color w:val="000000"/>
                <w:spacing w:val="0"/>
                <w:sz w:val="18"/>
                <w:szCs w:val="18"/>
                <w:shd w:val="clear" w:fill="FFFFFF"/>
                <w:lang w:val="en-US" w:eastAsia="zh-CN"/>
              </w:rPr>
              <w:t>001</w:t>
            </w:r>
            <w:r>
              <w:rPr>
                <w:rFonts w:hint="default" w:ascii="Times New Roman" w:hAnsi="Times New Roman" w:eastAsia="宋体" w:cs="Times New Roman"/>
                <w:sz w:val="18"/>
                <w:szCs w:val="18"/>
                <w:lang w:val="en-US" w:eastAsia="zh-CN"/>
                <w14:ligatures w14:val="none"/>
              </w:rPr>
              <w:t>(</w:t>
            </w:r>
            <w:r>
              <w:rPr>
                <w:rFonts w:hint="default" w:ascii="Times New Roman" w:hAnsi="Times New Roman" w:eastAsia="Lucida Console" w:cs="Times New Roman"/>
                <w:i w:val="0"/>
                <w:iCs w:val="0"/>
                <w:caps w:val="0"/>
                <w:color w:val="000000" w:themeColor="text1"/>
                <w:spacing w:val="0"/>
                <w:sz w:val="18"/>
                <w:szCs w:val="18"/>
                <w:shd w:val="clear" w:fill="FFFFFF"/>
                <w14:textFill>
                  <w14:solidFill>
                    <w14:schemeClr w14:val="tx1"/>
                  </w14:solidFill>
                </w14:textFill>
              </w:rPr>
              <w:t>Benefits vs. Risks</w:t>
            </w:r>
            <w:r>
              <w:rPr>
                <w:rFonts w:hint="default" w:ascii="Times New Roman" w:hAnsi="Times New Roman" w:eastAsia="宋体" w:cs="Times New Roman"/>
                <w:sz w:val="18"/>
                <w:szCs w:val="18"/>
                <w:lang w:val="en-US" w:eastAsia="zh-CN"/>
                <w14:ligatures w14:val="none"/>
              </w:rPr>
              <w:t>)</w:t>
            </w:r>
          </w:p>
          <w:p w14:paraId="7BD3F741">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0.008(Benefits vs. Control)</w:t>
            </w:r>
          </w:p>
          <w:p w14:paraId="50EFCFB7">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0.052(Risks vs. Control)</w:t>
            </w:r>
          </w:p>
        </w:tc>
        <w:tc>
          <w:tcPr>
            <w:tcW w:w="1396" w:type="pct"/>
            <w:tcBorders>
              <w:top w:val="nil"/>
              <w:left w:val="nil"/>
              <w:right w:val="nil"/>
            </w:tcBorders>
            <w:shd w:val="clear" w:color="auto" w:fill="FFFFFF"/>
            <w:vAlign w:val="center"/>
          </w:tcPr>
          <w:p w14:paraId="33DFCB1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92" w:lineRule="atLeast"/>
              <w:ind w:left="0" w:right="0" w:firstLine="0"/>
              <w:jc w:val="center"/>
              <w:rPr>
                <w:rFonts w:hint="default" w:ascii="Times New Roman" w:hAnsi="Times New Roman" w:eastAsia="宋体" w:cs="Times New Roman"/>
                <w:sz w:val="18"/>
                <w:szCs w:val="18"/>
                <w:lang w:val="en-US" w:eastAsia="zh-CN"/>
                <w14:ligatures w14:val="none"/>
              </w:rPr>
            </w:pPr>
            <w:r>
              <w:rPr>
                <w:rFonts w:hint="default" w:ascii="Times New Roman" w:hAnsi="Times New Roman" w:cs="Times New Roman"/>
                <w:i w:val="0"/>
                <w:iCs w:val="0"/>
                <w:caps w:val="0"/>
                <w:color w:val="000000"/>
                <w:spacing w:val="0"/>
                <w:sz w:val="18"/>
                <w:szCs w:val="18"/>
                <w:shd w:val="clear" w:fill="FFFFFF"/>
                <w:lang w:val="en-US" w:eastAsia="zh-CN"/>
              </w:rPr>
              <w:t>&lt;</w:t>
            </w:r>
            <w:r>
              <w:rPr>
                <w:rFonts w:hint="default" w:ascii="Times New Roman" w:hAnsi="Times New Roman" w:eastAsia="Lucida Console" w:cs="Times New Roman"/>
                <w:i w:val="0"/>
                <w:iCs w:val="0"/>
                <w:caps w:val="0"/>
                <w:color w:val="000000"/>
                <w:spacing w:val="0"/>
                <w:sz w:val="18"/>
                <w:szCs w:val="18"/>
                <w:shd w:val="clear" w:fill="FFFFFF"/>
              </w:rPr>
              <w:t>0.</w:t>
            </w:r>
            <w:r>
              <w:rPr>
                <w:rFonts w:hint="default" w:ascii="Times New Roman" w:hAnsi="Times New Roman" w:cs="Times New Roman"/>
                <w:i w:val="0"/>
                <w:iCs w:val="0"/>
                <w:caps w:val="0"/>
                <w:color w:val="000000"/>
                <w:spacing w:val="0"/>
                <w:sz w:val="18"/>
                <w:szCs w:val="18"/>
                <w:shd w:val="clear" w:fill="FFFFFF"/>
                <w:lang w:val="en-US" w:eastAsia="zh-CN"/>
              </w:rPr>
              <w:t>001</w:t>
            </w:r>
            <w:r>
              <w:rPr>
                <w:rFonts w:hint="default" w:ascii="Times New Roman" w:hAnsi="Times New Roman" w:eastAsia="宋体" w:cs="Times New Roman"/>
                <w:sz w:val="18"/>
                <w:szCs w:val="18"/>
                <w:lang w:val="en-US" w:eastAsia="zh-CN"/>
                <w14:ligatures w14:val="none"/>
              </w:rPr>
              <w:t>(</w:t>
            </w:r>
            <w:r>
              <w:rPr>
                <w:rFonts w:hint="default" w:ascii="Times New Roman" w:hAnsi="Times New Roman" w:eastAsia="Lucida Console" w:cs="Times New Roman"/>
                <w:i w:val="0"/>
                <w:iCs w:val="0"/>
                <w:caps w:val="0"/>
                <w:color w:val="000000" w:themeColor="text1"/>
                <w:spacing w:val="0"/>
                <w:sz w:val="18"/>
                <w:szCs w:val="18"/>
                <w:shd w:val="clear" w:fill="FFFFFF"/>
                <w14:textFill>
                  <w14:solidFill>
                    <w14:schemeClr w14:val="tx1"/>
                  </w14:solidFill>
                </w14:textFill>
              </w:rPr>
              <w:t>Benefits vs. Risks</w:t>
            </w:r>
            <w:r>
              <w:rPr>
                <w:rFonts w:hint="default" w:ascii="Times New Roman" w:hAnsi="Times New Roman" w:eastAsia="宋体" w:cs="Times New Roman"/>
                <w:sz w:val="18"/>
                <w:szCs w:val="18"/>
                <w:lang w:val="en-US" w:eastAsia="zh-CN"/>
                <w14:ligatures w14:val="none"/>
              </w:rPr>
              <w:t>)</w:t>
            </w:r>
          </w:p>
          <w:p w14:paraId="27709097">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0.008(Benefits vs. Control)</w:t>
            </w:r>
          </w:p>
          <w:p w14:paraId="3B64743D">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0.052(Risks vs. Control)</w:t>
            </w:r>
          </w:p>
        </w:tc>
        <w:tc>
          <w:tcPr>
            <w:tcW w:w="609" w:type="pct"/>
            <w:tcBorders>
              <w:top w:val="nil"/>
              <w:left w:val="nil"/>
              <w:right w:val="nil"/>
            </w:tcBorders>
            <w:shd w:val="clear" w:color="auto" w:fill="FFFFFF"/>
            <w:vAlign w:val="center"/>
          </w:tcPr>
          <w:p w14:paraId="7D3AC25B">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w:t>
            </w:r>
          </w:p>
        </w:tc>
        <w:tc>
          <w:tcPr>
            <w:tcW w:w="762" w:type="pct"/>
            <w:tcBorders>
              <w:top w:val="nil"/>
              <w:left w:val="nil"/>
              <w:right w:val="nil"/>
            </w:tcBorders>
            <w:shd w:val="clear" w:color="auto" w:fill="FFFFFF"/>
            <w:vAlign w:val="center"/>
          </w:tcPr>
          <w:p w14:paraId="709901B7">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i w:val="0"/>
                <w:iCs w:val="0"/>
                <w:color w:val="000000"/>
                <w:sz w:val="22"/>
                <w:szCs w:val="22"/>
                <w:u w:val="none"/>
              </w:rPr>
            </w:pPr>
            <w:r>
              <w:rPr>
                <w:rFonts w:hint="eastAsia" w:ascii="Times New Roman" w:hAnsi="Times New Roman" w:eastAsia="宋体" w:cs="Times New Roman"/>
                <w:sz w:val="18"/>
                <w:szCs w:val="18"/>
                <w:lang w:val="en-US" w:eastAsia="zh-CN"/>
                <w14:ligatures w14:val="none"/>
              </w:rPr>
              <w:t>完全一致</w:t>
            </w:r>
          </w:p>
        </w:tc>
      </w:tr>
      <w:tr w14:paraId="726E0C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14" w:hRule="atLeast"/>
        </w:trPr>
        <w:tc>
          <w:tcPr>
            <w:tcW w:w="799" w:type="pct"/>
            <w:tcBorders>
              <w:top w:val="nil"/>
              <w:left w:val="nil"/>
              <w:bottom w:val="nil"/>
              <w:right w:val="nil"/>
            </w:tcBorders>
            <w:shd w:val="clear" w:color="auto" w:fill="FFFFFF"/>
            <w:vAlign w:val="center"/>
          </w:tcPr>
          <w:p w14:paraId="1983FE4C">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b w:val="0"/>
                <w:color w:val="000000"/>
                <w:sz w:val="18"/>
                <w:szCs w:val="18"/>
                <w:lang w:val="en-US" w:eastAsia="zh-CN"/>
                <w14:ligatures w14:val="none"/>
              </w:rPr>
              <w:t>95%CI</w:t>
            </w:r>
          </w:p>
        </w:tc>
        <w:tc>
          <w:tcPr>
            <w:tcW w:w="1431" w:type="pct"/>
            <w:tcBorders>
              <w:top w:val="nil"/>
              <w:left w:val="nil"/>
              <w:right w:val="nil"/>
            </w:tcBorders>
            <w:shd w:val="clear" w:color="auto" w:fill="FFFFFF"/>
            <w:vAlign w:val="center"/>
          </w:tcPr>
          <w:p w14:paraId="4237C54E">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b w:val="0"/>
                <w:color w:val="000000"/>
                <w:kern w:val="2"/>
                <w:sz w:val="18"/>
                <w:szCs w:val="18"/>
                <w:lang w:val="en-US" w:eastAsia="zh-CN" w:bidi="ar-SA"/>
                <w14:ligatures w14:val="none"/>
              </w:rPr>
              <w:t>[0.41, 1.04]</w:t>
            </w:r>
          </w:p>
          <w:p w14:paraId="588FE21E">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b w:val="0"/>
                <w:color w:val="000000"/>
                <w:kern w:val="2"/>
                <w:sz w:val="18"/>
                <w:szCs w:val="18"/>
                <w:lang w:val="en-US" w:eastAsia="zh-CN" w:bidi="ar-SA"/>
                <w14:ligatures w14:val="none"/>
              </w:rPr>
              <w:t>[0.11, 0.73]</w:t>
            </w:r>
          </w:p>
          <w:p w14:paraId="32065DC9">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b w:val="0"/>
                <w:color w:val="000000"/>
                <w:kern w:val="2"/>
                <w:sz w:val="18"/>
                <w:szCs w:val="18"/>
                <w:lang w:val="en-US" w:eastAsia="zh-CN" w:bidi="ar-SA"/>
                <w14:ligatures w14:val="none"/>
              </w:rPr>
              <w:t>[-0.62, 0.003]</w:t>
            </w:r>
          </w:p>
        </w:tc>
        <w:tc>
          <w:tcPr>
            <w:tcW w:w="1396" w:type="pct"/>
            <w:tcBorders>
              <w:top w:val="nil"/>
              <w:left w:val="nil"/>
              <w:right w:val="nil"/>
            </w:tcBorders>
            <w:shd w:val="clear" w:color="auto" w:fill="FFFFFF"/>
            <w:vAlign w:val="center"/>
          </w:tcPr>
          <w:p w14:paraId="44AD8EC0">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b w:val="0"/>
                <w:color w:val="000000"/>
                <w:kern w:val="2"/>
                <w:sz w:val="18"/>
                <w:szCs w:val="18"/>
                <w:lang w:val="en-US" w:eastAsia="zh-CN" w:bidi="ar-SA"/>
                <w14:ligatures w14:val="none"/>
              </w:rPr>
              <w:t>[0.41, 1.04]</w:t>
            </w:r>
          </w:p>
          <w:p w14:paraId="040E9896">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b w:val="0"/>
                <w:color w:val="000000"/>
                <w:kern w:val="2"/>
                <w:sz w:val="18"/>
                <w:szCs w:val="18"/>
                <w:lang w:val="en-US" w:eastAsia="zh-CN" w:bidi="ar-SA"/>
                <w14:ligatures w14:val="none"/>
              </w:rPr>
              <w:t>[0.11, 0.73]</w:t>
            </w:r>
          </w:p>
          <w:p w14:paraId="0DC44CE5">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b w:val="0"/>
                <w:color w:val="000000"/>
                <w:kern w:val="2"/>
                <w:sz w:val="18"/>
                <w:szCs w:val="18"/>
                <w:lang w:val="en-US" w:eastAsia="zh-CN" w:bidi="ar-SA"/>
                <w14:ligatures w14:val="none"/>
              </w:rPr>
              <w:t>[-0.62, 0.003]</w:t>
            </w:r>
          </w:p>
        </w:tc>
        <w:tc>
          <w:tcPr>
            <w:tcW w:w="609" w:type="pct"/>
            <w:tcBorders>
              <w:top w:val="nil"/>
              <w:left w:val="nil"/>
              <w:right w:val="nil"/>
            </w:tcBorders>
            <w:shd w:val="clear" w:color="auto" w:fill="FFFFFF"/>
            <w:vAlign w:val="center"/>
          </w:tcPr>
          <w:p w14:paraId="36C0FC2E">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762" w:type="pct"/>
            <w:tcBorders>
              <w:top w:val="nil"/>
              <w:left w:val="nil"/>
              <w:right w:val="nil"/>
            </w:tcBorders>
            <w:shd w:val="clear" w:color="auto" w:fill="FFFFFF"/>
            <w:vAlign w:val="center"/>
          </w:tcPr>
          <w:p w14:paraId="149CE4CC">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b w:val="0"/>
                <w:i w:val="0"/>
                <w:iCs w:val="0"/>
                <w:color w:val="000000"/>
                <w:kern w:val="2"/>
                <w:sz w:val="22"/>
                <w:szCs w:val="22"/>
                <w:u w:val="none"/>
                <w:lang w:val="en-US" w:eastAsia="zh-CN" w:bidi="ar-SA"/>
                <w14:ligatures w14:val="standardContextual"/>
              </w:rPr>
            </w:pPr>
            <w:r>
              <w:rPr>
                <w:rFonts w:hint="eastAsia" w:ascii="Times New Roman" w:hAnsi="Times New Roman" w:eastAsia="宋体" w:cs="Times New Roman"/>
                <w:sz w:val="18"/>
                <w:szCs w:val="18"/>
                <w:lang w:val="en-US" w:eastAsia="zh-CN"/>
                <w14:ligatures w14:val="none"/>
              </w:rPr>
              <w:t>完全一致</w:t>
            </w:r>
          </w:p>
        </w:tc>
      </w:tr>
      <w:tr w14:paraId="333664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799" w:type="pct"/>
            <w:tcBorders>
              <w:top w:val="nil"/>
              <w:left w:val="nil"/>
              <w:bottom w:val="single" w:color="000000" w:sz="12" w:space="0"/>
              <w:right w:val="nil"/>
            </w:tcBorders>
            <w:shd w:val="clear" w:color="auto" w:fill="FFFFFF"/>
            <w:vAlign w:val="center"/>
          </w:tcPr>
          <w:p w14:paraId="4386D6B1">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i/>
                <w:iCs/>
                <w:kern w:val="2"/>
                <w:sz w:val="18"/>
                <w:szCs w:val="18"/>
                <w:lang w:val="en-US" w:eastAsia="zh-CN" w:bidi="ar-SA"/>
                <w14:ligatures w14:val="none"/>
              </w:rPr>
            </w:pPr>
            <w:r>
              <w:rPr>
                <w:rFonts w:hint="default" w:ascii="Times New Roman" w:hAnsi="Times New Roman" w:eastAsia="宋体" w:cs="Times New Roman"/>
                <w:i/>
                <w:iCs/>
                <w:sz w:val="18"/>
                <w:szCs w:val="18"/>
                <w:lang w:val="en-US" w:eastAsia="zh-CN"/>
                <w14:ligatures w14:val="none"/>
              </w:rPr>
              <w:t>Cohen's d</w:t>
            </w:r>
          </w:p>
        </w:tc>
        <w:tc>
          <w:tcPr>
            <w:tcW w:w="1431" w:type="pct"/>
            <w:tcBorders>
              <w:left w:val="nil"/>
              <w:bottom w:val="single" w:color="000000" w:sz="12" w:space="0"/>
              <w:right w:val="nil"/>
            </w:tcBorders>
            <w:shd w:val="clear" w:color="auto" w:fill="FFFFFF"/>
            <w:vAlign w:val="center"/>
          </w:tcPr>
          <w:p w14:paraId="4456BE5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92" w:lineRule="atLeast"/>
              <w:ind w:left="0" w:right="0" w:firstLine="0"/>
              <w:jc w:val="center"/>
              <w:rPr>
                <w:rFonts w:hint="default" w:ascii="Times New Roman" w:hAnsi="Times New Roman" w:eastAsia="Lucida Console" w:cs="Times New Roman"/>
                <w:i w:val="0"/>
                <w:iCs w:val="0"/>
                <w:caps w:val="0"/>
                <w:color w:val="000000"/>
                <w:spacing w:val="0"/>
                <w:sz w:val="18"/>
                <w:szCs w:val="18"/>
                <w:shd w:val="clear" w:fill="FFFFFF"/>
              </w:rPr>
            </w:pPr>
          </w:p>
          <w:p w14:paraId="0897106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92" w:lineRule="atLeast"/>
              <w:ind w:left="0" w:right="0" w:firstLine="0"/>
              <w:jc w:val="center"/>
              <w:rPr>
                <w:rFonts w:hint="default" w:ascii="Times New Roman" w:hAnsi="Times New Roman" w:eastAsia="宋体" w:cs="Times New Roman"/>
                <w:sz w:val="18"/>
                <w:szCs w:val="18"/>
                <w:lang w:val="en-US" w:eastAsia="zh-CN"/>
                <w14:ligatures w14:val="none"/>
              </w:rPr>
            </w:pPr>
            <w:r>
              <w:rPr>
                <w:rFonts w:hint="default" w:ascii="Times New Roman" w:hAnsi="Times New Roman" w:eastAsia="Lucida Console" w:cs="Times New Roman"/>
                <w:i w:val="0"/>
                <w:iCs w:val="0"/>
                <w:caps w:val="0"/>
                <w:color w:val="000000"/>
                <w:spacing w:val="0"/>
                <w:sz w:val="18"/>
                <w:szCs w:val="18"/>
                <w:shd w:val="clear" w:fill="FFFFFF"/>
              </w:rPr>
              <w:t>0.54</w:t>
            </w:r>
            <w:r>
              <w:rPr>
                <w:rFonts w:hint="default" w:ascii="Times New Roman" w:hAnsi="Times New Roman" w:eastAsia="宋体" w:cs="Times New Roman"/>
                <w:sz w:val="18"/>
                <w:szCs w:val="18"/>
                <w:lang w:val="en-US" w:eastAsia="zh-CN"/>
                <w14:ligatures w14:val="none"/>
              </w:rPr>
              <w:t>(</w:t>
            </w:r>
            <w:r>
              <w:rPr>
                <w:rFonts w:hint="default" w:ascii="Times New Roman" w:hAnsi="Times New Roman" w:eastAsia="Lucida Console" w:cs="Times New Roman"/>
                <w:i w:val="0"/>
                <w:iCs w:val="0"/>
                <w:caps w:val="0"/>
                <w:color w:val="000000" w:themeColor="text1"/>
                <w:spacing w:val="0"/>
                <w:sz w:val="18"/>
                <w:szCs w:val="18"/>
                <w:shd w:val="clear" w:fill="FFFFFF"/>
                <w14:textFill>
                  <w14:solidFill>
                    <w14:schemeClr w14:val="tx1"/>
                  </w14:solidFill>
                </w14:textFill>
              </w:rPr>
              <w:t>Benefits vs. Risks</w:t>
            </w:r>
            <w:r>
              <w:rPr>
                <w:rFonts w:hint="default" w:ascii="Times New Roman" w:hAnsi="Times New Roman" w:eastAsia="宋体" w:cs="Times New Roman"/>
                <w:sz w:val="18"/>
                <w:szCs w:val="18"/>
                <w:lang w:val="en-US" w:eastAsia="zh-CN"/>
                <w14:ligatures w14:val="none"/>
              </w:rPr>
              <w:t>)</w:t>
            </w:r>
          </w:p>
          <w:p w14:paraId="35DAB7AD">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0.31(Benefits vs. Control)</w:t>
            </w:r>
          </w:p>
          <w:p w14:paraId="0E8845D3">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-0.22(Risks vs. Control)</w:t>
            </w:r>
          </w:p>
          <w:p w14:paraId="534FD925">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p>
        </w:tc>
        <w:tc>
          <w:tcPr>
            <w:tcW w:w="1396" w:type="pct"/>
            <w:tcBorders>
              <w:left w:val="nil"/>
              <w:bottom w:val="single" w:color="000000" w:sz="12" w:space="0"/>
              <w:right w:val="nil"/>
            </w:tcBorders>
            <w:shd w:val="clear" w:color="auto" w:fill="FFFFFF"/>
            <w:vAlign w:val="center"/>
          </w:tcPr>
          <w:p w14:paraId="4ACC8D1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92" w:lineRule="atLeast"/>
              <w:ind w:left="0" w:right="0" w:firstLine="0"/>
              <w:jc w:val="center"/>
              <w:rPr>
                <w:rFonts w:hint="default" w:ascii="Times New Roman" w:hAnsi="Times New Roman" w:eastAsia="宋体" w:cs="Times New Roman"/>
                <w:sz w:val="18"/>
                <w:szCs w:val="18"/>
                <w:lang w:val="en-US" w:eastAsia="zh-CN"/>
                <w14:ligatures w14:val="none"/>
              </w:rPr>
            </w:pPr>
            <w:r>
              <w:rPr>
                <w:rFonts w:hint="default" w:ascii="Times New Roman" w:hAnsi="Times New Roman" w:eastAsia="Lucida Console" w:cs="Times New Roman"/>
                <w:i w:val="0"/>
                <w:iCs w:val="0"/>
                <w:caps w:val="0"/>
                <w:color w:val="000000"/>
                <w:spacing w:val="0"/>
                <w:sz w:val="18"/>
                <w:szCs w:val="18"/>
                <w:shd w:val="clear" w:fill="FFFFFF"/>
              </w:rPr>
              <w:t>0.54</w:t>
            </w:r>
            <w:r>
              <w:rPr>
                <w:rFonts w:hint="default" w:ascii="Times New Roman" w:hAnsi="Times New Roman" w:eastAsia="宋体" w:cs="Times New Roman"/>
                <w:sz w:val="18"/>
                <w:szCs w:val="18"/>
                <w:lang w:val="en-US" w:eastAsia="zh-CN"/>
                <w14:ligatures w14:val="none"/>
              </w:rPr>
              <w:t>(</w:t>
            </w:r>
            <w:r>
              <w:rPr>
                <w:rFonts w:hint="default" w:ascii="Times New Roman" w:hAnsi="Times New Roman" w:eastAsia="Lucida Console" w:cs="Times New Roman"/>
                <w:i w:val="0"/>
                <w:iCs w:val="0"/>
                <w:caps w:val="0"/>
                <w:color w:val="000000" w:themeColor="text1"/>
                <w:spacing w:val="0"/>
                <w:sz w:val="18"/>
                <w:szCs w:val="18"/>
                <w:shd w:val="clear" w:fill="FFFFFF"/>
                <w14:textFill>
                  <w14:solidFill>
                    <w14:schemeClr w14:val="tx1"/>
                  </w14:solidFill>
                </w14:textFill>
              </w:rPr>
              <w:t>Benefits vs. Risks</w:t>
            </w:r>
            <w:r>
              <w:rPr>
                <w:rFonts w:hint="default" w:ascii="Times New Roman" w:hAnsi="Times New Roman" w:eastAsia="宋体" w:cs="Times New Roman"/>
                <w:sz w:val="18"/>
                <w:szCs w:val="18"/>
                <w:lang w:val="en-US" w:eastAsia="zh-CN"/>
                <w14:ligatures w14:val="none"/>
              </w:rPr>
              <w:t>)</w:t>
            </w:r>
          </w:p>
          <w:p w14:paraId="0335DBB5">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0.31(Benefits vs. Control)</w:t>
            </w:r>
          </w:p>
          <w:p w14:paraId="4E587533">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-0.22(Risks vs. Control)</w:t>
            </w:r>
          </w:p>
        </w:tc>
        <w:tc>
          <w:tcPr>
            <w:tcW w:w="609" w:type="pct"/>
            <w:tcBorders>
              <w:left w:val="nil"/>
              <w:bottom w:val="single" w:color="000000" w:sz="12" w:space="0"/>
              <w:right w:val="nil"/>
            </w:tcBorders>
            <w:shd w:val="clear" w:color="auto" w:fill="FFFFFF"/>
            <w:vAlign w:val="center"/>
          </w:tcPr>
          <w:p w14:paraId="2D6F00DF">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762" w:type="pct"/>
            <w:tcBorders>
              <w:left w:val="nil"/>
              <w:bottom w:val="single" w:color="000000" w:sz="12" w:space="0"/>
              <w:right w:val="nil"/>
            </w:tcBorders>
            <w:shd w:val="clear" w:color="auto" w:fill="FFFFFF"/>
            <w:vAlign w:val="center"/>
          </w:tcPr>
          <w:p w14:paraId="4DD56C23">
            <w:pPr>
              <w:keepNext w:val="0"/>
              <w:keepLines w:val="0"/>
              <w:suppressLineNumbers w:val="0"/>
              <w:spacing w:before="0" w:beforeAutospacing="0" w:after="0" w:afterAutospacing="0" w:line="48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完全一致</w:t>
            </w:r>
          </w:p>
        </w:tc>
      </w:tr>
    </w:tbl>
    <w:p w14:paraId="3AD07355">
      <w:pPr>
        <w:rPr>
          <w:rFonts w:hint="eastAsia" w:ascii="Times New Roman" w:hAnsi="Times New Roman" w:eastAsia="宋体" w:cs="Times New Roman"/>
          <w:szCs w:val="24"/>
          <w14:ligatures w14:val="none"/>
        </w:rPr>
      </w:pPr>
      <w:r>
        <w:rPr>
          <w:rFonts w:hint="eastAsia" w:ascii="Times New Roman" w:hAnsi="Times New Roman" w:eastAsia="宋体" w:cs="Times New Roman"/>
          <w:szCs w:val="24"/>
          <w14:ligatures w14:val="none"/>
        </w:rPr>
        <w:br w:type="page"/>
      </w:r>
    </w:p>
    <w:p w14:paraId="041116B2">
      <w:pPr>
        <w:rPr>
          <w:rFonts w:hint="eastAsia" w:ascii="Times New Roman" w:hAnsi="Times New Roman" w:eastAsia="宋体" w:cs="Times New Roman"/>
          <w:szCs w:val="24"/>
          <w14:ligatures w14:val="none"/>
        </w:rPr>
      </w:pPr>
    </w:p>
    <w:p w14:paraId="472C4E01">
      <w:pPr>
        <w:spacing w:line="300" w:lineRule="auto"/>
        <w:jc w:val="center"/>
        <w:rPr>
          <w:rFonts w:ascii="Times New Roman" w:hAnsi="Times New Roman" w:eastAsia="黑体" w:cs="Times New Roman"/>
          <w:b/>
          <w:bCs/>
          <w:sz w:val="18"/>
          <w:szCs w:val="18"/>
          <w14:ligatures w14:val="none"/>
        </w:rPr>
      </w:pPr>
      <w:r>
        <w:rPr>
          <w:rFonts w:ascii="Times New Roman" w:hAnsi="Times New Roman" w:eastAsia="黑体" w:cs="Times New Roman"/>
          <w:b/>
          <w:bCs/>
          <w:sz w:val="18"/>
          <w:szCs w:val="18"/>
          <w14:ligatures w14:val="none"/>
        </w:rPr>
        <w:t xml:space="preserve">表 </w:t>
      </w:r>
      <w:r>
        <w:rPr>
          <w:rFonts w:hint="eastAsia" w:ascii="Times New Roman" w:hAnsi="Times New Roman" w:eastAsia="黑体" w:cs="Times New Roman"/>
          <w:b/>
          <w:bCs/>
          <w:sz w:val="18"/>
          <w:szCs w:val="18"/>
          <w14:ligatures w14:val="none"/>
        </w:rPr>
        <w:t>3</w:t>
      </w:r>
      <w:r>
        <w:rPr>
          <w:rFonts w:hint="eastAsia" w:ascii="Times New Roman" w:hAnsi="Times New Roman" w:eastAsia="黑体" w:cs="Times New Roman"/>
          <w:b/>
          <w:bCs/>
          <w:sz w:val="18"/>
          <w:szCs w:val="18"/>
          <w:lang w:val="en-US" w:eastAsia="zh-CN"/>
          <w14:ligatures w14:val="none"/>
        </w:rPr>
        <w:t>.3</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lang w:val="en-US" w:eastAsia="zh-CN"/>
          <w14:ligatures w14:val="none"/>
        </w:rPr>
        <w:t>研究三</w:t>
      </w:r>
      <w:r>
        <w:rPr>
          <w:rFonts w:hint="eastAsia" w:ascii="Times New Roman" w:hAnsi="Times New Roman" w:eastAsia="黑体" w:cs="Times New Roman"/>
          <w:b/>
          <w:bCs/>
          <w:sz w:val="18"/>
          <w:szCs w:val="18"/>
          <w14:ligatures w14:val="none"/>
        </w:rPr>
        <w:t>推断性</w:t>
      </w:r>
      <w:r>
        <w:rPr>
          <w:rFonts w:ascii="Times New Roman" w:hAnsi="Times New Roman" w:eastAsia="黑体" w:cs="Times New Roman"/>
          <w:b/>
          <w:bCs/>
          <w:sz w:val="18"/>
          <w:szCs w:val="18"/>
          <w14:ligatures w14:val="none"/>
        </w:rPr>
        <w:t>统计</w:t>
      </w:r>
      <w:r>
        <w:rPr>
          <w:rFonts w:hint="eastAsia" w:ascii="Times New Roman" w:hAnsi="Times New Roman" w:eastAsia="黑体" w:cs="Times New Roman"/>
          <w:b/>
          <w:bCs/>
          <w:sz w:val="18"/>
          <w:szCs w:val="18"/>
          <w14:ligatures w14:val="none"/>
        </w:rPr>
        <w:t>结果的比较(原文献方法)</w:t>
      </w:r>
    </w:p>
    <w:tbl>
      <w:tblPr>
        <w:tblStyle w:val="5"/>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93"/>
        <w:gridCol w:w="1341"/>
        <w:gridCol w:w="2434"/>
        <w:gridCol w:w="1217"/>
        <w:gridCol w:w="1217"/>
        <w:gridCol w:w="1217"/>
      </w:tblGrid>
      <w:tr w14:paraId="423EE9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1428" w:type="pct"/>
            <w:gridSpan w:val="2"/>
            <w:tcBorders>
              <w:top w:val="single" w:color="000000" w:sz="12" w:space="0"/>
              <w:left w:val="nil"/>
              <w:bottom w:val="single" w:color="000000" w:sz="4" w:space="0"/>
              <w:right w:val="nil"/>
              <w:tl2br w:val="nil"/>
            </w:tcBorders>
            <w:shd w:val="clear" w:color="auto" w:fill="FFFFFF"/>
            <w:noWrap/>
            <w:vAlign w:val="center"/>
          </w:tcPr>
          <w:p w14:paraId="1E929B92">
            <w:pPr>
              <w:keepNext w:val="0"/>
              <w:keepLines w:val="0"/>
              <w:suppressLineNumbers w:val="0"/>
              <w:spacing w:before="0" w:beforeAutospacing="0" w:after="0" w:afterAutospacing="0"/>
              <w:ind w:left="0" w:right="0"/>
              <w:rPr>
                <w:rFonts w:hint="eastAsia" w:ascii="宋体" w:hAnsi="宋体" w:eastAsia="宋体" w:cs="宋体"/>
                <w:b w:val="0"/>
                <w:i w:val="0"/>
                <w:iCs w:val="0"/>
                <w:color w:val="000000"/>
                <w:sz w:val="22"/>
                <w:szCs w:val="22"/>
                <w:u w:val="none"/>
              </w:rPr>
            </w:pPr>
          </w:p>
        </w:tc>
        <w:tc>
          <w:tcPr>
            <w:tcW w:w="1428" w:type="pct"/>
            <w:tcBorders>
              <w:top w:val="single" w:color="000000" w:sz="12" w:space="0"/>
              <w:left w:val="nil"/>
              <w:bottom w:val="single" w:color="000000" w:sz="4" w:space="0"/>
              <w:right w:val="nil"/>
            </w:tcBorders>
            <w:shd w:val="clear" w:color="auto" w:fill="FFFFFF"/>
            <w:vAlign w:val="center"/>
          </w:tcPr>
          <w:p w14:paraId="7968BCC6">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b w:val="0"/>
                <w:color w:val="000000"/>
                <w:sz w:val="18"/>
                <w:szCs w:val="18"/>
                <w14:ligatures w14:val="none"/>
              </w:rPr>
            </w:pPr>
            <w:r>
              <w:rPr>
                <w:rFonts w:hint="eastAsia" w:ascii="Times New Roman" w:hAnsi="Times New Roman" w:eastAsia="宋体" w:cs="Times New Roman"/>
                <w:b w:val="0"/>
                <w:color w:val="000000"/>
                <w:sz w:val="18"/>
                <w:szCs w:val="18"/>
                <w:lang w:val="en-US" w:eastAsia="zh-CN"/>
                <w14:ligatures w14:val="none"/>
              </w:rPr>
              <w:t>原文献结果</w:t>
            </w:r>
          </w:p>
        </w:tc>
        <w:tc>
          <w:tcPr>
            <w:tcW w:w="714" w:type="pct"/>
            <w:tcBorders>
              <w:top w:val="single" w:color="000000" w:sz="12" w:space="0"/>
              <w:left w:val="nil"/>
              <w:bottom w:val="single" w:color="000000" w:sz="4" w:space="0"/>
              <w:right w:val="nil"/>
            </w:tcBorders>
            <w:shd w:val="clear" w:color="auto" w:fill="FFFFFF"/>
            <w:vAlign w:val="center"/>
          </w:tcPr>
          <w:p w14:paraId="1BA264B9">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b w:val="0"/>
                <w:color w:val="000000"/>
                <w:sz w:val="18"/>
                <w:szCs w:val="18"/>
                <w14:ligatures w14:val="none"/>
              </w:rPr>
            </w:pPr>
            <w:r>
              <w:rPr>
                <w:rFonts w:hint="eastAsia" w:ascii="Times New Roman" w:hAnsi="Times New Roman" w:eastAsia="宋体" w:cs="Times New Roman"/>
                <w:b w:val="0"/>
                <w:color w:val="000000"/>
                <w:sz w:val="18"/>
                <w:szCs w:val="18"/>
                <w:lang w:val="en-US" w:eastAsia="zh-CN"/>
                <w14:ligatures w14:val="none"/>
              </w:rPr>
              <w:t>本研究结果</w:t>
            </w:r>
          </w:p>
        </w:tc>
        <w:tc>
          <w:tcPr>
            <w:tcW w:w="714" w:type="pct"/>
            <w:tcBorders>
              <w:top w:val="single" w:color="000000" w:sz="12" w:space="0"/>
              <w:left w:val="nil"/>
              <w:bottom w:val="single" w:color="000000" w:sz="4" w:space="0"/>
              <w:right w:val="nil"/>
            </w:tcBorders>
            <w:shd w:val="clear" w:color="auto" w:fill="FFFFFF"/>
            <w:vAlign w:val="center"/>
          </w:tcPr>
          <w:p w14:paraId="7D4357E4">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14:ligatures w14:val="none"/>
              </w:rPr>
            </w:pPr>
            <w:r>
              <w:rPr>
                <w:rFonts w:hint="default" w:ascii="Times New Roman" w:hAnsi="Times New Roman" w:eastAsia="宋体" w:cs="Times New Roman"/>
                <w:b w:val="0"/>
                <w:color w:val="000000"/>
                <w:sz w:val="18"/>
                <w:szCs w:val="18"/>
                <w:lang w:val="en-US" w:eastAsia="zh-CN"/>
                <w14:ligatures w14:val="none"/>
              </w:rPr>
              <w:t>δ</w:t>
            </w:r>
          </w:p>
        </w:tc>
        <w:tc>
          <w:tcPr>
            <w:tcW w:w="714" w:type="pct"/>
            <w:tcBorders>
              <w:top w:val="single" w:color="000000" w:sz="12" w:space="0"/>
              <w:left w:val="nil"/>
              <w:bottom w:val="single" w:color="000000" w:sz="4" w:space="0"/>
              <w:right w:val="nil"/>
            </w:tcBorders>
            <w:shd w:val="clear" w:color="auto" w:fill="FFFFFF"/>
            <w:vAlign w:val="center"/>
          </w:tcPr>
          <w:p w14:paraId="41B02EF5">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b w:val="0"/>
                <w:color w:val="000000"/>
                <w:sz w:val="18"/>
                <w:szCs w:val="18"/>
                <w14:ligatures w14:val="none"/>
              </w:rPr>
            </w:pPr>
            <w:r>
              <w:rPr>
                <w:rFonts w:hint="eastAsia" w:ascii="Times New Roman" w:hAnsi="Times New Roman" w:eastAsia="宋体" w:cs="Times New Roman"/>
                <w:b w:val="0"/>
                <w:color w:val="000000"/>
                <w:sz w:val="18"/>
                <w:szCs w:val="18"/>
                <w:lang w:val="en-US" w:eastAsia="zh-CN"/>
                <w14:ligatures w14:val="none"/>
              </w:rPr>
              <w:t>评级</w:t>
            </w:r>
          </w:p>
        </w:tc>
      </w:tr>
      <w:tr w14:paraId="6C5E1E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90" w:hRule="atLeast"/>
        </w:trPr>
        <w:tc>
          <w:tcPr>
            <w:tcW w:w="641" w:type="pct"/>
            <w:vMerge w:val="restart"/>
            <w:tcBorders>
              <w:top w:val="single" w:color="000000" w:sz="4" w:space="0"/>
              <w:left w:val="nil"/>
              <w:bottom w:val="nil"/>
              <w:right w:val="nil"/>
            </w:tcBorders>
            <w:shd w:val="clear" w:color="auto" w:fill="FFFFFF"/>
            <w:vAlign w:val="center"/>
          </w:tcPr>
          <w:p w14:paraId="3A15A87D">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b w:val="0"/>
                <w:color w:val="000000"/>
                <w:sz w:val="18"/>
                <w:szCs w:val="18"/>
                <w14:ligatures w14:val="none"/>
              </w:rPr>
            </w:pPr>
            <w:r>
              <w:rPr>
                <w:rFonts w:hint="eastAsia" w:ascii="Times New Roman" w:hAnsi="Times New Roman" w:eastAsia="宋体" w:cs="Times New Roman"/>
                <w:b w:val="0"/>
                <w:color w:val="000000"/>
                <w:sz w:val="18"/>
                <w:szCs w:val="18"/>
                <w:lang w:val="en-US" w:eastAsia="zh-CN"/>
                <w14:ligatures w14:val="none"/>
              </w:rPr>
              <w:t>假设一</w:t>
            </w:r>
          </w:p>
        </w:tc>
        <w:tc>
          <w:tcPr>
            <w:tcW w:w="787" w:type="pct"/>
            <w:tcBorders>
              <w:top w:val="single" w:color="000000" w:sz="4" w:space="0"/>
              <w:left w:val="nil"/>
              <w:bottom w:val="nil"/>
              <w:right w:val="nil"/>
            </w:tcBorders>
            <w:shd w:val="clear" w:color="auto" w:fill="FFFFFF"/>
            <w:vAlign w:val="center"/>
          </w:tcPr>
          <w:p w14:paraId="722C7500">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b w:val="0"/>
                <w:color w:val="000000"/>
                <w:sz w:val="18"/>
                <w:szCs w:val="18"/>
                <w14:ligatures w14:val="none"/>
              </w:rPr>
            </w:pPr>
            <w:r>
              <w:rPr>
                <w:rFonts w:hint="eastAsia" w:ascii="Times New Roman" w:hAnsi="Times New Roman" w:eastAsia="宋体" w:cs="Times New Roman"/>
                <w:b w:val="0"/>
                <w:color w:val="000000"/>
                <w:sz w:val="18"/>
                <w:szCs w:val="18"/>
                <w:lang w:val="en-US" w:eastAsia="zh-CN"/>
                <w14:ligatures w14:val="none"/>
              </w:rPr>
              <w:t>样本量(</w:t>
            </w:r>
            <w:r>
              <w:rPr>
                <w:rFonts w:hint="eastAsia" w:ascii="Times New Roman" w:hAnsi="Times New Roman" w:eastAsia="宋体" w:cs="Times New Roman"/>
                <w:b w:val="0"/>
                <w:i/>
                <w:iCs/>
                <w:color w:val="000000"/>
                <w:sz w:val="18"/>
                <w:szCs w:val="18"/>
                <w:lang w:val="en-US" w:eastAsia="zh-CN"/>
                <w14:ligatures w14:val="none"/>
              </w:rPr>
              <w:t>N</w:t>
            </w:r>
            <w:r>
              <w:rPr>
                <w:rFonts w:hint="eastAsia" w:ascii="Times New Roman" w:hAnsi="Times New Roman" w:eastAsia="宋体" w:cs="Times New Roman"/>
                <w:b w:val="0"/>
                <w:color w:val="000000"/>
                <w:sz w:val="18"/>
                <w:szCs w:val="18"/>
                <w:lang w:val="en-US" w:eastAsia="zh-CN"/>
                <w14:ligatures w14:val="none"/>
              </w:rPr>
              <w:t>)*</w:t>
            </w:r>
          </w:p>
        </w:tc>
        <w:tc>
          <w:tcPr>
            <w:tcW w:w="1428" w:type="pct"/>
            <w:tcBorders>
              <w:top w:val="single" w:color="000000" w:sz="4" w:space="0"/>
              <w:left w:val="nil"/>
              <w:bottom w:val="nil"/>
              <w:right w:val="nil"/>
            </w:tcBorders>
            <w:shd w:val="clear" w:color="auto" w:fill="FFFFFF"/>
            <w:vAlign w:val="center"/>
          </w:tcPr>
          <w:p w14:paraId="6A642433">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b w:val="0"/>
                <w:color w:val="000000"/>
                <w:sz w:val="18"/>
                <w:szCs w:val="18"/>
                <w:lang w:val="en-US" w:eastAsia="zh-CN"/>
                <w14:ligatures w14:val="none"/>
              </w:rPr>
              <w:t>139</w:t>
            </w:r>
          </w:p>
        </w:tc>
        <w:tc>
          <w:tcPr>
            <w:tcW w:w="714" w:type="pct"/>
            <w:tcBorders>
              <w:top w:val="single" w:color="000000" w:sz="4" w:space="0"/>
              <w:left w:val="nil"/>
              <w:bottom w:val="nil"/>
              <w:right w:val="nil"/>
            </w:tcBorders>
            <w:shd w:val="clear" w:color="auto" w:fill="FFFFFF"/>
            <w:vAlign w:val="center"/>
          </w:tcPr>
          <w:p w14:paraId="2ADD099B">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b w:val="0"/>
                <w:color w:val="000000"/>
                <w:sz w:val="18"/>
                <w:szCs w:val="18"/>
                <w:lang w:val="en-US" w:eastAsia="zh-CN"/>
                <w14:ligatures w14:val="none"/>
              </w:rPr>
              <w:t>139</w:t>
            </w:r>
          </w:p>
        </w:tc>
        <w:tc>
          <w:tcPr>
            <w:tcW w:w="714" w:type="pct"/>
            <w:tcBorders>
              <w:top w:val="single" w:color="000000" w:sz="4" w:space="0"/>
              <w:left w:val="nil"/>
              <w:bottom w:val="nil"/>
              <w:right w:val="nil"/>
            </w:tcBorders>
            <w:shd w:val="clear" w:color="auto" w:fill="FFFFFF"/>
            <w:vAlign w:val="center"/>
          </w:tcPr>
          <w:p w14:paraId="39A2A404">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w:t>
            </w:r>
          </w:p>
        </w:tc>
        <w:tc>
          <w:tcPr>
            <w:tcW w:w="714" w:type="pct"/>
            <w:tcBorders>
              <w:top w:val="single" w:color="000000" w:sz="4" w:space="0"/>
              <w:left w:val="nil"/>
              <w:bottom w:val="nil"/>
              <w:right w:val="nil"/>
            </w:tcBorders>
            <w:shd w:val="clear" w:color="auto" w:fill="FFFFFF"/>
            <w:vAlign w:val="center"/>
          </w:tcPr>
          <w:p w14:paraId="1FC0C715">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i w:val="0"/>
                <w:iCs w:val="0"/>
                <w:color w:val="000000"/>
                <w:sz w:val="22"/>
                <w:szCs w:val="22"/>
                <w:u w:val="none"/>
              </w:rPr>
            </w:pPr>
            <w:r>
              <w:rPr>
                <w:rFonts w:hint="eastAsia" w:ascii="Times New Roman" w:hAnsi="Times New Roman" w:eastAsia="宋体" w:cs="Times New Roman"/>
                <w:sz w:val="18"/>
                <w:szCs w:val="18"/>
                <w:lang w:val="en-US" w:eastAsia="zh-CN"/>
                <w14:ligatures w14:val="none"/>
              </w:rPr>
              <w:t>完全一致</w:t>
            </w:r>
          </w:p>
        </w:tc>
      </w:tr>
      <w:tr w14:paraId="15DDBC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641" w:type="pct"/>
            <w:vMerge w:val="continue"/>
            <w:tcBorders>
              <w:top w:val="nil"/>
              <w:left w:val="nil"/>
              <w:bottom w:val="nil"/>
              <w:right w:val="nil"/>
            </w:tcBorders>
            <w:shd w:val="clear" w:color="auto" w:fill="FFFFFF"/>
            <w:vAlign w:val="center"/>
          </w:tcPr>
          <w:p w14:paraId="631F484F">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b w:val="0"/>
                <w:color w:val="000000"/>
                <w:sz w:val="18"/>
                <w:szCs w:val="18"/>
                <w14:ligatures w14:val="none"/>
              </w:rPr>
            </w:pPr>
          </w:p>
        </w:tc>
        <w:tc>
          <w:tcPr>
            <w:tcW w:w="787" w:type="pct"/>
            <w:tcBorders>
              <w:top w:val="nil"/>
              <w:left w:val="nil"/>
              <w:bottom w:val="nil"/>
              <w:right w:val="nil"/>
            </w:tcBorders>
            <w:shd w:val="clear" w:color="auto" w:fill="FFFFFF"/>
            <w:vAlign w:val="center"/>
          </w:tcPr>
          <w:p w14:paraId="0708E3DC">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b w:val="0"/>
                <w:color w:val="000000"/>
                <w:sz w:val="18"/>
                <w:szCs w:val="18"/>
                <w14:ligatures w14:val="none"/>
              </w:rPr>
            </w:pPr>
            <w:r>
              <w:rPr>
                <w:rFonts w:hint="eastAsia" w:ascii="Times New Roman" w:hAnsi="Times New Roman" w:eastAsia="宋体" w:cs="Times New Roman"/>
                <w:b w:val="0"/>
                <w:color w:val="000000"/>
                <w:sz w:val="18"/>
                <w:szCs w:val="18"/>
                <w:lang w:val="en-US" w:eastAsia="zh-CN"/>
                <w14:ligatures w14:val="none"/>
              </w:rPr>
              <w:t>统计量b</w:t>
            </w:r>
          </w:p>
        </w:tc>
        <w:tc>
          <w:tcPr>
            <w:tcW w:w="1428" w:type="pct"/>
            <w:tcBorders>
              <w:top w:val="nil"/>
              <w:left w:val="nil"/>
              <w:bottom w:val="nil"/>
              <w:right w:val="nil"/>
            </w:tcBorders>
            <w:shd w:val="clear" w:color="auto" w:fill="FFFFFF"/>
            <w:vAlign w:val="center"/>
          </w:tcPr>
          <w:p w14:paraId="142AA07F">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b w:val="0"/>
                <w:color w:val="000000"/>
                <w:sz w:val="18"/>
                <w:szCs w:val="18"/>
                <w:lang w:val="en-US" w:eastAsia="zh-CN"/>
                <w14:ligatures w14:val="none"/>
              </w:rPr>
              <w:t>-1.19</w:t>
            </w:r>
          </w:p>
        </w:tc>
        <w:tc>
          <w:tcPr>
            <w:tcW w:w="714" w:type="pct"/>
            <w:tcBorders>
              <w:top w:val="nil"/>
              <w:left w:val="nil"/>
              <w:bottom w:val="nil"/>
              <w:right w:val="nil"/>
            </w:tcBorders>
            <w:shd w:val="clear" w:color="auto" w:fill="FFFFFF"/>
            <w:vAlign w:val="center"/>
          </w:tcPr>
          <w:p w14:paraId="3BC5B399">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b w:val="0"/>
                <w:color w:val="000000"/>
                <w:sz w:val="18"/>
                <w:szCs w:val="18"/>
                <w:lang w:val="en-US" w:eastAsia="zh-CN"/>
                <w14:ligatures w14:val="none"/>
              </w:rPr>
              <w:t>-1.19</w:t>
            </w:r>
          </w:p>
        </w:tc>
        <w:tc>
          <w:tcPr>
            <w:tcW w:w="714" w:type="pct"/>
            <w:tcBorders>
              <w:top w:val="nil"/>
              <w:left w:val="nil"/>
              <w:bottom w:val="nil"/>
              <w:right w:val="nil"/>
            </w:tcBorders>
            <w:shd w:val="clear" w:color="auto" w:fill="FFFFFF"/>
            <w:vAlign w:val="center"/>
          </w:tcPr>
          <w:p w14:paraId="3B983B64">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w:t>
            </w:r>
          </w:p>
        </w:tc>
        <w:tc>
          <w:tcPr>
            <w:tcW w:w="714" w:type="pct"/>
            <w:tcBorders>
              <w:top w:val="nil"/>
              <w:left w:val="nil"/>
              <w:bottom w:val="nil"/>
              <w:right w:val="nil"/>
            </w:tcBorders>
            <w:shd w:val="clear" w:color="auto" w:fill="FFFFFF"/>
            <w:vAlign w:val="center"/>
          </w:tcPr>
          <w:p w14:paraId="73ECB09F">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i w:val="0"/>
                <w:iCs w:val="0"/>
                <w:color w:val="000000"/>
                <w:sz w:val="22"/>
                <w:szCs w:val="22"/>
                <w:u w:val="none"/>
              </w:rPr>
            </w:pPr>
            <w:r>
              <w:rPr>
                <w:rFonts w:hint="eastAsia" w:ascii="Times New Roman" w:hAnsi="Times New Roman" w:eastAsia="宋体" w:cs="Times New Roman"/>
                <w:sz w:val="18"/>
                <w:szCs w:val="18"/>
                <w:lang w:val="en-US" w:eastAsia="zh-CN"/>
                <w14:ligatures w14:val="none"/>
              </w:rPr>
              <w:t>完全一致</w:t>
            </w:r>
          </w:p>
        </w:tc>
      </w:tr>
      <w:tr w14:paraId="431324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641" w:type="pct"/>
            <w:vMerge w:val="continue"/>
            <w:tcBorders>
              <w:top w:val="nil"/>
              <w:left w:val="nil"/>
              <w:bottom w:val="nil"/>
              <w:right w:val="nil"/>
            </w:tcBorders>
            <w:shd w:val="clear" w:color="auto" w:fill="FFFFFF"/>
            <w:vAlign w:val="center"/>
          </w:tcPr>
          <w:p w14:paraId="4857B0DF">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b w:val="0"/>
                <w:color w:val="000000"/>
                <w:sz w:val="18"/>
                <w:szCs w:val="18"/>
                <w14:ligatures w14:val="none"/>
              </w:rPr>
            </w:pPr>
          </w:p>
        </w:tc>
        <w:tc>
          <w:tcPr>
            <w:tcW w:w="787" w:type="pct"/>
            <w:tcBorders>
              <w:top w:val="nil"/>
              <w:left w:val="nil"/>
              <w:bottom w:val="nil"/>
              <w:right w:val="nil"/>
            </w:tcBorders>
            <w:shd w:val="clear" w:color="auto" w:fill="FFFFFF"/>
            <w:vAlign w:val="center"/>
          </w:tcPr>
          <w:p w14:paraId="768DD210">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14:ligatures w14:val="none"/>
              </w:rPr>
            </w:pPr>
            <w:r>
              <w:rPr>
                <w:rFonts w:hint="default" w:ascii="Times New Roman" w:hAnsi="Times New Roman" w:eastAsia="宋体" w:cs="Times New Roman"/>
                <w:b w:val="0"/>
                <w:i/>
                <w:iCs/>
                <w:color w:val="000000"/>
                <w:sz w:val="18"/>
                <w:szCs w:val="18"/>
                <w:lang w:val="en-US" w:eastAsia="zh-CN"/>
                <w14:ligatures w14:val="none"/>
              </w:rPr>
              <w:t>SE</w:t>
            </w:r>
          </w:p>
        </w:tc>
        <w:tc>
          <w:tcPr>
            <w:tcW w:w="1428" w:type="pct"/>
            <w:tcBorders>
              <w:top w:val="nil"/>
              <w:left w:val="nil"/>
              <w:bottom w:val="nil"/>
              <w:right w:val="nil"/>
            </w:tcBorders>
            <w:shd w:val="clear" w:color="auto" w:fill="FFFFFF"/>
            <w:vAlign w:val="center"/>
          </w:tcPr>
          <w:p w14:paraId="633A6598">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b w:val="0"/>
                <w:color w:val="000000"/>
                <w:sz w:val="18"/>
                <w:szCs w:val="18"/>
                <w:lang w:val="en-US" w:eastAsia="zh-CN"/>
                <w14:ligatures w14:val="none"/>
              </w:rPr>
              <w:t>0.27</w:t>
            </w:r>
          </w:p>
        </w:tc>
        <w:tc>
          <w:tcPr>
            <w:tcW w:w="714" w:type="pct"/>
            <w:tcBorders>
              <w:top w:val="nil"/>
              <w:left w:val="nil"/>
              <w:bottom w:val="nil"/>
              <w:right w:val="nil"/>
            </w:tcBorders>
            <w:shd w:val="clear" w:color="auto" w:fill="FFFFFF"/>
            <w:vAlign w:val="center"/>
          </w:tcPr>
          <w:p w14:paraId="1543336B">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b w:val="0"/>
                <w:color w:val="000000"/>
                <w:sz w:val="18"/>
                <w:szCs w:val="18"/>
                <w:lang w:val="en-US" w:eastAsia="zh-CN"/>
                <w14:ligatures w14:val="none"/>
              </w:rPr>
              <w:t>0.27</w:t>
            </w:r>
          </w:p>
        </w:tc>
        <w:tc>
          <w:tcPr>
            <w:tcW w:w="714" w:type="pct"/>
            <w:tcBorders>
              <w:top w:val="nil"/>
              <w:left w:val="nil"/>
              <w:bottom w:val="nil"/>
              <w:right w:val="nil"/>
            </w:tcBorders>
            <w:shd w:val="clear" w:color="auto" w:fill="FFFFFF"/>
            <w:vAlign w:val="center"/>
          </w:tcPr>
          <w:p w14:paraId="30119ABB">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w:t>
            </w:r>
          </w:p>
        </w:tc>
        <w:tc>
          <w:tcPr>
            <w:tcW w:w="714" w:type="pct"/>
            <w:tcBorders>
              <w:top w:val="nil"/>
              <w:left w:val="nil"/>
              <w:bottom w:val="nil"/>
              <w:right w:val="nil"/>
            </w:tcBorders>
            <w:shd w:val="clear" w:color="auto" w:fill="FFFFFF"/>
            <w:vAlign w:val="center"/>
          </w:tcPr>
          <w:p w14:paraId="7AC2A0BD">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i w:val="0"/>
                <w:iCs w:val="0"/>
                <w:color w:val="000000"/>
                <w:sz w:val="22"/>
                <w:szCs w:val="22"/>
                <w:u w:val="none"/>
              </w:rPr>
            </w:pPr>
            <w:r>
              <w:rPr>
                <w:rFonts w:hint="eastAsia" w:ascii="Times New Roman" w:hAnsi="Times New Roman" w:eastAsia="宋体" w:cs="Times New Roman"/>
                <w:sz w:val="18"/>
                <w:szCs w:val="18"/>
                <w:lang w:val="en-US" w:eastAsia="zh-CN"/>
                <w14:ligatures w14:val="none"/>
              </w:rPr>
              <w:t>完全一致</w:t>
            </w:r>
          </w:p>
        </w:tc>
      </w:tr>
      <w:tr w14:paraId="4872E0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641" w:type="pct"/>
            <w:vMerge w:val="continue"/>
            <w:tcBorders>
              <w:top w:val="nil"/>
              <w:left w:val="nil"/>
              <w:bottom w:val="nil"/>
              <w:right w:val="nil"/>
            </w:tcBorders>
            <w:shd w:val="clear" w:color="auto" w:fill="FFFFFF"/>
            <w:vAlign w:val="center"/>
          </w:tcPr>
          <w:p w14:paraId="69459BE7">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b w:val="0"/>
                <w:color w:val="000000"/>
                <w:sz w:val="18"/>
                <w:szCs w:val="18"/>
                <w14:ligatures w14:val="none"/>
              </w:rPr>
            </w:pPr>
          </w:p>
        </w:tc>
        <w:tc>
          <w:tcPr>
            <w:tcW w:w="787" w:type="pct"/>
            <w:tcBorders>
              <w:top w:val="nil"/>
              <w:left w:val="nil"/>
              <w:bottom w:val="nil"/>
              <w:right w:val="nil"/>
            </w:tcBorders>
            <w:shd w:val="clear" w:color="auto" w:fill="FFFFFF"/>
            <w:vAlign w:val="center"/>
          </w:tcPr>
          <w:p w14:paraId="076A423A">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b w:val="0"/>
                <w:color w:val="000000"/>
                <w:sz w:val="18"/>
                <w:szCs w:val="18"/>
                <w14:ligatures w14:val="none"/>
              </w:rPr>
            </w:pPr>
            <w:r>
              <w:rPr>
                <w:rFonts w:hint="eastAsia" w:ascii="Times New Roman" w:hAnsi="Times New Roman" w:eastAsia="宋体" w:cs="Times New Roman"/>
                <w:b w:val="0"/>
                <w:color w:val="000000"/>
                <w:sz w:val="18"/>
                <w:szCs w:val="18"/>
                <w:lang w:val="en-US" w:eastAsia="zh-CN"/>
                <w14:ligatures w14:val="none"/>
              </w:rPr>
              <w:t>显著性指标(</w:t>
            </w:r>
            <w:r>
              <w:rPr>
                <w:rFonts w:hint="eastAsia" w:ascii="Times New Roman" w:hAnsi="Times New Roman" w:eastAsia="宋体" w:cs="Times New Roman"/>
                <w:b w:val="0"/>
                <w:i/>
                <w:iCs/>
                <w:color w:val="000000"/>
                <w:sz w:val="18"/>
                <w:szCs w:val="18"/>
                <w:lang w:val="en-US" w:eastAsia="zh-CN"/>
                <w14:ligatures w14:val="none"/>
              </w:rPr>
              <w:t>p</w:t>
            </w:r>
            <w:r>
              <w:rPr>
                <w:rFonts w:hint="eastAsia" w:ascii="Times New Roman" w:hAnsi="Times New Roman" w:eastAsia="宋体" w:cs="Times New Roman"/>
                <w:b w:val="0"/>
                <w:color w:val="000000"/>
                <w:sz w:val="18"/>
                <w:szCs w:val="18"/>
                <w:lang w:val="en-US" w:eastAsia="zh-CN"/>
                <w14:ligatures w14:val="none"/>
              </w:rPr>
              <w:t>)</w:t>
            </w:r>
          </w:p>
        </w:tc>
        <w:tc>
          <w:tcPr>
            <w:tcW w:w="1428" w:type="pct"/>
            <w:tcBorders>
              <w:top w:val="nil"/>
              <w:left w:val="nil"/>
              <w:bottom w:val="nil"/>
              <w:right w:val="nil"/>
            </w:tcBorders>
            <w:shd w:val="clear" w:color="auto" w:fill="FFFFFF"/>
            <w:vAlign w:val="center"/>
          </w:tcPr>
          <w:p w14:paraId="4BF2A7B3">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＜0.001</w:t>
            </w:r>
          </w:p>
        </w:tc>
        <w:tc>
          <w:tcPr>
            <w:tcW w:w="714" w:type="pct"/>
            <w:tcBorders>
              <w:top w:val="nil"/>
              <w:left w:val="nil"/>
              <w:bottom w:val="nil"/>
              <w:right w:val="nil"/>
            </w:tcBorders>
            <w:shd w:val="clear" w:color="auto" w:fill="FFFFFF"/>
            <w:vAlign w:val="center"/>
          </w:tcPr>
          <w:p w14:paraId="47C475BA">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＜0.001</w:t>
            </w:r>
          </w:p>
        </w:tc>
        <w:tc>
          <w:tcPr>
            <w:tcW w:w="714" w:type="pct"/>
            <w:tcBorders>
              <w:top w:val="nil"/>
              <w:left w:val="nil"/>
              <w:bottom w:val="nil"/>
              <w:right w:val="nil"/>
            </w:tcBorders>
            <w:shd w:val="clear" w:color="auto" w:fill="FFFFFF"/>
            <w:vAlign w:val="center"/>
          </w:tcPr>
          <w:p w14:paraId="5439F33E">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w:t>
            </w:r>
          </w:p>
        </w:tc>
        <w:tc>
          <w:tcPr>
            <w:tcW w:w="714" w:type="pct"/>
            <w:tcBorders>
              <w:top w:val="nil"/>
              <w:left w:val="nil"/>
              <w:bottom w:val="nil"/>
              <w:right w:val="nil"/>
            </w:tcBorders>
            <w:shd w:val="clear" w:color="auto" w:fill="FFFFFF"/>
            <w:vAlign w:val="center"/>
          </w:tcPr>
          <w:p w14:paraId="26561B2E">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i w:val="0"/>
                <w:iCs w:val="0"/>
                <w:color w:val="000000"/>
                <w:sz w:val="22"/>
                <w:szCs w:val="22"/>
                <w:u w:val="none"/>
              </w:rPr>
            </w:pPr>
            <w:r>
              <w:rPr>
                <w:rFonts w:hint="eastAsia" w:ascii="Times New Roman" w:hAnsi="Times New Roman" w:eastAsia="宋体" w:cs="Times New Roman"/>
                <w:sz w:val="18"/>
                <w:szCs w:val="18"/>
                <w:lang w:val="en-US" w:eastAsia="zh-CN"/>
                <w14:ligatures w14:val="none"/>
              </w:rPr>
              <w:t>完全一致</w:t>
            </w:r>
          </w:p>
        </w:tc>
      </w:tr>
      <w:tr w14:paraId="727408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641" w:type="pct"/>
            <w:vMerge w:val="continue"/>
            <w:tcBorders>
              <w:top w:val="nil"/>
              <w:left w:val="nil"/>
              <w:bottom w:val="nil"/>
              <w:right w:val="nil"/>
            </w:tcBorders>
            <w:shd w:val="clear" w:color="auto" w:fill="FFFFFF"/>
            <w:vAlign w:val="center"/>
          </w:tcPr>
          <w:p w14:paraId="48DD5241">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b w:val="0"/>
                <w:color w:val="000000"/>
                <w:sz w:val="18"/>
                <w:szCs w:val="18"/>
                <w14:ligatures w14:val="none"/>
              </w:rPr>
            </w:pPr>
          </w:p>
        </w:tc>
        <w:tc>
          <w:tcPr>
            <w:tcW w:w="787" w:type="pct"/>
            <w:tcBorders>
              <w:top w:val="nil"/>
              <w:left w:val="nil"/>
              <w:bottom w:val="nil"/>
              <w:right w:val="nil"/>
            </w:tcBorders>
            <w:shd w:val="clear" w:color="auto" w:fill="FFFFFF"/>
            <w:vAlign w:val="center"/>
          </w:tcPr>
          <w:p w14:paraId="4C080651">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14:ligatures w14:val="none"/>
              </w:rPr>
            </w:pPr>
            <w:r>
              <w:rPr>
                <w:rFonts w:hint="default" w:ascii="Times New Roman" w:hAnsi="Times New Roman" w:eastAsia="宋体" w:cs="Times New Roman"/>
                <w:b w:val="0"/>
                <w:color w:val="000000"/>
                <w:sz w:val="18"/>
                <w:szCs w:val="18"/>
                <w:lang w:val="en-US" w:eastAsia="zh-CN"/>
                <w14:ligatures w14:val="none"/>
              </w:rPr>
              <w:t>95%CI</w:t>
            </w:r>
          </w:p>
        </w:tc>
        <w:tc>
          <w:tcPr>
            <w:tcW w:w="1428" w:type="pct"/>
            <w:tcBorders>
              <w:top w:val="nil"/>
              <w:left w:val="nil"/>
              <w:bottom w:val="nil"/>
              <w:right w:val="nil"/>
            </w:tcBorders>
            <w:shd w:val="clear" w:color="auto" w:fill="FFFFFF"/>
            <w:vAlign w:val="center"/>
          </w:tcPr>
          <w:p w14:paraId="57C3016F">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b w:val="0"/>
                <w:color w:val="000000"/>
                <w:sz w:val="18"/>
                <w:szCs w:val="18"/>
                <w:lang w:val="en-US" w:eastAsia="zh-CN"/>
                <w14:ligatures w14:val="none"/>
              </w:rPr>
              <w:t>-1.73,-0.65</w:t>
            </w:r>
          </w:p>
        </w:tc>
        <w:tc>
          <w:tcPr>
            <w:tcW w:w="714" w:type="pct"/>
            <w:tcBorders>
              <w:top w:val="nil"/>
              <w:left w:val="nil"/>
              <w:bottom w:val="nil"/>
              <w:right w:val="nil"/>
            </w:tcBorders>
            <w:shd w:val="clear" w:color="auto" w:fill="FFFFFF"/>
            <w:vAlign w:val="center"/>
          </w:tcPr>
          <w:p w14:paraId="4C9B2DDE">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b w:val="0"/>
                <w:color w:val="000000"/>
                <w:sz w:val="18"/>
                <w:szCs w:val="18"/>
                <w:lang w:val="en-US" w:eastAsia="zh-CN"/>
                <w14:ligatures w14:val="none"/>
              </w:rPr>
              <w:t>-1.73,-0.65</w:t>
            </w:r>
          </w:p>
        </w:tc>
        <w:tc>
          <w:tcPr>
            <w:tcW w:w="714" w:type="pct"/>
            <w:tcBorders>
              <w:top w:val="nil"/>
              <w:left w:val="nil"/>
              <w:bottom w:val="nil"/>
              <w:right w:val="nil"/>
            </w:tcBorders>
            <w:shd w:val="clear" w:color="auto" w:fill="FFFFFF"/>
            <w:vAlign w:val="center"/>
          </w:tcPr>
          <w:p w14:paraId="297A0BE9">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w:t>
            </w:r>
          </w:p>
        </w:tc>
        <w:tc>
          <w:tcPr>
            <w:tcW w:w="714" w:type="pct"/>
            <w:tcBorders>
              <w:top w:val="nil"/>
              <w:left w:val="nil"/>
              <w:bottom w:val="nil"/>
              <w:right w:val="nil"/>
            </w:tcBorders>
            <w:shd w:val="clear" w:color="auto" w:fill="FFFFFF"/>
            <w:vAlign w:val="center"/>
          </w:tcPr>
          <w:p w14:paraId="0A01BAD0">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i w:val="0"/>
                <w:iCs w:val="0"/>
                <w:color w:val="000000"/>
                <w:sz w:val="22"/>
                <w:szCs w:val="22"/>
                <w:u w:val="none"/>
              </w:rPr>
            </w:pPr>
            <w:r>
              <w:rPr>
                <w:rFonts w:hint="eastAsia" w:ascii="Times New Roman" w:hAnsi="Times New Roman" w:eastAsia="宋体" w:cs="Times New Roman"/>
                <w:sz w:val="18"/>
                <w:szCs w:val="18"/>
                <w:lang w:val="en-US" w:eastAsia="zh-CN"/>
                <w14:ligatures w14:val="none"/>
              </w:rPr>
              <w:t>完全一致</w:t>
            </w:r>
          </w:p>
        </w:tc>
      </w:tr>
      <w:tr w14:paraId="307746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641" w:type="pct"/>
            <w:vMerge w:val="restart"/>
            <w:tcBorders>
              <w:top w:val="nil"/>
              <w:left w:val="nil"/>
              <w:right w:val="nil"/>
            </w:tcBorders>
            <w:shd w:val="clear" w:color="auto" w:fill="FFFFFF"/>
            <w:vAlign w:val="center"/>
          </w:tcPr>
          <w:p w14:paraId="30BCCC24">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b w:val="0"/>
                <w:color w:val="000000"/>
                <w:sz w:val="18"/>
                <w:szCs w:val="18"/>
                <w14:ligatures w14:val="none"/>
              </w:rPr>
            </w:pPr>
            <w:r>
              <w:rPr>
                <w:rFonts w:hint="eastAsia" w:ascii="Times New Roman" w:hAnsi="Times New Roman" w:eastAsia="宋体" w:cs="Times New Roman"/>
                <w:b w:val="0"/>
                <w:color w:val="000000"/>
                <w:sz w:val="18"/>
                <w:szCs w:val="18"/>
                <w:lang w:val="en-US" w:eastAsia="zh-CN"/>
                <w14:ligatures w14:val="none"/>
              </w:rPr>
              <w:t>假设二</w:t>
            </w:r>
          </w:p>
        </w:tc>
        <w:tc>
          <w:tcPr>
            <w:tcW w:w="787" w:type="pct"/>
            <w:tcBorders>
              <w:top w:val="nil"/>
              <w:left w:val="nil"/>
              <w:bottom w:val="nil"/>
              <w:right w:val="nil"/>
            </w:tcBorders>
            <w:shd w:val="clear" w:color="auto" w:fill="FFFFFF"/>
            <w:vAlign w:val="center"/>
          </w:tcPr>
          <w:p w14:paraId="6C2544D4">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b w:val="0"/>
                <w:color w:val="000000"/>
                <w:sz w:val="18"/>
                <w:szCs w:val="18"/>
                <w14:ligatures w14:val="none"/>
              </w:rPr>
            </w:pPr>
            <w:r>
              <w:rPr>
                <w:rFonts w:hint="eastAsia" w:ascii="Times New Roman" w:hAnsi="Times New Roman" w:eastAsia="宋体" w:cs="Times New Roman"/>
                <w:b w:val="0"/>
                <w:color w:val="000000"/>
                <w:sz w:val="18"/>
                <w:szCs w:val="18"/>
                <w:lang w:val="en-US" w:eastAsia="zh-CN"/>
                <w14:ligatures w14:val="none"/>
              </w:rPr>
              <w:t>simple slope</w:t>
            </w:r>
          </w:p>
        </w:tc>
        <w:tc>
          <w:tcPr>
            <w:tcW w:w="1428" w:type="pct"/>
            <w:tcBorders>
              <w:top w:val="nil"/>
              <w:left w:val="nil"/>
              <w:bottom w:val="nil"/>
              <w:right w:val="nil"/>
            </w:tcBorders>
            <w:shd w:val="clear" w:color="auto" w:fill="FFFFFF"/>
            <w:vAlign w:val="center"/>
          </w:tcPr>
          <w:p w14:paraId="275170C3">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3.64</w:t>
            </w:r>
          </w:p>
        </w:tc>
        <w:tc>
          <w:tcPr>
            <w:tcW w:w="714" w:type="pct"/>
            <w:tcBorders>
              <w:top w:val="nil"/>
              <w:left w:val="nil"/>
              <w:bottom w:val="nil"/>
              <w:right w:val="nil"/>
            </w:tcBorders>
            <w:shd w:val="clear" w:color="auto" w:fill="FFFFFF"/>
            <w:vAlign w:val="center"/>
          </w:tcPr>
          <w:p w14:paraId="08E0380A">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3.64</w:t>
            </w:r>
          </w:p>
        </w:tc>
        <w:tc>
          <w:tcPr>
            <w:tcW w:w="714" w:type="pct"/>
            <w:tcBorders>
              <w:top w:val="nil"/>
              <w:left w:val="nil"/>
              <w:bottom w:val="nil"/>
              <w:right w:val="nil"/>
            </w:tcBorders>
            <w:shd w:val="clear" w:color="auto" w:fill="FFFFFF"/>
            <w:vAlign w:val="center"/>
          </w:tcPr>
          <w:p w14:paraId="4D01E0B9">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w:t>
            </w:r>
          </w:p>
        </w:tc>
        <w:tc>
          <w:tcPr>
            <w:tcW w:w="714" w:type="pct"/>
            <w:tcBorders>
              <w:top w:val="nil"/>
              <w:left w:val="nil"/>
              <w:bottom w:val="nil"/>
              <w:right w:val="nil"/>
            </w:tcBorders>
            <w:shd w:val="clear" w:color="auto" w:fill="FFFFFF"/>
            <w:noWrap/>
            <w:vAlign w:val="center"/>
          </w:tcPr>
          <w:p w14:paraId="7D746820">
            <w:pPr>
              <w:keepNext w:val="0"/>
              <w:keepLines w:val="0"/>
              <w:suppressLineNumbers w:val="0"/>
              <w:spacing w:before="0" w:beforeAutospacing="0" w:after="0" w:afterAutospacing="0" w:line="360" w:lineRule="auto"/>
              <w:ind w:left="0" w:right="0"/>
              <w:jc w:val="center"/>
              <w:rPr>
                <w:rFonts w:hint="eastAsia" w:ascii="宋体" w:hAnsi="宋体" w:eastAsia="宋体" w:cs="宋体"/>
                <w:b w:val="0"/>
                <w:i w:val="0"/>
                <w:iCs w:val="0"/>
                <w:color w:val="000000"/>
                <w:sz w:val="22"/>
                <w:szCs w:val="22"/>
                <w:u w:val="none"/>
              </w:rPr>
            </w:pPr>
            <w:r>
              <w:rPr>
                <w:rFonts w:hint="eastAsia" w:ascii="Times New Roman" w:hAnsi="Times New Roman" w:eastAsia="宋体" w:cs="Times New Roman"/>
                <w:sz w:val="18"/>
                <w:szCs w:val="18"/>
                <w:lang w:val="en-US" w:eastAsia="zh-CN"/>
                <w14:ligatures w14:val="none"/>
              </w:rPr>
              <w:t>完全一致</w:t>
            </w:r>
          </w:p>
        </w:tc>
      </w:tr>
      <w:tr w14:paraId="1EDD30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641" w:type="pct"/>
            <w:vMerge w:val="continue"/>
            <w:tcBorders>
              <w:left w:val="nil"/>
              <w:right w:val="nil"/>
            </w:tcBorders>
            <w:shd w:val="clear" w:color="auto" w:fill="FFFFFF"/>
            <w:vAlign w:val="center"/>
          </w:tcPr>
          <w:p w14:paraId="13123B37">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b w:val="0"/>
                <w:color w:val="000000"/>
                <w:sz w:val="18"/>
                <w:szCs w:val="18"/>
                <w:lang w:val="en-US" w:eastAsia="zh-CN"/>
                <w14:ligatures w14:val="none"/>
              </w:rPr>
            </w:pPr>
          </w:p>
        </w:tc>
        <w:tc>
          <w:tcPr>
            <w:tcW w:w="787" w:type="pct"/>
            <w:tcBorders>
              <w:top w:val="nil"/>
              <w:left w:val="nil"/>
              <w:bottom w:val="nil"/>
              <w:right w:val="nil"/>
            </w:tcBorders>
            <w:shd w:val="clear" w:color="auto" w:fill="FFFFFF"/>
            <w:vAlign w:val="center"/>
          </w:tcPr>
          <w:p w14:paraId="1949D671">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b w:val="0"/>
                <w:i/>
                <w:iCs/>
                <w:color w:val="000000"/>
                <w:sz w:val="18"/>
                <w:szCs w:val="18"/>
                <w:lang w:val="en-US" w:eastAsia="zh-CN"/>
                <w14:ligatures w14:val="none"/>
              </w:rPr>
              <w:t>SE</w:t>
            </w:r>
          </w:p>
        </w:tc>
        <w:tc>
          <w:tcPr>
            <w:tcW w:w="1428" w:type="pct"/>
            <w:tcBorders>
              <w:top w:val="nil"/>
              <w:left w:val="nil"/>
              <w:bottom w:val="nil"/>
              <w:right w:val="nil"/>
            </w:tcBorders>
            <w:shd w:val="clear" w:color="auto" w:fill="FFFFFF"/>
            <w:vAlign w:val="center"/>
          </w:tcPr>
          <w:p w14:paraId="75E687C5">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0.43</w:t>
            </w:r>
          </w:p>
        </w:tc>
        <w:tc>
          <w:tcPr>
            <w:tcW w:w="714" w:type="pct"/>
            <w:tcBorders>
              <w:top w:val="nil"/>
              <w:left w:val="nil"/>
              <w:bottom w:val="nil"/>
              <w:right w:val="nil"/>
            </w:tcBorders>
            <w:shd w:val="clear" w:color="auto" w:fill="FFFFFF"/>
            <w:vAlign w:val="center"/>
          </w:tcPr>
          <w:p w14:paraId="15A8CFBF">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0.43</w:t>
            </w:r>
          </w:p>
        </w:tc>
        <w:tc>
          <w:tcPr>
            <w:tcW w:w="714" w:type="pct"/>
            <w:tcBorders>
              <w:top w:val="nil"/>
              <w:left w:val="nil"/>
              <w:bottom w:val="nil"/>
              <w:right w:val="nil"/>
            </w:tcBorders>
            <w:shd w:val="clear" w:color="auto" w:fill="FFFFFF"/>
            <w:vAlign w:val="center"/>
          </w:tcPr>
          <w:p w14:paraId="6C80703F">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w:t>
            </w:r>
          </w:p>
        </w:tc>
        <w:tc>
          <w:tcPr>
            <w:tcW w:w="714" w:type="pct"/>
            <w:tcBorders>
              <w:top w:val="nil"/>
              <w:left w:val="nil"/>
              <w:bottom w:val="nil"/>
              <w:right w:val="nil"/>
            </w:tcBorders>
            <w:shd w:val="clear" w:color="auto" w:fill="FFFFFF"/>
            <w:noWrap/>
            <w:vAlign w:val="center"/>
          </w:tcPr>
          <w:p w14:paraId="1BC85E2C">
            <w:pPr>
              <w:keepNext w:val="0"/>
              <w:keepLines w:val="0"/>
              <w:suppressLineNumbers w:val="0"/>
              <w:spacing w:before="0" w:beforeAutospacing="0" w:after="0" w:afterAutospacing="0" w:line="360" w:lineRule="auto"/>
              <w:ind w:left="0" w:right="0"/>
              <w:jc w:val="center"/>
              <w:rPr>
                <w:rFonts w:hint="eastAsia" w:ascii="宋体" w:hAnsi="宋体" w:eastAsia="宋体" w:cs="宋体"/>
                <w:b w:val="0"/>
                <w:i w:val="0"/>
                <w:iCs w:val="0"/>
                <w:color w:val="000000"/>
                <w:sz w:val="22"/>
                <w:szCs w:val="22"/>
                <w:u w:val="none"/>
              </w:rPr>
            </w:pPr>
            <w:r>
              <w:rPr>
                <w:rFonts w:hint="eastAsia" w:ascii="Times New Roman" w:hAnsi="Times New Roman" w:eastAsia="宋体" w:cs="Times New Roman"/>
                <w:sz w:val="18"/>
                <w:szCs w:val="18"/>
                <w:lang w:val="en-US" w:eastAsia="zh-CN"/>
                <w14:ligatures w14:val="none"/>
              </w:rPr>
              <w:t>完全一致</w:t>
            </w:r>
          </w:p>
        </w:tc>
      </w:tr>
      <w:tr w14:paraId="542BBF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641" w:type="pct"/>
            <w:vMerge w:val="continue"/>
            <w:tcBorders>
              <w:left w:val="nil"/>
              <w:right w:val="nil"/>
            </w:tcBorders>
            <w:shd w:val="clear" w:color="auto" w:fill="FFFFFF"/>
            <w:vAlign w:val="center"/>
          </w:tcPr>
          <w:p w14:paraId="7DDAEECF">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b w:val="0"/>
                <w:color w:val="000000"/>
                <w:sz w:val="18"/>
                <w:szCs w:val="18"/>
                <w:lang w:val="en-US" w:eastAsia="zh-CN"/>
                <w14:ligatures w14:val="none"/>
              </w:rPr>
            </w:pPr>
          </w:p>
        </w:tc>
        <w:tc>
          <w:tcPr>
            <w:tcW w:w="787" w:type="pct"/>
            <w:tcBorders>
              <w:top w:val="nil"/>
              <w:left w:val="nil"/>
              <w:bottom w:val="nil"/>
              <w:right w:val="nil"/>
            </w:tcBorders>
            <w:shd w:val="clear" w:color="auto" w:fill="FFFFFF"/>
            <w:vAlign w:val="center"/>
          </w:tcPr>
          <w:p w14:paraId="1BD8910A">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显著性指标(</w:t>
            </w:r>
            <w:r>
              <w:rPr>
                <w:rFonts w:hint="eastAsia" w:ascii="Times New Roman" w:hAnsi="Times New Roman" w:eastAsia="宋体" w:cs="Times New Roman"/>
                <w:b w:val="0"/>
                <w:i/>
                <w:iCs/>
                <w:color w:val="000000"/>
                <w:sz w:val="18"/>
                <w:szCs w:val="18"/>
                <w:lang w:val="en-US" w:eastAsia="zh-CN"/>
                <w14:ligatures w14:val="none"/>
              </w:rPr>
              <w:t>p</w:t>
            </w:r>
            <w:r>
              <w:rPr>
                <w:rFonts w:hint="eastAsia" w:ascii="Times New Roman" w:hAnsi="Times New Roman" w:eastAsia="宋体" w:cs="Times New Roman"/>
                <w:b w:val="0"/>
                <w:color w:val="000000"/>
                <w:sz w:val="18"/>
                <w:szCs w:val="18"/>
                <w:lang w:val="en-US" w:eastAsia="zh-CN"/>
                <w14:ligatures w14:val="none"/>
              </w:rPr>
              <w:t>)</w:t>
            </w:r>
          </w:p>
        </w:tc>
        <w:tc>
          <w:tcPr>
            <w:tcW w:w="1428" w:type="pct"/>
            <w:tcBorders>
              <w:top w:val="nil"/>
              <w:left w:val="nil"/>
              <w:bottom w:val="nil"/>
              <w:right w:val="nil"/>
            </w:tcBorders>
            <w:shd w:val="clear" w:color="auto" w:fill="FFFFFF"/>
            <w:vAlign w:val="center"/>
          </w:tcPr>
          <w:p w14:paraId="3FC3072C">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＜0.001</w:t>
            </w:r>
          </w:p>
        </w:tc>
        <w:tc>
          <w:tcPr>
            <w:tcW w:w="714" w:type="pct"/>
            <w:tcBorders>
              <w:top w:val="nil"/>
              <w:left w:val="nil"/>
              <w:bottom w:val="nil"/>
              <w:right w:val="nil"/>
            </w:tcBorders>
            <w:shd w:val="clear" w:color="auto" w:fill="FFFFFF"/>
            <w:vAlign w:val="center"/>
          </w:tcPr>
          <w:p w14:paraId="3AF933E9">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＜0.001</w:t>
            </w:r>
          </w:p>
        </w:tc>
        <w:tc>
          <w:tcPr>
            <w:tcW w:w="714" w:type="pct"/>
            <w:tcBorders>
              <w:top w:val="nil"/>
              <w:left w:val="nil"/>
              <w:bottom w:val="nil"/>
              <w:right w:val="nil"/>
            </w:tcBorders>
            <w:shd w:val="clear" w:color="auto" w:fill="FFFFFF"/>
            <w:vAlign w:val="center"/>
          </w:tcPr>
          <w:p w14:paraId="0A6602C4">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w:t>
            </w:r>
          </w:p>
        </w:tc>
        <w:tc>
          <w:tcPr>
            <w:tcW w:w="714" w:type="pct"/>
            <w:tcBorders>
              <w:top w:val="nil"/>
              <w:left w:val="nil"/>
              <w:bottom w:val="nil"/>
              <w:right w:val="nil"/>
            </w:tcBorders>
            <w:shd w:val="clear" w:color="auto" w:fill="FFFFFF"/>
            <w:noWrap/>
            <w:vAlign w:val="center"/>
          </w:tcPr>
          <w:p w14:paraId="78CC270B">
            <w:pPr>
              <w:keepNext w:val="0"/>
              <w:keepLines w:val="0"/>
              <w:suppressLineNumbers w:val="0"/>
              <w:spacing w:before="0" w:beforeAutospacing="0" w:after="0" w:afterAutospacing="0" w:line="360" w:lineRule="auto"/>
              <w:ind w:left="0" w:right="0"/>
              <w:jc w:val="center"/>
              <w:rPr>
                <w:rFonts w:hint="eastAsia" w:ascii="宋体" w:hAnsi="宋体" w:eastAsia="宋体" w:cs="宋体"/>
                <w:b w:val="0"/>
                <w:i w:val="0"/>
                <w:iCs w:val="0"/>
                <w:color w:val="000000"/>
                <w:sz w:val="22"/>
                <w:szCs w:val="22"/>
                <w:u w:val="none"/>
              </w:rPr>
            </w:pPr>
            <w:r>
              <w:rPr>
                <w:rFonts w:hint="eastAsia" w:ascii="Times New Roman" w:hAnsi="Times New Roman" w:eastAsia="宋体" w:cs="Times New Roman"/>
                <w:sz w:val="18"/>
                <w:szCs w:val="18"/>
                <w:lang w:val="en-US" w:eastAsia="zh-CN"/>
                <w14:ligatures w14:val="none"/>
              </w:rPr>
              <w:t>完全一致</w:t>
            </w:r>
          </w:p>
        </w:tc>
      </w:tr>
      <w:tr w14:paraId="593041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641" w:type="pct"/>
            <w:vMerge w:val="restart"/>
            <w:tcBorders>
              <w:left w:val="nil"/>
              <w:right w:val="nil"/>
            </w:tcBorders>
            <w:shd w:val="clear" w:color="auto" w:fill="FFFFFF"/>
            <w:vAlign w:val="center"/>
          </w:tcPr>
          <w:p w14:paraId="68CFAF4A">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研究三</w:t>
            </w:r>
          </w:p>
        </w:tc>
        <w:tc>
          <w:tcPr>
            <w:tcW w:w="787" w:type="pct"/>
            <w:tcBorders>
              <w:top w:val="nil"/>
              <w:left w:val="nil"/>
              <w:bottom w:val="nil"/>
              <w:right w:val="nil"/>
            </w:tcBorders>
            <w:shd w:val="clear" w:color="auto" w:fill="FFFFFF"/>
            <w:vAlign w:val="center"/>
          </w:tcPr>
          <w:p w14:paraId="0BC4581E">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simple slope</w:t>
            </w:r>
          </w:p>
        </w:tc>
        <w:tc>
          <w:tcPr>
            <w:tcW w:w="1428" w:type="pct"/>
            <w:tcBorders>
              <w:top w:val="nil"/>
              <w:left w:val="nil"/>
              <w:bottom w:val="nil"/>
              <w:right w:val="nil"/>
            </w:tcBorders>
            <w:shd w:val="clear" w:color="auto" w:fill="FFFFFF"/>
            <w:vAlign w:val="center"/>
          </w:tcPr>
          <w:p w14:paraId="47C484A3">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0.96</w:t>
            </w:r>
          </w:p>
        </w:tc>
        <w:tc>
          <w:tcPr>
            <w:tcW w:w="714" w:type="pct"/>
            <w:tcBorders>
              <w:top w:val="nil"/>
              <w:left w:val="nil"/>
              <w:bottom w:val="nil"/>
              <w:right w:val="nil"/>
            </w:tcBorders>
            <w:shd w:val="clear" w:color="auto" w:fill="FFFFFF"/>
            <w:vAlign w:val="center"/>
          </w:tcPr>
          <w:p w14:paraId="7819014E">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0.96</w:t>
            </w:r>
          </w:p>
        </w:tc>
        <w:tc>
          <w:tcPr>
            <w:tcW w:w="714" w:type="pct"/>
            <w:tcBorders>
              <w:top w:val="nil"/>
              <w:left w:val="nil"/>
              <w:bottom w:val="nil"/>
              <w:right w:val="nil"/>
            </w:tcBorders>
            <w:shd w:val="clear" w:color="auto" w:fill="FFFFFF"/>
            <w:vAlign w:val="center"/>
          </w:tcPr>
          <w:p w14:paraId="24655D49">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w:t>
            </w:r>
          </w:p>
        </w:tc>
        <w:tc>
          <w:tcPr>
            <w:tcW w:w="714" w:type="pct"/>
            <w:tcBorders>
              <w:top w:val="nil"/>
              <w:left w:val="nil"/>
              <w:bottom w:val="nil"/>
              <w:right w:val="nil"/>
            </w:tcBorders>
            <w:shd w:val="clear" w:color="auto" w:fill="FFFFFF"/>
            <w:noWrap/>
            <w:vAlign w:val="center"/>
          </w:tcPr>
          <w:p w14:paraId="2356329E">
            <w:pPr>
              <w:keepNext w:val="0"/>
              <w:keepLines w:val="0"/>
              <w:suppressLineNumbers w:val="0"/>
              <w:spacing w:before="0" w:beforeAutospacing="0" w:after="0" w:afterAutospacing="0" w:line="360" w:lineRule="auto"/>
              <w:ind w:left="0" w:right="0"/>
              <w:jc w:val="center"/>
              <w:rPr>
                <w:rFonts w:hint="eastAsia" w:ascii="宋体" w:hAnsi="宋体" w:eastAsia="宋体" w:cs="宋体"/>
                <w:b w:val="0"/>
                <w:i w:val="0"/>
                <w:iCs w:val="0"/>
                <w:color w:val="000000"/>
                <w:sz w:val="22"/>
                <w:szCs w:val="22"/>
                <w:u w:val="none"/>
              </w:rPr>
            </w:pPr>
            <w:r>
              <w:rPr>
                <w:rFonts w:hint="eastAsia" w:ascii="Times New Roman" w:hAnsi="Times New Roman" w:eastAsia="宋体" w:cs="Times New Roman"/>
                <w:sz w:val="18"/>
                <w:szCs w:val="18"/>
                <w:lang w:val="en-US" w:eastAsia="zh-CN"/>
                <w14:ligatures w14:val="none"/>
              </w:rPr>
              <w:t>完全一致</w:t>
            </w:r>
          </w:p>
        </w:tc>
      </w:tr>
      <w:tr w14:paraId="778916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641" w:type="pct"/>
            <w:vMerge w:val="continue"/>
            <w:tcBorders>
              <w:left w:val="nil"/>
              <w:right w:val="nil"/>
            </w:tcBorders>
            <w:shd w:val="clear" w:color="auto" w:fill="FFFFFF"/>
            <w:vAlign w:val="center"/>
          </w:tcPr>
          <w:p w14:paraId="28A345E5">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b w:val="0"/>
                <w:color w:val="000000"/>
                <w:sz w:val="18"/>
                <w:szCs w:val="18"/>
                <w:lang w:val="en-US" w:eastAsia="zh-CN"/>
                <w14:ligatures w14:val="none"/>
              </w:rPr>
            </w:pPr>
          </w:p>
        </w:tc>
        <w:tc>
          <w:tcPr>
            <w:tcW w:w="787" w:type="pct"/>
            <w:tcBorders>
              <w:top w:val="nil"/>
              <w:left w:val="nil"/>
              <w:bottom w:val="nil"/>
              <w:right w:val="nil"/>
            </w:tcBorders>
            <w:shd w:val="clear" w:color="auto" w:fill="FFFFFF"/>
            <w:vAlign w:val="center"/>
          </w:tcPr>
          <w:p w14:paraId="1619A349">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b w:val="0"/>
                <w:i/>
                <w:iCs/>
                <w:color w:val="000000"/>
                <w:sz w:val="18"/>
                <w:szCs w:val="18"/>
                <w:lang w:val="en-US" w:eastAsia="zh-CN"/>
                <w14:ligatures w14:val="none"/>
              </w:rPr>
              <w:t>SE</w:t>
            </w:r>
          </w:p>
        </w:tc>
        <w:tc>
          <w:tcPr>
            <w:tcW w:w="1428" w:type="pct"/>
            <w:tcBorders>
              <w:top w:val="nil"/>
              <w:left w:val="nil"/>
              <w:bottom w:val="nil"/>
              <w:right w:val="nil"/>
            </w:tcBorders>
            <w:shd w:val="clear" w:color="auto" w:fill="FFFFFF"/>
            <w:vAlign w:val="center"/>
          </w:tcPr>
          <w:p w14:paraId="3A82FDEF">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0.43</w:t>
            </w:r>
          </w:p>
        </w:tc>
        <w:tc>
          <w:tcPr>
            <w:tcW w:w="714" w:type="pct"/>
            <w:tcBorders>
              <w:top w:val="nil"/>
              <w:left w:val="nil"/>
              <w:bottom w:val="nil"/>
              <w:right w:val="nil"/>
            </w:tcBorders>
            <w:shd w:val="clear" w:color="auto" w:fill="FFFFFF"/>
            <w:vAlign w:val="center"/>
          </w:tcPr>
          <w:p w14:paraId="0974821A">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0.43</w:t>
            </w:r>
          </w:p>
        </w:tc>
        <w:tc>
          <w:tcPr>
            <w:tcW w:w="714" w:type="pct"/>
            <w:tcBorders>
              <w:top w:val="nil"/>
              <w:left w:val="nil"/>
              <w:bottom w:val="nil"/>
              <w:right w:val="nil"/>
            </w:tcBorders>
            <w:shd w:val="clear" w:color="auto" w:fill="FFFFFF"/>
            <w:vAlign w:val="center"/>
          </w:tcPr>
          <w:p w14:paraId="56E591F8">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w:t>
            </w:r>
          </w:p>
        </w:tc>
        <w:tc>
          <w:tcPr>
            <w:tcW w:w="714" w:type="pct"/>
            <w:tcBorders>
              <w:top w:val="nil"/>
              <w:left w:val="nil"/>
              <w:bottom w:val="nil"/>
              <w:right w:val="nil"/>
            </w:tcBorders>
            <w:shd w:val="clear" w:color="auto" w:fill="FFFFFF"/>
            <w:noWrap/>
            <w:vAlign w:val="center"/>
          </w:tcPr>
          <w:p w14:paraId="00551223">
            <w:pPr>
              <w:keepNext w:val="0"/>
              <w:keepLines w:val="0"/>
              <w:suppressLineNumbers w:val="0"/>
              <w:spacing w:before="0" w:beforeAutospacing="0" w:after="0" w:afterAutospacing="0" w:line="360" w:lineRule="auto"/>
              <w:ind w:left="0" w:right="0"/>
              <w:jc w:val="center"/>
              <w:rPr>
                <w:rFonts w:hint="eastAsia" w:ascii="宋体" w:hAnsi="宋体" w:eastAsia="宋体" w:cs="宋体"/>
                <w:b w:val="0"/>
                <w:i w:val="0"/>
                <w:iCs w:val="0"/>
                <w:color w:val="000000"/>
                <w:sz w:val="22"/>
                <w:szCs w:val="22"/>
                <w:u w:val="none"/>
              </w:rPr>
            </w:pPr>
            <w:r>
              <w:rPr>
                <w:rFonts w:hint="eastAsia" w:ascii="Times New Roman" w:hAnsi="Times New Roman" w:eastAsia="宋体" w:cs="Times New Roman"/>
                <w:sz w:val="18"/>
                <w:szCs w:val="18"/>
                <w:lang w:val="en-US" w:eastAsia="zh-CN"/>
                <w14:ligatures w14:val="none"/>
              </w:rPr>
              <w:t>完全一致</w:t>
            </w:r>
          </w:p>
        </w:tc>
      </w:tr>
      <w:tr w14:paraId="4811C1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641" w:type="pct"/>
            <w:vMerge w:val="continue"/>
            <w:tcBorders>
              <w:left w:val="nil"/>
              <w:bottom w:val="single" w:color="000000" w:sz="12" w:space="0"/>
              <w:right w:val="nil"/>
            </w:tcBorders>
            <w:shd w:val="clear" w:color="auto" w:fill="FFFFFF"/>
            <w:vAlign w:val="center"/>
          </w:tcPr>
          <w:p w14:paraId="5C33B66F">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b w:val="0"/>
                <w:color w:val="000000"/>
                <w:sz w:val="18"/>
                <w:szCs w:val="18"/>
                <w:lang w:val="en-US" w:eastAsia="zh-CN"/>
                <w14:ligatures w14:val="none"/>
              </w:rPr>
            </w:pPr>
          </w:p>
        </w:tc>
        <w:tc>
          <w:tcPr>
            <w:tcW w:w="787" w:type="pct"/>
            <w:tcBorders>
              <w:top w:val="nil"/>
              <w:left w:val="nil"/>
              <w:bottom w:val="single" w:color="000000" w:sz="12" w:space="0"/>
              <w:right w:val="nil"/>
            </w:tcBorders>
            <w:shd w:val="clear" w:color="auto" w:fill="FFFFFF"/>
            <w:vAlign w:val="center"/>
          </w:tcPr>
          <w:p w14:paraId="7BFA9F08">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显著性指标(</w:t>
            </w:r>
            <w:r>
              <w:rPr>
                <w:rFonts w:hint="eastAsia" w:ascii="Times New Roman" w:hAnsi="Times New Roman" w:eastAsia="宋体" w:cs="Times New Roman"/>
                <w:b w:val="0"/>
                <w:i/>
                <w:iCs/>
                <w:color w:val="000000"/>
                <w:sz w:val="18"/>
                <w:szCs w:val="18"/>
                <w:lang w:val="en-US" w:eastAsia="zh-CN"/>
                <w14:ligatures w14:val="none"/>
              </w:rPr>
              <w:t>p</w:t>
            </w:r>
            <w:r>
              <w:rPr>
                <w:rFonts w:hint="eastAsia" w:ascii="Times New Roman" w:hAnsi="Times New Roman" w:eastAsia="宋体" w:cs="Times New Roman"/>
                <w:b w:val="0"/>
                <w:color w:val="000000"/>
                <w:sz w:val="18"/>
                <w:szCs w:val="18"/>
                <w:lang w:val="en-US" w:eastAsia="zh-CN"/>
                <w14:ligatures w14:val="none"/>
              </w:rPr>
              <w:t>)</w:t>
            </w:r>
          </w:p>
        </w:tc>
        <w:tc>
          <w:tcPr>
            <w:tcW w:w="1428" w:type="pct"/>
            <w:tcBorders>
              <w:top w:val="nil"/>
              <w:left w:val="nil"/>
              <w:bottom w:val="single" w:color="000000" w:sz="12" w:space="0"/>
              <w:right w:val="nil"/>
            </w:tcBorders>
            <w:shd w:val="clear" w:color="auto" w:fill="FFFFFF"/>
            <w:vAlign w:val="center"/>
          </w:tcPr>
          <w:p w14:paraId="0BC1636E">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0.030</w:t>
            </w:r>
          </w:p>
        </w:tc>
        <w:tc>
          <w:tcPr>
            <w:tcW w:w="714" w:type="pct"/>
            <w:tcBorders>
              <w:top w:val="nil"/>
              <w:left w:val="nil"/>
              <w:bottom w:val="single" w:color="000000" w:sz="12" w:space="0"/>
              <w:right w:val="nil"/>
            </w:tcBorders>
            <w:shd w:val="clear" w:color="auto" w:fill="FFFFFF"/>
            <w:vAlign w:val="center"/>
          </w:tcPr>
          <w:p w14:paraId="510824F3">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0.030</w:t>
            </w:r>
          </w:p>
        </w:tc>
        <w:tc>
          <w:tcPr>
            <w:tcW w:w="714" w:type="pct"/>
            <w:tcBorders>
              <w:top w:val="nil"/>
              <w:left w:val="nil"/>
              <w:bottom w:val="single" w:color="000000" w:sz="12" w:space="0"/>
              <w:right w:val="nil"/>
            </w:tcBorders>
            <w:shd w:val="clear" w:color="auto" w:fill="FFFFFF"/>
            <w:vAlign w:val="center"/>
          </w:tcPr>
          <w:p w14:paraId="364C4808">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w:t>
            </w:r>
          </w:p>
        </w:tc>
        <w:tc>
          <w:tcPr>
            <w:tcW w:w="714" w:type="pct"/>
            <w:tcBorders>
              <w:top w:val="nil"/>
              <w:left w:val="nil"/>
              <w:bottom w:val="single" w:color="000000" w:sz="12" w:space="0"/>
              <w:right w:val="nil"/>
            </w:tcBorders>
            <w:shd w:val="clear" w:color="auto" w:fill="FFFFFF"/>
            <w:noWrap/>
            <w:vAlign w:val="center"/>
          </w:tcPr>
          <w:p w14:paraId="3F62143B">
            <w:pPr>
              <w:keepNext w:val="0"/>
              <w:keepLines w:val="0"/>
              <w:suppressLineNumbers w:val="0"/>
              <w:spacing w:before="0" w:beforeAutospacing="0" w:after="0" w:afterAutospacing="0" w:line="360" w:lineRule="auto"/>
              <w:ind w:left="0" w:right="0"/>
              <w:jc w:val="center"/>
              <w:rPr>
                <w:rFonts w:hint="eastAsia" w:ascii="宋体" w:hAnsi="宋体" w:eastAsia="宋体" w:cs="宋体"/>
                <w:b w:val="0"/>
                <w:i w:val="0"/>
                <w:iCs w:val="0"/>
                <w:color w:val="000000"/>
                <w:sz w:val="22"/>
                <w:szCs w:val="22"/>
                <w:u w:val="none"/>
              </w:rPr>
            </w:pPr>
            <w:r>
              <w:rPr>
                <w:rFonts w:hint="eastAsia" w:ascii="Times New Roman" w:hAnsi="Times New Roman" w:eastAsia="宋体" w:cs="Times New Roman"/>
                <w:sz w:val="18"/>
                <w:szCs w:val="18"/>
                <w:lang w:val="en-US" w:eastAsia="zh-CN"/>
                <w14:ligatures w14:val="none"/>
              </w:rPr>
              <w:t>完全一致</w:t>
            </w:r>
          </w:p>
        </w:tc>
      </w:tr>
    </w:tbl>
    <w:p w14:paraId="35DC802C">
      <w:pPr>
        <w:spacing w:line="300" w:lineRule="auto"/>
        <w:ind w:firstLine="360"/>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 此前描述性统计已报告，因此此处仅需进行报告，不需作为一个额外的结果</w:t>
      </w:r>
    </w:p>
    <w:p w14:paraId="3D7BF734">
      <w:pPr>
        <w:rPr>
          <w:rFonts w:hint="eastAsia" w:ascii="Times New Roman" w:hAnsi="Times New Roman" w:eastAsia="宋体" w:cs="Times New Roman"/>
          <w:szCs w:val="24"/>
          <w14:ligatures w14:val="none"/>
        </w:rPr>
      </w:pPr>
    </w:p>
    <w:p w14:paraId="600BF550">
      <w:pPr>
        <w:rPr>
          <w:rFonts w:hint="eastAsia" w:ascii="Times New Roman" w:hAnsi="Times New Roman" w:eastAsia="宋体" w:cs="Times New Roman"/>
          <w:szCs w:val="24"/>
          <w14:ligatures w14:val="none"/>
        </w:rPr>
      </w:pPr>
    </w:p>
    <w:p w14:paraId="3D568EEB">
      <w:pPr>
        <w:rPr>
          <w:rFonts w:hint="eastAsia" w:ascii="Times New Roman" w:hAnsi="Times New Roman" w:eastAsia="宋体" w:cs="Times New Roman"/>
          <w:szCs w:val="24"/>
          <w14:ligatures w14:val="none"/>
        </w:rPr>
      </w:pPr>
    </w:p>
    <w:p w14:paraId="19A09BC7">
      <w:pPr>
        <w:rPr>
          <w:rFonts w:hint="eastAsia" w:ascii="Times New Roman" w:hAnsi="Times New Roman" w:eastAsia="宋体" w:cs="Times New Roman"/>
          <w:szCs w:val="24"/>
          <w14:ligatures w14:val="none"/>
        </w:rPr>
      </w:pPr>
      <w:r>
        <w:rPr>
          <w:rFonts w:hint="eastAsia" w:ascii="Times New Roman" w:hAnsi="Times New Roman" w:eastAsia="宋体" w:cs="Times New Roman"/>
          <w:szCs w:val="24"/>
          <w14:ligatures w14:val="none"/>
        </w:rPr>
        <w:br w:type="page"/>
      </w:r>
    </w:p>
    <w:p w14:paraId="2526EF2E">
      <w:pPr>
        <w:keepNext w:val="0"/>
        <w:keepLines w:val="0"/>
        <w:pageBreakBefore w:val="0"/>
        <w:widowControl w:val="0"/>
        <w:kinsoku/>
        <w:wordWrap/>
        <w:overflowPunct/>
        <w:topLinePunct w:val="0"/>
        <w:autoSpaceDE/>
        <w:autoSpaceDN/>
        <w:bidi w:val="0"/>
        <w:snapToGrid/>
        <w:spacing w:line="360" w:lineRule="exact"/>
        <w:jc w:val="center"/>
        <w:textAlignment w:val="auto"/>
        <w:rPr>
          <w:rFonts w:ascii="Times New Roman" w:hAnsi="Times New Roman" w:eastAsia="黑体" w:cs="Times New Roman"/>
          <w:b/>
          <w:bCs/>
          <w:sz w:val="18"/>
          <w:szCs w:val="18"/>
          <w14:ligatures w14:val="none"/>
        </w:rPr>
      </w:pPr>
      <w:r>
        <w:rPr>
          <w:rFonts w:ascii="Times New Roman" w:hAnsi="Times New Roman" w:eastAsia="黑体" w:cs="Times New Roman"/>
          <w:b/>
          <w:bCs/>
          <w:sz w:val="18"/>
          <w:szCs w:val="18"/>
          <w14:ligatures w14:val="none"/>
        </w:rPr>
        <w:t>表</w:t>
      </w:r>
      <w:r>
        <w:rPr>
          <w:rFonts w:hint="eastAsia" w:ascii="Times New Roman" w:hAnsi="Times New Roman" w:eastAsia="黑体" w:cs="Times New Roman"/>
          <w:b/>
          <w:bCs/>
          <w:sz w:val="18"/>
          <w:szCs w:val="18"/>
          <w:lang w:val="en-US" w:eastAsia="zh-CN"/>
          <w14:ligatures w14:val="none"/>
        </w:rPr>
        <w:t>3.4</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lang w:val="en-US" w:eastAsia="zh-CN"/>
          <w14:ligatures w14:val="none"/>
        </w:rPr>
        <w:t>研究四</w:t>
      </w:r>
      <w:r>
        <w:rPr>
          <w:rFonts w:hint="eastAsia" w:ascii="Times New Roman" w:hAnsi="Times New Roman" w:eastAsia="黑体" w:cs="Times New Roman"/>
          <w:b/>
          <w:bCs/>
          <w:sz w:val="18"/>
          <w:szCs w:val="18"/>
          <w14:ligatures w14:val="none"/>
        </w:rPr>
        <w:t>推断性</w:t>
      </w:r>
      <w:r>
        <w:rPr>
          <w:rFonts w:ascii="Times New Roman" w:hAnsi="Times New Roman" w:eastAsia="黑体" w:cs="Times New Roman"/>
          <w:b/>
          <w:bCs/>
          <w:sz w:val="18"/>
          <w:szCs w:val="18"/>
          <w14:ligatures w14:val="none"/>
        </w:rPr>
        <w:t>统计</w:t>
      </w:r>
      <w:r>
        <w:rPr>
          <w:rFonts w:hint="eastAsia" w:ascii="Times New Roman" w:hAnsi="Times New Roman" w:eastAsia="黑体" w:cs="Times New Roman"/>
          <w:b/>
          <w:bCs/>
          <w:sz w:val="18"/>
          <w:szCs w:val="18"/>
          <w14:ligatures w14:val="none"/>
        </w:rPr>
        <w:t>结果的比较(原文献方法)</w:t>
      </w:r>
    </w:p>
    <w:tbl>
      <w:tblPr>
        <w:tblStyle w:val="5"/>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40"/>
        <w:gridCol w:w="1289"/>
        <w:gridCol w:w="2381"/>
        <w:gridCol w:w="1481"/>
        <w:gridCol w:w="1164"/>
        <w:gridCol w:w="1164"/>
      </w:tblGrid>
      <w:tr w14:paraId="7073C6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366" w:type="pct"/>
            <w:gridSpan w:val="2"/>
            <w:tcBorders>
              <w:top w:val="single" w:color="000000" w:sz="12" w:space="0"/>
              <w:left w:val="nil"/>
              <w:bottom w:val="single" w:color="000000" w:sz="4" w:space="0"/>
              <w:right w:val="nil"/>
              <w:tl2br w:val="nil"/>
            </w:tcBorders>
            <w:shd w:val="clear" w:color="auto" w:fill="FFFFFF"/>
            <w:noWrap/>
            <w:vAlign w:val="center"/>
          </w:tcPr>
          <w:p w14:paraId="432AC0A8">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textAlignment w:val="auto"/>
              <w:rPr>
                <w:rFonts w:hint="eastAsia" w:ascii="宋体" w:hAnsi="宋体" w:eastAsia="宋体" w:cs="宋体"/>
                <w:b w:val="0"/>
                <w:i w:val="0"/>
                <w:iCs w:val="0"/>
                <w:color w:val="000000"/>
                <w:sz w:val="22"/>
                <w:szCs w:val="22"/>
                <w:u w:val="none"/>
              </w:rPr>
            </w:pPr>
          </w:p>
        </w:tc>
        <w:tc>
          <w:tcPr>
            <w:tcW w:w="1397" w:type="pct"/>
            <w:tcBorders>
              <w:top w:val="single" w:color="000000" w:sz="12" w:space="0"/>
              <w:left w:val="nil"/>
              <w:bottom w:val="single" w:color="000000" w:sz="4" w:space="0"/>
              <w:right w:val="nil"/>
            </w:tcBorders>
            <w:shd w:val="clear" w:color="auto" w:fill="FFFFFF"/>
            <w:vAlign w:val="center"/>
          </w:tcPr>
          <w:p w14:paraId="035B72FF">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14:ligatures w14:val="none"/>
              </w:rPr>
            </w:pPr>
            <w:r>
              <w:rPr>
                <w:rFonts w:hint="eastAsia" w:ascii="Times New Roman" w:hAnsi="Times New Roman" w:eastAsia="宋体" w:cs="Times New Roman"/>
                <w:b w:val="0"/>
                <w:color w:val="000000"/>
                <w:sz w:val="18"/>
                <w:szCs w:val="18"/>
                <w:lang w:val="en-US" w:eastAsia="zh-CN"/>
                <w14:ligatures w14:val="none"/>
              </w:rPr>
              <w:t>原文献</w:t>
            </w:r>
          </w:p>
        </w:tc>
        <w:tc>
          <w:tcPr>
            <w:tcW w:w="869" w:type="pct"/>
            <w:tcBorders>
              <w:top w:val="single" w:color="000000" w:sz="12" w:space="0"/>
              <w:left w:val="nil"/>
              <w:bottom w:val="single" w:color="000000" w:sz="4" w:space="0"/>
              <w:right w:val="nil"/>
            </w:tcBorders>
            <w:shd w:val="clear" w:color="auto" w:fill="FFFFFF"/>
            <w:vAlign w:val="center"/>
          </w:tcPr>
          <w:p w14:paraId="51C7CF71">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14:ligatures w14:val="none"/>
              </w:rPr>
            </w:pPr>
            <w:r>
              <w:rPr>
                <w:rFonts w:hint="eastAsia" w:ascii="Times New Roman" w:hAnsi="Times New Roman" w:eastAsia="宋体" w:cs="Times New Roman"/>
                <w:b w:val="0"/>
                <w:color w:val="000000"/>
                <w:sz w:val="18"/>
                <w:szCs w:val="18"/>
                <w:lang w:val="en-US" w:eastAsia="zh-CN"/>
                <w14:ligatures w14:val="none"/>
              </w:rPr>
              <w:t>本研究</w:t>
            </w:r>
          </w:p>
        </w:tc>
        <w:tc>
          <w:tcPr>
            <w:tcW w:w="683" w:type="pct"/>
            <w:tcBorders>
              <w:top w:val="single" w:color="000000" w:sz="12" w:space="0"/>
              <w:left w:val="nil"/>
              <w:bottom w:val="single" w:color="000000" w:sz="4" w:space="0"/>
              <w:right w:val="nil"/>
            </w:tcBorders>
            <w:shd w:val="clear" w:color="auto" w:fill="FFFFFF"/>
            <w:vAlign w:val="center"/>
          </w:tcPr>
          <w:p w14:paraId="1C473E14">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14:ligatures w14:val="none"/>
              </w:rPr>
            </w:pPr>
            <w:r>
              <w:rPr>
                <w:rFonts w:hint="default" w:ascii="Times New Roman" w:hAnsi="Times New Roman" w:eastAsia="宋体" w:cs="Times New Roman"/>
                <w:b w:val="0"/>
                <w:color w:val="000000"/>
                <w:sz w:val="18"/>
                <w:szCs w:val="18"/>
                <w:lang w:val="en-US" w:eastAsia="zh-CN"/>
                <w14:ligatures w14:val="none"/>
              </w:rPr>
              <w:t>δ</w:t>
            </w:r>
          </w:p>
        </w:tc>
        <w:tc>
          <w:tcPr>
            <w:tcW w:w="683" w:type="pct"/>
            <w:tcBorders>
              <w:top w:val="single" w:color="000000" w:sz="12" w:space="0"/>
              <w:left w:val="nil"/>
              <w:bottom w:val="single" w:color="000000" w:sz="4" w:space="0"/>
              <w:right w:val="nil"/>
            </w:tcBorders>
            <w:shd w:val="clear" w:color="auto" w:fill="FFFFFF"/>
            <w:vAlign w:val="center"/>
          </w:tcPr>
          <w:p w14:paraId="7E74BBD4">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14:ligatures w14:val="none"/>
              </w:rPr>
            </w:pPr>
            <w:r>
              <w:rPr>
                <w:rFonts w:hint="eastAsia" w:ascii="Times New Roman" w:hAnsi="Times New Roman" w:eastAsia="宋体" w:cs="Times New Roman"/>
                <w:b w:val="0"/>
                <w:color w:val="000000"/>
                <w:sz w:val="18"/>
                <w:szCs w:val="18"/>
                <w:lang w:val="en-US" w:eastAsia="zh-CN"/>
                <w14:ligatures w14:val="none"/>
              </w:rPr>
              <w:t>评级</w:t>
            </w:r>
          </w:p>
        </w:tc>
      </w:tr>
      <w:tr w14:paraId="789287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atLeast"/>
        </w:trPr>
        <w:tc>
          <w:tcPr>
            <w:tcW w:w="610" w:type="pct"/>
            <w:vMerge w:val="restart"/>
            <w:tcBorders>
              <w:top w:val="single" w:color="000000" w:sz="4" w:space="0"/>
              <w:left w:val="nil"/>
              <w:bottom w:val="nil"/>
              <w:right w:val="nil"/>
            </w:tcBorders>
            <w:shd w:val="clear" w:color="auto" w:fill="FFFFFF"/>
            <w:vAlign w:val="center"/>
          </w:tcPr>
          <w:p w14:paraId="030C9C70">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跨文化差异分析</w:t>
            </w:r>
          </w:p>
        </w:tc>
        <w:tc>
          <w:tcPr>
            <w:tcW w:w="756" w:type="pct"/>
            <w:tcBorders>
              <w:top w:val="single" w:color="000000" w:sz="4" w:space="0"/>
              <w:left w:val="nil"/>
              <w:bottom w:val="nil"/>
              <w:right w:val="nil"/>
            </w:tcBorders>
            <w:shd w:val="clear" w:color="auto" w:fill="FFFFFF"/>
            <w:vAlign w:val="center"/>
          </w:tcPr>
          <w:p w14:paraId="08B21385">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14:ligatures w14:val="none"/>
              </w:rPr>
            </w:pPr>
            <w:r>
              <w:rPr>
                <w:rFonts w:hint="eastAsia" w:ascii="Times New Roman" w:hAnsi="Times New Roman" w:eastAsia="宋体" w:cs="Times New Roman"/>
                <w:b w:val="0"/>
                <w:color w:val="000000"/>
                <w:sz w:val="18"/>
                <w:szCs w:val="18"/>
                <w:lang w:val="en-US" w:eastAsia="zh-CN"/>
                <w14:ligatures w14:val="none"/>
              </w:rPr>
              <w:t>样本量(</w:t>
            </w:r>
            <w:r>
              <w:rPr>
                <w:rFonts w:hint="eastAsia" w:ascii="Times New Roman" w:hAnsi="Times New Roman" w:eastAsia="宋体" w:cs="Times New Roman"/>
                <w:b w:val="0"/>
                <w:i/>
                <w:iCs/>
                <w:color w:val="000000"/>
                <w:sz w:val="18"/>
                <w:szCs w:val="18"/>
                <w:lang w:val="en-US" w:eastAsia="zh-CN"/>
                <w14:ligatures w14:val="none"/>
              </w:rPr>
              <w:t>N</w:t>
            </w:r>
            <w:r>
              <w:rPr>
                <w:rFonts w:hint="eastAsia" w:ascii="Times New Roman" w:hAnsi="Times New Roman" w:eastAsia="宋体" w:cs="Times New Roman"/>
                <w:b w:val="0"/>
                <w:color w:val="000000"/>
                <w:sz w:val="18"/>
                <w:szCs w:val="18"/>
                <w:lang w:val="en-US" w:eastAsia="zh-CN"/>
                <w14:ligatures w14:val="none"/>
              </w:rPr>
              <w:t>)*</w:t>
            </w:r>
          </w:p>
        </w:tc>
        <w:tc>
          <w:tcPr>
            <w:tcW w:w="1397" w:type="pct"/>
            <w:tcBorders>
              <w:top w:val="single" w:color="000000" w:sz="4" w:space="0"/>
              <w:left w:val="nil"/>
              <w:bottom w:val="nil"/>
              <w:right w:val="nil"/>
            </w:tcBorders>
            <w:shd w:val="clear" w:color="auto" w:fill="FFFFFF"/>
            <w:vAlign w:val="center"/>
          </w:tcPr>
          <w:p w14:paraId="151C6072">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b w:val="0"/>
                <w:color w:val="000000"/>
                <w:sz w:val="18"/>
                <w:szCs w:val="18"/>
                <w:lang w:val="en-US" w:eastAsia="zh-CN"/>
                <w14:ligatures w14:val="none"/>
              </w:rPr>
              <w:t>1</w:t>
            </w:r>
            <w:r>
              <w:rPr>
                <w:rFonts w:hint="eastAsia" w:ascii="Times New Roman" w:hAnsi="Times New Roman" w:eastAsia="宋体" w:cs="Times New Roman"/>
                <w:b w:val="0"/>
                <w:color w:val="000000"/>
                <w:sz w:val="18"/>
                <w:szCs w:val="18"/>
                <w:lang w:val="en-US" w:eastAsia="zh-CN"/>
                <w14:ligatures w14:val="none"/>
              </w:rPr>
              <w:t>670</w:t>
            </w:r>
          </w:p>
        </w:tc>
        <w:tc>
          <w:tcPr>
            <w:tcW w:w="869" w:type="pct"/>
            <w:tcBorders>
              <w:top w:val="single" w:color="000000" w:sz="4" w:space="0"/>
              <w:left w:val="nil"/>
              <w:bottom w:val="nil"/>
              <w:right w:val="nil"/>
            </w:tcBorders>
            <w:shd w:val="clear" w:color="auto" w:fill="FFFFFF"/>
            <w:vAlign w:val="center"/>
          </w:tcPr>
          <w:p w14:paraId="5C0AFD8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b w:val="0"/>
                <w:color w:val="000000"/>
                <w:sz w:val="18"/>
                <w:szCs w:val="18"/>
                <w:lang w:val="en-US" w:eastAsia="zh-CN"/>
                <w14:ligatures w14:val="none"/>
              </w:rPr>
              <w:t>1</w:t>
            </w:r>
            <w:r>
              <w:rPr>
                <w:rFonts w:hint="eastAsia" w:ascii="Times New Roman" w:hAnsi="Times New Roman" w:eastAsia="宋体" w:cs="Times New Roman"/>
                <w:b w:val="0"/>
                <w:color w:val="000000"/>
                <w:sz w:val="18"/>
                <w:szCs w:val="18"/>
                <w:lang w:val="en-US" w:eastAsia="zh-CN"/>
                <w14:ligatures w14:val="none"/>
              </w:rPr>
              <w:t>670</w:t>
            </w:r>
          </w:p>
        </w:tc>
        <w:tc>
          <w:tcPr>
            <w:tcW w:w="683" w:type="pct"/>
            <w:tcBorders>
              <w:top w:val="single" w:color="000000" w:sz="4" w:space="0"/>
              <w:left w:val="nil"/>
              <w:bottom w:val="nil"/>
              <w:right w:val="nil"/>
            </w:tcBorders>
            <w:shd w:val="clear" w:color="auto" w:fill="FFFFFF"/>
            <w:vAlign w:val="center"/>
          </w:tcPr>
          <w:p w14:paraId="41A874E1">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w:t>
            </w:r>
          </w:p>
        </w:tc>
        <w:tc>
          <w:tcPr>
            <w:tcW w:w="683" w:type="pct"/>
            <w:tcBorders>
              <w:top w:val="single" w:color="000000" w:sz="4" w:space="0"/>
              <w:left w:val="nil"/>
              <w:bottom w:val="nil"/>
              <w:right w:val="nil"/>
            </w:tcBorders>
            <w:shd w:val="clear" w:color="auto" w:fill="FFFFFF"/>
            <w:vAlign w:val="center"/>
          </w:tcPr>
          <w:p w14:paraId="6F35BD5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i w:val="0"/>
                <w:iCs w:val="0"/>
                <w:color w:val="000000"/>
                <w:sz w:val="22"/>
                <w:szCs w:val="22"/>
                <w:u w:val="none"/>
              </w:rPr>
            </w:pPr>
            <w:r>
              <w:rPr>
                <w:rFonts w:hint="eastAsia" w:ascii="Times New Roman" w:hAnsi="Times New Roman" w:eastAsia="宋体" w:cs="Times New Roman"/>
                <w:sz w:val="18"/>
                <w:szCs w:val="18"/>
                <w:lang w:val="en-US" w:eastAsia="zh-CN"/>
                <w14:ligatures w14:val="none"/>
              </w:rPr>
              <w:t>完全一致</w:t>
            </w:r>
          </w:p>
        </w:tc>
      </w:tr>
      <w:tr w14:paraId="461722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7" w:hRule="atLeast"/>
        </w:trPr>
        <w:tc>
          <w:tcPr>
            <w:tcW w:w="610" w:type="pct"/>
            <w:vMerge w:val="continue"/>
            <w:tcBorders>
              <w:top w:val="nil"/>
              <w:left w:val="nil"/>
              <w:bottom w:val="nil"/>
              <w:right w:val="nil"/>
            </w:tcBorders>
            <w:shd w:val="clear" w:color="auto" w:fill="FFFFFF"/>
            <w:vAlign w:val="center"/>
          </w:tcPr>
          <w:p w14:paraId="676F0505">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14:ligatures w14:val="none"/>
              </w:rPr>
            </w:pPr>
          </w:p>
        </w:tc>
        <w:tc>
          <w:tcPr>
            <w:tcW w:w="756" w:type="pct"/>
            <w:tcBorders>
              <w:top w:val="nil"/>
              <w:left w:val="nil"/>
              <w:bottom w:val="nil"/>
              <w:right w:val="nil"/>
            </w:tcBorders>
            <w:shd w:val="clear" w:color="auto" w:fill="FFFFFF"/>
            <w:vAlign w:val="center"/>
          </w:tcPr>
          <w:p w14:paraId="6E7B88E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i/>
                <w:iCs/>
                <w:color w:val="000000"/>
                <w:sz w:val="18"/>
                <w:szCs w:val="18"/>
                <w:lang w:val="en-US" w:eastAsia="zh-CN"/>
                <w14:ligatures w14:val="none"/>
              </w:rPr>
              <w:t>M</w:t>
            </w:r>
            <w:r>
              <w:rPr>
                <w:rFonts w:hint="eastAsia" w:ascii="Times New Roman" w:hAnsi="Times New Roman" w:eastAsia="宋体" w:cs="Times New Roman"/>
                <w:b w:val="0"/>
                <w:i/>
                <w:iCs/>
                <w:color w:val="000000"/>
                <w:sz w:val="18"/>
                <w:szCs w:val="18"/>
                <w:vertAlign w:val="subscript"/>
                <w:lang w:val="en-US" w:eastAsia="zh-CN"/>
                <w14:ligatures w14:val="none"/>
              </w:rPr>
              <w:t>Diff</w:t>
            </w:r>
          </w:p>
        </w:tc>
        <w:tc>
          <w:tcPr>
            <w:tcW w:w="1397" w:type="pct"/>
            <w:tcBorders>
              <w:top w:val="nil"/>
              <w:left w:val="nil"/>
              <w:bottom w:val="nil"/>
              <w:right w:val="nil"/>
            </w:tcBorders>
            <w:shd w:val="clear" w:color="auto" w:fill="FFFFFF"/>
            <w:vAlign w:val="center"/>
          </w:tcPr>
          <w:p w14:paraId="370519D9">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0.43</w:t>
            </w:r>
          </w:p>
        </w:tc>
        <w:tc>
          <w:tcPr>
            <w:tcW w:w="869" w:type="pct"/>
            <w:tcBorders>
              <w:top w:val="nil"/>
              <w:left w:val="nil"/>
              <w:bottom w:val="nil"/>
              <w:right w:val="nil"/>
            </w:tcBorders>
            <w:shd w:val="clear" w:color="auto" w:fill="FFFFFF"/>
            <w:vAlign w:val="center"/>
          </w:tcPr>
          <w:p w14:paraId="0DB455C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b w:val="0"/>
                <w:color w:val="000000"/>
                <w:sz w:val="18"/>
                <w:szCs w:val="18"/>
                <w:lang w:val="en-US" w:eastAsia="zh-CN"/>
                <w14:ligatures w14:val="none"/>
              </w:rPr>
              <w:t>-1.19</w:t>
            </w:r>
          </w:p>
        </w:tc>
        <w:tc>
          <w:tcPr>
            <w:tcW w:w="683" w:type="pct"/>
            <w:tcBorders>
              <w:top w:val="nil"/>
              <w:left w:val="nil"/>
              <w:bottom w:val="nil"/>
              <w:right w:val="nil"/>
            </w:tcBorders>
            <w:shd w:val="clear" w:color="auto" w:fill="FFFFFF"/>
            <w:vAlign w:val="center"/>
          </w:tcPr>
          <w:p w14:paraId="712999E1">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w:t>
            </w:r>
          </w:p>
        </w:tc>
        <w:tc>
          <w:tcPr>
            <w:tcW w:w="683" w:type="pct"/>
            <w:tcBorders>
              <w:top w:val="nil"/>
              <w:left w:val="nil"/>
              <w:bottom w:val="nil"/>
              <w:right w:val="nil"/>
            </w:tcBorders>
            <w:shd w:val="clear" w:color="auto" w:fill="FFFFFF"/>
            <w:vAlign w:val="center"/>
          </w:tcPr>
          <w:p w14:paraId="30D57EDD">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i w:val="0"/>
                <w:iCs w:val="0"/>
                <w:color w:val="000000"/>
                <w:sz w:val="22"/>
                <w:szCs w:val="22"/>
                <w:u w:val="none"/>
              </w:rPr>
            </w:pPr>
            <w:r>
              <w:rPr>
                <w:rFonts w:hint="eastAsia" w:ascii="Times New Roman" w:hAnsi="Times New Roman" w:eastAsia="宋体" w:cs="Times New Roman"/>
                <w:sz w:val="18"/>
                <w:szCs w:val="18"/>
                <w:lang w:val="en-US" w:eastAsia="zh-CN"/>
                <w14:ligatures w14:val="none"/>
              </w:rPr>
              <w:t>完全一致</w:t>
            </w:r>
          </w:p>
        </w:tc>
      </w:tr>
      <w:tr w14:paraId="0273B2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10" w:type="pct"/>
            <w:vMerge w:val="continue"/>
            <w:tcBorders>
              <w:top w:val="nil"/>
              <w:left w:val="nil"/>
              <w:bottom w:val="nil"/>
              <w:right w:val="nil"/>
            </w:tcBorders>
            <w:shd w:val="clear" w:color="auto" w:fill="FFFFFF"/>
            <w:vAlign w:val="center"/>
          </w:tcPr>
          <w:p w14:paraId="59B30DB5">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14:ligatures w14:val="none"/>
              </w:rPr>
            </w:pPr>
          </w:p>
        </w:tc>
        <w:tc>
          <w:tcPr>
            <w:tcW w:w="756" w:type="pct"/>
            <w:tcBorders>
              <w:top w:val="nil"/>
              <w:left w:val="nil"/>
              <w:bottom w:val="nil"/>
              <w:right w:val="nil"/>
            </w:tcBorders>
            <w:shd w:val="clear" w:color="auto" w:fill="FFFFFF"/>
            <w:vAlign w:val="center"/>
          </w:tcPr>
          <w:p w14:paraId="1B4DEBB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14:ligatures w14:val="none"/>
              </w:rPr>
            </w:pPr>
            <w:r>
              <w:rPr>
                <w:rFonts w:hint="eastAsia" w:ascii="Times New Roman" w:hAnsi="Times New Roman" w:eastAsia="宋体" w:cs="Times New Roman"/>
                <w:b w:val="0"/>
                <w:color w:val="000000"/>
                <w:sz w:val="18"/>
                <w:szCs w:val="18"/>
                <w:lang w:val="en-US" w:eastAsia="zh-CN"/>
                <w14:ligatures w14:val="none"/>
              </w:rPr>
              <w:t>统计量</w:t>
            </w:r>
            <w:r>
              <w:rPr>
                <w:rFonts w:hint="eastAsia" w:ascii="Times New Roman" w:hAnsi="Times New Roman" w:eastAsia="宋体" w:cs="Times New Roman"/>
                <w:b w:val="0"/>
                <w:i/>
                <w:iCs/>
                <w:color w:val="000000"/>
                <w:sz w:val="18"/>
                <w:szCs w:val="18"/>
                <w:lang w:val="en-US" w:eastAsia="zh-CN"/>
                <w14:ligatures w14:val="none"/>
              </w:rPr>
              <w:t>t</w:t>
            </w:r>
          </w:p>
        </w:tc>
        <w:tc>
          <w:tcPr>
            <w:tcW w:w="1397" w:type="pct"/>
            <w:tcBorders>
              <w:top w:val="nil"/>
              <w:left w:val="nil"/>
              <w:bottom w:val="nil"/>
              <w:right w:val="nil"/>
            </w:tcBorders>
            <w:shd w:val="clear" w:color="auto" w:fill="FFFFFF"/>
            <w:vAlign w:val="center"/>
          </w:tcPr>
          <w:p w14:paraId="16EF2559">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760</w:t>
            </w:r>
          </w:p>
        </w:tc>
        <w:tc>
          <w:tcPr>
            <w:tcW w:w="869" w:type="pct"/>
            <w:tcBorders>
              <w:top w:val="nil"/>
              <w:left w:val="nil"/>
              <w:bottom w:val="nil"/>
              <w:right w:val="nil"/>
            </w:tcBorders>
            <w:shd w:val="clear" w:color="auto" w:fill="FFFFFF"/>
            <w:vAlign w:val="center"/>
          </w:tcPr>
          <w:p w14:paraId="7F292D1C">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760</w:t>
            </w:r>
          </w:p>
        </w:tc>
        <w:tc>
          <w:tcPr>
            <w:tcW w:w="683" w:type="pct"/>
            <w:tcBorders>
              <w:top w:val="nil"/>
              <w:left w:val="nil"/>
              <w:bottom w:val="nil"/>
              <w:right w:val="nil"/>
            </w:tcBorders>
            <w:shd w:val="clear" w:color="auto" w:fill="FFFFFF"/>
            <w:vAlign w:val="center"/>
          </w:tcPr>
          <w:p w14:paraId="65E2E66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w:t>
            </w:r>
          </w:p>
        </w:tc>
        <w:tc>
          <w:tcPr>
            <w:tcW w:w="683" w:type="pct"/>
            <w:tcBorders>
              <w:top w:val="nil"/>
              <w:left w:val="nil"/>
              <w:bottom w:val="nil"/>
              <w:right w:val="nil"/>
            </w:tcBorders>
            <w:shd w:val="clear" w:color="auto" w:fill="FFFFFF"/>
            <w:vAlign w:val="center"/>
          </w:tcPr>
          <w:p w14:paraId="385ACD73">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i w:val="0"/>
                <w:iCs w:val="0"/>
                <w:color w:val="000000"/>
                <w:sz w:val="22"/>
                <w:szCs w:val="22"/>
                <w:u w:val="none"/>
              </w:rPr>
            </w:pPr>
            <w:r>
              <w:rPr>
                <w:rFonts w:hint="eastAsia" w:ascii="Times New Roman" w:hAnsi="Times New Roman" w:eastAsia="宋体" w:cs="Times New Roman"/>
                <w:sz w:val="18"/>
                <w:szCs w:val="18"/>
                <w:lang w:val="en-US" w:eastAsia="zh-CN"/>
                <w14:ligatures w14:val="none"/>
              </w:rPr>
              <w:t>完全一致</w:t>
            </w:r>
          </w:p>
        </w:tc>
      </w:tr>
      <w:tr w14:paraId="25AC2D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10" w:type="pct"/>
            <w:vMerge w:val="continue"/>
            <w:tcBorders>
              <w:top w:val="nil"/>
              <w:left w:val="nil"/>
              <w:bottom w:val="nil"/>
              <w:right w:val="nil"/>
            </w:tcBorders>
            <w:shd w:val="clear" w:color="auto" w:fill="FFFFFF"/>
            <w:vAlign w:val="center"/>
          </w:tcPr>
          <w:p w14:paraId="779DDBBB">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14:ligatures w14:val="none"/>
              </w:rPr>
            </w:pPr>
          </w:p>
        </w:tc>
        <w:tc>
          <w:tcPr>
            <w:tcW w:w="756" w:type="pct"/>
            <w:tcBorders>
              <w:top w:val="nil"/>
              <w:left w:val="nil"/>
              <w:bottom w:val="nil"/>
              <w:right w:val="nil"/>
            </w:tcBorders>
            <w:shd w:val="clear" w:color="auto" w:fill="FFFFFF"/>
            <w:vAlign w:val="center"/>
          </w:tcPr>
          <w:p w14:paraId="581C8D2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i/>
                <w:iCs/>
                <w:color w:val="000000"/>
                <w:sz w:val="18"/>
                <w:szCs w:val="18"/>
                <w:lang w:val="en-US" w:eastAsia="zh-CN"/>
                <w14:ligatures w14:val="none"/>
              </w:rPr>
              <w:t>df</w:t>
            </w:r>
          </w:p>
        </w:tc>
        <w:tc>
          <w:tcPr>
            <w:tcW w:w="1397" w:type="pct"/>
            <w:tcBorders>
              <w:top w:val="nil"/>
              <w:left w:val="nil"/>
              <w:bottom w:val="nil"/>
              <w:right w:val="nil"/>
            </w:tcBorders>
            <w:shd w:val="clear" w:color="auto" w:fill="FFFFFF"/>
            <w:vAlign w:val="center"/>
          </w:tcPr>
          <w:p w14:paraId="4A922A0A">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1568.10</w:t>
            </w:r>
          </w:p>
        </w:tc>
        <w:tc>
          <w:tcPr>
            <w:tcW w:w="869" w:type="pct"/>
            <w:tcBorders>
              <w:top w:val="nil"/>
              <w:left w:val="nil"/>
              <w:bottom w:val="nil"/>
              <w:right w:val="nil"/>
            </w:tcBorders>
            <w:shd w:val="clear" w:color="auto" w:fill="FFFFFF"/>
            <w:vAlign w:val="center"/>
          </w:tcPr>
          <w:p w14:paraId="7E749E47">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1568.10</w:t>
            </w:r>
          </w:p>
        </w:tc>
        <w:tc>
          <w:tcPr>
            <w:tcW w:w="683" w:type="pct"/>
            <w:tcBorders>
              <w:top w:val="nil"/>
              <w:left w:val="nil"/>
              <w:bottom w:val="nil"/>
              <w:right w:val="nil"/>
            </w:tcBorders>
            <w:shd w:val="clear" w:color="auto" w:fill="FFFFFF"/>
            <w:vAlign w:val="center"/>
          </w:tcPr>
          <w:p w14:paraId="51751010">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683" w:type="pct"/>
            <w:tcBorders>
              <w:top w:val="nil"/>
              <w:left w:val="nil"/>
              <w:bottom w:val="nil"/>
              <w:right w:val="nil"/>
            </w:tcBorders>
            <w:shd w:val="clear" w:color="auto" w:fill="FFFFFF"/>
            <w:vAlign w:val="center"/>
          </w:tcPr>
          <w:p w14:paraId="59687051">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14:ligatures w14:val="standardContextual"/>
              </w:rPr>
            </w:pPr>
            <w:r>
              <w:rPr>
                <w:rFonts w:hint="eastAsia" w:ascii="Times New Roman" w:hAnsi="Times New Roman" w:eastAsia="宋体" w:cs="Times New Roman"/>
                <w:sz w:val="18"/>
                <w:szCs w:val="18"/>
                <w:lang w:val="en-US" w:eastAsia="zh-CN"/>
                <w14:ligatures w14:val="none"/>
              </w:rPr>
              <w:t>完全一致</w:t>
            </w:r>
          </w:p>
        </w:tc>
      </w:tr>
      <w:tr w14:paraId="0DFC5C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610" w:type="pct"/>
            <w:vMerge w:val="continue"/>
            <w:tcBorders>
              <w:top w:val="nil"/>
              <w:left w:val="nil"/>
              <w:bottom w:val="nil"/>
              <w:right w:val="nil"/>
            </w:tcBorders>
            <w:shd w:val="clear" w:color="auto" w:fill="FFFFFF"/>
            <w:vAlign w:val="center"/>
          </w:tcPr>
          <w:p w14:paraId="7D7460D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14:ligatures w14:val="none"/>
              </w:rPr>
            </w:pPr>
          </w:p>
        </w:tc>
        <w:tc>
          <w:tcPr>
            <w:tcW w:w="756" w:type="pct"/>
            <w:tcBorders>
              <w:top w:val="nil"/>
              <w:left w:val="nil"/>
              <w:bottom w:val="nil"/>
              <w:right w:val="nil"/>
            </w:tcBorders>
            <w:shd w:val="clear" w:color="auto" w:fill="FFFFFF"/>
            <w:vAlign w:val="center"/>
          </w:tcPr>
          <w:p w14:paraId="64787FCF">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显著性指标(</w:t>
            </w:r>
            <w:r>
              <w:rPr>
                <w:rFonts w:hint="eastAsia" w:ascii="Times New Roman" w:hAnsi="Times New Roman" w:eastAsia="宋体" w:cs="Times New Roman"/>
                <w:b w:val="0"/>
                <w:i/>
                <w:iCs/>
                <w:color w:val="000000"/>
                <w:sz w:val="18"/>
                <w:szCs w:val="18"/>
                <w:lang w:val="en-US" w:eastAsia="zh-CN"/>
                <w14:ligatures w14:val="none"/>
              </w:rPr>
              <w:t>p</w:t>
            </w:r>
            <w:r>
              <w:rPr>
                <w:rFonts w:hint="eastAsia" w:ascii="Times New Roman" w:hAnsi="Times New Roman" w:eastAsia="宋体" w:cs="Times New Roman"/>
                <w:b w:val="0"/>
                <w:color w:val="000000"/>
                <w:sz w:val="18"/>
                <w:szCs w:val="18"/>
                <w:lang w:val="en-US" w:eastAsia="zh-CN"/>
                <w14:ligatures w14:val="none"/>
              </w:rPr>
              <w:t>)</w:t>
            </w:r>
          </w:p>
        </w:tc>
        <w:tc>
          <w:tcPr>
            <w:tcW w:w="1397" w:type="pct"/>
            <w:tcBorders>
              <w:top w:val="nil"/>
              <w:left w:val="nil"/>
              <w:bottom w:val="nil"/>
              <w:right w:val="nil"/>
            </w:tcBorders>
            <w:shd w:val="clear" w:color="auto" w:fill="FFFFFF"/>
            <w:vAlign w:val="center"/>
          </w:tcPr>
          <w:p w14:paraId="1DE0D0FF">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＜0.001</w:t>
            </w:r>
          </w:p>
        </w:tc>
        <w:tc>
          <w:tcPr>
            <w:tcW w:w="869" w:type="pct"/>
            <w:tcBorders>
              <w:top w:val="nil"/>
              <w:left w:val="nil"/>
              <w:bottom w:val="nil"/>
              <w:right w:val="nil"/>
            </w:tcBorders>
            <w:shd w:val="clear" w:color="auto" w:fill="FFFFFF"/>
            <w:vAlign w:val="center"/>
          </w:tcPr>
          <w:p w14:paraId="7B1D4201">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＜0.001</w:t>
            </w:r>
          </w:p>
        </w:tc>
        <w:tc>
          <w:tcPr>
            <w:tcW w:w="683" w:type="pct"/>
            <w:tcBorders>
              <w:top w:val="nil"/>
              <w:left w:val="nil"/>
              <w:bottom w:val="nil"/>
              <w:right w:val="nil"/>
            </w:tcBorders>
            <w:shd w:val="clear" w:color="auto" w:fill="FFFFFF"/>
            <w:vAlign w:val="center"/>
          </w:tcPr>
          <w:p w14:paraId="34931BDF">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683" w:type="pct"/>
            <w:tcBorders>
              <w:top w:val="nil"/>
              <w:left w:val="nil"/>
              <w:bottom w:val="nil"/>
              <w:right w:val="nil"/>
            </w:tcBorders>
            <w:shd w:val="clear" w:color="auto" w:fill="FFFFFF"/>
            <w:vAlign w:val="center"/>
          </w:tcPr>
          <w:p w14:paraId="1B15E5AC">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14:ligatures w14:val="standardContextual"/>
              </w:rPr>
            </w:pPr>
            <w:r>
              <w:rPr>
                <w:rFonts w:hint="eastAsia" w:ascii="Times New Roman" w:hAnsi="Times New Roman" w:eastAsia="宋体" w:cs="Times New Roman"/>
                <w:sz w:val="18"/>
                <w:szCs w:val="18"/>
                <w:lang w:val="en-US" w:eastAsia="zh-CN"/>
                <w14:ligatures w14:val="none"/>
              </w:rPr>
              <w:t>完全一致</w:t>
            </w:r>
          </w:p>
        </w:tc>
      </w:tr>
      <w:tr w14:paraId="4B7E18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610" w:type="pct"/>
            <w:vMerge w:val="continue"/>
            <w:tcBorders>
              <w:top w:val="nil"/>
              <w:left w:val="nil"/>
              <w:bottom w:val="nil"/>
              <w:right w:val="nil"/>
            </w:tcBorders>
            <w:shd w:val="clear" w:color="auto" w:fill="FFFFFF"/>
            <w:vAlign w:val="center"/>
          </w:tcPr>
          <w:p w14:paraId="5362589D">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14:ligatures w14:val="none"/>
              </w:rPr>
            </w:pPr>
          </w:p>
        </w:tc>
        <w:tc>
          <w:tcPr>
            <w:tcW w:w="756" w:type="pct"/>
            <w:tcBorders>
              <w:top w:val="nil"/>
              <w:left w:val="nil"/>
              <w:bottom w:val="nil"/>
              <w:right w:val="nil"/>
            </w:tcBorders>
            <w:shd w:val="clear" w:color="auto" w:fill="FFFFFF"/>
            <w:vAlign w:val="center"/>
          </w:tcPr>
          <w:p w14:paraId="6D43910D">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i/>
                <w:iCs/>
                <w:color w:val="000000"/>
                <w:sz w:val="18"/>
                <w:szCs w:val="18"/>
                <w:lang w:val="en-US" w:eastAsia="zh-CN"/>
                <w14:ligatures w14:val="none"/>
              </w:rPr>
              <w:t>Cohen</w:t>
            </w:r>
            <w:r>
              <w:rPr>
                <w:rFonts w:hint="default" w:ascii="Times New Roman" w:hAnsi="Times New Roman" w:eastAsia="宋体" w:cs="Times New Roman"/>
                <w:b w:val="0"/>
                <w:i/>
                <w:iCs/>
                <w:color w:val="000000"/>
                <w:sz w:val="18"/>
                <w:szCs w:val="18"/>
                <w:lang w:val="en-US" w:eastAsia="zh-CN"/>
                <w14:ligatures w14:val="none"/>
              </w:rPr>
              <w:t>’</w:t>
            </w:r>
            <w:r>
              <w:rPr>
                <w:rFonts w:hint="eastAsia" w:ascii="Times New Roman" w:hAnsi="Times New Roman" w:eastAsia="宋体" w:cs="Times New Roman"/>
                <w:b w:val="0"/>
                <w:i/>
                <w:iCs/>
                <w:color w:val="000000"/>
                <w:sz w:val="18"/>
                <w:szCs w:val="18"/>
                <w:lang w:val="en-US" w:eastAsia="zh-CN"/>
                <w14:ligatures w14:val="none"/>
              </w:rPr>
              <w:t>d</w:t>
            </w:r>
          </w:p>
        </w:tc>
        <w:tc>
          <w:tcPr>
            <w:tcW w:w="1397" w:type="pct"/>
            <w:tcBorders>
              <w:top w:val="nil"/>
              <w:left w:val="nil"/>
              <w:bottom w:val="nil"/>
              <w:right w:val="nil"/>
            </w:tcBorders>
            <w:shd w:val="clear" w:color="auto" w:fill="FFFFFF"/>
            <w:vAlign w:val="center"/>
          </w:tcPr>
          <w:p w14:paraId="4380EB9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0.38</w:t>
            </w:r>
          </w:p>
        </w:tc>
        <w:tc>
          <w:tcPr>
            <w:tcW w:w="869" w:type="pct"/>
            <w:tcBorders>
              <w:top w:val="nil"/>
              <w:left w:val="nil"/>
              <w:bottom w:val="nil"/>
              <w:right w:val="nil"/>
            </w:tcBorders>
            <w:shd w:val="clear" w:color="auto" w:fill="FFFFFF"/>
            <w:vAlign w:val="center"/>
          </w:tcPr>
          <w:p w14:paraId="4AC8A00B">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0.38</w:t>
            </w:r>
          </w:p>
        </w:tc>
        <w:tc>
          <w:tcPr>
            <w:tcW w:w="683" w:type="pct"/>
            <w:tcBorders>
              <w:top w:val="nil"/>
              <w:left w:val="nil"/>
              <w:bottom w:val="nil"/>
              <w:right w:val="nil"/>
            </w:tcBorders>
            <w:shd w:val="clear" w:color="auto" w:fill="FFFFFF"/>
            <w:vAlign w:val="center"/>
          </w:tcPr>
          <w:p w14:paraId="434A831C">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683" w:type="pct"/>
            <w:tcBorders>
              <w:top w:val="nil"/>
              <w:left w:val="nil"/>
              <w:bottom w:val="nil"/>
              <w:right w:val="nil"/>
            </w:tcBorders>
            <w:shd w:val="clear" w:color="auto" w:fill="FFFFFF"/>
            <w:vAlign w:val="center"/>
          </w:tcPr>
          <w:p w14:paraId="46738EE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i w:val="0"/>
                <w:iCs w:val="0"/>
                <w:color w:val="000000"/>
                <w:kern w:val="2"/>
                <w:sz w:val="22"/>
                <w:szCs w:val="22"/>
                <w:u w:val="none"/>
                <w:lang w:val="en-US" w:eastAsia="zh-CN" w:bidi="ar-SA"/>
                <w14:ligatures w14:val="standardContextual"/>
              </w:rPr>
            </w:pPr>
            <w:r>
              <w:rPr>
                <w:rFonts w:hint="eastAsia" w:ascii="Times New Roman" w:hAnsi="Times New Roman" w:eastAsia="宋体" w:cs="Times New Roman"/>
                <w:sz w:val="18"/>
                <w:szCs w:val="18"/>
                <w:lang w:val="en-US" w:eastAsia="zh-CN"/>
                <w14:ligatures w14:val="none"/>
              </w:rPr>
              <w:t>完全一致</w:t>
            </w:r>
          </w:p>
        </w:tc>
      </w:tr>
      <w:tr w14:paraId="52EF44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610" w:type="pct"/>
            <w:vMerge w:val="continue"/>
            <w:tcBorders>
              <w:top w:val="nil"/>
              <w:left w:val="nil"/>
              <w:bottom w:val="nil"/>
              <w:right w:val="nil"/>
            </w:tcBorders>
            <w:shd w:val="clear" w:color="auto" w:fill="FFFFFF"/>
            <w:vAlign w:val="center"/>
          </w:tcPr>
          <w:p w14:paraId="738B3812">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14:ligatures w14:val="none"/>
              </w:rPr>
            </w:pPr>
          </w:p>
        </w:tc>
        <w:tc>
          <w:tcPr>
            <w:tcW w:w="756" w:type="pct"/>
            <w:tcBorders>
              <w:top w:val="nil"/>
              <w:left w:val="nil"/>
              <w:bottom w:val="nil"/>
              <w:right w:val="nil"/>
            </w:tcBorders>
            <w:shd w:val="clear" w:color="auto" w:fill="FFFFFF"/>
            <w:vAlign w:val="center"/>
          </w:tcPr>
          <w:p w14:paraId="493BA379">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14:ligatures w14:val="none"/>
              </w:rPr>
            </w:pPr>
            <w:r>
              <w:rPr>
                <w:rFonts w:hint="default" w:ascii="Times New Roman" w:hAnsi="Times New Roman" w:eastAsia="宋体" w:cs="Times New Roman"/>
                <w:b w:val="0"/>
                <w:color w:val="000000"/>
                <w:sz w:val="18"/>
                <w:szCs w:val="18"/>
                <w:lang w:val="en-US" w:eastAsia="zh-CN"/>
                <w14:ligatures w14:val="none"/>
              </w:rPr>
              <w:t>95%CI</w:t>
            </w:r>
          </w:p>
        </w:tc>
        <w:tc>
          <w:tcPr>
            <w:tcW w:w="1397" w:type="pct"/>
            <w:tcBorders>
              <w:top w:val="nil"/>
              <w:left w:val="nil"/>
              <w:bottom w:val="nil"/>
              <w:right w:val="nil"/>
            </w:tcBorders>
            <w:shd w:val="clear" w:color="auto" w:fill="FFFFFF"/>
            <w:vAlign w:val="center"/>
          </w:tcPr>
          <w:p w14:paraId="4ECFAEAF">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[0.32,</w:t>
            </w:r>
            <w:r>
              <w:rPr>
                <w:rFonts w:hint="default" w:ascii="Times New Roman" w:hAnsi="Times New Roman" w:eastAsia="宋体" w:cs="Times New Roman"/>
                <w:b w:val="0"/>
                <w:color w:val="000000"/>
                <w:sz w:val="18"/>
                <w:szCs w:val="18"/>
                <w:lang w:val="en-US" w:eastAsia="zh-CN"/>
                <w14:ligatures w14:val="none"/>
              </w:rPr>
              <w:t>0.5</w:t>
            </w:r>
            <w:r>
              <w:rPr>
                <w:rFonts w:hint="eastAsia" w:ascii="Times New Roman" w:hAnsi="Times New Roman" w:eastAsia="宋体" w:cs="Times New Roman"/>
                <w:b w:val="0"/>
                <w:color w:val="000000"/>
                <w:sz w:val="18"/>
                <w:szCs w:val="18"/>
                <w:lang w:val="en-US" w:eastAsia="zh-CN"/>
                <w14:ligatures w14:val="none"/>
              </w:rPr>
              <w:t>4]</w:t>
            </w:r>
          </w:p>
        </w:tc>
        <w:tc>
          <w:tcPr>
            <w:tcW w:w="869" w:type="pct"/>
            <w:tcBorders>
              <w:top w:val="nil"/>
              <w:left w:val="nil"/>
              <w:bottom w:val="nil"/>
              <w:right w:val="nil"/>
            </w:tcBorders>
            <w:shd w:val="clear" w:color="auto" w:fill="FFFFFF"/>
            <w:vAlign w:val="center"/>
          </w:tcPr>
          <w:p w14:paraId="18101833">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[0.32,</w:t>
            </w:r>
            <w:r>
              <w:rPr>
                <w:rFonts w:hint="default" w:ascii="Times New Roman" w:hAnsi="Times New Roman" w:eastAsia="宋体" w:cs="Times New Roman"/>
                <w:b w:val="0"/>
                <w:color w:val="000000"/>
                <w:sz w:val="18"/>
                <w:szCs w:val="18"/>
                <w:lang w:val="en-US" w:eastAsia="zh-CN"/>
                <w14:ligatures w14:val="none"/>
              </w:rPr>
              <w:t>0.5</w:t>
            </w:r>
            <w:r>
              <w:rPr>
                <w:rFonts w:hint="eastAsia" w:ascii="Times New Roman" w:hAnsi="Times New Roman" w:eastAsia="宋体" w:cs="Times New Roman"/>
                <w:b w:val="0"/>
                <w:color w:val="000000"/>
                <w:sz w:val="18"/>
                <w:szCs w:val="18"/>
                <w:lang w:val="en-US" w:eastAsia="zh-CN"/>
                <w14:ligatures w14:val="none"/>
              </w:rPr>
              <w:t>4]</w:t>
            </w:r>
          </w:p>
        </w:tc>
        <w:tc>
          <w:tcPr>
            <w:tcW w:w="683" w:type="pct"/>
            <w:tcBorders>
              <w:top w:val="nil"/>
              <w:left w:val="nil"/>
              <w:bottom w:val="nil"/>
              <w:right w:val="nil"/>
            </w:tcBorders>
            <w:shd w:val="clear" w:color="auto" w:fill="FFFFFF"/>
            <w:vAlign w:val="center"/>
          </w:tcPr>
          <w:p w14:paraId="77380B4F">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w:t>
            </w:r>
          </w:p>
        </w:tc>
        <w:tc>
          <w:tcPr>
            <w:tcW w:w="683" w:type="pct"/>
            <w:tcBorders>
              <w:top w:val="nil"/>
              <w:left w:val="nil"/>
              <w:bottom w:val="nil"/>
              <w:right w:val="nil"/>
            </w:tcBorders>
            <w:shd w:val="clear" w:color="auto" w:fill="FFFFFF"/>
            <w:vAlign w:val="center"/>
          </w:tcPr>
          <w:p w14:paraId="6AC4488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i w:val="0"/>
                <w:iCs w:val="0"/>
                <w:color w:val="000000"/>
                <w:sz w:val="22"/>
                <w:szCs w:val="22"/>
                <w:u w:val="none"/>
              </w:rPr>
            </w:pPr>
            <w:r>
              <w:rPr>
                <w:rFonts w:hint="eastAsia" w:ascii="Times New Roman" w:hAnsi="Times New Roman" w:eastAsia="宋体" w:cs="Times New Roman"/>
                <w:sz w:val="18"/>
                <w:szCs w:val="18"/>
                <w:lang w:val="en-US" w:eastAsia="zh-CN"/>
                <w14:ligatures w14:val="none"/>
              </w:rPr>
              <w:t>完全一致</w:t>
            </w:r>
          </w:p>
        </w:tc>
      </w:tr>
      <w:tr w14:paraId="3EB7CD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10" w:type="pct"/>
            <w:vMerge w:val="restart"/>
            <w:tcBorders>
              <w:top w:val="nil"/>
              <w:left w:val="nil"/>
              <w:right w:val="nil"/>
            </w:tcBorders>
            <w:shd w:val="clear" w:color="auto" w:fill="FFFFFF"/>
            <w:vAlign w:val="center"/>
          </w:tcPr>
          <w:p w14:paraId="1AA43ADB">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相关分析</w:t>
            </w:r>
          </w:p>
        </w:tc>
        <w:tc>
          <w:tcPr>
            <w:tcW w:w="756" w:type="pct"/>
            <w:tcBorders>
              <w:top w:val="nil"/>
              <w:left w:val="nil"/>
              <w:bottom w:val="nil"/>
              <w:right w:val="nil"/>
            </w:tcBorders>
            <w:shd w:val="clear" w:color="auto" w:fill="FFFFFF"/>
            <w:vAlign w:val="center"/>
          </w:tcPr>
          <w:p w14:paraId="359FFE32">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14:ligatures w14:val="none"/>
              </w:rPr>
            </w:pPr>
            <w:r>
              <w:rPr>
                <w:rFonts w:hint="eastAsia" w:ascii="Times New Roman" w:hAnsi="Times New Roman" w:eastAsia="宋体" w:cs="Times New Roman"/>
                <w:b w:val="0"/>
                <w:i/>
                <w:iCs/>
                <w:color w:val="000000"/>
                <w:sz w:val="18"/>
                <w:szCs w:val="18"/>
                <w:lang w:val="en-US" w:eastAsia="zh-CN"/>
                <w14:ligatures w14:val="none"/>
              </w:rPr>
              <w:t>r</w:t>
            </w:r>
          </w:p>
        </w:tc>
        <w:tc>
          <w:tcPr>
            <w:tcW w:w="1397" w:type="pct"/>
            <w:tcBorders>
              <w:top w:val="nil"/>
              <w:left w:val="nil"/>
              <w:bottom w:val="nil"/>
              <w:right w:val="nil"/>
            </w:tcBorders>
            <w:shd w:val="clear" w:color="auto" w:fill="FFFFFF"/>
            <w:vAlign w:val="center"/>
          </w:tcPr>
          <w:p w14:paraId="567CA775">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-.29(US)</w:t>
            </w:r>
          </w:p>
          <w:p w14:paraId="32958F17">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-.21(JA)</w:t>
            </w:r>
          </w:p>
        </w:tc>
        <w:tc>
          <w:tcPr>
            <w:tcW w:w="869" w:type="pct"/>
            <w:tcBorders>
              <w:top w:val="nil"/>
              <w:left w:val="nil"/>
              <w:bottom w:val="nil"/>
              <w:right w:val="nil"/>
            </w:tcBorders>
            <w:shd w:val="clear" w:color="auto" w:fill="FFFFFF"/>
            <w:vAlign w:val="center"/>
          </w:tcPr>
          <w:p w14:paraId="52ED5777">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-.29(US)</w:t>
            </w:r>
          </w:p>
          <w:p w14:paraId="7EF3961B">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-.21(JA)</w:t>
            </w:r>
          </w:p>
        </w:tc>
        <w:tc>
          <w:tcPr>
            <w:tcW w:w="683" w:type="pct"/>
            <w:tcBorders>
              <w:top w:val="nil"/>
              <w:left w:val="nil"/>
              <w:bottom w:val="nil"/>
              <w:right w:val="nil"/>
            </w:tcBorders>
            <w:shd w:val="clear" w:color="auto" w:fill="FFFFFF"/>
            <w:vAlign w:val="center"/>
          </w:tcPr>
          <w:p w14:paraId="5545C10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w:t>
            </w:r>
          </w:p>
        </w:tc>
        <w:tc>
          <w:tcPr>
            <w:tcW w:w="683" w:type="pct"/>
            <w:tcBorders>
              <w:top w:val="nil"/>
              <w:left w:val="nil"/>
              <w:bottom w:val="nil"/>
              <w:right w:val="nil"/>
            </w:tcBorders>
            <w:shd w:val="clear" w:color="auto" w:fill="FFFFFF"/>
            <w:noWrap/>
            <w:vAlign w:val="center"/>
          </w:tcPr>
          <w:p w14:paraId="16662A42">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宋体" w:hAnsi="宋体" w:eastAsia="宋体" w:cs="宋体"/>
                <w:b w:val="0"/>
                <w:i w:val="0"/>
                <w:iCs w:val="0"/>
                <w:color w:val="000000"/>
                <w:sz w:val="22"/>
                <w:szCs w:val="22"/>
                <w:u w:val="none"/>
              </w:rPr>
            </w:pPr>
            <w:r>
              <w:rPr>
                <w:rFonts w:hint="eastAsia" w:ascii="Times New Roman" w:hAnsi="Times New Roman" w:eastAsia="宋体" w:cs="Times New Roman"/>
                <w:sz w:val="18"/>
                <w:szCs w:val="18"/>
                <w:lang w:val="en-US" w:eastAsia="zh-CN"/>
                <w14:ligatures w14:val="none"/>
              </w:rPr>
              <w:t>完全一致</w:t>
            </w:r>
          </w:p>
        </w:tc>
      </w:tr>
      <w:tr w14:paraId="33C397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610" w:type="pct"/>
            <w:vMerge w:val="continue"/>
            <w:tcBorders>
              <w:left w:val="nil"/>
              <w:right w:val="nil"/>
            </w:tcBorders>
            <w:shd w:val="clear" w:color="auto" w:fill="FFFFFF"/>
            <w:vAlign w:val="center"/>
          </w:tcPr>
          <w:p w14:paraId="67D62315">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lang w:val="en-US" w:eastAsia="zh-CN"/>
                <w14:ligatures w14:val="none"/>
              </w:rPr>
            </w:pPr>
          </w:p>
        </w:tc>
        <w:tc>
          <w:tcPr>
            <w:tcW w:w="756" w:type="pct"/>
            <w:tcBorders>
              <w:top w:val="nil"/>
              <w:left w:val="nil"/>
              <w:bottom w:val="nil"/>
              <w:right w:val="nil"/>
            </w:tcBorders>
            <w:shd w:val="clear" w:color="auto" w:fill="FFFFFF"/>
            <w:vAlign w:val="center"/>
          </w:tcPr>
          <w:p w14:paraId="7EE447B7">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i/>
                <w:iCs/>
                <w:color w:val="000000"/>
                <w:sz w:val="18"/>
                <w:szCs w:val="18"/>
                <w:lang w:val="en-US" w:eastAsia="zh-CN"/>
                <w14:ligatures w14:val="none"/>
              </w:rPr>
              <w:t>df</w:t>
            </w:r>
          </w:p>
        </w:tc>
        <w:tc>
          <w:tcPr>
            <w:tcW w:w="1397" w:type="pct"/>
            <w:tcBorders>
              <w:top w:val="nil"/>
              <w:left w:val="nil"/>
              <w:bottom w:val="nil"/>
              <w:right w:val="nil"/>
            </w:tcBorders>
            <w:shd w:val="clear" w:color="auto" w:fill="FFFFFF"/>
            <w:vAlign w:val="center"/>
          </w:tcPr>
          <w:p w14:paraId="731274F2">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818(US)</w:t>
            </w:r>
          </w:p>
          <w:p w14:paraId="7AEFB282">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764(JA)</w:t>
            </w:r>
          </w:p>
        </w:tc>
        <w:tc>
          <w:tcPr>
            <w:tcW w:w="869" w:type="pct"/>
            <w:tcBorders>
              <w:top w:val="nil"/>
              <w:left w:val="nil"/>
              <w:bottom w:val="nil"/>
              <w:right w:val="nil"/>
            </w:tcBorders>
            <w:shd w:val="clear" w:color="auto" w:fill="FFFFFF"/>
            <w:vAlign w:val="center"/>
          </w:tcPr>
          <w:p w14:paraId="4E7E8651">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818(US)</w:t>
            </w:r>
          </w:p>
          <w:p w14:paraId="52053C6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764(JA)</w:t>
            </w:r>
          </w:p>
        </w:tc>
        <w:tc>
          <w:tcPr>
            <w:tcW w:w="683" w:type="pct"/>
            <w:tcBorders>
              <w:top w:val="nil"/>
              <w:left w:val="nil"/>
              <w:bottom w:val="nil"/>
              <w:right w:val="nil"/>
            </w:tcBorders>
            <w:shd w:val="clear" w:color="auto" w:fill="FFFFFF"/>
            <w:vAlign w:val="center"/>
          </w:tcPr>
          <w:p w14:paraId="11EBB710">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w:t>
            </w:r>
          </w:p>
        </w:tc>
        <w:tc>
          <w:tcPr>
            <w:tcW w:w="683" w:type="pct"/>
            <w:tcBorders>
              <w:top w:val="nil"/>
              <w:left w:val="nil"/>
              <w:bottom w:val="nil"/>
              <w:right w:val="nil"/>
            </w:tcBorders>
            <w:shd w:val="clear" w:color="auto" w:fill="FFFFFF"/>
            <w:noWrap/>
            <w:vAlign w:val="center"/>
          </w:tcPr>
          <w:p w14:paraId="6AF426EA">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宋体" w:hAnsi="宋体" w:eastAsia="宋体" w:cs="宋体"/>
                <w:b w:val="0"/>
                <w:i w:val="0"/>
                <w:iCs w:val="0"/>
                <w:color w:val="000000"/>
                <w:sz w:val="22"/>
                <w:szCs w:val="22"/>
                <w:u w:val="none"/>
              </w:rPr>
            </w:pPr>
            <w:r>
              <w:rPr>
                <w:rFonts w:hint="eastAsia" w:ascii="Times New Roman" w:hAnsi="Times New Roman" w:eastAsia="宋体" w:cs="Times New Roman"/>
                <w:sz w:val="18"/>
                <w:szCs w:val="18"/>
                <w:lang w:val="en-US" w:eastAsia="zh-CN"/>
                <w14:ligatures w14:val="none"/>
              </w:rPr>
              <w:t>完全一致</w:t>
            </w:r>
          </w:p>
        </w:tc>
      </w:tr>
      <w:tr w14:paraId="57E3BA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610" w:type="pct"/>
            <w:vMerge w:val="continue"/>
            <w:tcBorders>
              <w:left w:val="nil"/>
              <w:right w:val="nil"/>
            </w:tcBorders>
            <w:shd w:val="clear" w:color="auto" w:fill="FFFFFF"/>
            <w:vAlign w:val="center"/>
          </w:tcPr>
          <w:p w14:paraId="7ABF76E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lang w:val="en-US" w:eastAsia="zh-CN"/>
                <w14:ligatures w14:val="none"/>
              </w:rPr>
            </w:pPr>
          </w:p>
        </w:tc>
        <w:tc>
          <w:tcPr>
            <w:tcW w:w="756" w:type="pct"/>
            <w:tcBorders>
              <w:top w:val="nil"/>
              <w:left w:val="nil"/>
              <w:bottom w:val="nil"/>
              <w:right w:val="nil"/>
            </w:tcBorders>
            <w:shd w:val="clear" w:color="auto" w:fill="FFFFFF"/>
            <w:vAlign w:val="center"/>
          </w:tcPr>
          <w:p w14:paraId="51C3469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显著性指标(</w:t>
            </w:r>
            <w:r>
              <w:rPr>
                <w:rFonts w:hint="eastAsia" w:ascii="Times New Roman" w:hAnsi="Times New Roman" w:eastAsia="宋体" w:cs="Times New Roman"/>
                <w:b w:val="0"/>
                <w:i/>
                <w:iCs/>
                <w:color w:val="000000"/>
                <w:sz w:val="18"/>
                <w:szCs w:val="18"/>
                <w:lang w:val="en-US" w:eastAsia="zh-CN"/>
                <w14:ligatures w14:val="none"/>
              </w:rPr>
              <w:t>p</w:t>
            </w:r>
            <w:r>
              <w:rPr>
                <w:rFonts w:hint="eastAsia" w:ascii="Times New Roman" w:hAnsi="Times New Roman" w:eastAsia="宋体" w:cs="Times New Roman"/>
                <w:b w:val="0"/>
                <w:color w:val="000000"/>
                <w:sz w:val="18"/>
                <w:szCs w:val="18"/>
                <w:lang w:val="en-US" w:eastAsia="zh-CN"/>
                <w14:ligatures w14:val="none"/>
              </w:rPr>
              <w:t>)</w:t>
            </w:r>
          </w:p>
        </w:tc>
        <w:tc>
          <w:tcPr>
            <w:tcW w:w="1397" w:type="pct"/>
            <w:tcBorders>
              <w:top w:val="nil"/>
              <w:left w:val="nil"/>
              <w:bottom w:val="nil"/>
              <w:right w:val="nil"/>
            </w:tcBorders>
            <w:shd w:val="clear" w:color="auto" w:fill="FFFFFF"/>
            <w:vAlign w:val="center"/>
          </w:tcPr>
          <w:p w14:paraId="0FE02190">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＜0.001</w:t>
            </w:r>
          </w:p>
        </w:tc>
        <w:tc>
          <w:tcPr>
            <w:tcW w:w="869" w:type="pct"/>
            <w:tcBorders>
              <w:top w:val="nil"/>
              <w:left w:val="nil"/>
              <w:bottom w:val="nil"/>
              <w:right w:val="nil"/>
            </w:tcBorders>
            <w:shd w:val="clear" w:color="auto" w:fill="FFFFFF"/>
            <w:vAlign w:val="center"/>
          </w:tcPr>
          <w:p w14:paraId="641A2C75">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＜0.001</w:t>
            </w:r>
          </w:p>
        </w:tc>
        <w:tc>
          <w:tcPr>
            <w:tcW w:w="683" w:type="pct"/>
            <w:tcBorders>
              <w:top w:val="nil"/>
              <w:left w:val="nil"/>
              <w:bottom w:val="nil"/>
              <w:right w:val="nil"/>
            </w:tcBorders>
            <w:shd w:val="clear" w:color="auto" w:fill="FFFFFF"/>
            <w:vAlign w:val="center"/>
          </w:tcPr>
          <w:p w14:paraId="3F88D5C2">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w:t>
            </w:r>
          </w:p>
        </w:tc>
        <w:tc>
          <w:tcPr>
            <w:tcW w:w="683" w:type="pct"/>
            <w:tcBorders>
              <w:top w:val="nil"/>
              <w:left w:val="nil"/>
              <w:bottom w:val="nil"/>
              <w:right w:val="nil"/>
            </w:tcBorders>
            <w:shd w:val="clear" w:color="auto" w:fill="FFFFFF"/>
            <w:noWrap/>
            <w:vAlign w:val="center"/>
          </w:tcPr>
          <w:p w14:paraId="2658AAC3">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宋体" w:hAnsi="宋体" w:eastAsia="宋体" w:cs="宋体"/>
                <w:b w:val="0"/>
                <w:i w:val="0"/>
                <w:iCs w:val="0"/>
                <w:color w:val="000000"/>
                <w:sz w:val="22"/>
                <w:szCs w:val="22"/>
                <w:u w:val="none"/>
              </w:rPr>
            </w:pPr>
            <w:r>
              <w:rPr>
                <w:rFonts w:hint="eastAsia" w:ascii="Times New Roman" w:hAnsi="Times New Roman" w:eastAsia="宋体" w:cs="Times New Roman"/>
                <w:sz w:val="18"/>
                <w:szCs w:val="18"/>
                <w:lang w:val="en-US" w:eastAsia="zh-CN"/>
                <w14:ligatures w14:val="none"/>
              </w:rPr>
              <w:t>完全一致</w:t>
            </w:r>
          </w:p>
        </w:tc>
      </w:tr>
      <w:tr w14:paraId="04CDF2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610" w:type="pct"/>
            <w:vMerge w:val="continue"/>
            <w:tcBorders>
              <w:left w:val="nil"/>
              <w:right w:val="nil"/>
            </w:tcBorders>
            <w:shd w:val="clear" w:color="auto" w:fill="FFFFFF"/>
            <w:vAlign w:val="center"/>
          </w:tcPr>
          <w:p w14:paraId="33BE4222">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lang w:val="en-US" w:eastAsia="zh-CN"/>
                <w14:ligatures w14:val="none"/>
              </w:rPr>
            </w:pPr>
          </w:p>
        </w:tc>
        <w:tc>
          <w:tcPr>
            <w:tcW w:w="756" w:type="pct"/>
            <w:tcBorders>
              <w:top w:val="nil"/>
              <w:left w:val="nil"/>
              <w:bottom w:val="nil"/>
              <w:right w:val="nil"/>
            </w:tcBorders>
            <w:shd w:val="clear" w:color="auto" w:fill="FFFFFF"/>
            <w:vAlign w:val="center"/>
          </w:tcPr>
          <w:p w14:paraId="10DA4CA3">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b w:val="0"/>
                <w:color w:val="000000"/>
                <w:sz w:val="18"/>
                <w:szCs w:val="18"/>
                <w:lang w:val="en-US" w:eastAsia="zh-CN"/>
                <w14:ligatures w14:val="none"/>
              </w:rPr>
              <w:t>95%CI</w:t>
            </w:r>
          </w:p>
        </w:tc>
        <w:tc>
          <w:tcPr>
            <w:tcW w:w="1397" w:type="pct"/>
            <w:tcBorders>
              <w:top w:val="nil"/>
              <w:left w:val="nil"/>
              <w:bottom w:val="nil"/>
              <w:right w:val="nil"/>
            </w:tcBorders>
            <w:shd w:val="clear" w:color="auto" w:fill="FFFFFF"/>
            <w:vAlign w:val="center"/>
          </w:tcPr>
          <w:p w14:paraId="217E862D">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[-0.35,-0.22](US)</w:t>
            </w:r>
          </w:p>
          <w:p w14:paraId="7563BF4B">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[-0.27,-0.14](JA)</w:t>
            </w:r>
          </w:p>
        </w:tc>
        <w:tc>
          <w:tcPr>
            <w:tcW w:w="869" w:type="pct"/>
            <w:tcBorders>
              <w:top w:val="nil"/>
              <w:left w:val="nil"/>
              <w:bottom w:val="nil"/>
              <w:right w:val="nil"/>
            </w:tcBorders>
            <w:shd w:val="clear" w:color="auto" w:fill="FFFFFF"/>
            <w:vAlign w:val="center"/>
          </w:tcPr>
          <w:p w14:paraId="760FECFD">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[-0.35,-0.22](US)</w:t>
            </w:r>
          </w:p>
          <w:p w14:paraId="2921F71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[-0.27,-0.14](JA)</w:t>
            </w:r>
          </w:p>
        </w:tc>
        <w:tc>
          <w:tcPr>
            <w:tcW w:w="683" w:type="pct"/>
            <w:tcBorders>
              <w:top w:val="nil"/>
              <w:left w:val="nil"/>
              <w:bottom w:val="nil"/>
              <w:right w:val="nil"/>
            </w:tcBorders>
            <w:shd w:val="clear" w:color="auto" w:fill="FFFFFF"/>
            <w:vAlign w:val="center"/>
          </w:tcPr>
          <w:p w14:paraId="735B80DC">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683" w:type="pct"/>
            <w:tcBorders>
              <w:top w:val="nil"/>
              <w:left w:val="nil"/>
              <w:bottom w:val="nil"/>
              <w:right w:val="nil"/>
            </w:tcBorders>
            <w:shd w:val="clear" w:color="auto" w:fill="FFFFFF"/>
            <w:noWrap/>
            <w:vAlign w:val="center"/>
          </w:tcPr>
          <w:p w14:paraId="2C95A994">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14:ligatures w14:val="standardContextual"/>
              </w:rPr>
            </w:pPr>
            <w:r>
              <w:rPr>
                <w:rFonts w:hint="eastAsia" w:ascii="Times New Roman" w:hAnsi="Times New Roman" w:eastAsia="宋体" w:cs="Times New Roman"/>
                <w:sz w:val="18"/>
                <w:szCs w:val="18"/>
                <w:lang w:val="en-US" w:eastAsia="zh-CN"/>
                <w14:ligatures w14:val="none"/>
              </w:rPr>
              <w:t>完全一致</w:t>
            </w:r>
          </w:p>
        </w:tc>
      </w:tr>
      <w:tr w14:paraId="794AA1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610" w:type="pct"/>
            <w:vMerge w:val="restart"/>
            <w:tcBorders>
              <w:left w:val="nil"/>
              <w:right w:val="nil"/>
            </w:tcBorders>
            <w:shd w:val="clear" w:color="auto" w:fill="FFFFFF"/>
            <w:vAlign w:val="center"/>
          </w:tcPr>
          <w:p w14:paraId="7B1D0E54">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交互作用</w:t>
            </w:r>
          </w:p>
        </w:tc>
        <w:tc>
          <w:tcPr>
            <w:tcW w:w="756" w:type="pct"/>
            <w:tcBorders>
              <w:top w:val="nil"/>
              <w:left w:val="nil"/>
              <w:bottom w:val="nil"/>
              <w:right w:val="nil"/>
            </w:tcBorders>
            <w:shd w:val="clear" w:color="auto" w:fill="FFFFFF"/>
            <w:vAlign w:val="center"/>
          </w:tcPr>
          <w:p w14:paraId="36B204DB">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b</w:t>
            </w:r>
          </w:p>
        </w:tc>
        <w:tc>
          <w:tcPr>
            <w:tcW w:w="1397" w:type="pct"/>
            <w:tcBorders>
              <w:top w:val="nil"/>
              <w:left w:val="nil"/>
              <w:bottom w:val="nil"/>
              <w:right w:val="nil"/>
            </w:tcBorders>
            <w:shd w:val="clear" w:color="auto" w:fill="FFFFFF"/>
            <w:vAlign w:val="center"/>
          </w:tcPr>
          <w:p w14:paraId="1431E029">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-0.33</w:t>
            </w:r>
          </w:p>
        </w:tc>
        <w:tc>
          <w:tcPr>
            <w:tcW w:w="869" w:type="pct"/>
            <w:tcBorders>
              <w:top w:val="nil"/>
              <w:left w:val="nil"/>
              <w:bottom w:val="nil"/>
              <w:right w:val="nil"/>
            </w:tcBorders>
            <w:shd w:val="clear" w:color="auto" w:fill="FFFFFF"/>
            <w:vAlign w:val="center"/>
          </w:tcPr>
          <w:p w14:paraId="42D50DF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0.96</w:t>
            </w:r>
          </w:p>
        </w:tc>
        <w:tc>
          <w:tcPr>
            <w:tcW w:w="683" w:type="pct"/>
            <w:tcBorders>
              <w:top w:val="nil"/>
              <w:left w:val="nil"/>
              <w:bottom w:val="nil"/>
              <w:right w:val="nil"/>
            </w:tcBorders>
            <w:shd w:val="clear" w:color="auto" w:fill="FFFFFF"/>
            <w:vAlign w:val="center"/>
          </w:tcPr>
          <w:p w14:paraId="236EFB91">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w:t>
            </w:r>
          </w:p>
        </w:tc>
        <w:tc>
          <w:tcPr>
            <w:tcW w:w="683" w:type="pct"/>
            <w:tcBorders>
              <w:top w:val="nil"/>
              <w:left w:val="nil"/>
              <w:bottom w:val="nil"/>
              <w:right w:val="nil"/>
            </w:tcBorders>
            <w:shd w:val="clear" w:color="auto" w:fill="FFFFFF"/>
            <w:noWrap/>
            <w:vAlign w:val="center"/>
          </w:tcPr>
          <w:p w14:paraId="252E154C">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宋体" w:hAnsi="宋体" w:eastAsia="宋体" w:cs="宋体"/>
                <w:b w:val="0"/>
                <w:i w:val="0"/>
                <w:iCs w:val="0"/>
                <w:color w:val="000000"/>
                <w:sz w:val="22"/>
                <w:szCs w:val="22"/>
                <w:u w:val="none"/>
              </w:rPr>
            </w:pPr>
            <w:r>
              <w:rPr>
                <w:rFonts w:hint="eastAsia" w:ascii="Times New Roman" w:hAnsi="Times New Roman" w:eastAsia="宋体" w:cs="Times New Roman"/>
                <w:sz w:val="18"/>
                <w:szCs w:val="18"/>
                <w:lang w:val="en-US" w:eastAsia="zh-CN"/>
                <w14:ligatures w14:val="none"/>
              </w:rPr>
              <w:t>完全一致</w:t>
            </w:r>
          </w:p>
        </w:tc>
      </w:tr>
      <w:tr w14:paraId="3BD2DB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610" w:type="pct"/>
            <w:vMerge w:val="continue"/>
            <w:tcBorders>
              <w:left w:val="nil"/>
              <w:right w:val="nil"/>
            </w:tcBorders>
            <w:shd w:val="clear" w:color="auto" w:fill="FFFFFF"/>
            <w:vAlign w:val="center"/>
          </w:tcPr>
          <w:p w14:paraId="7D367347">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lang w:val="en-US" w:eastAsia="zh-CN"/>
                <w14:ligatures w14:val="none"/>
              </w:rPr>
            </w:pPr>
          </w:p>
        </w:tc>
        <w:tc>
          <w:tcPr>
            <w:tcW w:w="756" w:type="pct"/>
            <w:tcBorders>
              <w:top w:val="nil"/>
              <w:left w:val="nil"/>
              <w:bottom w:val="nil"/>
              <w:right w:val="nil"/>
            </w:tcBorders>
            <w:shd w:val="clear" w:color="auto" w:fill="FFFFFF"/>
            <w:vAlign w:val="center"/>
          </w:tcPr>
          <w:p w14:paraId="17A7CFE3">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b w:val="0"/>
                <w:i/>
                <w:iCs/>
                <w:color w:val="000000"/>
                <w:sz w:val="18"/>
                <w:szCs w:val="18"/>
                <w:lang w:val="en-US" w:eastAsia="zh-CN"/>
                <w14:ligatures w14:val="none"/>
              </w:rPr>
              <w:t>SE</w:t>
            </w:r>
          </w:p>
        </w:tc>
        <w:tc>
          <w:tcPr>
            <w:tcW w:w="1397" w:type="pct"/>
            <w:tcBorders>
              <w:top w:val="nil"/>
              <w:left w:val="nil"/>
              <w:bottom w:val="nil"/>
              <w:right w:val="nil"/>
            </w:tcBorders>
            <w:shd w:val="clear" w:color="auto" w:fill="FFFFFF"/>
            <w:vAlign w:val="center"/>
          </w:tcPr>
          <w:p w14:paraId="6FA32E28">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0.06</w:t>
            </w:r>
          </w:p>
        </w:tc>
        <w:tc>
          <w:tcPr>
            <w:tcW w:w="869" w:type="pct"/>
            <w:tcBorders>
              <w:top w:val="nil"/>
              <w:left w:val="nil"/>
              <w:bottom w:val="nil"/>
              <w:right w:val="nil"/>
            </w:tcBorders>
            <w:shd w:val="clear" w:color="auto" w:fill="FFFFFF"/>
            <w:vAlign w:val="center"/>
          </w:tcPr>
          <w:p w14:paraId="2EAC644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0.43</w:t>
            </w:r>
          </w:p>
        </w:tc>
        <w:tc>
          <w:tcPr>
            <w:tcW w:w="683" w:type="pct"/>
            <w:tcBorders>
              <w:top w:val="nil"/>
              <w:left w:val="nil"/>
              <w:bottom w:val="nil"/>
              <w:right w:val="nil"/>
            </w:tcBorders>
            <w:shd w:val="clear" w:color="auto" w:fill="FFFFFF"/>
            <w:vAlign w:val="center"/>
          </w:tcPr>
          <w:p w14:paraId="74446E4D">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683" w:type="pct"/>
            <w:tcBorders>
              <w:top w:val="nil"/>
              <w:left w:val="nil"/>
              <w:bottom w:val="nil"/>
              <w:right w:val="nil"/>
            </w:tcBorders>
            <w:shd w:val="clear" w:color="auto" w:fill="FFFFFF"/>
            <w:noWrap/>
            <w:vAlign w:val="center"/>
          </w:tcPr>
          <w:p w14:paraId="653EB40A">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宋体" w:hAnsi="宋体" w:eastAsia="宋体" w:cs="宋体"/>
                <w:b w:val="0"/>
                <w:i w:val="0"/>
                <w:iCs w:val="0"/>
                <w:color w:val="000000"/>
                <w:kern w:val="2"/>
                <w:sz w:val="22"/>
                <w:szCs w:val="22"/>
                <w:u w:val="none"/>
                <w:lang w:val="en-US" w:eastAsia="zh-CN" w:bidi="ar-SA"/>
                <w14:ligatures w14:val="standardContextual"/>
              </w:rPr>
            </w:pPr>
            <w:r>
              <w:rPr>
                <w:rFonts w:hint="eastAsia" w:ascii="Times New Roman" w:hAnsi="Times New Roman" w:eastAsia="宋体" w:cs="Times New Roman"/>
                <w:sz w:val="18"/>
                <w:szCs w:val="18"/>
                <w:lang w:val="en-US" w:eastAsia="zh-CN"/>
                <w14:ligatures w14:val="none"/>
              </w:rPr>
              <w:t>完全一致</w:t>
            </w:r>
          </w:p>
        </w:tc>
      </w:tr>
      <w:tr w14:paraId="290F71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10" w:type="pct"/>
            <w:vMerge w:val="continue"/>
            <w:tcBorders>
              <w:left w:val="nil"/>
              <w:right w:val="nil"/>
            </w:tcBorders>
            <w:shd w:val="clear" w:color="auto" w:fill="FFFFFF"/>
            <w:vAlign w:val="center"/>
          </w:tcPr>
          <w:p w14:paraId="1D0A529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lang w:val="en-US" w:eastAsia="zh-CN"/>
                <w14:ligatures w14:val="none"/>
              </w:rPr>
            </w:pPr>
          </w:p>
        </w:tc>
        <w:tc>
          <w:tcPr>
            <w:tcW w:w="756" w:type="pct"/>
            <w:tcBorders>
              <w:top w:val="nil"/>
              <w:left w:val="nil"/>
              <w:bottom w:val="nil"/>
              <w:right w:val="nil"/>
            </w:tcBorders>
            <w:shd w:val="clear" w:color="auto" w:fill="FFFFFF"/>
            <w:vAlign w:val="center"/>
          </w:tcPr>
          <w:p w14:paraId="4AEB6E6D">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显著性指标(</w:t>
            </w:r>
            <w:r>
              <w:rPr>
                <w:rFonts w:hint="eastAsia" w:ascii="Times New Roman" w:hAnsi="Times New Roman" w:eastAsia="宋体" w:cs="Times New Roman"/>
                <w:b w:val="0"/>
                <w:i/>
                <w:iCs/>
                <w:color w:val="000000"/>
                <w:sz w:val="18"/>
                <w:szCs w:val="18"/>
                <w:lang w:val="en-US" w:eastAsia="zh-CN"/>
                <w14:ligatures w14:val="none"/>
              </w:rPr>
              <w:t>p</w:t>
            </w:r>
            <w:r>
              <w:rPr>
                <w:rFonts w:hint="eastAsia" w:ascii="Times New Roman" w:hAnsi="Times New Roman" w:eastAsia="宋体" w:cs="Times New Roman"/>
                <w:b w:val="0"/>
                <w:color w:val="000000"/>
                <w:sz w:val="18"/>
                <w:szCs w:val="18"/>
                <w:lang w:val="en-US" w:eastAsia="zh-CN"/>
                <w14:ligatures w14:val="none"/>
              </w:rPr>
              <w:t>)</w:t>
            </w:r>
          </w:p>
        </w:tc>
        <w:tc>
          <w:tcPr>
            <w:tcW w:w="1397" w:type="pct"/>
            <w:tcBorders>
              <w:top w:val="nil"/>
              <w:left w:val="nil"/>
              <w:bottom w:val="nil"/>
              <w:right w:val="nil"/>
            </w:tcBorders>
            <w:shd w:val="clear" w:color="auto" w:fill="FFFFFF"/>
            <w:vAlign w:val="center"/>
          </w:tcPr>
          <w:p w14:paraId="0BAF672A">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＜0.001</w:t>
            </w:r>
          </w:p>
        </w:tc>
        <w:tc>
          <w:tcPr>
            <w:tcW w:w="869" w:type="pct"/>
            <w:tcBorders>
              <w:top w:val="nil"/>
              <w:left w:val="nil"/>
              <w:bottom w:val="nil"/>
              <w:right w:val="nil"/>
            </w:tcBorders>
            <w:shd w:val="clear" w:color="auto" w:fill="FFFFFF"/>
            <w:vAlign w:val="center"/>
          </w:tcPr>
          <w:p w14:paraId="1FDCA859">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＜0.001</w:t>
            </w:r>
          </w:p>
        </w:tc>
        <w:tc>
          <w:tcPr>
            <w:tcW w:w="683" w:type="pct"/>
            <w:tcBorders>
              <w:top w:val="nil"/>
              <w:left w:val="nil"/>
              <w:bottom w:val="nil"/>
              <w:right w:val="nil"/>
            </w:tcBorders>
            <w:shd w:val="clear" w:color="auto" w:fill="FFFFFF"/>
            <w:vAlign w:val="center"/>
          </w:tcPr>
          <w:p w14:paraId="776A9C5A">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683" w:type="pct"/>
            <w:tcBorders>
              <w:top w:val="nil"/>
              <w:left w:val="nil"/>
              <w:bottom w:val="nil"/>
              <w:right w:val="nil"/>
            </w:tcBorders>
            <w:shd w:val="clear" w:color="auto" w:fill="FFFFFF"/>
            <w:noWrap/>
            <w:vAlign w:val="center"/>
          </w:tcPr>
          <w:p w14:paraId="2C889811">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宋体" w:hAnsi="宋体" w:eastAsia="宋体" w:cs="宋体"/>
                <w:b w:val="0"/>
                <w:i w:val="0"/>
                <w:iCs w:val="0"/>
                <w:color w:val="000000"/>
                <w:kern w:val="2"/>
                <w:sz w:val="22"/>
                <w:szCs w:val="22"/>
                <w:u w:val="none"/>
                <w:lang w:val="en-US" w:eastAsia="zh-CN" w:bidi="ar-SA"/>
                <w14:ligatures w14:val="standardContextual"/>
              </w:rPr>
            </w:pPr>
            <w:r>
              <w:rPr>
                <w:rFonts w:hint="eastAsia" w:ascii="Times New Roman" w:hAnsi="Times New Roman" w:eastAsia="宋体" w:cs="Times New Roman"/>
                <w:sz w:val="18"/>
                <w:szCs w:val="18"/>
                <w:lang w:val="en-US" w:eastAsia="zh-CN"/>
                <w14:ligatures w14:val="none"/>
              </w:rPr>
              <w:t>完全一致</w:t>
            </w:r>
          </w:p>
        </w:tc>
      </w:tr>
      <w:tr w14:paraId="0870F4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10" w:type="pct"/>
            <w:vMerge w:val="continue"/>
            <w:tcBorders>
              <w:left w:val="nil"/>
              <w:right w:val="nil"/>
            </w:tcBorders>
            <w:shd w:val="clear" w:color="auto" w:fill="FFFFFF"/>
            <w:vAlign w:val="center"/>
          </w:tcPr>
          <w:p w14:paraId="5D37E51F">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lang w:val="en-US" w:eastAsia="zh-CN"/>
                <w14:ligatures w14:val="none"/>
              </w:rPr>
            </w:pPr>
          </w:p>
        </w:tc>
        <w:tc>
          <w:tcPr>
            <w:tcW w:w="756" w:type="pct"/>
            <w:tcBorders>
              <w:top w:val="nil"/>
              <w:left w:val="nil"/>
              <w:bottom w:val="nil"/>
              <w:right w:val="nil"/>
            </w:tcBorders>
            <w:shd w:val="clear" w:color="auto" w:fill="FFFFFF"/>
            <w:vAlign w:val="center"/>
          </w:tcPr>
          <w:p w14:paraId="55C7561D">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效应量(</w:t>
            </w:r>
            <w:r>
              <w:rPr>
                <w:rFonts w:hint="eastAsia" w:ascii="Times New Roman" w:hAnsi="Times New Roman" w:eastAsia="宋体" w:cs="Times New Roman"/>
                <w:b w:val="0"/>
                <w:i/>
                <w:iCs/>
                <w:color w:val="000000"/>
                <w:sz w:val="18"/>
                <w:szCs w:val="18"/>
                <w:lang w:val="en-US" w:eastAsia="zh-CN"/>
                <w14:ligatures w14:val="none"/>
              </w:rPr>
              <w:t>f</w:t>
            </w:r>
            <w:r>
              <w:rPr>
                <w:rFonts w:hint="eastAsia" w:ascii="Times New Roman" w:hAnsi="Times New Roman" w:eastAsia="宋体" w:cs="Times New Roman"/>
                <w:b w:val="0"/>
                <w:i/>
                <w:iCs/>
                <w:color w:val="000000"/>
                <w:sz w:val="18"/>
                <w:szCs w:val="18"/>
                <w:vertAlign w:val="superscript"/>
                <w:lang w:val="en-US" w:eastAsia="zh-CN"/>
                <w14:ligatures w14:val="none"/>
              </w:rPr>
              <w:t>2</w:t>
            </w:r>
            <w:r>
              <w:rPr>
                <w:rFonts w:hint="eastAsia" w:ascii="Times New Roman" w:hAnsi="Times New Roman" w:eastAsia="宋体" w:cs="Times New Roman"/>
                <w:b w:val="0"/>
                <w:color w:val="000000"/>
                <w:sz w:val="18"/>
                <w:szCs w:val="18"/>
                <w:lang w:val="en-US" w:eastAsia="zh-CN"/>
                <w14:ligatures w14:val="none"/>
              </w:rPr>
              <w:t>)</w:t>
            </w:r>
          </w:p>
        </w:tc>
        <w:tc>
          <w:tcPr>
            <w:tcW w:w="1397" w:type="pct"/>
            <w:tcBorders>
              <w:top w:val="nil"/>
              <w:left w:val="nil"/>
              <w:bottom w:val="nil"/>
              <w:right w:val="nil"/>
            </w:tcBorders>
            <w:shd w:val="clear" w:color="auto" w:fill="FFFFFF"/>
            <w:vAlign w:val="center"/>
          </w:tcPr>
          <w:p w14:paraId="61B1F63D">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0.013</w:t>
            </w:r>
          </w:p>
        </w:tc>
        <w:tc>
          <w:tcPr>
            <w:tcW w:w="869" w:type="pct"/>
            <w:tcBorders>
              <w:top w:val="nil"/>
              <w:left w:val="nil"/>
              <w:bottom w:val="nil"/>
              <w:right w:val="nil"/>
            </w:tcBorders>
            <w:shd w:val="clear" w:color="auto" w:fill="FFFFFF"/>
            <w:vAlign w:val="center"/>
          </w:tcPr>
          <w:p w14:paraId="2819D709">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0.013</w:t>
            </w:r>
          </w:p>
        </w:tc>
        <w:tc>
          <w:tcPr>
            <w:tcW w:w="683" w:type="pct"/>
            <w:tcBorders>
              <w:top w:val="nil"/>
              <w:left w:val="nil"/>
              <w:bottom w:val="nil"/>
              <w:right w:val="nil"/>
            </w:tcBorders>
            <w:shd w:val="clear" w:color="auto" w:fill="FFFFFF"/>
            <w:vAlign w:val="center"/>
          </w:tcPr>
          <w:p w14:paraId="219C0F62">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lang w:val="en-US" w:eastAsia="zh-CN"/>
                <w14:ligatures w14:val="none"/>
              </w:rPr>
            </w:pPr>
            <w:r>
              <w:rPr>
                <w:rFonts w:hint="default" w:ascii="Times New Roman" w:hAnsi="Times New Roman" w:eastAsia="宋体" w:cs="Times New Roman"/>
                <w:sz w:val="18"/>
                <w:szCs w:val="18"/>
                <w:lang w:val="en-US" w:eastAsia="zh-CN"/>
                <w14:ligatures w14:val="none"/>
              </w:rPr>
              <w:t>0%</w:t>
            </w:r>
          </w:p>
        </w:tc>
        <w:tc>
          <w:tcPr>
            <w:tcW w:w="683" w:type="pct"/>
            <w:tcBorders>
              <w:top w:val="nil"/>
              <w:left w:val="nil"/>
              <w:bottom w:val="nil"/>
              <w:right w:val="nil"/>
            </w:tcBorders>
            <w:shd w:val="clear" w:color="auto" w:fill="FFFFFF"/>
            <w:noWrap/>
            <w:vAlign w:val="center"/>
          </w:tcPr>
          <w:p w14:paraId="791125BA">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宋体" w:hAnsi="宋体" w:eastAsia="宋体" w:cs="宋体"/>
                <w:b w:val="0"/>
                <w:i w:val="0"/>
                <w:iCs w:val="0"/>
                <w:color w:val="000000"/>
                <w:sz w:val="22"/>
                <w:szCs w:val="22"/>
                <w:u w:val="none"/>
              </w:rPr>
            </w:pPr>
            <w:r>
              <w:rPr>
                <w:rFonts w:hint="eastAsia" w:ascii="Times New Roman" w:hAnsi="Times New Roman" w:eastAsia="宋体" w:cs="Times New Roman"/>
                <w:sz w:val="18"/>
                <w:szCs w:val="18"/>
                <w:lang w:val="en-US" w:eastAsia="zh-CN"/>
                <w14:ligatures w14:val="none"/>
              </w:rPr>
              <w:t>完全一致</w:t>
            </w:r>
          </w:p>
        </w:tc>
      </w:tr>
      <w:tr w14:paraId="6F54D2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10" w:type="pct"/>
            <w:vMerge w:val="continue"/>
            <w:tcBorders>
              <w:left w:val="nil"/>
              <w:right w:val="nil"/>
            </w:tcBorders>
            <w:shd w:val="clear" w:color="auto" w:fill="FFFFFF"/>
            <w:vAlign w:val="center"/>
          </w:tcPr>
          <w:p w14:paraId="56324714">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lang w:val="en-US" w:eastAsia="zh-CN"/>
                <w14:ligatures w14:val="none"/>
              </w:rPr>
            </w:pPr>
          </w:p>
        </w:tc>
        <w:tc>
          <w:tcPr>
            <w:tcW w:w="756" w:type="pct"/>
            <w:tcBorders>
              <w:top w:val="nil"/>
              <w:left w:val="nil"/>
              <w:bottom w:val="nil"/>
              <w:right w:val="nil"/>
            </w:tcBorders>
            <w:shd w:val="clear" w:color="auto" w:fill="FFFFFF"/>
            <w:vAlign w:val="center"/>
          </w:tcPr>
          <w:p w14:paraId="5D546AC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b w:val="0"/>
                <w:color w:val="000000"/>
                <w:sz w:val="18"/>
                <w:szCs w:val="18"/>
                <w:lang w:val="en-US" w:eastAsia="zh-CN"/>
                <w14:ligatures w14:val="none"/>
              </w:rPr>
              <w:t>95%CI</w:t>
            </w:r>
          </w:p>
        </w:tc>
        <w:tc>
          <w:tcPr>
            <w:tcW w:w="1397" w:type="pct"/>
            <w:tcBorders>
              <w:top w:val="nil"/>
              <w:left w:val="nil"/>
              <w:bottom w:val="nil"/>
              <w:right w:val="nil"/>
            </w:tcBorders>
            <w:shd w:val="clear" w:color="auto" w:fill="FFFFFF"/>
            <w:vAlign w:val="center"/>
          </w:tcPr>
          <w:p w14:paraId="0D1C9AF5">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[-0.45,-0.20]</w:t>
            </w:r>
          </w:p>
        </w:tc>
        <w:tc>
          <w:tcPr>
            <w:tcW w:w="869" w:type="pct"/>
            <w:tcBorders>
              <w:top w:val="nil"/>
              <w:left w:val="nil"/>
              <w:bottom w:val="nil"/>
              <w:right w:val="nil"/>
            </w:tcBorders>
            <w:shd w:val="clear" w:color="auto" w:fill="FFFFFF"/>
            <w:vAlign w:val="center"/>
          </w:tcPr>
          <w:p w14:paraId="3851C93B">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[-0.45,-0.20]</w:t>
            </w:r>
          </w:p>
        </w:tc>
        <w:tc>
          <w:tcPr>
            <w:tcW w:w="683" w:type="pct"/>
            <w:tcBorders>
              <w:top w:val="nil"/>
              <w:left w:val="nil"/>
              <w:bottom w:val="nil"/>
              <w:right w:val="nil"/>
            </w:tcBorders>
            <w:shd w:val="clear" w:color="auto" w:fill="FFFFFF"/>
            <w:vAlign w:val="center"/>
          </w:tcPr>
          <w:p w14:paraId="60FC23BC">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683" w:type="pct"/>
            <w:tcBorders>
              <w:top w:val="nil"/>
              <w:left w:val="nil"/>
              <w:bottom w:val="nil"/>
              <w:right w:val="nil"/>
            </w:tcBorders>
            <w:shd w:val="clear" w:color="auto" w:fill="FFFFFF"/>
            <w:noWrap/>
            <w:vAlign w:val="center"/>
          </w:tcPr>
          <w:p w14:paraId="35827698">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14:ligatures w14:val="standardContextual"/>
              </w:rPr>
            </w:pPr>
            <w:r>
              <w:rPr>
                <w:rFonts w:hint="eastAsia" w:ascii="Times New Roman" w:hAnsi="Times New Roman" w:eastAsia="宋体" w:cs="Times New Roman"/>
                <w:sz w:val="18"/>
                <w:szCs w:val="18"/>
                <w:lang w:val="en-US" w:eastAsia="zh-CN"/>
                <w14:ligatures w14:val="none"/>
              </w:rPr>
              <w:t>完全一致</w:t>
            </w:r>
          </w:p>
        </w:tc>
      </w:tr>
      <w:tr w14:paraId="5BF83E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610" w:type="pct"/>
            <w:vMerge w:val="restart"/>
            <w:tcBorders>
              <w:left w:val="nil"/>
              <w:right w:val="nil"/>
            </w:tcBorders>
            <w:shd w:val="clear" w:color="auto" w:fill="FFFFFF"/>
            <w:vAlign w:val="center"/>
          </w:tcPr>
          <w:p w14:paraId="1D7AE801">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斜率分析</w:t>
            </w:r>
          </w:p>
        </w:tc>
        <w:tc>
          <w:tcPr>
            <w:tcW w:w="756" w:type="pct"/>
            <w:tcBorders>
              <w:top w:val="nil"/>
              <w:left w:val="nil"/>
              <w:bottom w:val="nil"/>
              <w:right w:val="nil"/>
            </w:tcBorders>
            <w:shd w:val="clear" w:color="auto" w:fill="FFFFFF"/>
            <w:vAlign w:val="center"/>
          </w:tcPr>
          <w:p w14:paraId="1DDA8B5F">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simple slope（b）</w:t>
            </w:r>
          </w:p>
        </w:tc>
        <w:tc>
          <w:tcPr>
            <w:tcW w:w="1397" w:type="pct"/>
            <w:tcBorders>
              <w:top w:val="nil"/>
              <w:left w:val="nil"/>
              <w:bottom w:val="nil"/>
              <w:right w:val="nil"/>
            </w:tcBorders>
            <w:shd w:val="clear" w:color="auto" w:fill="FFFFFF"/>
            <w:vAlign w:val="center"/>
          </w:tcPr>
          <w:p w14:paraId="0E4D4A29">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1.16（1SD）</w:t>
            </w:r>
          </w:p>
          <w:p w14:paraId="04199F08">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1.91（-1SD）</w:t>
            </w:r>
          </w:p>
        </w:tc>
        <w:tc>
          <w:tcPr>
            <w:tcW w:w="869" w:type="pct"/>
            <w:tcBorders>
              <w:top w:val="nil"/>
              <w:left w:val="nil"/>
              <w:bottom w:val="nil"/>
              <w:right w:val="nil"/>
            </w:tcBorders>
            <w:shd w:val="clear" w:color="auto" w:fill="FFFFFF"/>
            <w:vAlign w:val="center"/>
          </w:tcPr>
          <w:p w14:paraId="3C64E050">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1.13（1SD）</w:t>
            </w:r>
          </w:p>
          <w:p w14:paraId="49135D8A">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1.80（-1SD）</w:t>
            </w:r>
          </w:p>
        </w:tc>
        <w:tc>
          <w:tcPr>
            <w:tcW w:w="683" w:type="pct"/>
            <w:tcBorders>
              <w:top w:val="nil"/>
              <w:left w:val="nil"/>
              <w:bottom w:val="nil"/>
              <w:right w:val="nil"/>
            </w:tcBorders>
            <w:shd w:val="clear" w:color="auto" w:fill="FFFFFF"/>
            <w:vAlign w:val="center"/>
          </w:tcPr>
          <w:p w14:paraId="2643006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3</w:t>
            </w:r>
            <w:r>
              <w:rPr>
                <w:rFonts w:hint="default" w:ascii="Times New Roman" w:hAnsi="Times New Roman" w:eastAsia="宋体" w:cs="Times New Roman"/>
                <w:sz w:val="18"/>
                <w:szCs w:val="18"/>
                <w:lang w:val="en-US" w:eastAsia="zh-CN"/>
                <w14:ligatures w14:val="none"/>
              </w:rPr>
              <w:t>%</w:t>
            </w:r>
            <w:r>
              <w:rPr>
                <w:rFonts w:hint="eastAsia" w:ascii="Times New Roman" w:hAnsi="Times New Roman" w:eastAsia="宋体" w:cs="Times New Roman"/>
                <w:sz w:val="18"/>
                <w:szCs w:val="18"/>
                <w:lang w:val="en-US" w:eastAsia="zh-CN"/>
                <w14:ligatures w14:val="none"/>
              </w:rPr>
              <w:t>和6%</w:t>
            </w:r>
          </w:p>
        </w:tc>
        <w:tc>
          <w:tcPr>
            <w:tcW w:w="683" w:type="pct"/>
            <w:tcBorders>
              <w:top w:val="nil"/>
              <w:left w:val="nil"/>
              <w:bottom w:val="nil"/>
              <w:right w:val="nil"/>
            </w:tcBorders>
            <w:shd w:val="clear" w:color="auto" w:fill="FFFFFF"/>
            <w:noWrap/>
            <w:vAlign w:val="center"/>
          </w:tcPr>
          <w:p w14:paraId="71C64FD5">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宋体" w:hAnsi="宋体" w:eastAsia="宋体" w:cs="宋体"/>
                <w:b w:val="0"/>
                <w:i w:val="0"/>
                <w:iCs w:val="0"/>
                <w:color w:val="000000"/>
                <w:kern w:val="2"/>
                <w:sz w:val="22"/>
                <w:szCs w:val="22"/>
                <w:u w:val="none"/>
                <w:lang w:val="en-US" w:eastAsia="zh-CN" w:bidi="ar-SA"/>
                <w14:ligatures w14:val="standardContextual"/>
              </w:rPr>
            </w:pPr>
            <w:r>
              <w:rPr>
                <w:rFonts w:hint="eastAsia" w:ascii="Times New Roman" w:hAnsi="Times New Roman" w:eastAsia="宋体" w:cs="Times New Roman"/>
                <w:sz w:val="18"/>
                <w:szCs w:val="18"/>
                <w:lang w:val="en-US" w:eastAsia="zh-CN"/>
                <w14:ligatures w14:val="none"/>
              </w:rPr>
              <w:t>次要偏差</w:t>
            </w:r>
          </w:p>
        </w:tc>
      </w:tr>
      <w:tr w14:paraId="387728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610" w:type="pct"/>
            <w:vMerge w:val="continue"/>
            <w:tcBorders>
              <w:left w:val="nil"/>
              <w:right w:val="nil"/>
            </w:tcBorders>
            <w:shd w:val="clear" w:color="auto" w:fill="FFFFFF"/>
            <w:vAlign w:val="center"/>
          </w:tcPr>
          <w:p w14:paraId="080D7375">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lang w:val="en-US" w:eastAsia="zh-CN"/>
                <w14:ligatures w14:val="none"/>
              </w:rPr>
            </w:pPr>
          </w:p>
        </w:tc>
        <w:tc>
          <w:tcPr>
            <w:tcW w:w="756" w:type="pct"/>
            <w:tcBorders>
              <w:top w:val="nil"/>
              <w:left w:val="nil"/>
              <w:bottom w:val="nil"/>
              <w:right w:val="nil"/>
            </w:tcBorders>
            <w:shd w:val="clear" w:color="auto" w:fill="FFFFFF"/>
            <w:vAlign w:val="center"/>
          </w:tcPr>
          <w:p w14:paraId="55544668">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b w:val="0"/>
                <w:i/>
                <w:iCs/>
                <w:color w:val="000000"/>
                <w:sz w:val="18"/>
                <w:szCs w:val="18"/>
                <w:lang w:val="en-US" w:eastAsia="zh-CN"/>
                <w14:ligatures w14:val="none"/>
              </w:rPr>
              <w:t>SE</w:t>
            </w:r>
          </w:p>
        </w:tc>
        <w:tc>
          <w:tcPr>
            <w:tcW w:w="1397" w:type="pct"/>
            <w:tcBorders>
              <w:top w:val="nil"/>
              <w:left w:val="nil"/>
              <w:bottom w:val="nil"/>
              <w:right w:val="nil"/>
            </w:tcBorders>
            <w:shd w:val="clear" w:color="auto" w:fill="FFFFFF"/>
            <w:vAlign w:val="center"/>
          </w:tcPr>
          <w:p w14:paraId="2A0D1CC4">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0.10（1SD）</w:t>
            </w:r>
          </w:p>
          <w:p w14:paraId="1D34593B">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0.11（-1SD）</w:t>
            </w:r>
          </w:p>
        </w:tc>
        <w:tc>
          <w:tcPr>
            <w:tcW w:w="869" w:type="pct"/>
            <w:tcBorders>
              <w:top w:val="nil"/>
              <w:left w:val="nil"/>
              <w:bottom w:val="nil"/>
              <w:right w:val="nil"/>
            </w:tcBorders>
            <w:shd w:val="clear" w:color="auto" w:fill="FFFFFF"/>
            <w:vAlign w:val="center"/>
          </w:tcPr>
          <w:p w14:paraId="77F18D7C">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0.09（1SD）</w:t>
            </w:r>
          </w:p>
          <w:p w14:paraId="1A130B6C">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0.11（-1SD）</w:t>
            </w:r>
          </w:p>
        </w:tc>
        <w:tc>
          <w:tcPr>
            <w:tcW w:w="683" w:type="pct"/>
            <w:tcBorders>
              <w:top w:val="nil"/>
              <w:left w:val="nil"/>
              <w:bottom w:val="nil"/>
              <w:right w:val="nil"/>
            </w:tcBorders>
            <w:shd w:val="clear" w:color="auto" w:fill="FFFFFF"/>
            <w:vAlign w:val="center"/>
          </w:tcPr>
          <w:p w14:paraId="561E5B69">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11.1</w:t>
            </w:r>
            <w:r>
              <w:rPr>
                <w:rFonts w:hint="default" w:ascii="Times New Roman" w:hAnsi="Times New Roman" w:eastAsia="宋体" w:cs="Times New Roman"/>
                <w:sz w:val="18"/>
                <w:szCs w:val="18"/>
                <w:lang w:val="en-US" w:eastAsia="zh-CN"/>
                <w14:ligatures w14:val="none"/>
              </w:rPr>
              <w:t>%</w:t>
            </w:r>
          </w:p>
        </w:tc>
        <w:tc>
          <w:tcPr>
            <w:tcW w:w="683" w:type="pct"/>
            <w:tcBorders>
              <w:top w:val="nil"/>
              <w:left w:val="nil"/>
              <w:bottom w:val="nil"/>
              <w:right w:val="nil"/>
            </w:tcBorders>
            <w:shd w:val="clear" w:color="auto" w:fill="FFFFFF"/>
            <w:noWrap/>
            <w:vAlign w:val="center"/>
          </w:tcPr>
          <w:p w14:paraId="1B8E85BD">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宋体" w:hAnsi="宋体" w:eastAsia="宋体" w:cs="宋体"/>
                <w:b w:val="0"/>
                <w:i w:val="0"/>
                <w:iCs w:val="0"/>
                <w:color w:val="000000"/>
                <w:kern w:val="2"/>
                <w:sz w:val="22"/>
                <w:szCs w:val="22"/>
                <w:u w:val="none"/>
                <w:lang w:val="en-US" w:eastAsia="zh-CN" w:bidi="ar-SA"/>
                <w14:ligatures w14:val="standardContextual"/>
              </w:rPr>
            </w:pPr>
            <w:r>
              <w:rPr>
                <w:rFonts w:hint="eastAsia" w:ascii="宋体" w:hAnsi="宋体" w:eastAsia="宋体" w:cs="宋体"/>
                <w:b w:val="0"/>
                <w:i w:val="0"/>
                <w:iCs w:val="0"/>
                <w:color w:val="000000"/>
                <w:kern w:val="2"/>
                <w:sz w:val="18"/>
                <w:szCs w:val="18"/>
                <w:u w:val="none"/>
                <w:lang w:val="en-US" w:eastAsia="zh-CN" w:bidi="ar-SA"/>
                <w14:ligatures w14:val="standardContextual"/>
              </w:rPr>
              <w:t>主要偏差</w:t>
            </w:r>
          </w:p>
        </w:tc>
      </w:tr>
      <w:tr w14:paraId="0A9DDF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610" w:type="pct"/>
            <w:vMerge w:val="continue"/>
            <w:tcBorders>
              <w:left w:val="nil"/>
              <w:right w:val="nil"/>
            </w:tcBorders>
            <w:shd w:val="clear" w:color="auto" w:fill="FFFFFF"/>
            <w:vAlign w:val="center"/>
          </w:tcPr>
          <w:p w14:paraId="4719FE92">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lang w:val="en-US" w:eastAsia="zh-CN"/>
                <w14:ligatures w14:val="none"/>
              </w:rPr>
            </w:pPr>
          </w:p>
        </w:tc>
        <w:tc>
          <w:tcPr>
            <w:tcW w:w="756" w:type="pct"/>
            <w:tcBorders>
              <w:top w:val="nil"/>
              <w:left w:val="nil"/>
              <w:bottom w:val="nil"/>
              <w:right w:val="nil"/>
            </w:tcBorders>
            <w:shd w:val="clear" w:color="auto" w:fill="FFFFFF"/>
            <w:vAlign w:val="center"/>
          </w:tcPr>
          <w:p w14:paraId="4BF4F18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显著性指标(</w:t>
            </w:r>
            <w:r>
              <w:rPr>
                <w:rFonts w:hint="eastAsia" w:ascii="Times New Roman" w:hAnsi="Times New Roman" w:eastAsia="宋体" w:cs="Times New Roman"/>
                <w:b w:val="0"/>
                <w:i/>
                <w:iCs/>
                <w:color w:val="000000"/>
                <w:sz w:val="18"/>
                <w:szCs w:val="18"/>
                <w:lang w:val="en-US" w:eastAsia="zh-CN"/>
                <w14:ligatures w14:val="none"/>
              </w:rPr>
              <w:t>p</w:t>
            </w:r>
            <w:r>
              <w:rPr>
                <w:rFonts w:hint="eastAsia" w:ascii="Times New Roman" w:hAnsi="Times New Roman" w:eastAsia="宋体" w:cs="Times New Roman"/>
                <w:b w:val="0"/>
                <w:color w:val="000000"/>
                <w:sz w:val="18"/>
                <w:szCs w:val="18"/>
                <w:lang w:val="en-US" w:eastAsia="zh-CN"/>
                <w14:ligatures w14:val="none"/>
              </w:rPr>
              <w:t>)</w:t>
            </w:r>
          </w:p>
        </w:tc>
        <w:tc>
          <w:tcPr>
            <w:tcW w:w="1397" w:type="pct"/>
            <w:tcBorders>
              <w:top w:val="nil"/>
              <w:left w:val="nil"/>
              <w:bottom w:val="nil"/>
              <w:right w:val="nil"/>
            </w:tcBorders>
            <w:shd w:val="clear" w:color="auto" w:fill="FFFFFF"/>
            <w:vAlign w:val="center"/>
          </w:tcPr>
          <w:p w14:paraId="4DD2710A">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均＜0.001</w:t>
            </w:r>
          </w:p>
        </w:tc>
        <w:tc>
          <w:tcPr>
            <w:tcW w:w="869" w:type="pct"/>
            <w:tcBorders>
              <w:top w:val="nil"/>
              <w:left w:val="nil"/>
              <w:bottom w:val="nil"/>
              <w:right w:val="nil"/>
            </w:tcBorders>
            <w:shd w:val="clear" w:color="auto" w:fill="FFFFFF"/>
            <w:vAlign w:val="center"/>
          </w:tcPr>
          <w:p w14:paraId="7F1B7202">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均＜0.001</w:t>
            </w:r>
          </w:p>
        </w:tc>
        <w:tc>
          <w:tcPr>
            <w:tcW w:w="683" w:type="pct"/>
            <w:tcBorders>
              <w:top w:val="nil"/>
              <w:left w:val="nil"/>
              <w:bottom w:val="nil"/>
              <w:right w:val="nil"/>
            </w:tcBorders>
            <w:shd w:val="clear" w:color="auto" w:fill="FFFFFF"/>
            <w:vAlign w:val="center"/>
          </w:tcPr>
          <w:p w14:paraId="6E280547">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683" w:type="pct"/>
            <w:tcBorders>
              <w:top w:val="nil"/>
              <w:left w:val="nil"/>
              <w:bottom w:val="nil"/>
              <w:right w:val="nil"/>
            </w:tcBorders>
            <w:shd w:val="clear" w:color="auto" w:fill="FFFFFF"/>
            <w:noWrap/>
            <w:vAlign w:val="center"/>
          </w:tcPr>
          <w:p w14:paraId="711D0545">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宋体" w:hAnsi="宋体" w:eastAsia="宋体" w:cs="宋体"/>
                <w:b w:val="0"/>
                <w:i w:val="0"/>
                <w:iCs w:val="0"/>
                <w:color w:val="000000"/>
                <w:kern w:val="2"/>
                <w:sz w:val="22"/>
                <w:szCs w:val="22"/>
                <w:u w:val="none"/>
                <w:lang w:val="en-US" w:eastAsia="zh-CN" w:bidi="ar-SA"/>
                <w14:ligatures w14:val="standardContextual"/>
              </w:rPr>
            </w:pPr>
            <w:r>
              <w:rPr>
                <w:rFonts w:hint="eastAsia" w:ascii="Times New Roman" w:hAnsi="Times New Roman" w:eastAsia="宋体" w:cs="Times New Roman"/>
                <w:sz w:val="18"/>
                <w:szCs w:val="18"/>
                <w:lang w:val="en-US" w:eastAsia="zh-CN"/>
                <w14:ligatures w14:val="none"/>
              </w:rPr>
              <w:t>完全一致</w:t>
            </w:r>
          </w:p>
        </w:tc>
      </w:tr>
      <w:tr w14:paraId="7B2631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10" w:type="pct"/>
            <w:vMerge w:val="restart"/>
            <w:tcBorders>
              <w:left w:val="nil"/>
              <w:right w:val="nil"/>
            </w:tcBorders>
            <w:shd w:val="clear" w:color="auto" w:fill="FFFFFF"/>
            <w:vAlign w:val="center"/>
          </w:tcPr>
          <w:p w14:paraId="3E8DD76C">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sz w:val="18"/>
                <w:szCs w:val="18"/>
                <w:lang w:val="en-US" w:eastAsia="zh-CN"/>
                <w14:ligatures w14:val="none"/>
              </w:rPr>
            </w:pPr>
            <w:r>
              <w:rPr>
                <w:rFonts w:hint="eastAsia" w:ascii="Times New Roman" w:hAnsi="Times New Roman" w:eastAsia="宋体" w:cs="Times New Roman"/>
                <w:b w:val="0"/>
                <w:color w:val="000000"/>
                <w:sz w:val="18"/>
                <w:szCs w:val="18"/>
                <w:lang w:val="en-US" w:eastAsia="zh-CN"/>
                <w14:ligatures w14:val="none"/>
              </w:rPr>
              <w:t>三重交互作用</w:t>
            </w:r>
          </w:p>
        </w:tc>
        <w:tc>
          <w:tcPr>
            <w:tcW w:w="756" w:type="pct"/>
            <w:tcBorders>
              <w:top w:val="nil"/>
              <w:left w:val="nil"/>
              <w:bottom w:val="nil"/>
              <w:right w:val="nil"/>
            </w:tcBorders>
            <w:shd w:val="clear" w:color="auto" w:fill="FFFFFF"/>
            <w:vAlign w:val="center"/>
          </w:tcPr>
          <w:p w14:paraId="4588F2A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b</w:t>
            </w:r>
          </w:p>
        </w:tc>
        <w:tc>
          <w:tcPr>
            <w:tcW w:w="1397" w:type="pct"/>
            <w:tcBorders>
              <w:top w:val="nil"/>
              <w:left w:val="nil"/>
              <w:bottom w:val="nil"/>
              <w:right w:val="nil"/>
            </w:tcBorders>
            <w:shd w:val="clear" w:color="auto" w:fill="FFFFFF"/>
            <w:vAlign w:val="center"/>
          </w:tcPr>
          <w:p w14:paraId="20611D1A">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kern w:val="2"/>
                <w:sz w:val="18"/>
                <w:szCs w:val="18"/>
                <w:lang w:val="en-US" w:eastAsia="zh-CN" w:bidi="ar-SA"/>
                <w14:ligatures w14:val="none"/>
              </w:rPr>
              <w:t>0.02</w:t>
            </w:r>
          </w:p>
        </w:tc>
        <w:tc>
          <w:tcPr>
            <w:tcW w:w="869" w:type="pct"/>
            <w:tcBorders>
              <w:top w:val="nil"/>
              <w:left w:val="nil"/>
              <w:bottom w:val="nil"/>
              <w:right w:val="nil"/>
            </w:tcBorders>
            <w:shd w:val="clear" w:color="auto" w:fill="FFFFFF"/>
            <w:vAlign w:val="center"/>
          </w:tcPr>
          <w:p w14:paraId="35371429">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0.96</w:t>
            </w:r>
          </w:p>
        </w:tc>
        <w:tc>
          <w:tcPr>
            <w:tcW w:w="683" w:type="pct"/>
            <w:tcBorders>
              <w:top w:val="nil"/>
              <w:left w:val="nil"/>
              <w:bottom w:val="nil"/>
              <w:right w:val="nil"/>
            </w:tcBorders>
            <w:shd w:val="clear" w:color="auto" w:fill="FFFFFF"/>
            <w:vAlign w:val="center"/>
          </w:tcPr>
          <w:p w14:paraId="524FCAAD">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683" w:type="pct"/>
            <w:tcBorders>
              <w:top w:val="nil"/>
              <w:left w:val="nil"/>
              <w:bottom w:val="nil"/>
              <w:right w:val="nil"/>
            </w:tcBorders>
            <w:shd w:val="clear" w:color="auto" w:fill="FFFFFF"/>
            <w:noWrap/>
            <w:vAlign w:val="center"/>
          </w:tcPr>
          <w:p w14:paraId="4B09FF0C">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宋体" w:hAnsi="宋体" w:eastAsia="宋体" w:cs="宋体"/>
                <w:b w:val="0"/>
                <w:i w:val="0"/>
                <w:iCs w:val="0"/>
                <w:color w:val="000000"/>
                <w:kern w:val="2"/>
                <w:sz w:val="22"/>
                <w:szCs w:val="22"/>
                <w:u w:val="none"/>
                <w:lang w:val="en-US" w:eastAsia="zh-CN" w:bidi="ar-SA"/>
                <w14:ligatures w14:val="standardContextual"/>
              </w:rPr>
            </w:pPr>
            <w:r>
              <w:rPr>
                <w:rFonts w:hint="eastAsia" w:ascii="Times New Roman" w:hAnsi="Times New Roman" w:eastAsia="宋体" w:cs="Times New Roman"/>
                <w:sz w:val="18"/>
                <w:szCs w:val="18"/>
                <w:lang w:val="en-US" w:eastAsia="zh-CN"/>
                <w14:ligatures w14:val="none"/>
              </w:rPr>
              <w:t>完全一致</w:t>
            </w:r>
          </w:p>
        </w:tc>
      </w:tr>
      <w:tr w14:paraId="24A3F2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10" w:type="pct"/>
            <w:vMerge w:val="continue"/>
            <w:tcBorders>
              <w:left w:val="nil"/>
              <w:right w:val="nil"/>
            </w:tcBorders>
            <w:shd w:val="clear" w:color="auto" w:fill="FFFFFF"/>
            <w:vAlign w:val="center"/>
          </w:tcPr>
          <w:p w14:paraId="0C0231CA">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lang w:val="en-US" w:eastAsia="zh-CN"/>
                <w14:ligatures w14:val="none"/>
              </w:rPr>
            </w:pPr>
          </w:p>
        </w:tc>
        <w:tc>
          <w:tcPr>
            <w:tcW w:w="756" w:type="pct"/>
            <w:tcBorders>
              <w:top w:val="nil"/>
              <w:left w:val="nil"/>
              <w:bottom w:val="nil"/>
              <w:right w:val="nil"/>
            </w:tcBorders>
            <w:shd w:val="clear" w:color="auto" w:fill="FFFFFF"/>
            <w:vAlign w:val="center"/>
          </w:tcPr>
          <w:p w14:paraId="519E3E4A">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b w:val="0"/>
                <w:i/>
                <w:iCs/>
                <w:color w:val="000000"/>
                <w:sz w:val="18"/>
                <w:szCs w:val="18"/>
                <w:lang w:val="en-US" w:eastAsia="zh-CN"/>
                <w14:ligatures w14:val="none"/>
              </w:rPr>
              <w:t>SE</w:t>
            </w:r>
          </w:p>
        </w:tc>
        <w:tc>
          <w:tcPr>
            <w:tcW w:w="1397" w:type="pct"/>
            <w:tcBorders>
              <w:top w:val="nil"/>
              <w:left w:val="nil"/>
              <w:bottom w:val="nil"/>
              <w:right w:val="nil"/>
            </w:tcBorders>
            <w:shd w:val="clear" w:color="auto" w:fill="FFFFFF"/>
            <w:vAlign w:val="center"/>
          </w:tcPr>
          <w:p w14:paraId="77B1A7B0">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0.13</w:t>
            </w:r>
          </w:p>
        </w:tc>
        <w:tc>
          <w:tcPr>
            <w:tcW w:w="869" w:type="pct"/>
            <w:tcBorders>
              <w:top w:val="nil"/>
              <w:left w:val="nil"/>
              <w:bottom w:val="nil"/>
              <w:right w:val="nil"/>
            </w:tcBorders>
            <w:shd w:val="clear" w:color="auto" w:fill="FFFFFF"/>
            <w:vAlign w:val="center"/>
          </w:tcPr>
          <w:p w14:paraId="39900AE5">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0.43</w:t>
            </w:r>
          </w:p>
        </w:tc>
        <w:tc>
          <w:tcPr>
            <w:tcW w:w="683" w:type="pct"/>
            <w:tcBorders>
              <w:top w:val="nil"/>
              <w:left w:val="nil"/>
              <w:bottom w:val="nil"/>
              <w:right w:val="nil"/>
            </w:tcBorders>
            <w:shd w:val="clear" w:color="auto" w:fill="FFFFFF"/>
            <w:vAlign w:val="center"/>
          </w:tcPr>
          <w:p w14:paraId="3CD2F6C2">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683" w:type="pct"/>
            <w:tcBorders>
              <w:top w:val="nil"/>
              <w:left w:val="nil"/>
              <w:bottom w:val="nil"/>
              <w:right w:val="nil"/>
            </w:tcBorders>
            <w:shd w:val="clear" w:color="auto" w:fill="FFFFFF"/>
            <w:noWrap/>
            <w:vAlign w:val="center"/>
          </w:tcPr>
          <w:p w14:paraId="75850940">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宋体" w:hAnsi="宋体" w:eastAsia="宋体" w:cs="宋体"/>
                <w:b w:val="0"/>
                <w:i w:val="0"/>
                <w:iCs w:val="0"/>
                <w:color w:val="000000"/>
                <w:kern w:val="2"/>
                <w:sz w:val="22"/>
                <w:szCs w:val="22"/>
                <w:u w:val="none"/>
                <w:lang w:val="en-US" w:eastAsia="zh-CN" w:bidi="ar-SA"/>
                <w14:ligatures w14:val="standardContextual"/>
              </w:rPr>
            </w:pPr>
            <w:r>
              <w:rPr>
                <w:rFonts w:hint="eastAsia" w:ascii="Times New Roman" w:hAnsi="Times New Roman" w:eastAsia="宋体" w:cs="Times New Roman"/>
                <w:sz w:val="18"/>
                <w:szCs w:val="18"/>
                <w:lang w:val="en-US" w:eastAsia="zh-CN"/>
                <w14:ligatures w14:val="none"/>
              </w:rPr>
              <w:t>完全一致</w:t>
            </w:r>
          </w:p>
        </w:tc>
      </w:tr>
      <w:tr w14:paraId="7E18D5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610" w:type="pct"/>
            <w:vMerge w:val="continue"/>
            <w:tcBorders>
              <w:left w:val="nil"/>
              <w:right w:val="nil"/>
            </w:tcBorders>
            <w:shd w:val="clear" w:color="auto" w:fill="FFFFFF"/>
            <w:vAlign w:val="center"/>
          </w:tcPr>
          <w:p w14:paraId="78107608">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lang w:val="en-US" w:eastAsia="zh-CN"/>
                <w14:ligatures w14:val="none"/>
              </w:rPr>
            </w:pPr>
          </w:p>
        </w:tc>
        <w:tc>
          <w:tcPr>
            <w:tcW w:w="756" w:type="pct"/>
            <w:tcBorders>
              <w:top w:val="nil"/>
              <w:left w:val="nil"/>
              <w:bottom w:val="nil"/>
              <w:right w:val="nil"/>
            </w:tcBorders>
            <w:shd w:val="clear" w:color="auto" w:fill="FFFFFF"/>
            <w:vAlign w:val="center"/>
          </w:tcPr>
          <w:p w14:paraId="224A21F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显著性指标(</w:t>
            </w:r>
            <w:r>
              <w:rPr>
                <w:rFonts w:hint="eastAsia" w:ascii="Times New Roman" w:hAnsi="Times New Roman" w:eastAsia="宋体" w:cs="Times New Roman"/>
                <w:b w:val="0"/>
                <w:i/>
                <w:iCs/>
                <w:color w:val="000000"/>
                <w:sz w:val="18"/>
                <w:szCs w:val="18"/>
                <w:lang w:val="en-US" w:eastAsia="zh-CN"/>
                <w14:ligatures w14:val="none"/>
              </w:rPr>
              <w:t>p</w:t>
            </w:r>
            <w:r>
              <w:rPr>
                <w:rFonts w:hint="eastAsia" w:ascii="Times New Roman" w:hAnsi="Times New Roman" w:eastAsia="宋体" w:cs="Times New Roman"/>
                <w:b w:val="0"/>
                <w:color w:val="000000"/>
                <w:sz w:val="18"/>
                <w:szCs w:val="18"/>
                <w:lang w:val="en-US" w:eastAsia="zh-CN"/>
                <w14:ligatures w14:val="none"/>
              </w:rPr>
              <w:t>)</w:t>
            </w:r>
          </w:p>
        </w:tc>
        <w:tc>
          <w:tcPr>
            <w:tcW w:w="1397" w:type="pct"/>
            <w:tcBorders>
              <w:top w:val="nil"/>
              <w:left w:val="nil"/>
              <w:bottom w:val="nil"/>
              <w:right w:val="nil"/>
            </w:tcBorders>
            <w:shd w:val="clear" w:color="auto" w:fill="FFFFFF"/>
            <w:vAlign w:val="center"/>
          </w:tcPr>
          <w:p w14:paraId="5A16AEF3">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0.861</w:t>
            </w:r>
          </w:p>
        </w:tc>
        <w:tc>
          <w:tcPr>
            <w:tcW w:w="869" w:type="pct"/>
            <w:tcBorders>
              <w:top w:val="nil"/>
              <w:left w:val="nil"/>
              <w:bottom w:val="nil"/>
              <w:right w:val="nil"/>
            </w:tcBorders>
            <w:shd w:val="clear" w:color="auto" w:fill="FFFFFF"/>
            <w:vAlign w:val="center"/>
          </w:tcPr>
          <w:p w14:paraId="3038EF28">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0.861</w:t>
            </w:r>
          </w:p>
        </w:tc>
        <w:tc>
          <w:tcPr>
            <w:tcW w:w="683" w:type="pct"/>
            <w:tcBorders>
              <w:top w:val="nil"/>
              <w:left w:val="nil"/>
              <w:bottom w:val="nil"/>
              <w:right w:val="nil"/>
            </w:tcBorders>
            <w:shd w:val="clear" w:color="auto" w:fill="FFFFFF"/>
            <w:vAlign w:val="center"/>
          </w:tcPr>
          <w:p w14:paraId="561119BF">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683" w:type="pct"/>
            <w:tcBorders>
              <w:top w:val="nil"/>
              <w:left w:val="nil"/>
              <w:bottom w:val="nil"/>
              <w:right w:val="nil"/>
            </w:tcBorders>
            <w:shd w:val="clear" w:color="auto" w:fill="FFFFFF"/>
            <w:noWrap/>
            <w:vAlign w:val="center"/>
          </w:tcPr>
          <w:p w14:paraId="79415910">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宋体" w:hAnsi="宋体" w:eastAsia="宋体" w:cs="宋体"/>
                <w:b w:val="0"/>
                <w:i w:val="0"/>
                <w:iCs w:val="0"/>
                <w:color w:val="000000"/>
                <w:kern w:val="2"/>
                <w:sz w:val="22"/>
                <w:szCs w:val="22"/>
                <w:u w:val="none"/>
                <w:lang w:val="en-US" w:eastAsia="zh-CN" w:bidi="ar-SA"/>
                <w14:ligatures w14:val="standardContextual"/>
              </w:rPr>
            </w:pPr>
            <w:r>
              <w:rPr>
                <w:rFonts w:hint="eastAsia" w:ascii="Times New Roman" w:hAnsi="Times New Roman" w:eastAsia="宋体" w:cs="Times New Roman"/>
                <w:sz w:val="18"/>
                <w:szCs w:val="18"/>
                <w:lang w:val="en-US" w:eastAsia="zh-CN"/>
                <w14:ligatures w14:val="none"/>
              </w:rPr>
              <w:t>完全一致</w:t>
            </w:r>
          </w:p>
        </w:tc>
      </w:tr>
      <w:tr w14:paraId="40F7C3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10" w:type="pct"/>
            <w:vMerge w:val="continue"/>
            <w:tcBorders>
              <w:left w:val="nil"/>
              <w:bottom w:val="single" w:color="000000" w:sz="12" w:space="0"/>
              <w:right w:val="nil"/>
            </w:tcBorders>
            <w:shd w:val="clear" w:color="auto" w:fill="FFFFFF"/>
            <w:vAlign w:val="center"/>
          </w:tcPr>
          <w:p w14:paraId="1343F040">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sz w:val="18"/>
                <w:szCs w:val="18"/>
                <w:lang w:val="en-US" w:eastAsia="zh-CN"/>
                <w14:ligatures w14:val="none"/>
              </w:rPr>
            </w:pPr>
          </w:p>
        </w:tc>
        <w:tc>
          <w:tcPr>
            <w:tcW w:w="756" w:type="pct"/>
            <w:tcBorders>
              <w:top w:val="nil"/>
              <w:left w:val="nil"/>
              <w:bottom w:val="single" w:color="000000" w:sz="12" w:space="0"/>
              <w:right w:val="nil"/>
            </w:tcBorders>
            <w:shd w:val="clear" w:color="auto" w:fill="FFFFFF"/>
            <w:vAlign w:val="center"/>
          </w:tcPr>
          <w:p w14:paraId="32C33873">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b w:val="0"/>
                <w:color w:val="000000"/>
                <w:sz w:val="18"/>
                <w:szCs w:val="18"/>
                <w:lang w:val="en-US" w:eastAsia="zh-CN"/>
                <w14:ligatures w14:val="none"/>
              </w:rPr>
              <w:t>95%CI</w:t>
            </w:r>
          </w:p>
        </w:tc>
        <w:tc>
          <w:tcPr>
            <w:tcW w:w="1397" w:type="pct"/>
            <w:tcBorders>
              <w:top w:val="nil"/>
              <w:left w:val="nil"/>
              <w:bottom w:val="single" w:color="000000" w:sz="12" w:space="0"/>
              <w:right w:val="nil"/>
            </w:tcBorders>
            <w:shd w:val="clear" w:color="auto" w:fill="FFFFFF"/>
            <w:vAlign w:val="center"/>
          </w:tcPr>
          <w:p w14:paraId="405DEE7A">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[-0.24,0.28]</w:t>
            </w:r>
          </w:p>
        </w:tc>
        <w:tc>
          <w:tcPr>
            <w:tcW w:w="869" w:type="pct"/>
            <w:tcBorders>
              <w:top w:val="nil"/>
              <w:left w:val="nil"/>
              <w:bottom w:val="single" w:color="000000" w:sz="12" w:space="0"/>
              <w:right w:val="nil"/>
            </w:tcBorders>
            <w:shd w:val="clear" w:color="auto" w:fill="FFFFFF"/>
            <w:vAlign w:val="center"/>
          </w:tcPr>
          <w:p w14:paraId="17C57A30">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color w:val="000000"/>
                <w:kern w:val="2"/>
                <w:sz w:val="18"/>
                <w:szCs w:val="18"/>
                <w:lang w:val="en-US" w:eastAsia="zh-CN" w:bidi="ar-SA"/>
                <w14:ligatures w14:val="none"/>
              </w:rPr>
            </w:pPr>
            <w:r>
              <w:rPr>
                <w:rFonts w:hint="eastAsia" w:ascii="Times New Roman" w:hAnsi="Times New Roman" w:eastAsia="宋体" w:cs="Times New Roman"/>
                <w:b w:val="0"/>
                <w:color w:val="000000"/>
                <w:sz w:val="18"/>
                <w:szCs w:val="18"/>
                <w:lang w:val="en-US" w:eastAsia="zh-CN"/>
                <w14:ligatures w14:val="none"/>
              </w:rPr>
              <w:t>[-0.24,0.28]</w:t>
            </w:r>
          </w:p>
        </w:tc>
        <w:tc>
          <w:tcPr>
            <w:tcW w:w="683" w:type="pct"/>
            <w:tcBorders>
              <w:top w:val="nil"/>
              <w:left w:val="nil"/>
              <w:bottom w:val="single" w:color="000000" w:sz="12" w:space="0"/>
              <w:right w:val="nil"/>
            </w:tcBorders>
            <w:shd w:val="clear" w:color="auto" w:fill="FFFFFF"/>
            <w:vAlign w:val="center"/>
          </w:tcPr>
          <w:p w14:paraId="23390023">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default" w:ascii="Times New Roman" w:hAnsi="Times New Roman" w:eastAsia="宋体" w:cs="Times New Roman"/>
                <w:b w:val="0"/>
                <w:color w:val="000000"/>
                <w:kern w:val="2"/>
                <w:sz w:val="18"/>
                <w:szCs w:val="18"/>
                <w:lang w:val="en-US" w:eastAsia="zh-CN" w:bidi="ar-SA"/>
                <w14:ligatures w14:val="none"/>
              </w:rPr>
            </w:pPr>
            <w:r>
              <w:rPr>
                <w:rFonts w:hint="default" w:ascii="Times New Roman" w:hAnsi="Times New Roman" w:eastAsia="宋体" w:cs="Times New Roman"/>
                <w:sz w:val="18"/>
                <w:szCs w:val="18"/>
                <w:lang w:val="en-US" w:eastAsia="zh-CN"/>
                <w14:ligatures w14:val="none"/>
              </w:rPr>
              <w:t>0%</w:t>
            </w:r>
          </w:p>
        </w:tc>
        <w:tc>
          <w:tcPr>
            <w:tcW w:w="683" w:type="pct"/>
            <w:tcBorders>
              <w:top w:val="nil"/>
              <w:left w:val="nil"/>
              <w:bottom w:val="single" w:color="000000" w:sz="12" w:space="0"/>
              <w:right w:val="nil"/>
            </w:tcBorders>
            <w:shd w:val="clear" w:color="auto" w:fill="FFFFFF"/>
            <w:noWrap/>
            <w:vAlign w:val="center"/>
          </w:tcPr>
          <w:p w14:paraId="03877B65">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b w:val="0"/>
                <w:i w:val="0"/>
                <w:iCs w:val="0"/>
                <w:color w:val="000000"/>
                <w:kern w:val="2"/>
                <w:sz w:val="22"/>
                <w:szCs w:val="22"/>
                <w:u w:val="none"/>
                <w:lang w:val="en-US" w:eastAsia="zh-CN" w:bidi="ar-SA"/>
                <w14:ligatures w14:val="standardContextual"/>
              </w:rPr>
            </w:pPr>
            <w:r>
              <w:rPr>
                <w:rFonts w:hint="eastAsia" w:ascii="Times New Roman" w:hAnsi="Times New Roman" w:eastAsia="宋体" w:cs="Times New Roman"/>
                <w:sz w:val="18"/>
                <w:szCs w:val="18"/>
                <w:lang w:val="en-US" w:eastAsia="zh-CN"/>
                <w14:ligatures w14:val="none"/>
              </w:rPr>
              <w:t>完全一致</w:t>
            </w:r>
          </w:p>
        </w:tc>
      </w:tr>
    </w:tbl>
    <w:p w14:paraId="432DB3AB">
      <w:pPr>
        <w:rPr>
          <w:rFonts w:hint="eastAsia" w:ascii="Times New Roman" w:hAnsi="Times New Roman" w:eastAsia="宋体" w:cs="Times New Roman"/>
          <w:szCs w:val="24"/>
          <w14:ligatures w14:val="none"/>
        </w:rPr>
      </w:pPr>
      <w:r>
        <w:rPr>
          <w:rFonts w:hint="eastAsia" w:ascii="Times New Roman" w:hAnsi="Times New Roman" w:eastAsia="宋体" w:cs="Times New Roman"/>
          <w:szCs w:val="24"/>
          <w14:ligatures w14:val="none"/>
        </w:rPr>
        <w:br w:type="page"/>
      </w:r>
    </w:p>
    <w:p w14:paraId="215F56F7">
      <w:pPr>
        <w:rPr>
          <w:rFonts w:hint="eastAsia" w:ascii="Times New Roman" w:hAnsi="Times New Roman" w:eastAsia="宋体" w:cs="Times New Roman"/>
          <w:szCs w:val="24"/>
          <w14:ligatures w14:val="none"/>
        </w:rPr>
      </w:pPr>
    </w:p>
    <w:p w14:paraId="0E465AE8">
      <w:pPr>
        <w:rPr>
          <w:rFonts w:hint="eastAsia" w:ascii="Times New Roman" w:hAnsi="Times New Roman" w:eastAsia="宋体" w:cs="Times New Roman"/>
          <w:szCs w:val="24"/>
          <w14:ligatures w14:val="none"/>
        </w:rPr>
      </w:pPr>
    </w:p>
    <w:p w14:paraId="35DC804F">
      <w:pPr>
        <w:spacing w:line="48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3.</w:t>
      </w:r>
      <w:r>
        <w:rPr>
          <w:rFonts w:ascii="Times New Roman" w:hAnsi="Times New Roman" w:eastAsia="宋体" w:cs="Times New Roman"/>
          <w:b/>
          <w:bCs/>
          <w:szCs w:val="24"/>
          <w14:ligatures w14:val="none"/>
        </w:rPr>
        <w:t>3</w:t>
      </w:r>
      <w:r>
        <w:rPr>
          <w:rFonts w:hint="eastAsia" w:ascii="Times New Roman" w:hAnsi="Times New Roman" w:eastAsia="宋体" w:cs="Times New Roman"/>
          <w:b/>
          <w:bCs/>
          <w:szCs w:val="24"/>
          <w14:ligatures w14:val="none"/>
        </w:rPr>
        <w:t xml:space="preserve"> 对原文计算可复现性进行评估</w:t>
      </w:r>
    </w:p>
    <w:p w14:paraId="35DC8050">
      <w:pPr>
        <w:spacing w:line="48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3.3.1 使用与原文献相同方法</w:t>
      </w:r>
    </w:p>
    <w:p w14:paraId="35DC8051">
      <w:pPr>
        <w:spacing w:line="300" w:lineRule="auto"/>
        <w:jc w:val="left"/>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报告原文献的值的评级分布、推论的一致情况，整理成表格，如下表所示：</w:t>
      </w:r>
    </w:p>
    <w:p w14:paraId="35DC8052">
      <w:pPr>
        <w:spacing w:line="300" w:lineRule="auto"/>
        <w:jc w:val="center"/>
        <w:rPr>
          <w:rFonts w:ascii="Times New Roman" w:hAnsi="Times New Roman" w:eastAsia="黑体" w:cs="Times New Roman"/>
          <w:b/>
          <w:bCs/>
          <w:sz w:val="18"/>
          <w:szCs w:val="18"/>
          <w14:ligatures w14:val="none"/>
        </w:rPr>
      </w:pPr>
      <w:r>
        <w:rPr>
          <w:rFonts w:ascii="Times New Roman" w:hAnsi="Times New Roman" w:eastAsia="黑体" w:cs="Times New Roman"/>
          <w:b/>
          <w:bCs/>
          <w:sz w:val="18"/>
          <w:szCs w:val="18"/>
          <w14:ligatures w14:val="none"/>
        </w:rPr>
        <w:t xml:space="preserve">表 </w:t>
      </w:r>
      <w:r>
        <w:rPr>
          <w:rFonts w:hint="eastAsia" w:ascii="Times New Roman" w:hAnsi="Times New Roman" w:eastAsia="黑体" w:cs="Times New Roman"/>
          <w:b/>
          <w:bCs/>
          <w:sz w:val="18"/>
          <w:szCs w:val="18"/>
          <w:lang w:val="en-US" w:eastAsia="zh-CN"/>
          <w14:ligatures w14:val="none"/>
        </w:rPr>
        <w:t>4</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14:ligatures w14:val="none"/>
        </w:rPr>
        <w:t xml:space="preserve"> 结果可复现性的评估表</w:t>
      </w:r>
    </w:p>
    <w:tbl>
      <w:tblPr>
        <w:tblStyle w:val="6"/>
        <w:tblW w:w="6183"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37"/>
        <w:gridCol w:w="2337"/>
        <w:gridCol w:w="754"/>
        <w:gridCol w:w="755"/>
      </w:tblGrid>
      <w:tr w14:paraId="672A852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37" w:type="dxa"/>
            <w:vMerge w:val="restart"/>
            <w:tcBorders>
              <w:top w:val="single" w:color="auto" w:sz="12" w:space="0"/>
            </w:tcBorders>
            <w:vAlign w:val="center"/>
          </w:tcPr>
          <w:p w14:paraId="7CE870EB">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研究</w:t>
            </w:r>
          </w:p>
        </w:tc>
        <w:tc>
          <w:tcPr>
            <w:tcW w:w="2337" w:type="dxa"/>
            <w:vMerge w:val="restart"/>
            <w:tcBorders>
              <w:top w:val="single" w:color="auto" w:sz="12" w:space="0"/>
            </w:tcBorders>
            <w:vAlign w:val="center"/>
          </w:tcPr>
          <w:p w14:paraId="35DC8053">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可复现性情况</w:t>
            </w:r>
          </w:p>
        </w:tc>
        <w:tc>
          <w:tcPr>
            <w:tcW w:w="1509" w:type="dxa"/>
            <w:gridSpan w:val="2"/>
            <w:tcBorders>
              <w:top w:val="single" w:color="auto" w:sz="12" w:space="0"/>
            </w:tcBorders>
          </w:tcPr>
          <w:p w14:paraId="35DC8054">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数量及占比</w:t>
            </w:r>
          </w:p>
        </w:tc>
      </w:tr>
      <w:tr w14:paraId="7396204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37" w:type="dxa"/>
            <w:vMerge w:val="continue"/>
            <w:tcBorders>
              <w:bottom w:val="single" w:color="auto" w:sz="4" w:space="0"/>
            </w:tcBorders>
          </w:tcPr>
          <w:p w14:paraId="1B5511A0">
            <w:pPr>
              <w:keepNext w:val="0"/>
              <w:keepLines w:val="0"/>
              <w:suppressLineNumbers w:val="0"/>
              <w:spacing w:before="0" w:beforeAutospacing="0" w:after="0" w:afterAutospacing="0" w:line="360" w:lineRule="auto"/>
              <w:ind w:left="0" w:right="0"/>
              <w:rPr>
                <w:rFonts w:hint="default" w:ascii="Times New Roman" w:hAnsi="Times New Roman" w:eastAsia="宋体" w:cs="Times New Roman"/>
                <w:sz w:val="18"/>
                <w:szCs w:val="18"/>
                <w14:ligatures w14:val="none"/>
              </w:rPr>
            </w:pPr>
          </w:p>
        </w:tc>
        <w:tc>
          <w:tcPr>
            <w:tcW w:w="2337" w:type="dxa"/>
            <w:vMerge w:val="continue"/>
            <w:tcBorders>
              <w:bottom w:val="single" w:color="auto" w:sz="4" w:space="0"/>
            </w:tcBorders>
          </w:tcPr>
          <w:p w14:paraId="51DC3810">
            <w:pPr>
              <w:keepNext w:val="0"/>
              <w:keepLines w:val="0"/>
              <w:suppressLineNumbers w:val="0"/>
              <w:spacing w:before="0" w:beforeAutospacing="0" w:after="0" w:afterAutospacing="0" w:line="360" w:lineRule="auto"/>
              <w:ind w:left="0" w:right="0"/>
              <w:rPr>
                <w:rFonts w:hint="default" w:ascii="Times New Roman" w:hAnsi="Times New Roman" w:eastAsia="宋体" w:cs="Times New Roman"/>
                <w:sz w:val="18"/>
                <w:szCs w:val="18"/>
                <w14:ligatures w14:val="none"/>
              </w:rPr>
            </w:pPr>
          </w:p>
        </w:tc>
        <w:tc>
          <w:tcPr>
            <w:tcW w:w="754" w:type="dxa"/>
            <w:tcBorders>
              <w:bottom w:val="single" w:color="auto" w:sz="4" w:space="0"/>
            </w:tcBorders>
          </w:tcPr>
          <w:p w14:paraId="35DC8057">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iCs/>
                <w:sz w:val="18"/>
                <w:szCs w:val="18"/>
                <w14:ligatures w14:val="none"/>
              </w:rPr>
            </w:pPr>
            <w:r>
              <w:rPr>
                <w:rFonts w:hint="eastAsia" w:ascii="Times New Roman" w:hAnsi="Times New Roman" w:eastAsia="宋体" w:cs="Times New Roman"/>
                <w:i/>
                <w:iCs/>
                <w:sz w:val="18"/>
                <w:szCs w:val="18"/>
                <w14:ligatures w14:val="none"/>
              </w:rPr>
              <w:t>N</w:t>
            </w:r>
          </w:p>
        </w:tc>
        <w:tc>
          <w:tcPr>
            <w:tcW w:w="755" w:type="dxa"/>
            <w:tcBorders>
              <w:bottom w:val="single" w:color="auto" w:sz="4" w:space="0"/>
            </w:tcBorders>
          </w:tcPr>
          <w:p w14:paraId="35DC8058">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iCs/>
                <w:sz w:val="18"/>
                <w:szCs w:val="18"/>
                <w14:ligatures w14:val="none"/>
              </w:rPr>
            </w:pPr>
            <w:r>
              <w:rPr>
                <w:rFonts w:hint="eastAsia" w:ascii="Times New Roman" w:hAnsi="Times New Roman" w:eastAsia="宋体" w:cs="Times New Roman"/>
                <w:i/>
                <w:iCs/>
                <w:sz w:val="18"/>
                <w:szCs w:val="18"/>
                <w14:ligatures w14:val="none"/>
              </w:rPr>
              <w:t>%</w:t>
            </w:r>
          </w:p>
        </w:tc>
      </w:tr>
      <w:tr w14:paraId="7A5931F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4" w:hRule="atLeast"/>
          <w:jc w:val="center"/>
        </w:trPr>
        <w:tc>
          <w:tcPr>
            <w:tcW w:w="2337" w:type="dxa"/>
            <w:vMerge w:val="restart"/>
            <w:tcBorders>
              <w:top w:val="single" w:color="auto" w:sz="4" w:space="0"/>
            </w:tcBorders>
            <w:vAlign w:val="center"/>
          </w:tcPr>
          <w:p w14:paraId="6E7BC71B">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研究一</w:t>
            </w:r>
          </w:p>
        </w:tc>
        <w:tc>
          <w:tcPr>
            <w:tcW w:w="2337" w:type="dxa"/>
            <w:tcBorders>
              <w:top w:val="single" w:color="auto" w:sz="4" w:space="0"/>
              <w:bottom w:val="nil"/>
            </w:tcBorders>
            <w:vAlign w:val="center"/>
          </w:tcPr>
          <w:p w14:paraId="35DC805A">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完全一致</w:t>
            </w:r>
            <w:r>
              <w:rPr>
                <w:rFonts w:hint="default" w:ascii="Times New Roman" w:hAnsi="Times New Roman" w:eastAsia="宋体" w:cs="Times New Roman"/>
                <w:sz w:val="18"/>
                <w:szCs w:val="18"/>
                <w14:ligatures w14:val="none"/>
              </w:rPr>
              <w:t>(</w:t>
            </w:r>
            <w:r>
              <w:rPr>
                <w:rFonts w:hint="default" w:ascii="Times New Roman" w:hAnsi="Times New Roman" w:eastAsia="宋体" w:cs="Times New Roman"/>
                <w:i/>
                <w:iCs/>
                <w:sz w:val="18"/>
                <w:szCs w:val="18"/>
                <w14:ligatures w14:val="none"/>
              </w:rPr>
              <w:t>δ</w:t>
            </w:r>
            <w:r>
              <w:rPr>
                <w:rFonts w:hint="default" w:ascii="Times New Roman" w:hAnsi="Times New Roman" w:eastAsia="宋体" w:cs="Times New Roman"/>
                <w:sz w:val="18"/>
                <w:szCs w:val="18"/>
                <w14:ligatures w14:val="none"/>
              </w:rPr>
              <w:t xml:space="preserve"> = 0%)</w:t>
            </w:r>
          </w:p>
        </w:tc>
        <w:tc>
          <w:tcPr>
            <w:tcW w:w="754" w:type="dxa"/>
            <w:tcBorders>
              <w:top w:val="single" w:color="auto" w:sz="4" w:space="0"/>
              <w:bottom w:val="nil"/>
            </w:tcBorders>
            <w:vAlign w:val="center"/>
          </w:tcPr>
          <w:p w14:paraId="35DC805B">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13</w:t>
            </w:r>
          </w:p>
        </w:tc>
        <w:tc>
          <w:tcPr>
            <w:tcW w:w="755" w:type="dxa"/>
            <w:tcBorders>
              <w:top w:val="single" w:color="auto" w:sz="4" w:space="0"/>
              <w:bottom w:val="nil"/>
            </w:tcBorders>
            <w:vAlign w:val="center"/>
          </w:tcPr>
          <w:p w14:paraId="35DC805C">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46.42</w:t>
            </w:r>
          </w:p>
        </w:tc>
      </w:tr>
      <w:tr w14:paraId="0531718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2337" w:type="dxa"/>
            <w:vMerge w:val="continue"/>
            <w:vAlign w:val="center"/>
          </w:tcPr>
          <w:p w14:paraId="55CCBF31">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14:ligatures w14:val="none"/>
              </w:rPr>
            </w:pPr>
          </w:p>
        </w:tc>
        <w:tc>
          <w:tcPr>
            <w:tcW w:w="2337" w:type="dxa"/>
            <w:tcBorders>
              <w:top w:val="nil"/>
              <w:bottom w:val="nil"/>
            </w:tcBorders>
            <w:vAlign w:val="center"/>
          </w:tcPr>
          <w:p w14:paraId="35DC805E">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偏差较小</w:t>
            </w:r>
            <w:r>
              <w:rPr>
                <w:rFonts w:hint="default" w:ascii="Times New Roman" w:hAnsi="Times New Roman" w:eastAsia="宋体" w:cs="Times New Roman"/>
                <w:sz w:val="18"/>
                <w:szCs w:val="18"/>
                <w14:ligatures w14:val="none"/>
              </w:rPr>
              <w:t xml:space="preserve">(0% &lt; </w:t>
            </w:r>
            <w:r>
              <w:rPr>
                <w:rFonts w:hint="default" w:ascii="Times New Roman" w:hAnsi="Times New Roman" w:eastAsia="宋体" w:cs="Times New Roman"/>
                <w:i/>
                <w:iCs/>
                <w:sz w:val="18"/>
                <w:szCs w:val="18"/>
                <w14:ligatures w14:val="none"/>
              </w:rPr>
              <w:t>δ</w:t>
            </w:r>
            <w:r>
              <w:rPr>
                <w:rFonts w:hint="default" w:ascii="Times New Roman" w:hAnsi="Times New Roman" w:eastAsia="宋体" w:cs="Times New Roman"/>
                <w:sz w:val="18"/>
                <w:szCs w:val="18"/>
                <w14:ligatures w14:val="none"/>
              </w:rPr>
              <w:t xml:space="preserve"> &lt; 10%)</w:t>
            </w:r>
          </w:p>
        </w:tc>
        <w:tc>
          <w:tcPr>
            <w:tcW w:w="754" w:type="dxa"/>
            <w:tcBorders>
              <w:top w:val="nil"/>
              <w:bottom w:val="nil"/>
            </w:tcBorders>
            <w:vAlign w:val="center"/>
          </w:tcPr>
          <w:p w14:paraId="35DC805F">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2</w:t>
            </w:r>
          </w:p>
        </w:tc>
        <w:tc>
          <w:tcPr>
            <w:tcW w:w="755" w:type="dxa"/>
            <w:tcBorders>
              <w:top w:val="nil"/>
              <w:bottom w:val="nil"/>
            </w:tcBorders>
            <w:vAlign w:val="center"/>
          </w:tcPr>
          <w:p w14:paraId="35DC8060">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7.14</w:t>
            </w:r>
          </w:p>
        </w:tc>
      </w:tr>
      <w:tr w14:paraId="6073B92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2337" w:type="dxa"/>
            <w:vMerge w:val="continue"/>
            <w:vAlign w:val="center"/>
          </w:tcPr>
          <w:p w14:paraId="03EF1644">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14:ligatures w14:val="none"/>
              </w:rPr>
            </w:pPr>
          </w:p>
        </w:tc>
        <w:tc>
          <w:tcPr>
            <w:tcW w:w="2337" w:type="dxa"/>
            <w:tcBorders>
              <w:top w:val="nil"/>
              <w:bottom w:val="nil"/>
            </w:tcBorders>
            <w:vAlign w:val="center"/>
          </w:tcPr>
          <w:p w14:paraId="35DC8062">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iCs/>
                <w:sz w:val="18"/>
                <w:szCs w:val="18"/>
                <w14:ligatures w14:val="none"/>
              </w:rPr>
            </w:pPr>
            <w:r>
              <w:rPr>
                <w:rFonts w:hint="eastAsia" w:ascii="Times New Roman" w:hAnsi="Times New Roman" w:eastAsia="宋体" w:cs="Times New Roman"/>
                <w:sz w:val="18"/>
                <w:szCs w:val="18"/>
                <w14:ligatures w14:val="none"/>
              </w:rPr>
              <w:t>偏差较</w:t>
            </w:r>
            <w:r>
              <w:rPr>
                <w:rFonts w:hint="eastAsia" w:ascii="Times New Roman" w:hAnsi="Times New Roman" w:eastAsia="宋体" w:cs="Times New Roman"/>
                <w:sz w:val="18"/>
                <w:szCs w:val="18"/>
                <w:lang w:val="en-US" w:eastAsia="zh-CN"/>
                <w14:ligatures w14:val="none"/>
              </w:rPr>
              <w:t>大</w:t>
            </w:r>
            <w:r>
              <w:rPr>
                <w:rFonts w:hint="default" w:ascii="Times New Roman" w:hAnsi="Times New Roman" w:eastAsia="宋体" w:cs="Times New Roman"/>
                <w:sz w:val="18"/>
                <w:szCs w:val="18"/>
                <w14:ligatures w14:val="none"/>
              </w:rPr>
              <w:t>(</w:t>
            </w:r>
            <w:r>
              <w:rPr>
                <w:rFonts w:hint="default" w:ascii="Times New Roman" w:hAnsi="Times New Roman" w:eastAsia="宋体" w:cs="Times New Roman"/>
                <w:i/>
                <w:iCs/>
                <w:sz w:val="18"/>
                <w:szCs w:val="18"/>
                <w14:ligatures w14:val="none"/>
              </w:rPr>
              <w:t>δ</w:t>
            </w:r>
            <w:r>
              <w:rPr>
                <w:rFonts w:hint="default" w:ascii="Times New Roman" w:hAnsi="Times New Roman" w:eastAsia="宋体" w:cs="Times New Roman"/>
                <w:sz w:val="18"/>
                <w:szCs w:val="18"/>
                <w14:ligatures w14:val="none"/>
              </w:rPr>
              <w:t xml:space="preserve"> </w:t>
            </w:r>
            <w:r>
              <w:rPr>
                <w:rFonts w:hint="eastAsia" w:ascii="Malgun Gothic" w:hAnsi="Malgun Gothic" w:eastAsia="宋体" w:cs="Malgun Gothic"/>
                <w:sz w:val="18"/>
                <w:szCs w:val="18"/>
                <w14:ligatures w14:val="none"/>
              </w:rPr>
              <w:t>＞</w:t>
            </w:r>
            <w:r>
              <w:rPr>
                <w:rFonts w:hint="default" w:ascii="Times New Roman" w:hAnsi="Times New Roman" w:eastAsia="宋体" w:cs="Times New Roman"/>
                <w:sz w:val="18"/>
                <w:szCs w:val="18"/>
                <w14:ligatures w14:val="none"/>
              </w:rPr>
              <w:t xml:space="preserve"> 10%</w:t>
            </w:r>
            <w:r>
              <w:rPr>
                <w:rFonts w:hint="eastAsia" w:ascii="Times New Roman" w:hAnsi="Times New Roman" w:eastAsia="宋体" w:cs="Times New Roman"/>
                <w:sz w:val="18"/>
                <w:szCs w:val="18"/>
                <w14:ligatures w14:val="none"/>
              </w:rPr>
              <w:t>)</w:t>
            </w:r>
          </w:p>
        </w:tc>
        <w:tc>
          <w:tcPr>
            <w:tcW w:w="754" w:type="dxa"/>
            <w:tcBorders>
              <w:top w:val="nil"/>
              <w:bottom w:val="nil"/>
            </w:tcBorders>
            <w:vAlign w:val="center"/>
          </w:tcPr>
          <w:p w14:paraId="35DC8063">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0</w:t>
            </w:r>
          </w:p>
        </w:tc>
        <w:tc>
          <w:tcPr>
            <w:tcW w:w="755" w:type="dxa"/>
            <w:tcBorders>
              <w:top w:val="nil"/>
              <w:bottom w:val="nil"/>
            </w:tcBorders>
            <w:vAlign w:val="center"/>
          </w:tcPr>
          <w:p w14:paraId="35DC8064">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0</w:t>
            </w:r>
          </w:p>
        </w:tc>
      </w:tr>
      <w:tr w14:paraId="7027E47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2337" w:type="dxa"/>
            <w:vMerge w:val="continue"/>
            <w:tcBorders>
              <w:bottom w:val="nil"/>
            </w:tcBorders>
            <w:vAlign w:val="center"/>
          </w:tcPr>
          <w:p w14:paraId="65CB5150">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14:ligatures w14:val="none"/>
              </w:rPr>
            </w:pPr>
          </w:p>
        </w:tc>
        <w:tc>
          <w:tcPr>
            <w:tcW w:w="2337" w:type="dxa"/>
            <w:tcBorders>
              <w:top w:val="nil"/>
              <w:bottom w:val="nil"/>
            </w:tcBorders>
            <w:vAlign w:val="center"/>
          </w:tcPr>
          <w:p w14:paraId="35DC8066">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因舍入导致的偏差</w:t>
            </w:r>
          </w:p>
        </w:tc>
        <w:tc>
          <w:tcPr>
            <w:tcW w:w="754" w:type="dxa"/>
            <w:tcBorders>
              <w:top w:val="nil"/>
              <w:bottom w:val="nil"/>
            </w:tcBorders>
            <w:vAlign w:val="center"/>
          </w:tcPr>
          <w:p w14:paraId="35DC8067">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13</w:t>
            </w:r>
          </w:p>
        </w:tc>
        <w:tc>
          <w:tcPr>
            <w:tcW w:w="755" w:type="dxa"/>
            <w:tcBorders>
              <w:top w:val="nil"/>
              <w:bottom w:val="nil"/>
            </w:tcBorders>
            <w:vAlign w:val="center"/>
          </w:tcPr>
          <w:p w14:paraId="35DC8068">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46.42</w:t>
            </w:r>
          </w:p>
        </w:tc>
      </w:tr>
      <w:tr w14:paraId="435A2CC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2337" w:type="dxa"/>
            <w:vMerge w:val="restart"/>
            <w:tcBorders>
              <w:top w:val="nil"/>
            </w:tcBorders>
            <w:vAlign w:val="center"/>
          </w:tcPr>
          <w:p w14:paraId="2314ADFD">
            <w:pPr>
              <w:keepNext w:val="0"/>
              <w:keepLines w:val="0"/>
              <w:suppressLineNumbers w:val="0"/>
              <w:spacing w:before="0" w:beforeAutospacing="0" w:after="0" w:afterAutospacing="0" w:line="360" w:lineRule="auto"/>
              <w:ind w:left="0" w:leftChars="0" w:right="0" w:rightChars="0"/>
              <w:jc w:val="center"/>
              <w:rPr>
                <w:rFonts w:hint="default"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研究二</w:t>
            </w:r>
          </w:p>
        </w:tc>
        <w:tc>
          <w:tcPr>
            <w:tcW w:w="2337" w:type="dxa"/>
            <w:tcBorders>
              <w:top w:val="nil"/>
              <w:bottom w:val="nil"/>
            </w:tcBorders>
            <w:shd w:val="clear" w:color="auto" w:fill="auto"/>
            <w:vAlign w:val="center"/>
          </w:tcPr>
          <w:p w14:paraId="350D47FF">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14:ligatures w14:val="none"/>
              </w:rPr>
              <w:t>完全一致</w:t>
            </w:r>
            <w:r>
              <w:rPr>
                <w:rFonts w:hint="default" w:ascii="Times New Roman" w:hAnsi="Times New Roman" w:eastAsia="宋体" w:cs="Times New Roman"/>
                <w:sz w:val="18"/>
                <w:szCs w:val="18"/>
                <w14:ligatures w14:val="none"/>
              </w:rPr>
              <w:t>(</w:t>
            </w:r>
            <w:r>
              <w:rPr>
                <w:rFonts w:hint="default" w:ascii="Times New Roman" w:hAnsi="Times New Roman" w:eastAsia="宋体" w:cs="Times New Roman"/>
                <w:i/>
                <w:iCs/>
                <w:sz w:val="18"/>
                <w:szCs w:val="18"/>
                <w14:ligatures w14:val="none"/>
              </w:rPr>
              <w:t>δ</w:t>
            </w:r>
            <w:r>
              <w:rPr>
                <w:rFonts w:hint="default" w:ascii="Times New Roman" w:hAnsi="Times New Roman" w:eastAsia="宋体" w:cs="Times New Roman"/>
                <w:sz w:val="18"/>
                <w:szCs w:val="18"/>
                <w14:ligatures w14:val="none"/>
              </w:rPr>
              <w:t xml:space="preserve"> = 0%)</w:t>
            </w:r>
          </w:p>
        </w:tc>
        <w:tc>
          <w:tcPr>
            <w:tcW w:w="754" w:type="dxa"/>
            <w:tcBorders>
              <w:top w:val="nil"/>
              <w:bottom w:val="nil"/>
            </w:tcBorders>
            <w:shd w:val="clear" w:color="auto" w:fill="auto"/>
            <w:vAlign w:val="center"/>
          </w:tcPr>
          <w:p w14:paraId="18EB15C0">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16</w:t>
            </w:r>
          </w:p>
        </w:tc>
        <w:tc>
          <w:tcPr>
            <w:tcW w:w="755" w:type="dxa"/>
            <w:tcBorders>
              <w:top w:val="nil"/>
              <w:bottom w:val="nil"/>
            </w:tcBorders>
            <w:shd w:val="clear" w:color="auto" w:fill="auto"/>
            <w:vAlign w:val="center"/>
          </w:tcPr>
          <w:p w14:paraId="4EA9897F">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94</w:t>
            </w:r>
          </w:p>
        </w:tc>
      </w:tr>
      <w:tr w14:paraId="0236185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2337" w:type="dxa"/>
            <w:vMerge w:val="continue"/>
            <w:vAlign w:val="center"/>
          </w:tcPr>
          <w:p w14:paraId="5C99BA84">
            <w:pPr>
              <w:keepNext w:val="0"/>
              <w:keepLines w:val="0"/>
              <w:suppressLineNumbers w:val="0"/>
              <w:spacing w:before="0" w:beforeAutospacing="0" w:after="0" w:afterAutospacing="0" w:line="360" w:lineRule="auto"/>
              <w:ind w:left="0" w:leftChars="0" w:right="0" w:rightChars="0"/>
              <w:jc w:val="center"/>
              <w:rPr>
                <w:rFonts w:hint="eastAsia" w:ascii="Times New Roman" w:hAnsi="Times New Roman" w:eastAsia="宋体" w:cs="Times New Roman"/>
                <w:sz w:val="18"/>
                <w:szCs w:val="18"/>
                <w14:ligatures w14:val="none"/>
              </w:rPr>
            </w:pPr>
          </w:p>
        </w:tc>
        <w:tc>
          <w:tcPr>
            <w:tcW w:w="2337" w:type="dxa"/>
            <w:tcBorders>
              <w:top w:val="nil"/>
              <w:bottom w:val="nil"/>
            </w:tcBorders>
            <w:shd w:val="clear" w:color="auto" w:fill="auto"/>
            <w:vAlign w:val="center"/>
          </w:tcPr>
          <w:p w14:paraId="4B9FB4D5">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14:ligatures w14:val="none"/>
              </w:rPr>
              <w:t>偏差较小</w:t>
            </w:r>
            <w:r>
              <w:rPr>
                <w:rFonts w:hint="default" w:ascii="Times New Roman" w:hAnsi="Times New Roman" w:eastAsia="宋体" w:cs="Times New Roman"/>
                <w:sz w:val="18"/>
                <w:szCs w:val="18"/>
                <w14:ligatures w14:val="none"/>
              </w:rPr>
              <w:t xml:space="preserve">(0% &lt; </w:t>
            </w:r>
            <w:r>
              <w:rPr>
                <w:rFonts w:hint="default" w:ascii="Times New Roman" w:hAnsi="Times New Roman" w:eastAsia="宋体" w:cs="Times New Roman"/>
                <w:i/>
                <w:iCs/>
                <w:sz w:val="18"/>
                <w:szCs w:val="18"/>
                <w14:ligatures w14:val="none"/>
              </w:rPr>
              <w:t>δ</w:t>
            </w:r>
            <w:r>
              <w:rPr>
                <w:rFonts w:hint="default" w:ascii="Times New Roman" w:hAnsi="Times New Roman" w:eastAsia="宋体" w:cs="Times New Roman"/>
                <w:sz w:val="18"/>
                <w:szCs w:val="18"/>
                <w14:ligatures w14:val="none"/>
              </w:rPr>
              <w:t xml:space="preserve"> &lt; 10%)</w:t>
            </w:r>
          </w:p>
        </w:tc>
        <w:tc>
          <w:tcPr>
            <w:tcW w:w="754" w:type="dxa"/>
            <w:tcBorders>
              <w:top w:val="nil"/>
              <w:bottom w:val="nil"/>
            </w:tcBorders>
            <w:shd w:val="clear" w:color="auto" w:fill="auto"/>
            <w:vAlign w:val="center"/>
          </w:tcPr>
          <w:p w14:paraId="6F0D325D">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0</w:t>
            </w:r>
          </w:p>
        </w:tc>
        <w:tc>
          <w:tcPr>
            <w:tcW w:w="755" w:type="dxa"/>
            <w:tcBorders>
              <w:top w:val="nil"/>
              <w:bottom w:val="nil"/>
            </w:tcBorders>
            <w:shd w:val="clear" w:color="auto" w:fill="auto"/>
            <w:vAlign w:val="center"/>
          </w:tcPr>
          <w:p w14:paraId="53D45507">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0</w:t>
            </w:r>
          </w:p>
        </w:tc>
      </w:tr>
      <w:tr w14:paraId="6F8683D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2337" w:type="dxa"/>
            <w:vMerge w:val="continue"/>
            <w:vAlign w:val="center"/>
          </w:tcPr>
          <w:p w14:paraId="4AD5D499">
            <w:pPr>
              <w:keepNext w:val="0"/>
              <w:keepLines w:val="0"/>
              <w:suppressLineNumbers w:val="0"/>
              <w:spacing w:before="0" w:beforeAutospacing="0" w:after="0" w:afterAutospacing="0" w:line="360" w:lineRule="auto"/>
              <w:ind w:left="0" w:leftChars="0" w:right="0" w:rightChars="0"/>
              <w:jc w:val="center"/>
              <w:rPr>
                <w:rFonts w:hint="eastAsia" w:ascii="Times New Roman" w:hAnsi="Times New Roman" w:eastAsia="宋体" w:cs="Times New Roman"/>
                <w:sz w:val="18"/>
                <w:szCs w:val="18"/>
                <w14:ligatures w14:val="none"/>
              </w:rPr>
            </w:pPr>
          </w:p>
        </w:tc>
        <w:tc>
          <w:tcPr>
            <w:tcW w:w="2337" w:type="dxa"/>
            <w:tcBorders>
              <w:top w:val="nil"/>
              <w:bottom w:val="nil"/>
            </w:tcBorders>
            <w:shd w:val="clear" w:color="auto" w:fill="auto"/>
            <w:vAlign w:val="center"/>
          </w:tcPr>
          <w:p w14:paraId="168BB5AE">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i/>
                <w:iCs/>
                <w:kern w:val="2"/>
                <w:sz w:val="18"/>
                <w:szCs w:val="18"/>
                <w:lang w:val="en-US" w:eastAsia="zh-CN" w:bidi="ar-SA"/>
                <w14:ligatures w14:val="none"/>
              </w:rPr>
            </w:pPr>
            <w:r>
              <w:rPr>
                <w:rFonts w:hint="eastAsia" w:ascii="Times New Roman" w:hAnsi="Times New Roman" w:eastAsia="宋体" w:cs="Times New Roman"/>
                <w:sz w:val="18"/>
                <w:szCs w:val="18"/>
                <w14:ligatures w14:val="none"/>
              </w:rPr>
              <w:t>偏差较小</w:t>
            </w:r>
            <w:r>
              <w:rPr>
                <w:rFonts w:hint="default" w:ascii="Times New Roman" w:hAnsi="Times New Roman" w:eastAsia="宋体" w:cs="Times New Roman"/>
                <w:sz w:val="18"/>
                <w:szCs w:val="18"/>
                <w14:ligatures w14:val="none"/>
              </w:rPr>
              <w:t>(</w:t>
            </w:r>
            <w:r>
              <w:rPr>
                <w:rFonts w:hint="default" w:ascii="Times New Roman" w:hAnsi="Times New Roman" w:eastAsia="宋体" w:cs="Times New Roman"/>
                <w:i/>
                <w:iCs/>
                <w:sz w:val="18"/>
                <w:szCs w:val="18"/>
                <w14:ligatures w14:val="none"/>
              </w:rPr>
              <w:t>δ</w:t>
            </w:r>
            <w:r>
              <w:rPr>
                <w:rFonts w:hint="default" w:ascii="Times New Roman" w:hAnsi="Times New Roman" w:eastAsia="宋体" w:cs="Times New Roman"/>
                <w:sz w:val="18"/>
                <w:szCs w:val="18"/>
                <w14:ligatures w14:val="none"/>
              </w:rPr>
              <w:t xml:space="preserve"> </w:t>
            </w:r>
            <w:r>
              <w:rPr>
                <w:rFonts w:hint="eastAsia" w:ascii="Malgun Gothic" w:hAnsi="Malgun Gothic" w:eastAsia="宋体" w:cs="Malgun Gothic"/>
                <w:sz w:val="18"/>
                <w:szCs w:val="18"/>
                <w14:ligatures w14:val="none"/>
              </w:rPr>
              <w:t>＞</w:t>
            </w:r>
            <w:r>
              <w:rPr>
                <w:rFonts w:hint="default" w:ascii="Times New Roman" w:hAnsi="Times New Roman" w:eastAsia="宋体" w:cs="Times New Roman"/>
                <w:sz w:val="18"/>
                <w:szCs w:val="18"/>
                <w14:ligatures w14:val="none"/>
              </w:rPr>
              <w:t xml:space="preserve"> 10%</w:t>
            </w:r>
            <w:r>
              <w:rPr>
                <w:rFonts w:hint="eastAsia" w:ascii="Times New Roman" w:hAnsi="Times New Roman" w:eastAsia="宋体" w:cs="Times New Roman"/>
                <w:sz w:val="18"/>
                <w:szCs w:val="18"/>
                <w14:ligatures w14:val="none"/>
              </w:rPr>
              <w:t>)</w:t>
            </w:r>
          </w:p>
        </w:tc>
        <w:tc>
          <w:tcPr>
            <w:tcW w:w="754" w:type="dxa"/>
            <w:tcBorders>
              <w:top w:val="nil"/>
              <w:bottom w:val="nil"/>
            </w:tcBorders>
            <w:shd w:val="clear" w:color="auto" w:fill="auto"/>
            <w:vAlign w:val="center"/>
          </w:tcPr>
          <w:p w14:paraId="539B4DF6">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0</w:t>
            </w:r>
          </w:p>
        </w:tc>
        <w:tc>
          <w:tcPr>
            <w:tcW w:w="755" w:type="dxa"/>
            <w:tcBorders>
              <w:top w:val="nil"/>
              <w:bottom w:val="nil"/>
            </w:tcBorders>
            <w:shd w:val="clear" w:color="auto" w:fill="auto"/>
            <w:vAlign w:val="center"/>
          </w:tcPr>
          <w:p w14:paraId="209ADA5E">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0</w:t>
            </w:r>
          </w:p>
        </w:tc>
      </w:tr>
      <w:tr w14:paraId="7F99355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2337" w:type="dxa"/>
            <w:vMerge w:val="continue"/>
            <w:tcBorders>
              <w:bottom w:val="nil"/>
            </w:tcBorders>
            <w:vAlign w:val="center"/>
          </w:tcPr>
          <w:p w14:paraId="3D199206">
            <w:pPr>
              <w:keepNext w:val="0"/>
              <w:keepLines w:val="0"/>
              <w:suppressLineNumbers w:val="0"/>
              <w:spacing w:before="0" w:beforeAutospacing="0" w:after="0" w:afterAutospacing="0" w:line="360" w:lineRule="auto"/>
              <w:ind w:left="0" w:leftChars="0" w:right="0" w:rightChars="0"/>
              <w:jc w:val="center"/>
              <w:rPr>
                <w:rFonts w:hint="eastAsia" w:ascii="Times New Roman" w:hAnsi="Times New Roman" w:eastAsia="宋体" w:cs="Times New Roman"/>
                <w:sz w:val="18"/>
                <w:szCs w:val="18"/>
                <w14:ligatures w14:val="none"/>
              </w:rPr>
            </w:pPr>
          </w:p>
        </w:tc>
        <w:tc>
          <w:tcPr>
            <w:tcW w:w="2337" w:type="dxa"/>
            <w:tcBorders>
              <w:top w:val="nil"/>
              <w:bottom w:val="nil"/>
            </w:tcBorders>
            <w:shd w:val="clear" w:color="auto" w:fill="auto"/>
            <w:vAlign w:val="center"/>
          </w:tcPr>
          <w:p w14:paraId="4B24A79B">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14:ligatures w14:val="none"/>
              </w:rPr>
              <w:t>因舍入导致的偏差</w:t>
            </w:r>
          </w:p>
        </w:tc>
        <w:tc>
          <w:tcPr>
            <w:tcW w:w="754" w:type="dxa"/>
            <w:tcBorders>
              <w:top w:val="nil"/>
              <w:bottom w:val="nil"/>
            </w:tcBorders>
            <w:shd w:val="clear" w:color="auto" w:fill="auto"/>
            <w:vAlign w:val="center"/>
          </w:tcPr>
          <w:p w14:paraId="7FCEEDA7">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0</w:t>
            </w:r>
          </w:p>
        </w:tc>
        <w:tc>
          <w:tcPr>
            <w:tcW w:w="755" w:type="dxa"/>
            <w:tcBorders>
              <w:top w:val="nil"/>
              <w:bottom w:val="nil"/>
            </w:tcBorders>
            <w:shd w:val="clear" w:color="auto" w:fill="auto"/>
            <w:vAlign w:val="center"/>
          </w:tcPr>
          <w:p w14:paraId="163122A0">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0</w:t>
            </w:r>
          </w:p>
        </w:tc>
      </w:tr>
      <w:tr w14:paraId="679AEEA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2337" w:type="dxa"/>
            <w:vMerge w:val="restart"/>
            <w:tcBorders>
              <w:top w:val="nil"/>
            </w:tcBorders>
            <w:shd w:val="clear" w:color="auto" w:fill="auto"/>
            <w:vAlign w:val="center"/>
          </w:tcPr>
          <w:p w14:paraId="6EED2ACA">
            <w:pPr>
              <w:keepNext w:val="0"/>
              <w:keepLines w:val="0"/>
              <w:suppressLineNumbers w:val="0"/>
              <w:spacing w:before="0" w:beforeAutospacing="0" w:after="0" w:afterAutospacing="0" w:line="360" w:lineRule="auto"/>
              <w:ind w:left="0" w:leftChars="0" w:right="0" w:rightChars="0"/>
              <w:jc w:val="center"/>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研究三</w:t>
            </w:r>
          </w:p>
        </w:tc>
        <w:tc>
          <w:tcPr>
            <w:tcW w:w="2337" w:type="dxa"/>
            <w:tcBorders>
              <w:top w:val="nil"/>
              <w:bottom w:val="nil"/>
            </w:tcBorders>
            <w:shd w:val="clear" w:color="auto" w:fill="auto"/>
            <w:vAlign w:val="center"/>
          </w:tcPr>
          <w:p w14:paraId="20250F13">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14:ligatures w14:val="none"/>
              </w:rPr>
              <w:t>完全一致</w:t>
            </w:r>
            <w:r>
              <w:rPr>
                <w:rFonts w:hint="default" w:ascii="Times New Roman" w:hAnsi="Times New Roman" w:eastAsia="宋体" w:cs="Times New Roman"/>
                <w:sz w:val="18"/>
                <w:szCs w:val="18"/>
                <w14:ligatures w14:val="none"/>
              </w:rPr>
              <w:t>(</w:t>
            </w:r>
            <w:r>
              <w:rPr>
                <w:rFonts w:hint="default" w:ascii="Times New Roman" w:hAnsi="Times New Roman" w:eastAsia="宋体" w:cs="Times New Roman"/>
                <w:i/>
                <w:iCs/>
                <w:sz w:val="18"/>
                <w:szCs w:val="18"/>
                <w14:ligatures w14:val="none"/>
              </w:rPr>
              <w:t>δ</w:t>
            </w:r>
            <w:r>
              <w:rPr>
                <w:rFonts w:hint="default" w:ascii="Times New Roman" w:hAnsi="Times New Roman" w:eastAsia="宋体" w:cs="Times New Roman"/>
                <w:sz w:val="18"/>
                <w:szCs w:val="18"/>
                <w14:ligatures w14:val="none"/>
              </w:rPr>
              <w:t xml:space="preserve"> = 0%)</w:t>
            </w:r>
          </w:p>
        </w:tc>
        <w:tc>
          <w:tcPr>
            <w:tcW w:w="754" w:type="dxa"/>
            <w:tcBorders>
              <w:top w:val="nil"/>
              <w:bottom w:val="nil"/>
            </w:tcBorders>
            <w:shd w:val="clear" w:color="auto" w:fill="auto"/>
            <w:vAlign w:val="center"/>
          </w:tcPr>
          <w:p w14:paraId="08588075">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10</w:t>
            </w:r>
          </w:p>
        </w:tc>
        <w:tc>
          <w:tcPr>
            <w:tcW w:w="755" w:type="dxa"/>
            <w:tcBorders>
              <w:top w:val="nil"/>
              <w:bottom w:val="nil"/>
            </w:tcBorders>
            <w:shd w:val="clear" w:color="auto" w:fill="auto"/>
            <w:vAlign w:val="center"/>
          </w:tcPr>
          <w:p w14:paraId="1CEBBCCA">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100</w:t>
            </w:r>
          </w:p>
        </w:tc>
      </w:tr>
      <w:tr w14:paraId="5988CB5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2337" w:type="dxa"/>
            <w:vMerge w:val="continue"/>
            <w:shd w:val="clear" w:color="auto" w:fill="auto"/>
            <w:vAlign w:val="center"/>
          </w:tcPr>
          <w:p w14:paraId="75C943E3">
            <w:pPr>
              <w:keepNext w:val="0"/>
              <w:keepLines w:val="0"/>
              <w:suppressLineNumbers w:val="0"/>
              <w:spacing w:before="0" w:beforeAutospacing="0" w:after="0" w:afterAutospacing="0" w:line="360" w:lineRule="auto"/>
              <w:ind w:left="0" w:leftChars="0" w:right="0" w:rightChars="0"/>
              <w:jc w:val="center"/>
              <w:rPr>
                <w:rFonts w:hint="eastAsia" w:ascii="Times New Roman" w:hAnsi="Times New Roman" w:eastAsia="宋体" w:cs="Times New Roman"/>
                <w:kern w:val="2"/>
                <w:sz w:val="18"/>
                <w:szCs w:val="18"/>
                <w:lang w:val="en-US" w:eastAsia="zh-CN" w:bidi="ar-SA"/>
                <w14:ligatures w14:val="none"/>
              </w:rPr>
            </w:pPr>
          </w:p>
        </w:tc>
        <w:tc>
          <w:tcPr>
            <w:tcW w:w="0" w:type="auto"/>
            <w:tcBorders>
              <w:top w:val="nil"/>
            </w:tcBorders>
            <w:shd w:val="clear" w:color="auto" w:fill="auto"/>
            <w:vAlign w:val="center"/>
          </w:tcPr>
          <w:p w14:paraId="43C6C208">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14:ligatures w14:val="none"/>
              </w:rPr>
              <w:t>偏差较小</w:t>
            </w:r>
            <w:r>
              <w:rPr>
                <w:rFonts w:hint="default" w:ascii="Times New Roman" w:hAnsi="Times New Roman" w:eastAsia="宋体" w:cs="Times New Roman"/>
                <w:sz w:val="18"/>
                <w:szCs w:val="18"/>
                <w14:ligatures w14:val="none"/>
              </w:rPr>
              <w:t xml:space="preserve">(0% &lt; </w:t>
            </w:r>
            <w:r>
              <w:rPr>
                <w:rFonts w:hint="default" w:ascii="Times New Roman" w:hAnsi="Times New Roman" w:eastAsia="宋体" w:cs="Times New Roman"/>
                <w:i/>
                <w:iCs/>
                <w:sz w:val="18"/>
                <w:szCs w:val="18"/>
                <w14:ligatures w14:val="none"/>
              </w:rPr>
              <w:t>δ</w:t>
            </w:r>
            <w:r>
              <w:rPr>
                <w:rFonts w:hint="default" w:ascii="Times New Roman" w:hAnsi="Times New Roman" w:eastAsia="宋体" w:cs="Times New Roman"/>
                <w:sz w:val="18"/>
                <w:szCs w:val="18"/>
                <w14:ligatures w14:val="none"/>
              </w:rPr>
              <w:t xml:space="preserve"> &lt; 10%)</w:t>
            </w:r>
          </w:p>
        </w:tc>
        <w:tc>
          <w:tcPr>
            <w:tcW w:w="754" w:type="dxa"/>
            <w:tcBorders>
              <w:top w:val="nil"/>
            </w:tcBorders>
            <w:shd w:val="clear" w:color="auto" w:fill="auto"/>
            <w:vAlign w:val="center"/>
          </w:tcPr>
          <w:p w14:paraId="3E345598">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0</w:t>
            </w:r>
          </w:p>
        </w:tc>
        <w:tc>
          <w:tcPr>
            <w:tcW w:w="755" w:type="dxa"/>
            <w:tcBorders>
              <w:top w:val="nil"/>
            </w:tcBorders>
            <w:shd w:val="clear" w:color="auto" w:fill="auto"/>
            <w:vAlign w:val="center"/>
          </w:tcPr>
          <w:p w14:paraId="175DE0F5">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0</w:t>
            </w:r>
          </w:p>
        </w:tc>
      </w:tr>
      <w:tr w14:paraId="2FFAB0D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2337" w:type="dxa"/>
            <w:vMerge w:val="continue"/>
            <w:shd w:val="clear" w:color="auto" w:fill="auto"/>
            <w:vAlign w:val="center"/>
          </w:tcPr>
          <w:p w14:paraId="0069D827">
            <w:pPr>
              <w:keepNext w:val="0"/>
              <w:keepLines w:val="0"/>
              <w:suppressLineNumbers w:val="0"/>
              <w:spacing w:before="0" w:beforeAutospacing="0" w:after="0" w:afterAutospacing="0" w:line="360" w:lineRule="auto"/>
              <w:ind w:left="0" w:leftChars="0" w:right="0" w:rightChars="0"/>
              <w:jc w:val="center"/>
              <w:rPr>
                <w:rFonts w:hint="eastAsia" w:ascii="Times New Roman" w:hAnsi="Times New Roman" w:eastAsia="宋体" w:cs="Times New Roman"/>
                <w:kern w:val="2"/>
                <w:sz w:val="18"/>
                <w:szCs w:val="18"/>
                <w:lang w:val="en-US" w:eastAsia="zh-CN" w:bidi="ar-SA"/>
                <w14:ligatures w14:val="none"/>
              </w:rPr>
            </w:pPr>
          </w:p>
        </w:tc>
        <w:tc>
          <w:tcPr>
            <w:tcW w:w="0" w:type="auto"/>
            <w:shd w:val="clear" w:color="auto" w:fill="auto"/>
            <w:vAlign w:val="center"/>
          </w:tcPr>
          <w:p w14:paraId="03663C35">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i/>
                <w:iCs/>
                <w:kern w:val="2"/>
                <w:sz w:val="18"/>
                <w:szCs w:val="18"/>
                <w:lang w:val="en-US" w:eastAsia="zh-CN" w:bidi="ar-SA"/>
                <w14:ligatures w14:val="none"/>
              </w:rPr>
            </w:pPr>
            <w:r>
              <w:rPr>
                <w:rFonts w:hint="eastAsia" w:ascii="Times New Roman" w:hAnsi="Times New Roman" w:eastAsia="宋体" w:cs="Times New Roman"/>
                <w:sz w:val="18"/>
                <w:szCs w:val="18"/>
                <w14:ligatures w14:val="none"/>
              </w:rPr>
              <w:t>偏差较小</w:t>
            </w:r>
            <w:r>
              <w:rPr>
                <w:rFonts w:hint="default" w:ascii="Times New Roman" w:hAnsi="Times New Roman" w:eastAsia="宋体" w:cs="Times New Roman"/>
                <w:sz w:val="18"/>
                <w:szCs w:val="18"/>
                <w14:ligatures w14:val="none"/>
              </w:rPr>
              <w:t>(</w:t>
            </w:r>
            <w:r>
              <w:rPr>
                <w:rFonts w:hint="default" w:ascii="Times New Roman" w:hAnsi="Times New Roman" w:eastAsia="宋体" w:cs="Times New Roman"/>
                <w:i/>
                <w:iCs/>
                <w:sz w:val="18"/>
                <w:szCs w:val="18"/>
                <w14:ligatures w14:val="none"/>
              </w:rPr>
              <w:t>δ</w:t>
            </w:r>
            <w:r>
              <w:rPr>
                <w:rFonts w:hint="default" w:ascii="Times New Roman" w:hAnsi="Times New Roman" w:eastAsia="宋体" w:cs="Times New Roman"/>
                <w:sz w:val="18"/>
                <w:szCs w:val="18"/>
                <w14:ligatures w14:val="none"/>
              </w:rPr>
              <w:t xml:space="preserve"> </w:t>
            </w:r>
            <w:r>
              <w:rPr>
                <w:rFonts w:hint="eastAsia" w:ascii="Malgun Gothic" w:hAnsi="Malgun Gothic" w:eastAsia="宋体" w:cs="Malgun Gothic"/>
                <w:sz w:val="18"/>
                <w:szCs w:val="18"/>
                <w14:ligatures w14:val="none"/>
              </w:rPr>
              <w:t>＞</w:t>
            </w:r>
            <w:r>
              <w:rPr>
                <w:rFonts w:hint="default" w:ascii="Times New Roman" w:hAnsi="Times New Roman" w:eastAsia="宋体" w:cs="Times New Roman"/>
                <w:sz w:val="18"/>
                <w:szCs w:val="18"/>
                <w14:ligatures w14:val="none"/>
              </w:rPr>
              <w:t xml:space="preserve"> 10%</w:t>
            </w:r>
            <w:r>
              <w:rPr>
                <w:rFonts w:hint="eastAsia" w:ascii="Times New Roman" w:hAnsi="Times New Roman" w:eastAsia="宋体" w:cs="Times New Roman"/>
                <w:sz w:val="18"/>
                <w:szCs w:val="18"/>
                <w14:ligatures w14:val="none"/>
              </w:rPr>
              <w:t>)</w:t>
            </w:r>
          </w:p>
        </w:tc>
        <w:tc>
          <w:tcPr>
            <w:tcW w:w="754" w:type="dxa"/>
            <w:shd w:val="clear" w:color="auto" w:fill="auto"/>
            <w:vAlign w:val="center"/>
          </w:tcPr>
          <w:p w14:paraId="585EFAE0">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0</w:t>
            </w:r>
          </w:p>
        </w:tc>
        <w:tc>
          <w:tcPr>
            <w:tcW w:w="755" w:type="dxa"/>
            <w:shd w:val="clear" w:color="auto" w:fill="auto"/>
            <w:vAlign w:val="center"/>
          </w:tcPr>
          <w:p w14:paraId="55B5740A">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0</w:t>
            </w:r>
          </w:p>
        </w:tc>
      </w:tr>
      <w:tr w14:paraId="02C25EE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2337" w:type="dxa"/>
            <w:vMerge w:val="continue"/>
            <w:shd w:val="clear" w:color="auto" w:fill="auto"/>
            <w:vAlign w:val="center"/>
          </w:tcPr>
          <w:p w14:paraId="6BF97BDF">
            <w:pPr>
              <w:keepNext w:val="0"/>
              <w:keepLines w:val="0"/>
              <w:suppressLineNumbers w:val="0"/>
              <w:spacing w:before="0" w:beforeAutospacing="0" w:after="0" w:afterAutospacing="0" w:line="360" w:lineRule="auto"/>
              <w:ind w:left="0" w:leftChars="0" w:right="0" w:rightChars="0"/>
              <w:jc w:val="center"/>
              <w:rPr>
                <w:rFonts w:hint="eastAsia" w:ascii="Times New Roman" w:hAnsi="Times New Roman" w:eastAsia="宋体" w:cs="Times New Roman"/>
                <w:kern w:val="2"/>
                <w:sz w:val="18"/>
                <w:szCs w:val="18"/>
                <w:lang w:val="en-US" w:eastAsia="zh-CN" w:bidi="ar-SA"/>
                <w14:ligatures w14:val="none"/>
              </w:rPr>
            </w:pPr>
          </w:p>
        </w:tc>
        <w:tc>
          <w:tcPr>
            <w:tcW w:w="0" w:type="auto"/>
            <w:shd w:val="clear" w:color="auto" w:fill="auto"/>
            <w:vAlign w:val="center"/>
          </w:tcPr>
          <w:p w14:paraId="1D6B8C8F">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14:ligatures w14:val="none"/>
              </w:rPr>
              <w:t>因舍入导致的偏差</w:t>
            </w:r>
          </w:p>
        </w:tc>
        <w:tc>
          <w:tcPr>
            <w:tcW w:w="754" w:type="dxa"/>
            <w:shd w:val="clear" w:color="auto" w:fill="auto"/>
            <w:vAlign w:val="center"/>
          </w:tcPr>
          <w:p w14:paraId="5C42E1B1">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0</w:t>
            </w:r>
          </w:p>
        </w:tc>
        <w:tc>
          <w:tcPr>
            <w:tcW w:w="755" w:type="dxa"/>
            <w:shd w:val="clear" w:color="auto" w:fill="auto"/>
            <w:vAlign w:val="center"/>
          </w:tcPr>
          <w:p w14:paraId="33078161">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0</w:t>
            </w:r>
          </w:p>
        </w:tc>
      </w:tr>
      <w:tr w14:paraId="7010566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2337" w:type="dxa"/>
            <w:vMerge w:val="restart"/>
            <w:shd w:val="clear" w:color="auto" w:fill="auto"/>
            <w:vAlign w:val="center"/>
          </w:tcPr>
          <w:p w14:paraId="7CEBC69B">
            <w:pPr>
              <w:keepNext w:val="0"/>
              <w:keepLines w:val="0"/>
              <w:suppressLineNumbers w:val="0"/>
              <w:spacing w:before="0" w:beforeAutospacing="0" w:after="0" w:afterAutospacing="0" w:line="360" w:lineRule="auto"/>
              <w:ind w:left="0" w:leftChars="0" w:right="0" w:rightChars="0"/>
              <w:jc w:val="center"/>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kern w:val="2"/>
                <w:sz w:val="18"/>
                <w:szCs w:val="18"/>
                <w:lang w:val="en-US" w:eastAsia="zh-CN" w:bidi="ar-SA"/>
                <w14:ligatures w14:val="none"/>
              </w:rPr>
              <w:t>研究四</w:t>
            </w:r>
          </w:p>
        </w:tc>
        <w:tc>
          <w:tcPr>
            <w:tcW w:w="0" w:type="auto"/>
            <w:shd w:val="clear" w:color="auto" w:fill="auto"/>
            <w:vAlign w:val="center"/>
          </w:tcPr>
          <w:p w14:paraId="7DF18393">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14:ligatures w14:val="none"/>
              </w:rPr>
              <w:t>完全一致</w:t>
            </w:r>
            <w:r>
              <w:rPr>
                <w:rFonts w:hint="default" w:ascii="Times New Roman" w:hAnsi="Times New Roman" w:eastAsia="宋体" w:cs="Times New Roman"/>
                <w:sz w:val="18"/>
                <w:szCs w:val="18"/>
                <w14:ligatures w14:val="none"/>
              </w:rPr>
              <w:t>(</w:t>
            </w:r>
            <w:r>
              <w:rPr>
                <w:rFonts w:hint="default" w:ascii="Times New Roman" w:hAnsi="Times New Roman" w:eastAsia="宋体" w:cs="Times New Roman"/>
                <w:i/>
                <w:iCs/>
                <w:sz w:val="18"/>
                <w:szCs w:val="18"/>
                <w14:ligatures w14:val="none"/>
              </w:rPr>
              <w:t>δ</w:t>
            </w:r>
            <w:r>
              <w:rPr>
                <w:rFonts w:hint="default" w:ascii="Times New Roman" w:hAnsi="Times New Roman" w:eastAsia="宋体" w:cs="Times New Roman"/>
                <w:sz w:val="18"/>
                <w:szCs w:val="18"/>
                <w14:ligatures w14:val="none"/>
              </w:rPr>
              <w:t xml:space="preserve"> = 0%)</w:t>
            </w:r>
          </w:p>
        </w:tc>
        <w:tc>
          <w:tcPr>
            <w:tcW w:w="754" w:type="dxa"/>
            <w:shd w:val="clear" w:color="auto" w:fill="auto"/>
            <w:vAlign w:val="center"/>
          </w:tcPr>
          <w:p w14:paraId="253A9D00">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25</w:t>
            </w:r>
          </w:p>
        </w:tc>
        <w:tc>
          <w:tcPr>
            <w:tcW w:w="755" w:type="dxa"/>
            <w:shd w:val="clear" w:color="auto" w:fill="auto"/>
            <w:vAlign w:val="center"/>
          </w:tcPr>
          <w:p w14:paraId="30DEFBC0">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83.3</w:t>
            </w:r>
          </w:p>
        </w:tc>
      </w:tr>
      <w:tr w14:paraId="62647BE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2337" w:type="dxa"/>
            <w:vMerge w:val="continue"/>
          </w:tcPr>
          <w:p w14:paraId="5945ADA0">
            <w:pPr>
              <w:keepNext w:val="0"/>
              <w:keepLines w:val="0"/>
              <w:suppressLineNumbers w:val="0"/>
              <w:spacing w:before="0" w:beforeAutospacing="0" w:after="0" w:afterAutospacing="0" w:line="360" w:lineRule="auto"/>
              <w:ind w:left="0" w:leftChars="0" w:right="0" w:rightChars="0"/>
              <w:jc w:val="center"/>
              <w:rPr>
                <w:rFonts w:hint="eastAsia" w:ascii="Times New Roman" w:hAnsi="Times New Roman" w:eastAsia="宋体" w:cs="Times New Roman"/>
                <w:kern w:val="2"/>
                <w:sz w:val="18"/>
                <w:szCs w:val="18"/>
                <w:lang w:val="en-US" w:eastAsia="zh-CN" w:bidi="ar-SA"/>
                <w14:ligatures w14:val="none"/>
              </w:rPr>
            </w:pPr>
          </w:p>
        </w:tc>
        <w:tc>
          <w:tcPr>
            <w:tcW w:w="0" w:type="auto"/>
            <w:shd w:val="clear" w:color="auto" w:fill="auto"/>
            <w:vAlign w:val="center"/>
          </w:tcPr>
          <w:p w14:paraId="1361D047">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14:ligatures w14:val="none"/>
              </w:rPr>
              <w:t>偏差较小</w:t>
            </w:r>
            <w:r>
              <w:rPr>
                <w:rFonts w:hint="default" w:ascii="Times New Roman" w:hAnsi="Times New Roman" w:eastAsia="宋体" w:cs="Times New Roman"/>
                <w:sz w:val="18"/>
                <w:szCs w:val="18"/>
                <w14:ligatures w14:val="none"/>
              </w:rPr>
              <w:t xml:space="preserve">(0% &lt; </w:t>
            </w:r>
            <w:r>
              <w:rPr>
                <w:rFonts w:hint="default" w:ascii="Times New Roman" w:hAnsi="Times New Roman" w:eastAsia="宋体" w:cs="Times New Roman"/>
                <w:i/>
                <w:iCs/>
                <w:sz w:val="18"/>
                <w:szCs w:val="18"/>
                <w14:ligatures w14:val="none"/>
              </w:rPr>
              <w:t>δ</w:t>
            </w:r>
            <w:r>
              <w:rPr>
                <w:rFonts w:hint="default" w:ascii="Times New Roman" w:hAnsi="Times New Roman" w:eastAsia="宋体" w:cs="Times New Roman"/>
                <w:sz w:val="18"/>
                <w:szCs w:val="18"/>
                <w14:ligatures w14:val="none"/>
              </w:rPr>
              <w:t xml:space="preserve"> &lt; 10%)</w:t>
            </w:r>
          </w:p>
        </w:tc>
        <w:tc>
          <w:tcPr>
            <w:tcW w:w="754" w:type="dxa"/>
            <w:shd w:val="clear" w:color="auto" w:fill="auto"/>
            <w:vAlign w:val="center"/>
          </w:tcPr>
          <w:p w14:paraId="4075E9F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2</w:t>
            </w:r>
          </w:p>
        </w:tc>
        <w:tc>
          <w:tcPr>
            <w:tcW w:w="755" w:type="dxa"/>
            <w:shd w:val="clear" w:color="auto" w:fill="auto"/>
            <w:vAlign w:val="center"/>
          </w:tcPr>
          <w:p w14:paraId="001FABAC">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6.7</w:t>
            </w:r>
          </w:p>
        </w:tc>
      </w:tr>
      <w:tr w14:paraId="0DFFE8A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2337" w:type="dxa"/>
            <w:vMerge w:val="continue"/>
          </w:tcPr>
          <w:p w14:paraId="617B2675">
            <w:pPr>
              <w:keepNext w:val="0"/>
              <w:keepLines w:val="0"/>
              <w:suppressLineNumbers w:val="0"/>
              <w:spacing w:before="0" w:beforeAutospacing="0" w:after="0" w:afterAutospacing="0" w:line="360" w:lineRule="auto"/>
              <w:ind w:left="0" w:leftChars="0" w:right="0" w:rightChars="0"/>
              <w:jc w:val="center"/>
              <w:rPr>
                <w:rFonts w:hint="eastAsia" w:ascii="Times New Roman" w:hAnsi="Times New Roman" w:eastAsia="宋体" w:cs="Times New Roman"/>
                <w:kern w:val="2"/>
                <w:sz w:val="18"/>
                <w:szCs w:val="18"/>
                <w:lang w:val="en-US" w:eastAsia="zh-CN" w:bidi="ar-SA"/>
                <w14:ligatures w14:val="none"/>
              </w:rPr>
            </w:pPr>
          </w:p>
        </w:tc>
        <w:tc>
          <w:tcPr>
            <w:tcW w:w="0" w:type="auto"/>
            <w:shd w:val="clear" w:color="auto" w:fill="auto"/>
            <w:vAlign w:val="center"/>
          </w:tcPr>
          <w:p w14:paraId="10420A8A">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i/>
                <w:iCs/>
                <w:kern w:val="2"/>
                <w:sz w:val="18"/>
                <w:szCs w:val="18"/>
                <w:lang w:val="en-US" w:eastAsia="zh-CN" w:bidi="ar-SA"/>
                <w14:ligatures w14:val="none"/>
              </w:rPr>
            </w:pPr>
            <w:r>
              <w:rPr>
                <w:rFonts w:hint="eastAsia" w:ascii="Times New Roman" w:hAnsi="Times New Roman" w:eastAsia="宋体" w:cs="Times New Roman"/>
                <w:sz w:val="18"/>
                <w:szCs w:val="18"/>
                <w14:ligatures w14:val="none"/>
              </w:rPr>
              <w:t>偏差较小</w:t>
            </w:r>
            <w:r>
              <w:rPr>
                <w:rFonts w:hint="default" w:ascii="Times New Roman" w:hAnsi="Times New Roman" w:eastAsia="宋体" w:cs="Times New Roman"/>
                <w:sz w:val="18"/>
                <w:szCs w:val="18"/>
                <w14:ligatures w14:val="none"/>
              </w:rPr>
              <w:t>(</w:t>
            </w:r>
            <w:r>
              <w:rPr>
                <w:rFonts w:hint="default" w:ascii="Times New Roman" w:hAnsi="Times New Roman" w:eastAsia="宋体" w:cs="Times New Roman"/>
                <w:i/>
                <w:iCs/>
                <w:sz w:val="18"/>
                <w:szCs w:val="18"/>
                <w14:ligatures w14:val="none"/>
              </w:rPr>
              <w:t>δ</w:t>
            </w:r>
            <w:r>
              <w:rPr>
                <w:rFonts w:hint="default" w:ascii="Times New Roman" w:hAnsi="Times New Roman" w:eastAsia="宋体" w:cs="Times New Roman"/>
                <w:sz w:val="18"/>
                <w:szCs w:val="18"/>
                <w14:ligatures w14:val="none"/>
              </w:rPr>
              <w:t xml:space="preserve"> </w:t>
            </w:r>
            <w:r>
              <w:rPr>
                <w:rFonts w:hint="eastAsia" w:ascii="Malgun Gothic" w:hAnsi="Malgun Gothic" w:eastAsia="宋体" w:cs="Malgun Gothic"/>
                <w:sz w:val="18"/>
                <w:szCs w:val="18"/>
                <w14:ligatures w14:val="none"/>
              </w:rPr>
              <w:t>＞</w:t>
            </w:r>
            <w:r>
              <w:rPr>
                <w:rFonts w:hint="default" w:ascii="Times New Roman" w:hAnsi="Times New Roman" w:eastAsia="宋体" w:cs="Times New Roman"/>
                <w:sz w:val="18"/>
                <w:szCs w:val="18"/>
                <w14:ligatures w14:val="none"/>
              </w:rPr>
              <w:t xml:space="preserve"> 10%</w:t>
            </w:r>
            <w:r>
              <w:rPr>
                <w:rFonts w:hint="eastAsia" w:ascii="Times New Roman" w:hAnsi="Times New Roman" w:eastAsia="宋体" w:cs="Times New Roman"/>
                <w:sz w:val="18"/>
                <w:szCs w:val="18"/>
                <w14:ligatures w14:val="none"/>
              </w:rPr>
              <w:t>)</w:t>
            </w:r>
          </w:p>
        </w:tc>
        <w:tc>
          <w:tcPr>
            <w:tcW w:w="754" w:type="dxa"/>
            <w:shd w:val="clear" w:color="auto" w:fill="auto"/>
            <w:vAlign w:val="center"/>
          </w:tcPr>
          <w:p w14:paraId="3356726F">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3</w:t>
            </w:r>
          </w:p>
        </w:tc>
        <w:tc>
          <w:tcPr>
            <w:tcW w:w="755" w:type="dxa"/>
            <w:shd w:val="clear" w:color="auto" w:fill="auto"/>
            <w:vAlign w:val="center"/>
          </w:tcPr>
          <w:p w14:paraId="139047D0">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10</w:t>
            </w:r>
          </w:p>
        </w:tc>
      </w:tr>
      <w:tr w14:paraId="679E70E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2337" w:type="dxa"/>
            <w:vMerge w:val="continue"/>
          </w:tcPr>
          <w:p w14:paraId="4B89F303">
            <w:pPr>
              <w:keepNext w:val="0"/>
              <w:keepLines w:val="0"/>
              <w:suppressLineNumbers w:val="0"/>
              <w:spacing w:before="0" w:beforeAutospacing="0" w:after="0" w:afterAutospacing="0" w:line="360" w:lineRule="auto"/>
              <w:ind w:left="0" w:leftChars="0" w:right="0" w:rightChars="0"/>
              <w:jc w:val="center"/>
              <w:rPr>
                <w:rFonts w:hint="eastAsia" w:ascii="Times New Roman" w:hAnsi="Times New Roman" w:eastAsia="宋体" w:cs="Times New Roman"/>
                <w:kern w:val="2"/>
                <w:sz w:val="18"/>
                <w:szCs w:val="18"/>
                <w:lang w:val="en-US" w:eastAsia="zh-CN" w:bidi="ar-SA"/>
                <w14:ligatures w14:val="none"/>
              </w:rPr>
            </w:pPr>
          </w:p>
        </w:tc>
        <w:tc>
          <w:tcPr>
            <w:tcW w:w="0" w:type="auto"/>
            <w:shd w:val="clear" w:color="auto" w:fill="auto"/>
            <w:vAlign w:val="center"/>
          </w:tcPr>
          <w:p w14:paraId="16C9103D">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14:ligatures w14:val="none"/>
              </w:rPr>
              <w:t>因舍入导致的偏差</w:t>
            </w:r>
          </w:p>
        </w:tc>
        <w:tc>
          <w:tcPr>
            <w:tcW w:w="754" w:type="dxa"/>
            <w:shd w:val="clear" w:color="auto" w:fill="auto"/>
            <w:vAlign w:val="center"/>
          </w:tcPr>
          <w:p w14:paraId="48FA8E0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0</w:t>
            </w:r>
          </w:p>
        </w:tc>
        <w:tc>
          <w:tcPr>
            <w:tcW w:w="755" w:type="dxa"/>
            <w:shd w:val="clear" w:color="auto" w:fill="auto"/>
            <w:vAlign w:val="center"/>
          </w:tcPr>
          <w:p w14:paraId="26A2870F">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0</w:t>
            </w:r>
          </w:p>
        </w:tc>
      </w:tr>
    </w:tbl>
    <w:p w14:paraId="35DC806A">
      <w:pPr>
        <w:spacing w:line="300" w:lineRule="auto"/>
        <w:ind w:firstLine="360"/>
        <w:rPr>
          <w:rFonts w:hint="eastAsia"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w:t>
      </w:r>
      <w:r>
        <w:rPr>
          <w:rFonts w:ascii="Times New Roman" w:hAnsi="Times New Roman" w:eastAsia="宋体" w:cs="Times New Roman"/>
          <w:sz w:val="18"/>
          <w:szCs w:val="18"/>
          <w14:ligatures w14:val="none"/>
        </w:rPr>
        <w:t xml:space="preserve"> </w:t>
      </w:r>
      <w:r>
        <w:rPr>
          <w:rFonts w:hint="eastAsia" w:ascii="Times New Roman" w:hAnsi="Times New Roman" w:eastAsia="宋体" w:cs="Times New Roman"/>
          <w:sz w:val="18"/>
          <w:szCs w:val="18"/>
          <w14:ligatures w14:val="none"/>
        </w:rPr>
        <w:t>结果数量</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sz w:val="18"/>
          <w:szCs w:val="18"/>
          <w14:ligatures w14:val="none"/>
        </w:rPr>
        <w:t>指在重复分析中，对重复分析结果与原结果进行配对比较的次数。对于每个目标效应，结果包括一组数值，如汇总效应估计(summary estimate，如</w:t>
      </w:r>
      <w:r>
        <w:rPr>
          <w:rFonts w:ascii="Times New Roman" w:hAnsi="Times New Roman" w:eastAsia="宋体" w:cs="Times New Roman"/>
          <w:i/>
          <w:iCs/>
          <w:sz w:val="18"/>
          <w:szCs w:val="18"/>
          <w14:ligatures w14:val="none"/>
        </w:rPr>
        <w:t>t</w:t>
      </w:r>
      <w:r>
        <w:rPr>
          <w:rFonts w:hint="eastAsia" w:ascii="Times New Roman" w:hAnsi="Times New Roman" w:eastAsia="宋体" w:cs="Times New Roman"/>
          <w:sz w:val="18"/>
          <w:szCs w:val="18"/>
          <w14:ligatures w14:val="none"/>
        </w:rPr>
        <w:t>值/ F值)、置信区间界限(confidence interval bound)、效应量(effect size)样本大小(size effect)等，应将原文中报告的每个数值与重复结果进行比较。例如，在一个</w:t>
      </w:r>
      <w:r>
        <w:rPr>
          <w:rFonts w:ascii="Times New Roman" w:hAnsi="Times New Roman" w:eastAsia="宋体" w:cs="Times New Roman"/>
          <w:i/>
          <w:iCs/>
          <w:sz w:val="18"/>
          <w:szCs w:val="18"/>
          <w14:ligatures w14:val="none"/>
        </w:rPr>
        <w:t>t</w:t>
      </w:r>
      <w:r>
        <w:rPr>
          <w:rFonts w:hint="eastAsia" w:ascii="Times New Roman" w:hAnsi="Times New Roman" w:eastAsia="宋体" w:cs="Times New Roman"/>
          <w:sz w:val="18"/>
          <w:szCs w:val="18"/>
          <w14:ligatures w14:val="none"/>
        </w:rPr>
        <w:t>检验中，原文献报告了</w:t>
      </w:r>
      <w:r>
        <w:rPr>
          <w:rFonts w:ascii="Times New Roman" w:hAnsi="Times New Roman" w:eastAsia="宋体" w:cs="Times New Roman"/>
          <w:i/>
          <w:iCs/>
          <w:sz w:val="18"/>
          <w:szCs w:val="18"/>
          <w14:ligatures w14:val="none"/>
        </w:rPr>
        <w:t>t</w:t>
      </w:r>
      <w:r>
        <w:rPr>
          <w:rFonts w:hint="eastAsia" w:ascii="Times New Roman" w:hAnsi="Times New Roman" w:eastAsia="宋体" w:cs="Times New Roman"/>
          <w:sz w:val="18"/>
          <w:szCs w:val="18"/>
          <w14:ligatures w14:val="none"/>
        </w:rPr>
        <w:t>值、95%置信区间、cohen</w:t>
      </w:r>
      <w:r>
        <w:rPr>
          <w:rFonts w:ascii="Times New Roman" w:hAnsi="Times New Roman" w:eastAsia="宋体" w:cs="Times New Roman"/>
          <w:sz w:val="18"/>
          <w:szCs w:val="18"/>
          <w14:ligatures w14:val="none"/>
        </w:rPr>
        <w:t>’</w:t>
      </w:r>
      <w:r>
        <w:rPr>
          <w:rFonts w:hint="eastAsia" w:ascii="Times New Roman" w:hAnsi="Times New Roman" w:eastAsia="宋体" w:cs="Times New Roman"/>
          <w:sz w:val="18"/>
          <w:szCs w:val="18"/>
          <w14:ligatures w14:val="none"/>
        </w:rPr>
        <w:t>s d和样本大小，则这个效应中</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sz w:val="18"/>
          <w:szCs w:val="18"/>
          <w14:ligatures w14:val="none"/>
        </w:rPr>
        <w:t>＝4。将各效应的</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sz w:val="18"/>
          <w:szCs w:val="18"/>
          <w14:ligatures w14:val="none"/>
        </w:rPr>
        <w:t>求和即为全体数量。</w:t>
      </w:r>
    </w:p>
    <w:p w14:paraId="751DA823">
      <w:pPr>
        <w:spacing w:line="300" w:lineRule="auto"/>
        <w:ind w:firstLine="360"/>
        <w:rPr>
          <w:rFonts w:hint="eastAsia" w:ascii="Times New Roman" w:hAnsi="Times New Roman" w:eastAsia="宋体" w:cs="Times New Roman"/>
          <w:sz w:val="18"/>
          <w:szCs w:val="18"/>
          <w14:ligatures w14:val="none"/>
        </w:rPr>
      </w:pPr>
    </w:p>
    <w:p w14:paraId="2949AD94">
      <w:pPr>
        <w:spacing w:line="300" w:lineRule="auto"/>
        <w:ind w:firstLine="360"/>
        <w:rPr>
          <w:rFonts w:hint="eastAsia" w:ascii="Times New Roman" w:hAnsi="Times New Roman" w:eastAsia="宋体" w:cs="Times New Roman"/>
          <w:sz w:val="18"/>
          <w:szCs w:val="18"/>
          <w14:ligatures w14:val="none"/>
        </w:rPr>
      </w:pPr>
    </w:p>
    <w:p w14:paraId="6D5E6EE0">
      <w:pPr>
        <w:spacing w:line="300" w:lineRule="auto"/>
        <w:ind w:firstLine="360"/>
        <w:rPr>
          <w:rFonts w:hint="eastAsia" w:ascii="Times New Roman" w:hAnsi="Times New Roman" w:eastAsia="宋体" w:cs="Times New Roman"/>
          <w:sz w:val="18"/>
          <w:szCs w:val="18"/>
          <w14:ligatures w14:val="none"/>
        </w:rPr>
      </w:pPr>
    </w:p>
    <w:p w14:paraId="35DC806B">
      <w:pPr>
        <w:spacing w:line="300" w:lineRule="auto"/>
        <w:ind w:firstLine="361"/>
        <w:jc w:val="center"/>
        <w:rPr>
          <w:rFonts w:ascii="Times New Roman" w:hAnsi="Times New Roman" w:eastAsia="黑体" w:cs="Times New Roman"/>
          <w:b/>
          <w:bCs/>
          <w:sz w:val="18"/>
          <w:szCs w:val="18"/>
          <w14:ligatures w14:val="none"/>
        </w:rPr>
      </w:pPr>
      <w:r>
        <w:rPr>
          <w:rFonts w:hint="eastAsia" w:ascii="Times New Roman" w:hAnsi="Times New Roman" w:eastAsia="黑体" w:cs="Times New Roman"/>
          <w:b/>
          <w:bCs/>
          <w:sz w:val="18"/>
          <w:szCs w:val="18"/>
          <w14:ligatures w14:val="none"/>
        </w:rPr>
        <w:t xml:space="preserve">表 </w:t>
      </w:r>
      <w:r>
        <w:rPr>
          <w:rFonts w:hint="eastAsia" w:ascii="Times New Roman" w:hAnsi="Times New Roman" w:eastAsia="黑体" w:cs="Times New Roman"/>
          <w:b/>
          <w:bCs/>
          <w:sz w:val="18"/>
          <w:szCs w:val="18"/>
          <w:lang w:val="en-US" w:eastAsia="zh-CN"/>
          <w14:ligatures w14:val="none"/>
        </w:rPr>
        <w:t>5</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14:ligatures w14:val="none"/>
        </w:rPr>
        <w:t xml:space="preserve"> 推论的一致性的评估表(原分析方法)</w:t>
      </w:r>
    </w:p>
    <w:tbl>
      <w:tblPr>
        <w:tblStyle w:val="6"/>
        <w:tblW w:w="8408"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70"/>
        <w:gridCol w:w="3668"/>
        <w:gridCol w:w="1185"/>
        <w:gridCol w:w="1185"/>
      </w:tblGrid>
      <w:tr w14:paraId="248883D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70" w:type="dxa"/>
            <w:vMerge w:val="restart"/>
            <w:tcBorders>
              <w:top w:val="single" w:color="auto" w:sz="12" w:space="0"/>
            </w:tcBorders>
            <w:shd w:val="clear" w:color="auto" w:fill="auto"/>
            <w:vAlign w:val="center"/>
          </w:tcPr>
          <w:p w14:paraId="0E5FE279">
            <w:pPr>
              <w:keepNext w:val="0"/>
              <w:keepLines w:val="0"/>
              <w:suppressLineNumbers w:val="0"/>
              <w:spacing w:before="0" w:beforeAutospacing="0" w:after="0" w:afterAutospacing="0" w:line="360" w:lineRule="auto"/>
              <w:ind w:left="0" w:leftChars="0" w:right="0" w:rightChars="0"/>
              <w:jc w:val="center"/>
              <w:rPr>
                <w:rFonts w:hint="eastAsia"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实验</w:t>
            </w:r>
          </w:p>
        </w:tc>
        <w:tc>
          <w:tcPr>
            <w:tcW w:w="3668" w:type="dxa"/>
            <w:vMerge w:val="restart"/>
            <w:tcBorders>
              <w:top w:val="single" w:color="auto" w:sz="12" w:space="0"/>
            </w:tcBorders>
            <w:vAlign w:val="center"/>
          </w:tcPr>
          <w:p w14:paraId="35DC806C">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推论的一致性</w:t>
            </w:r>
          </w:p>
        </w:tc>
        <w:tc>
          <w:tcPr>
            <w:tcW w:w="2370" w:type="dxa"/>
            <w:gridSpan w:val="2"/>
            <w:tcBorders>
              <w:top w:val="single" w:color="auto" w:sz="12" w:space="0"/>
            </w:tcBorders>
          </w:tcPr>
          <w:p w14:paraId="35DC806D">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数量及占比</w:t>
            </w:r>
          </w:p>
        </w:tc>
      </w:tr>
      <w:tr w14:paraId="3C44D42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70" w:type="dxa"/>
            <w:vMerge w:val="continue"/>
            <w:tcBorders>
              <w:bottom w:val="single" w:color="auto" w:sz="4" w:space="0"/>
            </w:tcBorders>
            <w:shd w:val="clear" w:color="auto" w:fill="auto"/>
            <w:vAlign w:val="top"/>
          </w:tcPr>
          <w:p w14:paraId="35DC806F">
            <w:pPr>
              <w:keepNext w:val="0"/>
              <w:keepLines w:val="0"/>
              <w:suppressLineNumbers w:val="0"/>
              <w:spacing w:before="0" w:beforeAutospacing="0" w:after="0" w:afterAutospacing="0" w:line="360" w:lineRule="auto"/>
              <w:ind w:left="0" w:leftChars="0" w:right="0" w:rightChars="0"/>
              <w:jc w:val="center"/>
              <w:rPr>
                <w:rFonts w:hint="default" w:ascii="Times New Roman" w:hAnsi="Times New Roman" w:eastAsia="宋体" w:cs="Times New Roman"/>
                <w:i/>
                <w:iCs/>
                <w:kern w:val="2"/>
                <w:sz w:val="18"/>
                <w:szCs w:val="18"/>
                <w:lang w:val="en-US" w:eastAsia="zh-CN" w:bidi="ar-SA"/>
                <w14:ligatures w14:val="none"/>
              </w:rPr>
            </w:pPr>
          </w:p>
        </w:tc>
        <w:tc>
          <w:tcPr>
            <w:tcW w:w="3668" w:type="dxa"/>
            <w:vMerge w:val="continue"/>
            <w:tcBorders>
              <w:bottom w:val="single" w:color="auto" w:sz="4" w:space="0"/>
            </w:tcBorders>
          </w:tcPr>
          <w:p w14:paraId="0734CAB3">
            <w:pPr>
              <w:keepNext w:val="0"/>
              <w:keepLines w:val="0"/>
              <w:suppressLineNumbers w:val="0"/>
              <w:spacing w:before="0" w:beforeAutospacing="0" w:after="0" w:afterAutospacing="0" w:line="360" w:lineRule="auto"/>
              <w:ind w:left="0" w:right="0"/>
              <w:rPr>
                <w:rFonts w:hint="default" w:ascii="Times New Roman" w:hAnsi="Times New Roman" w:eastAsia="宋体" w:cs="Times New Roman"/>
                <w:sz w:val="18"/>
                <w:szCs w:val="18"/>
                <w14:ligatures w14:val="none"/>
              </w:rPr>
            </w:pPr>
          </w:p>
        </w:tc>
        <w:tc>
          <w:tcPr>
            <w:tcW w:w="1185" w:type="dxa"/>
            <w:tcBorders>
              <w:bottom w:val="single" w:color="auto" w:sz="4" w:space="0"/>
            </w:tcBorders>
          </w:tcPr>
          <w:p w14:paraId="35DC8070">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iCs/>
                <w:sz w:val="18"/>
                <w:szCs w:val="18"/>
                <w14:ligatures w14:val="none"/>
              </w:rPr>
            </w:pPr>
            <w:r>
              <w:rPr>
                <w:rFonts w:hint="eastAsia" w:ascii="Times New Roman" w:hAnsi="Times New Roman" w:eastAsia="宋体" w:cs="Times New Roman"/>
                <w:i/>
                <w:iCs/>
                <w:sz w:val="18"/>
                <w:szCs w:val="18"/>
                <w14:ligatures w14:val="none"/>
              </w:rPr>
              <w:t>N</w:t>
            </w:r>
            <w:r>
              <w:rPr>
                <w:rFonts w:hint="default" w:ascii="Times New Roman" w:hAnsi="Times New Roman" w:eastAsia="宋体" w:cs="Times New Roman"/>
                <w:i/>
                <w:iCs/>
                <w:sz w:val="18"/>
                <w:szCs w:val="18"/>
                <w14:ligatures w14:val="none"/>
              </w:rPr>
              <w:t xml:space="preserve"> *</w:t>
            </w:r>
          </w:p>
        </w:tc>
        <w:tc>
          <w:tcPr>
            <w:tcW w:w="1185" w:type="dxa"/>
            <w:tcBorders>
              <w:bottom w:val="single" w:color="auto" w:sz="4" w:space="0"/>
            </w:tcBorders>
          </w:tcPr>
          <w:p w14:paraId="35DC8071">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iCs/>
                <w:sz w:val="18"/>
                <w:szCs w:val="18"/>
                <w14:ligatures w14:val="none"/>
              </w:rPr>
            </w:pPr>
            <w:r>
              <w:rPr>
                <w:rFonts w:hint="eastAsia" w:ascii="Times New Roman" w:hAnsi="Times New Roman" w:eastAsia="宋体" w:cs="Times New Roman"/>
                <w:i/>
                <w:iCs/>
                <w:sz w:val="18"/>
                <w:szCs w:val="18"/>
                <w14:ligatures w14:val="none"/>
              </w:rPr>
              <w:t>%</w:t>
            </w:r>
          </w:p>
        </w:tc>
      </w:tr>
      <w:tr w14:paraId="7D0D103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4" w:hRule="atLeast"/>
          <w:jc w:val="center"/>
        </w:trPr>
        <w:tc>
          <w:tcPr>
            <w:tcW w:w="2370" w:type="dxa"/>
            <w:vMerge w:val="restart"/>
            <w:tcBorders>
              <w:top w:val="single" w:color="auto" w:sz="4" w:space="0"/>
            </w:tcBorders>
            <w:shd w:val="clear" w:color="auto" w:fill="auto"/>
            <w:vAlign w:val="center"/>
          </w:tcPr>
          <w:p w14:paraId="08F1E72E">
            <w:pPr>
              <w:keepNext w:val="0"/>
              <w:keepLines w:val="0"/>
              <w:suppressLineNumbers w:val="0"/>
              <w:spacing w:before="0" w:beforeAutospacing="0" w:after="0" w:afterAutospacing="0" w:line="360" w:lineRule="auto"/>
              <w:ind w:left="0" w:leftChars="0" w:right="0" w:rightChars="0"/>
              <w:jc w:val="center"/>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实验一</w:t>
            </w:r>
          </w:p>
        </w:tc>
        <w:tc>
          <w:tcPr>
            <w:tcW w:w="3668" w:type="dxa"/>
            <w:tcBorders>
              <w:top w:val="single" w:color="auto" w:sz="4" w:space="0"/>
              <w:bottom w:val="nil"/>
            </w:tcBorders>
            <w:vAlign w:val="center"/>
          </w:tcPr>
          <w:p w14:paraId="35DC8073">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一致</w:t>
            </w:r>
          </w:p>
        </w:tc>
        <w:tc>
          <w:tcPr>
            <w:tcW w:w="1185" w:type="dxa"/>
            <w:tcBorders>
              <w:top w:val="single" w:color="auto" w:sz="4" w:space="0"/>
              <w:bottom w:val="nil"/>
            </w:tcBorders>
            <w:vAlign w:val="center"/>
          </w:tcPr>
          <w:p w14:paraId="35DC8074">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28</w:t>
            </w:r>
          </w:p>
        </w:tc>
        <w:tc>
          <w:tcPr>
            <w:tcW w:w="1185" w:type="dxa"/>
            <w:tcBorders>
              <w:top w:val="single" w:color="auto" w:sz="4" w:space="0"/>
              <w:bottom w:val="nil"/>
            </w:tcBorders>
            <w:vAlign w:val="center"/>
          </w:tcPr>
          <w:p w14:paraId="35DC8075">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100</w:t>
            </w:r>
          </w:p>
        </w:tc>
      </w:tr>
      <w:tr w14:paraId="73CB39B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2370" w:type="dxa"/>
            <w:vMerge w:val="continue"/>
            <w:shd w:val="clear" w:color="auto" w:fill="auto"/>
            <w:vAlign w:val="center"/>
          </w:tcPr>
          <w:p w14:paraId="57D195FE">
            <w:pPr>
              <w:keepNext w:val="0"/>
              <w:keepLines w:val="0"/>
              <w:suppressLineNumbers w:val="0"/>
              <w:spacing w:before="0" w:beforeAutospacing="0" w:after="0" w:afterAutospacing="0" w:line="360" w:lineRule="auto"/>
              <w:ind w:left="0" w:leftChars="0" w:right="0" w:rightChars="0"/>
              <w:jc w:val="center"/>
              <w:rPr>
                <w:rFonts w:hint="eastAsia" w:ascii="Times New Roman" w:hAnsi="Times New Roman" w:eastAsia="宋体" w:cs="Times New Roman"/>
                <w:kern w:val="2"/>
                <w:sz w:val="18"/>
                <w:szCs w:val="18"/>
                <w:lang w:val="en-US" w:eastAsia="zh-CN" w:bidi="ar-SA"/>
                <w14:ligatures w14:val="none"/>
              </w:rPr>
            </w:pPr>
          </w:p>
        </w:tc>
        <w:tc>
          <w:tcPr>
            <w:tcW w:w="3668" w:type="dxa"/>
            <w:tcBorders>
              <w:top w:val="nil"/>
              <w:bottom w:val="nil"/>
            </w:tcBorders>
            <w:vAlign w:val="center"/>
          </w:tcPr>
          <w:p w14:paraId="35DC8077">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不一致</w:t>
            </w:r>
          </w:p>
        </w:tc>
        <w:tc>
          <w:tcPr>
            <w:tcW w:w="1185" w:type="dxa"/>
            <w:tcBorders>
              <w:top w:val="nil"/>
              <w:bottom w:val="nil"/>
            </w:tcBorders>
            <w:vAlign w:val="center"/>
          </w:tcPr>
          <w:p w14:paraId="35DC8078">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0</w:t>
            </w:r>
          </w:p>
        </w:tc>
        <w:tc>
          <w:tcPr>
            <w:tcW w:w="1185" w:type="dxa"/>
            <w:tcBorders>
              <w:top w:val="nil"/>
              <w:bottom w:val="nil"/>
            </w:tcBorders>
            <w:vAlign w:val="center"/>
          </w:tcPr>
          <w:p w14:paraId="35DC8079">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0</w:t>
            </w:r>
          </w:p>
        </w:tc>
      </w:tr>
      <w:tr w14:paraId="5B85DA5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2370" w:type="dxa"/>
            <w:vMerge w:val="restart"/>
            <w:shd w:val="clear" w:color="auto" w:fill="auto"/>
            <w:vAlign w:val="center"/>
          </w:tcPr>
          <w:p w14:paraId="7697BFB0">
            <w:pPr>
              <w:keepNext w:val="0"/>
              <w:keepLines w:val="0"/>
              <w:suppressLineNumbers w:val="0"/>
              <w:spacing w:before="0" w:beforeAutospacing="0" w:after="0" w:afterAutospacing="0" w:line="360" w:lineRule="auto"/>
              <w:ind w:left="0" w:leftChars="0" w:right="0" w:rightChars="0"/>
              <w:jc w:val="center"/>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实验二</w:t>
            </w:r>
          </w:p>
        </w:tc>
        <w:tc>
          <w:tcPr>
            <w:tcW w:w="3668" w:type="dxa"/>
            <w:tcBorders>
              <w:top w:val="nil"/>
              <w:bottom w:val="nil"/>
            </w:tcBorders>
            <w:vAlign w:val="center"/>
          </w:tcPr>
          <w:p w14:paraId="0421E9CC">
            <w:pPr>
              <w:keepNext w:val="0"/>
              <w:keepLines w:val="0"/>
              <w:suppressLineNumbers w:val="0"/>
              <w:spacing w:before="0" w:beforeAutospacing="0" w:after="0" w:afterAutospacing="0" w:line="360" w:lineRule="auto"/>
              <w:ind w:left="0" w:leftChars="0" w:right="0" w:rightChars="0"/>
              <w:jc w:val="center"/>
              <w:rPr>
                <w:rFonts w:hint="eastAsia"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一致</w:t>
            </w:r>
          </w:p>
        </w:tc>
        <w:tc>
          <w:tcPr>
            <w:tcW w:w="1185" w:type="dxa"/>
            <w:tcBorders>
              <w:top w:val="nil"/>
              <w:bottom w:val="nil"/>
            </w:tcBorders>
            <w:vAlign w:val="center"/>
          </w:tcPr>
          <w:p w14:paraId="01FAAEA4">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6</w:t>
            </w:r>
          </w:p>
        </w:tc>
        <w:tc>
          <w:tcPr>
            <w:tcW w:w="1185" w:type="dxa"/>
            <w:tcBorders>
              <w:top w:val="nil"/>
              <w:bottom w:val="nil"/>
            </w:tcBorders>
            <w:vAlign w:val="center"/>
          </w:tcPr>
          <w:p w14:paraId="276D2F67">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100</w:t>
            </w:r>
          </w:p>
        </w:tc>
      </w:tr>
      <w:tr w14:paraId="46AB821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2370" w:type="dxa"/>
            <w:vMerge w:val="continue"/>
            <w:shd w:val="clear" w:color="auto" w:fill="auto"/>
            <w:vAlign w:val="center"/>
          </w:tcPr>
          <w:p w14:paraId="323D2843">
            <w:pPr>
              <w:keepNext w:val="0"/>
              <w:keepLines w:val="0"/>
              <w:suppressLineNumbers w:val="0"/>
              <w:spacing w:before="0" w:beforeAutospacing="0" w:after="0" w:afterAutospacing="0" w:line="360" w:lineRule="auto"/>
              <w:ind w:left="0" w:leftChars="0" w:right="0" w:rightChars="0"/>
              <w:jc w:val="center"/>
              <w:rPr>
                <w:rFonts w:hint="eastAsia" w:ascii="Times New Roman" w:hAnsi="Times New Roman" w:eastAsia="宋体" w:cs="Times New Roman"/>
                <w:kern w:val="2"/>
                <w:sz w:val="18"/>
                <w:szCs w:val="18"/>
                <w:lang w:val="en-US" w:eastAsia="zh-CN" w:bidi="ar-SA"/>
                <w14:ligatures w14:val="none"/>
              </w:rPr>
            </w:pPr>
          </w:p>
        </w:tc>
        <w:tc>
          <w:tcPr>
            <w:tcW w:w="3668" w:type="dxa"/>
            <w:tcBorders>
              <w:top w:val="nil"/>
              <w:bottom w:val="nil"/>
            </w:tcBorders>
            <w:vAlign w:val="center"/>
          </w:tcPr>
          <w:p w14:paraId="049E2578">
            <w:pPr>
              <w:keepNext w:val="0"/>
              <w:keepLines w:val="0"/>
              <w:suppressLineNumbers w:val="0"/>
              <w:spacing w:before="0" w:beforeAutospacing="0" w:after="0" w:afterAutospacing="0" w:line="360" w:lineRule="auto"/>
              <w:ind w:left="0" w:leftChars="0" w:right="0" w:rightChars="0"/>
              <w:jc w:val="center"/>
              <w:rPr>
                <w:rFonts w:hint="eastAsia"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不一致</w:t>
            </w:r>
          </w:p>
        </w:tc>
        <w:tc>
          <w:tcPr>
            <w:tcW w:w="1185" w:type="dxa"/>
            <w:tcBorders>
              <w:top w:val="nil"/>
              <w:bottom w:val="nil"/>
            </w:tcBorders>
            <w:vAlign w:val="center"/>
          </w:tcPr>
          <w:p w14:paraId="4BCB0961">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1</w:t>
            </w:r>
          </w:p>
        </w:tc>
        <w:tc>
          <w:tcPr>
            <w:tcW w:w="1185" w:type="dxa"/>
            <w:tcBorders>
              <w:top w:val="nil"/>
              <w:bottom w:val="nil"/>
            </w:tcBorders>
            <w:vAlign w:val="center"/>
          </w:tcPr>
          <w:p w14:paraId="7D63CCCF">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1</w:t>
            </w:r>
          </w:p>
        </w:tc>
      </w:tr>
      <w:tr w14:paraId="7775AD5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2370" w:type="dxa"/>
            <w:vMerge w:val="restart"/>
            <w:shd w:val="clear" w:color="auto" w:fill="auto"/>
            <w:vAlign w:val="center"/>
          </w:tcPr>
          <w:p w14:paraId="06861A32">
            <w:pPr>
              <w:keepNext w:val="0"/>
              <w:keepLines w:val="0"/>
              <w:suppressLineNumbers w:val="0"/>
              <w:spacing w:before="0" w:beforeAutospacing="0" w:after="0" w:afterAutospacing="0" w:line="360" w:lineRule="auto"/>
              <w:ind w:left="0" w:leftChars="0" w:right="0" w:rightChars="0"/>
              <w:jc w:val="center"/>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实验三</w:t>
            </w:r>
          </w:p>
        </w:tc>
        <w:tc>
          <w:tcPr>
            <w:tcW w:w="3668" w:type="dxa"/>
            <w:tcBorders>
              <w:top w:val="nil"/>
              <w:bottom w:val="nil"/>
            </w:tcBorders>
            <w:vAlign w:val="center"/>
          </w:tcPr>
          <w:p w14:paraId="0F6C6A6B">
            <w:pPr>
              <w:keepNext w:val="0"/>
              <w:keepLines w:val="0"/>
              <w:suppressLineNumbers w:val="0"/>
              <w:spacing w:before="0" w:beforeAutospacing="0" w:after="0" w:afterAutospacing="0" w:line="360" w:lineRule="auto"/>
              <w:ind w:left="0" w:leftChars="0" w:right="0" w:rightChars="0"/>
              <w:jc w:val="center"/>
              <w:rPr>
                <w:rFonts w:hint="eastAsia"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一致</w:t>
            </w:r>
          </w:p>
        </w:tc>
        <w:tc>
          <w:tcPr>
            <w:tcW w:w="1185" w:type="dxa"/>
            <w:tcBorders>
              <w:top w:val="nil"/>
              <w:bottom w:val="nil"/>
            </w:tcBorders>
            <w:vAlign w:val="center"/>
          </w:tcPr>
          <w:p w14:paraId="4CC3B5E7">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3</w:t>
            </w:r>
          </w:p>
        </w:tc>
        <w:tc>
          <w:tcPr>
            <w:tcW w:w="1185" w:type="dxa"/>
            <w:tcBorders>
              <w:top w:val="nil"/>
              <w:bottom w:val="nil"/>
            </w:tcBorders>
            <w:vAlign w:val="center"/>
          </w:tcPr>
          <w:p w14:paraId="2ECF2ED3">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100</w:t>
            </w:r>
          </w:p>
        </w:tc>
      </w:tr>
      <w:tr w14:paraId="37CB636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2370" w:type="dxa"/>
            <w:vMerge w:val="continue"/>
            <w:shd w:val="clear" w:color="auto" w:fill="auto"/>
            <w:vAlign w:val="center"/>
          </w:tcPr>
          <w:p w14:paraId="2D6D0FC6">
            <w:pPr>
              <w:keepNext w:val="0"/>
              <w:keepLines w:val="0"/>
              <w:suppressLineNumbers w:val="0"/>
              <w:spacing w:before="0" w:beforeAutospacing="0" w:after="0" w:afterAutospacing="0" w:line="360" w:lineRule="auto"/>
              <w:ind w:left="0" w:leftChars="0" w:right="0" w:rightChars="0"/>
              <w:jc w:val="center"/>
              <w:rPr>
                <w:rFonts w:hint="eastAsia" w:ascii="Times New Roman" w:hAnsi="Times New Roman" w:eastAsia="宋体" w:cs="Times New Roman"/>
                <w:kern w:val="2"/>
                <w:sz w:val="18"/>
                <w:szCs w:val="18"/>
                <w:lang w:val="en-US" w:eastAsia="zh-CN" w:bidi="ar-SA"/>
                <w14:ligatures w14:val="none"/>
              </w:rPr>
            </w:pPr>
          </w:p>
        </w:tc>
        <w:tc>
          <w:tcPr>
            <w:tcW w:w="3668" w:type="dxa"/>
            <w:tcBorders>
              <w:top w:val="nil"/>
              <w:bottom w:val="nil"/>
            </w:tcBorders>
            <w:vAlign w:val="center"/>
          </w:tcPr>
          <w:p w14:paraId="0B5EA26C">
            <w:pPr>
              <w:keepNext w:val="0"/>
              <w:keepLines w:val="0"/>
              <w:suppressLineNumbers w:val="0"/>
              <w:spacing w:before="0" w:beforeAutospacing="0" w:after="0" w:afterAutospacing="0" w:line="360" w:lineRule="auto"/>
              <w:ind w:left="0" w:leftChars="0" w:right="0" w:rightChars="0"/>
              <w:jc w:val="center"/>
              <w:rPr>
                <w:rFonts w:hint="eastAsia"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不一致</w:t>
            </w:r>
          </w:p>
        </w:tc>
        <w:tc>
          <w:tcPr>
            <w:tcW w:w="1185" w:type="dxa"/>
            <w:tcBorders>
              <w:top w:val="nil"/>
              <w:bottom w:val="nil"/>
            </w:tcBorders>
            <w:vAlign w:val="center"/>
          </w:tcPr>
          <w:p w14:paraId="1B0CE52C">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0</w:t>
            </w:r>
          </w:p>
        </w:tc>
        <w:tc>
          <w:tcPr>
            <w:tcW w:w="1185" w:type="dxa"/>
            <w:tcBorders>
              <w:top w:val="nil"/>
              <w:bottom w:val="nil"/>
            </w:tcBorders>
            <w:vAlign w:val="center"/>
          </w:tcPr>
          <w:p w14:paraId="705E2C85">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0</w:t>
            </w:r>
          </w:p>
        </w:tc>
      </w:tr>
      <w:tr w14:paraId="6D7DBB6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2370" w:type="dxa"/>
            <w:vMerge w:val="restart"/>
            <w:shd w:val="clear" w:color="auto" w:fill="auto"/>
            <w:vAlign w:val="center"/>
          </w:tcPr>
          <w:p w14:paraId="6748F430">
            <w:pPr>
              <w:keepNext w:val="0"/>
              <w:keepLines w:val="0"/>
              <w:suppressLineNumbers w:val="0"/>
              <w:spacing w:before="0" w:beforeAutospacing="0" w:after="0" w:afterAutospacing="0" w:line="360" w:lineRule="auto"/>
              <w:ind w:left="0" w:leftChars="0" w:right="0" w:rightChars="0"/>
              <w:jc w:val="center"/>
              <w:rPr>
                <w:rFonts w:hint="default" w:ascii="Times New Roman" w:hAnsi="Times New Roman" w:eastAsia="宋体" w:cs="Times New Roman"/>
                <w:kern w:val="2"/>
                <w:sz w:val="18"/>
                <w:szCs w:val="18"/>
                <w:lang w:val="en-US" w:eastAsia="zh-CN" w:bidi="ar-SA"/>
                <w14:ligatures w14:val="none"/>
              </w:rPr>
            </w:pPr>
            <w:r>
              <w:rPr>
                <w:rFonts w:hint="eastAsia" w:ascii="Times New Roman" w:hAnsi="Times New Roman" w:eastAsia="宋体" w:cs="Times New Roman"/>
                <w:sz w:val="18"/>
                <w:szCs w:val="18"/>
                <w:lang w:val="en-US" w:eastAsia="zh-CN"/>
                <w14:ligatures w14:val="none"/>
              </w:rPr>
              <w:t>实验四</w:t>
            </w:r>
          </w:p>
        </w:tc>
        <w:tc>
          <w:tcPr>
            <w:tcW w:w="3668" w:type="dxa"/>
            <w:tcBorders>
              <w:top w:val="nil"/>
              <w:bottom w:val="nil"/>
            </w:tcBorders>
            <w:vAlign w:val="center"/>
          </w:tcPr>
          <w:p w14:paraId="60DB3C5B">
            <w:pPr>
              <w:keepNext w:val="0"/>
              <w:keepLines w:val="0"/>
              <w:suppressLineNumbers w:val="0"/>
              <w:spacing w:before="0" w:beforeAutospacing="0" w:after="0" w:afterAutospacing="0" w:line="360" w:lineRule="auto"/>
              <w:ind w:left="0" w:leftChars="0" w:right="0" w:rightChars="0"/>
              <w:jc w:val="center"/>
              <w:rPr>
                <w:rFonts w:hint="eastAsia"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一致</w:t>
            </w:r>
          </w:p>
        </w:tc>
        <w:tc>
          <w:tcPr>
            <w:tcW w:w="1185" w:type="dxa"/>
            <w:tcBorders>
              <w:top w:val="nil"/>
              <w:bottom w:val="nil"/>
            </w:tcBorders>
            <w:vAlign w:val="center"/>
          </w:tcPr>
          <w:p w14:paraId="65B07F6D">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5</w:t>
            </w:r>
          </w:p>
        </w:tc>
        <w:tc>
          <w:tcPr>
            <w:tcW w:w="1185" w:type="dxa"/>
            <w:tcBorders>
              <w:top w:val="nil"/>
              <w:bottom w:val="nil"/>
            </w:tcBorders>
            <w:vAlign w:val="center"/>
          </w:tcPr>
          <w:p w14:paraId="354C106D">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83.3</w:t>
            </w:r>
          </w:p>
        </w:tc>
      </w:tr>
      <w:tr w14:paraId="19C8FB3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2370" w:type="dxa"/>
            <w:vMerge w:val="continue"/>
            <w:tcBorders>
              <w:bottom w:val="single" w:color="auto" w:sz="12" w:space="0"/>
            </w:tcBorders>
            <w:shd w:val="clear" w:color="auto" w:fill="auto"/>
            <w:vAlign w:val="center"/>
          </w:tcPr>
          <w:p w14:paraId="609CE824">
            <w:pPr>
              <w:keepNext w:val="0"/>
              <w:keepLines w:val="0"/>
              <w:suppressLineNumbers w:val="0"/>
              <w:spacing w:before="0" w:beforeAutospacing="0" w:after="0" w:afterAutospacing="0" w:line="360" w:lineRule="auto"/>
              <w:ind w:left="0" w:leftChars="0" w:right="0" w:rightChars="0"/>
              <w:jc w:val="center"/>
              <w:rPr>
                <w:rFonts w:hint="eastAsia" w:ascii="Times New Roman" w:hAnsi="Times New Roman" w:eastAsia="宋体" w:cs="Times New Roman"/>
                <w:kern w:val="2"/>
                <w:sz w:val="18"/>
                <w:szCs w:val="18"/>
                <w:lang w:val="en-US" w:eastAsia="zh-CN" w:bidi="ar-SA"/>
                <w14:ligatures w14:val="none"/>
              </w:rPr>
            </w:pPr>
          </w:p>
        </w:tc>
        <w:tc>
          <w:tcPr>
            <w:tcW w:w="3668" w:type="dxa"/>
            <w:tcBorders>
              <w:top w:val="nil"/>
              <w:bottom w:val="single" w:color="auto" w:sz="12" w:space="0"/>
            </w:tcBorders>
            <w:vAlign w:val="center"/>
          </w:tcPr>
          <w:p w14:paraId="5C29854D">
            <w:pPr>
              <w:keepNext w:val="0"/>
              <w:keepLines w:val="0"/>
              <w:suppressLineNumbers w:val="0"/>
              <w:spacing w:before="0" w:beforeAutospacing="0" w:after="0" w:afterAutospacing="0" w:line="360" w:lineRule="auto"/>
              <w:ind w:left="0" w:leftChars="0" w:right="0" w:rightChars="0"/>
              <w:jc w:val="center"/>
              <w:rPr>
                <w:rFonts w:hint="eastAsia"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不一致</w:t>
            </w:r>
          </w:p>
        </w:tc>
        <w:tc>
          <w:tcPr>
            <w:tcW w:w="1185" w:type="dxa"/>
            <w:tcBorders>
              <w:top w:val="nil"/>
              <w:bottom w:val="single" w:color="auto" w:sz="12" w:space="0"/>
            </w:tcBorders>
            <w:vAlign w:val="center"/>
          </w:tcPr>
          <w:p w14:paraId="2B53E40A">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1</w:t>
            </w:r>
          </w:p>
        </w:tc>
        <w:tc>
          <w:tcPr>
            <w:tcW w:w="1185" w:type="dxa"/>
            <w:tcBorders>
              <w:top w:val="nil"/>
              <w:bottom w:val="single" w:color="auto" w:sz="12" w:space="0"/>
            </w:tcBorders>
            <w:vAlign w:val="center"/>
          </w:tcPr>
          <w:p w14:paraId="07DFD9F5">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center"/>
              <w:textAlignment w:val="auto"/>
              <w:rPr>
                <w:rFonts w:hint="eastAsia" w:ascii="Times New Roman" w:hAnsi="Times New Roman" w:eastAsia="宋体" w:cs="Times New Roman"/>
                <w:sz w:val="18"/>
                <w:szCs w:val="18"/>
                <w:lang w:val="en-US" w:eastAsia="zh-CN"/>
                <w14:ligatures w14:val="none"/>
              </w:rPr>
            </w:pPr>
            <w:r>
              <w:rPr>
                <w:rFonts w:hint="eastAsia" w:ascii="Times New Roman" w:hAnsi="Times New Roman" w:eastAsia="宋体" w:cs="Times New Roman"/>
                <w:sz w:val="18"/>
                <w:szCs w:val="18"/>
                <w:lang w:val="en-US" w:eastAsia="zh-CN"/>
                <w14:ligatures w14:val="none"/>
              </w:rPr>
              <w:t>16.7</w:t>
            </w:r>
          </w:p>
        </w:tc>
      </w:tr>
    </w:tbl>
    <w:p w14:paraId="35DC807B">
      <w:pPr>
        <w:spacing w:line="300" w:lineRule="auto"/>
        <w:ind w:firstLine="360"/>
        <w:rPr>
          <w:rFonts w:hint="eastAsia"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w:t>
      </w:r>
      <w:r>
        <w:rPr>
          <w:rFonts w:ascii="Times New Roman" w:hAnsi="Times New Roman" w:eastAsia="宋体" w:cs="Times New Roman"/>
          <w:sz w:val="18"/>
          <w:szCs w:val="18"/>
          <w14:ligatures w14:val="none"/>
        </w:rPr>
        <w:t xml:space="preserve"> </w:t>
      </w:r>
      <w:r>
        <w:rPr>
          <w:rFonts w:hint="eastAsia" w:ascii="Times New Roman" w:hAnsi="Times New Roman" w:eastAsia="宋体" w:cs="Times New Roman"/>
          <w:sz w:val="18"/>
          <w:szCs w:val="18"/>
          <w14:ligatures w14:val="none"/>
        </w:rPr>
        <w:t>推论数量</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sz w:val="18"/>
          <w:szCs w:val="18"/>
          <w14:ligatures w14:val="none"/>
        </w:rPr>
        <w:t>指在重复分析中，对效应做出统计推断的次数。例如，仅进行了一个</w:t>
      </w:r>
      <w:r>
        <w:rPr>
          <w:rFonts w:ascii="Times New Roman" w:hAnsi="Times New Roman" w:eastAsia="宋体" w:cs="Times New Roman"/>
          <w:i/>
          <w:iCs/>
          <w:sz w:val="18"/>
          <w:szCs w:val="18"/>
          <w14:ligatures w14:val="none"/>
        </w:rPr>
        <w:t>t</w:t>
      </w:r>
      <w:r>
        <w:rPr>
          <w:rFonts w:hint="eastAsia" w:ascii="Times New Roman" w:hAnsi="Times New Roman" w:eastAsia="宋体" w:cs="Times New Roman"/>
          <w:sz w:val="18"/>
          <w:szCs w:val="18"/>
          <w14:ligatures w14:val="none"/>
        </w:rPr>
        <w:t>检验，则</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sz w:val="18"/>
          <w:szCs w:val="18"/>
          <w14:ligatures w14:val="none"/>
        </w:rPr>
        <w:t>＝1；如果进行了一个2</w:t>
      </w:r>
      <w:r>
        <w:rPr>
          <w:rFonts w:ascii="Times New Roman" w:hAnsi="Times New Roman" w:eastAsia="宋体" w:cs="Times New Roman"/>
          <w:sz w:val="18"/>
          <w:szCs w:val="18"/>
          <w14:ligatures w14:val="none"/>
        </w:rPr>
        <w:t>*2</w:t>
      </w:r>
      <w:r>
        <w:rPr>
          <w:rFonts w:hint="eastAsia" w:ascii="Times New Roman" w:hAnsi="Times New Roman" w:eastAsia="宋体" w:cs="Times New Roman"/>
          <w:sz w:val="18"/>
          <w:szCs w:val="18"/>
          <w14:ligatures w14:val="none"/>
        </w:rPr>
        <w:t>的方差分析，并进行简单效应分析，则有可能有7个统计推断：两个主效应的推论，一个交互作用的推论，四个可能的简单效应分析的</w:t>
      </w:r>
      <w:r>
        <w:rPr>
          <w:rFonts w:hint="eastAsia" w:ascii="Times New Roman" w:hAnsi="Times New Roman" w:eastAsia="宋体" w:cs="Times New Roman"/>
          <w:iCs/>
          <w:sz w:val="18"/>
          <w:szCs w:val="18"/>
          <w14:ligatures w14:val="none"/>
        </w:rPr>
        <w:t>推论</w:t>
      </w:r>
      <w:r>
        <w:rPr>
          <w:rFonts w:hint="eastAsia" w:ascii="Times New Roman" w:hAnsi="Times New Roman" w:eastAsia="宋体" w:cs="Times New Roman"/>
          <w:sz w:val="18"/>
          <w:szCs w:val="18"/>
          <w14:ligatures w14:val="none"/>
        </w:rPr>
        <w:t>，因此</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sz w:val="18"/>
          <w:szCs w:val="18"/>
          <w14:ligatures w14:val="none"/>
        </w:rPr>
        <w:t>＝7。如果报告的</w:t>
      </w:r>
      <w:r>
        <w:rPr>
          <w:rFonts w:hint="eastAsia" w:ascii="Times New Roman" w:hAnsi="Times New Roman" w:eastAsia="宋体" w:cs="Times New Roman"/>
          <w:i/>
          <w:iCs/>
          <w:sz w:val="18"/>
          <w:szCs w:val="18"/>
          <w14:ligatures w14:val="none"/>
        </w:rPr>
        <w:t>p</w:t>
      </w:r>
      <w:r>
        <w:rPr>
          <w:rFonts w:hint="eastAsia" w:ascii="Times New Roman" w:hAnsi="Times New Roman" w:eastAsia="宋体" w:cs="Times New Roman"/>
          <w:sz w:val="18"/>
          <w:szCs w:val="18"/>
          <w14:ligatures w14:val="none"/>
        </w:rPr>
        <w:t>值相对于重复的</w:t>
      </w:r>
      <w:r>
        <w:rPr>
          <w:rFonts w:hint="eastAsia" w:ascii="Times New Roman" w:hAnsi="Times New Roman" w:eastAsia="宋体" w:cs="Times New Roman"/>
          <w:i/>
          <w:iCs/>
          <w:sz w:val="18"/>
          <w:szCs w:val="18"/>
          <w14:ligatures w14:val="none"/>
        </w:rPr>
        <w:t>p</w:t>
      </w:r>
      <w:r>
        <w:rPr>
          <w:rFonts w:hint="eastAsia" w:ascii="Times New Roman" w:hAnsi="Times New Roman" w:eastAsia="宋体" w:cs="Times New Roman"/>
          <w:sz w:val="18"/>
          <w:szCs w:val="18"/>
          <w14:ligatures w14:val="none"/>
        </w:rPr>
        <w:t>值落在显著性水平边界的另一侧，则被归类为推论不一致；反之为推论一致。</w:t>
      </w:r>
    </w:p>
    <w:p w14:paraId="1F0EFA3E">
      <w:pPr>
        <w:spacing w:line="300" w:lineRule="auto"/>
        <w:ind w:firstLine="360"/>
        <w:rPr>
          <w:rFonts w:hint="eastAsia" w:ascii="Times New Roman" w:hAnsi="Times New Roman" w:eastAsia="宋体" w:cs="Times New Roman"/>
          <w:sz w:val="18"/>
          <w:szCs w:val="18"/>
          <w14:ligatures w14:val="none"/>
        </w:rPr>
      </w:pPr>
    </w:p>
    <w:p w14:paraId="35DC8092">
      <w:pPr>
        <w:spacing w:line="300" w:lineRule="auto"/>
        <w:rPr>
          <w:rFonts w:ascii="Times New Roman" w:hAnsi="Times New Roman" w:eastAsia="宋体" w:cs="Times New Roman"/>
          <w:b/>
          <w:bCs/>
          <w:sz w:val="28"/>
          <w:szCs w:val="28"/>
          <w14:ligatures w14:val="none"/>
        </w:rPr>
      </w:pPr>
      <w:r>
        <w:rPr>
          <w:rFonts w:ascii="Times New Roman" w:hAnsi="Times New Roman" w:eastAsia="宋体" w:cs="Times New Roman"/>
          <w:b/>
          <w:bCs/>
          <w:sz w:val="28"/>
          <w:szCs w:val="28"/>
          <w14:ligatures w14:val="none"/>
        </w:rPr>
        <w:t xml:space="preserve">4  </w:t>
      </w:r>
      <w:r>
        <w:rPr>
          <w:rFonts w:hint="eastAsia" w:ascii="Times New Roman" w:hAnsi="Times New Roman" w:eastAsia="宋体" w:cs="Times New Roman"/>
          <w:b/>
          <w:bCs/>
          <w:sz w:val="28"/>
          <w:szCs w:val="28"/>
          <w14:ligatures w14:val="none"/>
        </w:rPr>
        <w:t>讨论</w:t>
      </w:r>
    </w:p>
    <w:p w14:paraId="35DC8093">
      <w:pPr>
        <w:spacing w:line="30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4.1 计算可复现性检验结果分析</w:t>
      </w:r>
    </w:p>
    <w:p w14:paraId="35DC8094">
      <w:pPr>
        <w:spacing w:line="300" w:lineRule="auto"/>
        <w:ind w:firstLine="420" w:firstLineChars="200"/>
        <w:rPr>
          <w:rFonts w:ascii="Times New Roman" w:hAnsi="Times New Roman" w:eastAsia="黑体" w:cs="Times New Roman"/>
          <w:b/>
          <w:bCs/>
          <w:sz w:val="18"/>
          <w:szCs w:val="18"/>
          <w14:ligatures w14:val="none"/>
        </w:rPr>
      </w:pPr>
      <w:r>
        <w:rPr>
          <w:rFonts w:hint="eastAsia" w:ascii="Times New Roman" w:hAnsi="Times New Roman" w:eastAsia="宋体" w:cs="Times New Roman"/>
          <w:szCs w:val="24"/>
          <w14:ligatures w14:val="none"/>
        </w:rPr>
        <w:t>结合下表，对原文献进行分析，推测可能导致可复现性检验结果差异的原因。对于重要的原因，逐段进行展开说明。</w:t>
      </w:r>
    </w:p>
    <w:p w14:paraId="35DC8095">
      <w:pPr>
        <w:spacing w:line="300" w:lineRule="auto"/>
        <w:jc w:val="center"/>
        <w:rPr>
          <w:rFonts w:ascii="Times New Roman" w:hAnsi="Times New Roman" w:eastAsia="黑体" w:cs="Times New Roman"/>
          <w:b/>
          <w:bCs/>
          <w:sz w:val="18"/>
          <w:szCs w:val="18"/>
          <w14:ligatures w14:val="none"/>
        </w:rPr>
      </w:pPr>
      <w:r>
        <w:rPr>
          <w:rFonts w:hint="eastAsia" w:ascii="Times New Roman" w:hAnsi="Times New Roman" w:eastAsia="黑体" w:cs="Times New Roman"/>
          <w:b/>
          <w:bCs/>
          <w:sz w:val="18"/>
          <w:szCs w:val="18"/>
          <w14:ligatures w14:val="none"/>
        </w:rPr>
        <w:t>表 8 计算上（不）可重复的原因分析表</w:t>
      </w:r>
    </w:p>
    <w:tbl>
      <w:tblPr>
        <w:tblStyle w:val="6"/>
        <w:tblW w:w="10011"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56"/>
        <w:gridCol w:w="1379"/>
        <w:gridCol w:w="3475"/>
        <w:gridCol w:w="912"/>
        <w:gridCol w:w="1009"/>
        <w:gridCol w:w="940"/>
        <w:gridCol w:w="940"/>
      </w:tblGrid>
      <w:tr w14:paraId="1BC5AE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34" w:hRule="atLeast"/>
          <w:jc w:val="center"/>
        </w:trPr>
        <w:tc>
          <w:tcPr>
            <w:tcW w:w="6210" w:type="dxa"/>
            <w:gridSpan w:val="3"/>
            <w:tcBorders>
              <w:top w:val="single" w:color="auto" w:sz="12" w:space="0"/>
              <w:bottom w:val="single" w:color="auto" w:sz="4" w:space="0"/>
            </w:tcBorders>
            <w:vAlign w:val="center"/>
          </w:tcPr>
          <w:p w14:paraId="35DC8096">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可能原因</w:t>
            </w:r>
          </w:p>
        </w:tc>
        <w:tc>
          <w:tcPr>
            <w:tcW w:w="912" w:type="dxa"/>
            <w:tcBorders>
              <w:top w:val="single" w:color="auto" w:sz="12" w:space="0"/>
              <w:bottom w:val="single" w:color="auto" w:sz="4" w:space="0"/>
            </w:tcBorders>
            <w:vAlign w:val="center"/>
          </w:tcPr>
          <w:p w14:paraId="35DC8097">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研究一</w:t>
            </w:r>
          </w:p>
        </w:tc>
        <w:tc>
          <w:tcPr>
            <w:tcW w:w="1009" w:type="dxa"/>
            <w:tcBorders>
              <w:top w:val="single" w:color="auto" w:sz="12" w:space="0"/>
              <w:bottom w:val="single" w:color="auto" w:sz="4" w:space="0"/>
            </w:tcBorders>
            <w:vAlign w:val="center"/>
          </w:tcPr>
          <w:p w14:paraId="35DC8098">
            <w:pPr>
              <w:keepNext w:val="0"/>
              <w:keepLines w:val="0"/>
              <w:suppressLineNumbers w:val="0"/>
              <w:spacing w:before="0" w:beforeAutospacing="0" w:after="0" w:afterAutospacing="0" w:line="300" w:lineRule="auto"/>
              <w:ind w:left="0" w:right="0"/>
              <w:jc w:val="center"/>
              <w:rPr>
                <w:rFonts w:hint="eastAsia" w:ascii="Times New Roman" w:hAnsi="Times New Roman" w:eastAsia="宋体" w:cs="Times New Roman"/>
                <w:b/>
                <w:bCs/>
                <w:szCs w:val="24"/>
                <w:lang w:val="en-US" w:eastAsia="zh-CN"/>
                <w14:ligatures w14:val="none"/>
              </w:rPr>
            </w:pPr>
            <w:r>
              <w:rPr>
                <w:rFonts w:hint="eastAsia" w:ascii="Times New Roman" w:hAnsi="Times New Roman" w:eastAsia="宋体" w:cs="Times New Roman"/>
                <w:b/>
                <w:bCs/>
                <w:szCs w:val="24"/>
                <w14:ligatures w14:val="none"/>
              </w:rPr>
              <w:t>研究</w:t>
            </w:r>
            <w:r>
              <w:rPr>
                <w:rFonts w:hint="eastAsia" w:ascii="Times New Roman" w:hAnsi="Times New Roman" w:eastAsia="宋体" w:cs="Times New Roman"/>
                <w:b/>
                <w:bCs/>
                <w:szCs w:val="24"/>
                <w:lang w:val="en-US" w:eastAsia="zh-CN"/>
                <w14:ligatures w14:val="none"/>
              </w:rPr>
              <w:t>二</w:t>
            </w:r>
          </w:p>
        </w:tc>
        <w:tc>
          <w:tcPr>
            <w:tcW w:w="940" w:type="dxa"/>
            <w:tcBorders>
              <w:top w:val="single" w:color="auto" w:sz="12" w:space="0"/>
              <w:bottom w:val="single" w:color="auto" w:sz="4" w:space="0"/>
            </w:tcBorders>
            <w:vAlign w:val="center"/>
          </w:tcPr>
          <w:p w14:paraId="35DC8099">
            <w:pPr>
              <w:keepNext w:val="0"/>
              <w:keepLines w:val="0"/>
              <w:suppressLineNumbers w:val="0"/>
              <w:spacing w:before="0" w:beforeAutospacing="0" w:after="0" w:afterAutospacing="0" w:line="300" w:lineRule="auto"/>
              <w:ind w:left="0" w:right="0"/>
              <w:jc w:val="center"/>
              <w:rPr>
                <w:rFonts w:hint="eastAsia" w:ascii="Times New Roman" w:hAnsi="Times New Roman" w:eastAsia="宋体" w:cs="Times New Roman"/>
                <w:b/>
                <w:bCs/>
                <w:szCs w:val="24"/>
                <w:lang w:val="en-US" w:eastAsia="zh-CN"/>
                <w14:ligatures w14:val="none"/>
              </w:rPr>
            </w:pPr>
            <w:r>
              <w:rPr>
                <w:rFonts w:hint="eastAsia" w:ascii="Times New Roman" w:hAnsi="Times New Roman" w:eastAsia="宋体" w:cs="Times New Roman"/>
                <w:b/>
                <w:bCs/>
                <w:szCs w:val="24"/>
                <w14:ligatures w14:val="none"/>
              </w:rPr>
              <w:t>研究</w:t>
            </w:r>
            <w:r>
              <w:rPr>
                <w:rFonts w:hint="eastAsia" w:ascii="Times New Roman" w:hAnsi="Times New Roman" w:eastAsia="宋体" w:cs="Times New Roman"/>
                <w:b/>
                <w:bCs/>
                <w:szCs w:val="24"/>
                <w:lang w:val="en-US" w:eastAsia="zh-CN"/>
                <w14:ligatures w14:val="none"/>
              </w:rPr>
              <w:t>三</w:t>
            </w:r>
          </w:p>
        </w:tc>
        <w:tc>
          <w:tcPr>
            <w:tcW w:w="940" w:type="dxa"/>
            <w:tcBorders>
              <w:top w:val="single" w:color="auto" w:sz="12" w:space="0"/>
              <w:bottom w:val="single" w:color="auto" w:sz="4" w:space="0"/>
            </w:tcBorders>
            <w:vAlign w:val="center"/>
          </w:tcPr>
          <w:p w14:paraId="3D93B5F6">
            <w:pPr>
              <w:keepNext w:val="0"/>
              <w:keepLines w:val="0"/>
              <w:suppressLineNumbers w:val="0"/>
              <w:spacing w:before="0" w:beforeAutospacing="0" w:after="0" w:afterAutospacing="0" w:line="300" w:lineRule="auto"/>
              <w:ind w:left="0" w:right="0"/>
              <w:jc w:val="center"/>
              <w:rPr>
                <w:rFonts w:hint="eastAsia" w:ascii="Times New Roman" w:hAnsi="Times New Roman" w:eastAsia="宋体" w:cs="Times New Roman"/>
                <w:b/>
                <w:bCs/>
                <w:szCs w:val="24"/>
                <w:lang w:val="en-US" w:eastAsia="zh-CN"/>
                <w14:ligatures w14:val="none"/>
              </w:rPr>
            </w:pPr>
            <w:r>
              <w:rPr>
                <w:rFonts w:hint="eastAsia" w:ascii="Times New Roman" w:hAnsi="Times New Roman" w:eastAsia="宋体" w:cs="Times New Roman"/>
                <w:b/>
                <w:bCs/>
                <w:szCs w:val="24"/>
                <w14:ligatures w14:val="none"/>
              </w:rPr>
              <w:t>研究</w:t>
            </w:r>
            <w:r>
              <w:rPr>
                <w:rFonts w:hint="eastAsia" w:ascii="Times New Roman" w:hAnsi="Times New Roman" w:eastAsia="宋体" w:cs="Times New Roman"/>
                <w:b/>
                <w:bCs/>
                <w:szCs w:val="24"/>
                <w:lang w:val="en-US" w:eastAsia="zh-CN"/>
                <w14:ligatures w14:val="none"/>
              </w:rPr>
              <w:t>四</w:t>
            </w:r>
          </w:p>
        </w:tc>
      </w:tr>
      <w:tr w14:paraId="081EEA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2" w:hRule="atLeast"/>
          <w:jc w:val="center"/>
        </w:trPr>
        <w:tc>
          <w:tcPr>
            <w:tcW w:w="1356" w:type="dxa"/>
            <w:vMerge w:val="restart"/>
            <w:tcBorders>
              <w:top w:val="single" w:color="auto" w:sz="4" w:space="0"/>
            </w:tcBorders>
            <w:vAlign w:val="center"/>
          </w:tcPr>
          <w:p w14:paraId="35DC809B">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p>
          <w:p w14:paraId="35DC809C">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原文献开放性问题</w:t>
            </w:r>
          </w:p>
        </w:tc>
        <w:tc>
          <w:tcPr>
            <w:tcW w:w="1379" w:type="dxa"/>
            <w:vMerge w:val="restart"/>
            <w:tcBorders>
              <w:top w:val="single" w:color="auto" w:sz="4" w:space="0"/>
            </w:tcBorders>
            <w:vAlign w:val="center"/>
          </w:tcPr>
          <w:p w14:paraId="35DC809D">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一般性开放获取问题</w:t>
            </w:r>
          </w:p>
        </w:tc>
        <w:tc>
          <w:tcPr>
            <w:tcW w:w="3475" w:type="dxa"/>
            <w:tcBorders>
              <w:top w:val="single" w:color="auto" w:sz="4" w:space="0"/>
            </w:tcBorders>
            <w:vAlign w:val="center"/>
          </w:tcPr>
          <w:p w14:paraId="35DC809E">
            <w:pPr>
              <w:keepNext w:val="0"/>
              <w:keepLines w:val="0"/>
              <w:suppressLineNumbers w:val="0"/>
              <w:spacing w:before="0" w:beforeAutospacing="0" w:after="0" w:afterAutospacing="0" w:line="300" w:lineRule="auto"/>
              <w:ind w:left="0" w:right="0"/>
              <w:jc w:val="left"/>
              <w:rPr>
                <w:rFonts w:hint="default" w:ascii="Times New Roman" w:hAnsi="Times New Roman" w:eastAsia="宋体" w:cs="Times New Roman"/>
                <w:sz w:val="20"/>
                <w14:ligatures w14:val="none"/>
              </w:rPr>
            </w:pPr>
            <w:r>
              <w:rPr>
                <w:rFonts w:hint="eastAsia" w:ascii="Times New Roman" w:hAnsi="Times New Roman" w:eastAsia="宋体" w:cs="Times New Roman"/>
                <w:sz w:val="20"/>
                <w14:ligatures w14:val="none"/>
              </w:rPr>
              <w:t>几个结果的微小差异，可能是由于分析中使用了没有设置固定种子的随机数；</w:t>
            </w:r>
          </w:p>
        </w:tc>
        <w:tc>
          <w:tcPr>
            <w:tcW w:w="912" w:type="dxa"/>
            <w:tcBorders>
              <w:top w:val="single" w:color="auto" w:sz="4" w:space="0"/>
            </w:tcBorders>
          </w:tcPr>
          <w:p w14:paraId="35DC809F">
            <w:pPr>
              <w:keepNext w:val="0"/>
              <w:keepLines w:val="0"/>
              <w:suppressLineNumbers w:val="0"/>
              <w:spacing w:before="0" w:beforeAutospacing="0" w:after="0" w:afterAutospacing="0" w:line="300" w:lineRule="auto"/>
              <w:ind w:left="0" w:right="0" w:firstLine="420"/>
              <w:rPr>
                <w:rFonts w:hint="default" w:ascii="Times New Roman" w:hAnsi="Times New Roman" w:eastAsia="宋体" w:cs="Times New Roman"/>
                <w:szCs w:val="24"/>
                <w14:ligatures w14:val="none"/>
              </w:rPr>
            </w:pPr>
          </w:p>
        </w:tc>
        <w:tc>
          <w:tcPr>
            <w:tcW w:w="1009" w:type="dxa"/>
            <w:tcBorders>
              <w:top w:val="single" w:color="auto" w:sz="4" w:space="0"/>
            </w:tcBorders>
          </w:tcPr>
          <w:p w14:paraId="35DC80A0">
            <w:pPr>
              <w:keepNext w:val="0"/>
              <w:keepLines w:val="0"/>
              <w:suppressLineNumbers w:val="0"/>
              <w:spacing w:before="0" w:beforeAutospacing="0" w:after="0" w:afterAutospacing="0" w:line="300" w:lineRule="auto"/>
              <w:ind w:left="0" w:right="0" w:firstLine="420"/>
              <w:rPr>
                <w:rFonts w:hint="default" w:ascii="Times New Roman" w:hAnsi="Times New Roman" w:eastAsia="宋体" w:cs="Times New Roman"/>
                <w:szCs w:val="24"/>
                <w14:ligatures w14:val="none"/>
              </w:rPr>
            </w:pPr>
          </w:p>
        </w:tc>
        <w:tc>
          <w:tcPr>
            <w:tcW w:w="940" w:type="dxa"/>
            <w:tcBorders>
              <w:top w:val="single" w:color="auto" w:sz="4" w:space="0"/>
            </w:tcBorders>
            <w:shd w:val="clear" w:color="auto" w:fill="auto"/>
            <w:vAlign w:val="top"/>
          </w:tcPr>
          <w:p w14:paraId="35DC80A1">
            <w:pPr>
              <w:keepNext w:val="0"/>
              <w:keepLines w:val="0"/>
              <w:suppressLineNumbers w:val="0"/>
              <w:spacing w:before="0" w:beforeAutospacing="0" w:after="0" w:afterAutospacing="0" w:line="300" w:lineRule="auto"/>
              <w:ind w:left="0" w:right="0" w:firstLine="420" w:firstLineChars="0"/>
              <w:jc w:val="center"/>
              <w:rPr>
                <w:rFonts w:hint="default" w:ascii="Times New Roman" w:hAnsi="Times New Roman" w:eastAsia="宋体" w:cs="Times New Roman"/>
                <w:kern w:val="2"/>
                <w:sz w:val="21"/>
                <w:szCs w:val="24"/>
                <w:lang w:val="en-US" w:eastAsia="zh-CN" w:bidi="ar-SA"/>
                <w14:ligatures w14:val="none"/>
              </w:rPr>
            </w:pPr>
          </w:p>
        </w:tc>
        <w:tc>
          <w:tcPr>
            <w:tcW w:w="940" w:type="dxa"/>
            <w:tcBorders>
              <w:top w:val="single" w:color="auto" w:sz="4" w:space="0"/>
            </w:tcBorders>
            <w:shd w:val="clear" w:color="auto" w:fill="auto"/>
            <w:vAlign w:val="top"/>
          </w:tcPr>
          <w:p w14:paraId="20F32ACD">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firstLine="420" w:firstLineChars="0"/>
              <w:jc w:val="left"/>
              <w:textAlignment w:val="auto"/>
              <w:rPr>
                <w:rFonts w:hint="default" w:ascii="Times New Roman" w:hAnsi="Times New Roman" w:eastAsia="宋体" w:cs="Times New Roman"/>
                <w:kern w:val="2"/>
                <w:sz w:val="21"/>
                <w:szCs w:val="24"/>
                <w:lang w:val="en-US" w:eastAsia="zh-CN" w:bidi="ar-SA"/>
                <w14:ligatures w14:val="none"/>
              </w:rPr>
            </w:pPr>
          </w:p>
        </w:tc>
      </w:tr>
      <w:tr w14:paraId="05E209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56" w:type="dxa"/>
            <w:vMerge w:val="continue"/>
            <w:vAlign w:val="center"/>
          </w:tcPr>
          <w:p w14:paraId="35DC80A3">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p>
        </w:tc>
        <w:tc>
          <w:tcPr>
            <w:tcW w:w="1379" w:type="dxa"/>
            <w:vMerge w:val="continue"/>
            <w:vAlign w:val="center"/>
          </w:tcPr>
          <w:p w14:paraId="35DC80A4">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p>
        </w:tc>
        <w:tc>
          <w:tcPr>
            <w:tcW w:w="3475" w:type="dxa"/>
            <w:vAlign w:val="center"/>
          </w:tcPr>
          <w:p w14:paraId="35DC80A5">
            <w:pPr>
              <w:keepNext w:val="0"/>
              <w:keepLines w:val="0"/>
              <w:suppressLineNumbers w:val="0"/>
              <w:spacing w:before="0" w:beforeAutospacing="0" w:after="0" w:afterAutospacing="0" w:line="300" w:lineRule="auto"/>
              <w:ind w:left="0" w:right="0"/>
              <w:jc w:val="left"/>
              <w:rPr>
                <w:rFonts w:hint="default" w:ascii="Times New Roman" w:hAnsi="Times New Roman" w:eastAsia="宋体" w:cs="Times New Roman"/>
                <w:sz w:val="20"/>
                <w14:ligatures w14:val="none"/>
              </w:rPr>
            </w:pPr>
            <w:r>
              <w:rPr>
                <w:rFonts w:hint="eastAsia" w:ascii="Times New Roman" w:hAnsi="Times New Roman" w:eastAsia="宋体" w:cs="Times New Roman"/>
                <w:sz w:val="20"/>
                <w14:ligatures w14:val="none"/>
              </w:rPr>
              <w:t>个别结果的微小差异，可能是由于印刷或复制粘贴错误；</w:t>
            </w:r>
          </w:p>
        </w:tc>
        <w:tc>
          <w:tcPr>
            <w:tcW w:w="912" w:type="dxa"/>
          </w:tcPr>
          <w:p w14:paraId="35DC80A6">
            <w:pPr>
              <w:keepNext w:val="0"/>
              <w:keepLines w:val="0"/>
              <w:suppressLineNumbers w:val="0"/>
              <w:spacing w:before="0" w:beforeAutospacing="0" w:after="0" w:afterAutospacing="0" w:line="300" w:lineRule="auto"/>
              <w:ind w:left="0" w:right="0"/>
              <w:rPr>
                <w:rFonts w:hint="default" w:ascii="Times New Roman" w:hAnsi="Times New Roman" w:eastAsia="宋体" w:cs="Times New Roman"/>
                <w:szCs w:val="24"/>
                <w14:ligatures w14:val="none"/>
              </w:rPr>
            </w:pPr>
          </w:p>
        </w:tc>
        <w:tc>
          <w:tcPr>
            <w:tcW w:w="1009" w:type="dxa"/>
          </w:tcPr>
          <w:p w14:paraId="35DC80A7">
            <w:pPr>
              <w:keepNext w:val="0"/>
              <w:keepLines w:val="0"/>
              <w:suppressLineNumbers w:val="0"/>
              <w:spacing w:before="0" w:beforeAutospacing="0" w:after="0" w:afterAutospacing="0" w:line="300" w:lineRule="auto"/>
              <w:ind w:left="0" w:right="0"/>
              <w:rPr>
                <w:rFonts w:hint="default" w:ascii="Times New Roman" w:hAnsi="Times New Roman" w:eastAsia="宋体" w:cs="Times New Roman"/>
                <w:szCs w:val="24"/>
                <w14:ligatures w14:val="none"/>
              </w:rPr>
            </w:pPr>
            <w:r>
              <w:rPr>
                <w:rFonts w:hint="eastAsia" w:ascii="Times New Roman" w:hAnsi="Times New Roman" w:eastAsia="宋体" w:cs="Times New Roman"/>
                <w:sz w:val="20"/>
                <w:szCs w:val="20"/>
                <w:lang w:eastAsia="zh-CN"/>
                <w14:ligatures w14:val="none"/>
              </w:rPr>
              <w:t>是，排除后被试总量不对。</w:t>
            </w:r>
          </w:p>
        </w:tc>
        <w:tc>
          <w:tcPr>
            <w:tcW w:w="940" w:type="dxa"/>
            <w:shd w:val="clear" w:color="auto" w:fill="auto"/>
            <w:vAlign w:val="top"/>
          </w:tcPr>
          <w:p w14:paraId="35DC80A8">
            <w:pPr>
              <w:keepNext w:val="0"/>
              <w:keepLines w:val="0"/>
              <w:suppressLineNumbers w:val="0"/>
              <w:spacing w:before="0" w:beforeAutospacing="0" w:after="0" w:afterAutospacing="0" w:line="300" w:lineRule="auto"/>
              <w:ind w:left="0" w:right="0" w:firstLine="420" w:firstLineChars="0"/>
              <w:jc w:val="center"/>
              <w:rPr>
                <w:rFonts w:hint="default" w:ascii="Times New Roman" w:hAnsi="Times New Roman" w:eastAsia="宋体" w:cs="Times New Roman"/>
                <w:kern w:val="2"/>
                <w:sz w:val="21"/>
                <w:szCs w:val="24"/>
                <w:lang w:val="en-US" w:eastAsia="zh-CN" w:bidi="ar-SA"/>
                <w14:ligatures w14:val="none"/>
              </w:rPr>
            </w:pPr>
          </w:p>
        </w:tc>
        <w:tc>
          <w:tcPr>
            <w:tcW w:w="940" w:type="dxa"/>
            <w:shd w:val="clear" w:color="auto" w:fill="auto"/>
            <w:vAlign w:val="top"/>
          </w:tcPr>
          <w:p w14:paraId="718FDCBB">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firstLine="420" w:firstLineChars="0"/>
              <w:jc w:val="left"/>
              <w:textAlignment w:val="auto"/>
              <w:rPr>
                <w:rFonts w:hint="default" w:ascii="Times New Roman" w:hAnsi="Times New Roman" w:eastAsia="宋体" w:cs="Times New Roman"/>
                <w:kern w:val="2"/>
                <w:sz w:val="21"/>
                <w:szCs w:val="24"/>
                <w:lang w:val="en-US" w:eastAsia="zh-CN" w:bidi="ar-SA"/>
                <w14:ligatures w14:val="none"/>
              </w:rPr>
            </w:pPr>
          </w:p>
        </w:tc>
      </w:tr>
      <w:tr w14:paraId="4557EA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56" w:type="dxa"/>
            <w:vMerge w:val="continue"/>
            <w:vAlign w:val="center"/>
          </w:tcPr>
          <w:p w14:paraId="35DC80AA">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p>
        </w:tc>
        <w:tc>
          <w:tcPr>
            <w:tcW w:w="1379" w:type="dxa"/>
            <w:vMerge w:val="continue"/>
            <w:vAlign w:val="center"/>
          </w:tcPr>
          <w:p w14:paraId="35DC80AB">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p>
        </w:tc>
        <w:tc>
          <w:tcPr>
            <w:tcW w:w="3475" w:type="dxa"/>
            <w:vAlign w:val="center"/>
          </w:tcPr>
          <w:p w14:paraId="35DC80AC">
            <w:pPr>
              <w:keepNext w:val="0"/>
              <w:keepLines w:val="0"/>
              <w:suppressLineNumbers w:val="0"/>
              <w:spacing w:before="0" w:beforeAutospacing="0" w:after="0" w:afterAutospacing="0" w:line="300" w:lineRule="auto"/>
              <w:ind w:left="0" w:right="0"/>
              <w:jc w:val="left"/>
              <w:rPr>
                <w:rFonts w:hint="default" w:ascii="Times New Roman" w:hAnsi="Times New Roman" w:eastAsia="宋体" w:cs="Times New Roman"/>
                <w:sz w:val="20"/>
                <w14:ligatures w14:val="none"/>
              </w:rPr>
            </w:pPr>
            <w:r>
              <w:rPr>
                <w:rFonts w:hint="eastAsia" w:ascii="Times New Roman" w:hAnsi="Times New Roman" w:eastAsia="宋体" w:cs="Times New Roman"/>
                <w:sz w:val="20"/>
                <w14:ligatures w14:val="none"/>
              </w:rPr>
              <w:t>文章文本中程序报告不明确，包括纳入亚组的标准、缺乏或不正确报告用于回归模型的变量、以及未报告的单侧分析；</w:t>
            </w:r>
          </w:p>
        </w:tc>
        <w:tc>
          <w:tcPr>
            <w:tcW w:w="912" w:type="dxa"/>
          </w:tcPr>
          <w:p w14:paraId="35DC80AD">
            <w:pPr>
              <w:keepNext w:val="0"/>
              <w:keepLines w:val="0"/>
              <w:suppressLineNumbers w:val="0"/>
              <w:spacing w:before="0" w:beforeAutospacing="0" w:after="0" w:afterAutospacing="0" w:line="300" w:lineRule="auto"/>
              <w:ind w:left="0" w:right="0" w:firstLine="420"/>
              <w:rPr>
                <w:rFonts w:hint="default" w:ascii="Times New Roman" w:hAnsi="Times New Roman" w:eastAsia="宋体" w:cs="Times New Roman"/>
                <w:szCs w:val="24"/>
                <w14:ligatures w14:val="none"/>
              </w:rPr>
            </w:pPr>
          </w:p>
        </w:tc>
        <w:tc>
          <w:tcPr>
            <w:tcW w:w="1009" w:type="dxa"/>
          </w:tcPr>
          <w:p w14:paraId="35DC80AE">
            <w:pPr>
              <w:keepNext w:val="0"/>
              <w:keepLines w:val="0"/>
              <w:suppressLineNumbers w:val="0"/>
              <w:spacing w:before="0" w:beforeAutospacing="0" w:after="0" w:afterAutospacing="0" w:line="300" w:lineRule="auto"/>
              <w:ind w:left="0" w:right="0" w:firstLine="420"/>
              <w:rPr>
                <w:rFonts w:hint="default" w:ascii="Times New Roman" w:hAnsi="Times New Roman" w:eastAsia="宋体" w:cs="Times New Roman"/>
                <w:szCs w:val="24"/>
                <w14:ligatures w14:val="none"/>
              </w:rPr>
            </w:pPr>
          </w:p>
        </w:tc>
        <w:tc>
          <w:tcPr>
            <w:tcW w:w="940" w:type="dxa"/>
            <w:shd w:val="clear" w:color="auto" w:fill="auto"/>
            <w:vAlign w:val="top"/>
          </w:tcPr>
          <w:p w14:paraId="35DC80AF">
            <w:pPr>
              <w:keepNext w:val="0"/>
              <w:keepLines w:val="0"/>
              <w:suppressLineNumbers w:val="0"/>
              <w:spacing w:before="0" w:beforeAutospacing="0" w:after="0" w:afterAutospacing="0" w:line="300" w:lineRule="auto"/>
              <w:ind w:left="0" w:right="0" w:firstLine="420" w:firstLineChars="0"/>
              <w:jc w:val="center"/>
              <w:rPr>
                <w:rFonts w:hint="default" w:ascii="Times New Roman" w:hAnsi="Times New Roman" w:eastAsia="宋体" w:cs="Times New Roman"/>
                <w:kern w:val="2"/>
                <w:sz w:val="21"/>
                <w:szCs w:val="24"/>
                <w:lang w:val="en-US" w:eastAsia="zh-CN" w:bidi="ar-SA"/>
                <w14:ligatures w14:val="none"/>
              </w:rPr>
            </w:pPr>
          </w:p>
        </w:tc>
        <w:tc>
          <w:tcPr>
            <w:tcW w:w="940" w:type="dxa"/>
            <w:shd w:val="clear" w:color="auto" w:fill="auto"/>
            <w:vAlign w:val="top"/>
          </w:tcPr>
          <w:p w14:paraId="7E3330F2">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firstLine="420" w:firstLineChars="0"/>
              <w:jc w:val="left"/>
              <w:textAlignment w:val="auto"/>
              <w:rPr>
                <w:rFonts w:hint="default" w:ascii="Times New Roman" w:hAnsi="Times New Roman" w:eastAsia="宋体" w:cs="Times New Roman"/>
                <w:kern w:val="2"/>
                <w:sz w:val="21"/>
                <w:szCs w:val="24"/>
                <w:lang w:val="en-US" w:eastAsia="zh-CN" w:bidi="ar-SA"/>
                <w14:ligatures w14:val="none"/>
              </w:rPr>
            </w:pPr>
          </w:p>
        </w:tc>
      </w:tr>
      <w:tr w14:paraId="2EFE5F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56" w:type="dxa"/>
            <w:vMerge w:val="continue"/>
            <w:vAlign w:val="center"/>
          </w:tcPr>
          <w:p w14:paraId="35DC80B1">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p>
        </w:tc>
        <w:tc>
          <w:tcPr>
            <w:tcW w:w="1379" w:type="dxa"/>
            <w:vMerge w:val="continue"/>
            <w:vAlign w:val="center"/>
          </w:tcPr>
          <w:p w14:paraId="35DC80B2">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p>
        </w:tc>
        <w:tc>
          <w:tcPr>
            <w:tcW w:w="3475" w:type="dxa"/>
            <w:tcBorders>
              <w:bottom w:val="single" w:color="auto" w:sz="4" w:space="0"/>
            </w:tcBorders>
            <w:vAlign w:val="center"/>
          </w:tcPr>
          <w:p w14:paraId="35DC80B3">
            <w:pPr>
              <w:keepNext w:val="0"/>
              <w:keepLines w:val="0"/>
              <w:suppressLineNumbers w:val="0"/>
              <w:spacing w:before="0" w:beforeAutospacing="0" w:after="0" w:afterAutospacing="0" w:line="300" w:lineRule="auto"/>
              <w:ind w:left="0" w:right="0"/>
              <w:jc w:val="left"/>
              <w:rPr>
                <w:rFonts w:hint="default" w:ascii="Times New Roman" w:hAnsi="Times New Roman" w:eastAsia="宋体" w:cs="Times New Roman"/>
                <w:sz w:val="20"/>
                <w14:ligatures w14:val="none"/>
              </w:rPr>
            </w:pPr>
            <w:r>
              <w:rPr>
                <w:rFonts w:hint="eastAsia" w:ascii="Times New Roman" w:hAnsi="Times New Roman" w:eastAsia="宋体" w:cs="Times New Roman"/>
                <w:sz w:val="20"/>
                <w14:ligatures w14:val="none"/>
              </w:rPr>
              <w:t>在文章的开放实践声明中对研究的模糊标记。</w:t>
            </w:r>
          </w:p>
        </w:tc>
        <w:tc>
          <w:tcPr>
            <w:tcW w:w="912" w:type="dxa"/>
            <w:tcBorders>
              <w:bottom w:val="single" w:color="auto" w:sz="4" w:space="0"/>
            </w:tcBorders>
          </w:tcPr>
          <w:p w14:paraId="35DC80B4">
            <w:pPr>
              <w:keepNext w:val="0"/>
              <w:keepLines w:val="0"/>
              <w:suppressLineNumbers w:val="0"/>
              <w:spacing w:before="0" w:beforeAutospacing="0" w:after="0" w:afterAutospacing="0" w:line="300" w:lineRule="auto"/>
              <w:ind w:left="0" w:right="0" w:firstLine="420"/>
              <w:rPr>
                <w:rFonts w:hint="default" w:ascii="Times New Roman" w:hAnsi="Times New Roman" w:eastAsia="宋体" w:cs="Times New Roman"/>
                <w:szCs w:val="24"/>
                <w14:ligatures w14:val="none"/>
              </w:rPr>
            </w:pPr>
          </w:p>
        </w:tc>
        <w:tc>
          <w:tcPr>
            <w:tcW w:w="1009" w:type="dxa"/>
            <w:tcBorders>
              <w:bottom w:val="single" w:color="auto" w:sz="4" w:space="0"/>
            </w:tcBorders>
          </w:tcPr>
          <w:p w14:paraId="35DC80B5">
            <w:pPr>
              <w:keepNext w:val="0"/>
              <w:keepLines w:val="0"/>
              <w:suppressLineNumbers w:val="0"/>
              <w:spacing w:before="0" w:beforeAutospacing="0" w:after="0" w:afterAutospacing="0" w:line="300" w:lineRule="auto"/>
              <w:ind w:left="0" w:right="0" w:firstLine="420"/>
              <w:rPr>
                <w:rFonts w:hint="default" w:ascii="Times New Roman" w:hAnsi="Times New Roman" w:eastAsia="宋体" w:cs="Times New Roman"/>
                <w:szCs w:val="24"/>
                <w14:ligatures w14:val="none"/>
              </w:rPr>
            </w:pPr>
          </w:p>
        </w:tc>
        <w:tc>
          <w:tcPr>
            <w:tcW w:w="940" w:type="dxa"/>
            <w:tcBorders>
              <w:bottom w:val="single" w:color="auto" w:sz="4" w:space="0"/>
            </w:tcBorders>
            <w:shd w:val="clear" w:color="auto" w:fill="auto"/>
            <w:vAlign w:val="top"/>
          </w:tcPr>
          <w:p w14:paraId="35DC80B6">
            <w:pPr>
              <w:keepNext w:val="0"/>
              <w:keepLines w:val="0"/>
              <w:suppressLineNumbers w:val="0"/>
              <w:spacing w:before="0" w:beforeAutospacing="0" w:after="0" w:afterAutospacing="0" w:line="300" w:lineRule="auto"/>
              <w:ind w:left="0" w:right="0" w:firstLine="420" w:firstLineChars="0"/>
              <w:jc w:val="center"/>
              <w:rPr>
                <w:rFonts w:hint="default" w:ascii="Times New Roman" w:hAnsi="Times New Roman" w:eastAsia="宋体" w:cs="Times New Roman"/>
                <w:kern w:val="2"/>
                <w:sz w:val="21"/>
                <w:szCs w:val="24"/>
                <w:lang w:val="en-US" w:eastAsia="zh-CN" w:bidi="ar-SA"/>
                <w14:ligatures w14:val="none"/>
              </w:rPr>
            </w:pPr>
          </w:p>
        </w:tc>
        <w:tc>
          <w:tcPr>
            <w:tcW w:w="940" w:type="dxa"/>
            <w:tcBorders>
              <w:bottom w:val="single" w:color="auto" w:sz="4" w:space="0"/>
            </w:tcBorders>
            <w:shd w:val="clear" w:color="auto" w:fill="auto"/>
            <w:vAlign w:val="top"/>
          </w:tcPr>
          <w:p w14:paraId="53C07119">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firstLine="420" w:firstLineChars="0"/>
              <w:jc w:val="left"/>
              <w:textAlignment w:val="auto"/>
              <w:rPr>
                <w:rFonts w:hint="default" w:ascii="Times New Roman" w:hAnsi="Times New Roman" w:eastAsia="宋体" w:cs="Times New Roman"/>
                <w:kern w:val="2"/>
                <w:sz w:val="21"/>
                <w:szCs w:val="24"/>
                <w:lang w:val="en-US" w:eastAsia="zh-CN" w:bidi="ar-SA"/>
                <w14:ligatures w14:val="none"/>
              </w:rPr>
            </w:pPr>
          </w:p>
        </w:tc>
      </w:tr>
      <w:tr w14:paraId="2D82A8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56" w:type="dxa"/>
            <w:vMerge w:val="continue"/>
            <w:vAlign w:val="center"/>
          </w:tcPr>
          <w:p w14:paraId="35DC80B8">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p>
        </w:tc>
        <w:tc>
          <w:tcPr>
            <w:tcW w:w="1379" w:type="dxa"/>
            <w:vMerge w:val="restart"/>
            <w:vAlign w:val="center"/>
          </w:tcPr>
          <w:p w14:paraId="35DC80B9">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OSF 开放获取特定问题</w:t>
            </w:r>
          </w:p>
        </w:tc>
        <w:tc>
          <w:tcPr>
            <w:tcW w:w="3475" w:type="dxa"/>
            <w:tcBorders>
              <w:top w:val="single" w:color="auto" w:sz="4" w:space="0"/>
            </w:tcBorders>
            <w:vAlign w:val="center"/>
          </w:tcPr>
          <w:p w14:paraId="35DC80BA">
            <w:pPr>
              <w:keepNext w:val="0"/>
              <w:keepLines w:val="0"/>
              <w:suppressLineNumbers w:val="0"/>
              <w:spacing w:before="0" w:beforeAutospacing="0" w:after="0" w:afterAutospacing="0" w:line="300" w:lineRule="auto"/>
              <w:ind w:left="0" w:right="0"/>
              <w:jc w:val="left"/>
              <w:rPr>
                <w:rFonts w:hint="default" w:ascii="Times New Roman" w:hAnsi="Times New Roman" w:eastAsia="宋体" w:cs="Times New Roman"/>
                <w:sz w:val="20"/>
                <w14:ligatures w14:val="none"/>
              </w:rPr>
            </w:pPr>
            <w:r>
              <w:rPr>
                <w:rFonts w:hint="eastAsia" w:ascii="Times New Roman" w:hAnsi="Times New Roman" w:eastAsia="宋体" w:cs="Times New Roman"/>
                <w:sz w:val="20"/>
                <w14:ligatures w14:val="none"/>
              </w:rPr>
              <w:t>OSF 中缺乏对数据和/或代码内容进行说明的文档(readme文档)；</w:t>
            </w:r>
          </w:p>
        </w:tc>
        <w:tc>
          <w:tcPr>
            <w:tcW w:w="912" w:type="dxa"/>
            <w:tcBorders>
              <w:top w:val="single" w:color="auto" w:sz="4" w:space="0"/>
            </w:tcBorders>
          </w:tcPr>
          <w:p w14:paraId="35DC80BB">
            <w:pPr>
              <w:keepNext w:val="0"/>
              <w:keepLines w:val="0"/>
              <w:suppressLineNumbers w:val="0"/>
              <w:spacing w:before="0" w:beforeAutospacing="0" w:after="0" w:afterAutospacing="0" w:line="300" w:lineRule="auto"/>
              <w:ind w:left="0" w:right="0" w:firstLine="420"/>
              <w:rPr>
                <w:rFonts w:hint="default" w:ascii="Times New Roman" w:hAnsi="Times New Roman" w:eastAsia="宋体" w:cs="Times New Roman"/>
                <w:szCs w:val="24"/>
                <w14:ligatures w14:val="none"/>
              </w:rPr>
            </w:pPr>
          </w:p>
        </w:tc>
        <w:tc>
          <w:tcPr>
            <w:tcW w:w="1009" w:type="dxa"/>
            <w:tcBorders>
              <w:top w:val="single" w:color="auto" w:sz="4" w:space="0"/>
            </w:tcBorders>
          </w:tcPr>
          <w:p w14:paraId="35DC80BC">
            <w:pPr>
              <w:keepNext w:val="0"/>
              <w:keepLines w:val="0"/>
              <w:suppressLineNumbers w:val="0"/>
              <w:spacing w:before="0" w:beforeAutospacing="0" w:after="0" w:afterAutospacing="0" w:line="300" w:lineRule="auto"/>
              <w:ind w:left="0" w:right="0" w:firstLine="420"/>
              <w:rPr>
                <w:rFonts w:hint="default" w:ascii="Times New Roman" w:hAnsi="Times New Roman" w:eastAsia="宋体" w:cs="Times New Roman"/>
                <w:szCs w:val="24"/>
                <w14:ligatures w14:val="none"/>
              </w:rPr>
            </w:pPr>
          </w:p>
        </w:tc>
        <w:tc>
          <w:tcPr>
            <w:tcW w:w="940" w:type="dxa"/>
            <w:tcBorders>
              <w:top w:val="single" w:color="auto" w:sz="4" w:space="0"/>
            </w:tcBorders>
            <w:shd w:val="clear" w:color="auto" w:fill="auto"/>
            <w:vAlign w:val="top"/>
          </w:tcPr>
          <w:p w14:paraId="35DC80BD">
            <w:pPr>
              <w:keepNext w:val="0"/>
              <w:keepLines w:val="0"/>
              <w:suppressLineNumbers w:val="0"/>
              <w:spacing w:before="0" w:beforeAutospacing="0" w:after="0" w:afterAutospacing="0" w:line="300" w:lineRule="auto"/>
              <w:ind w:left="0" w:right="0" w:firstLine="420" w:firstLineChars="0"/>
              <w:jc w:val="center"/>
              <w:rPr>
                <w:rFonts w:hint="default" w:ascii="Times New Roman" w:hAnsi="Times New Roman" w:eastAsia="宋体" w:cs="Times New Roman"/>
                <w:kern w:val="2"/>
                <w:sz w:val="21"/>
                <w:szCs w:val="24"/>
                <w:lang w:val="en-US" w:eastAsia="zh-CN" w:bidi="ar-SA"/>
                <w14:ligatures w14:val="none"/>
              </w:rPr>
            </w:pPr>
          </w:p>
        </w:tc>
        <w:tc>
          <w:tcPr>
            <w:tcW w:w="940" w:type="dxa"/>
            <w:tcBorders>
              <w:top w:val="single" w:color="auto" w:sz="4" w:space="0"/>
            </w:tcBorders>
            <w:shd w:val="clear" w:color="auto" w:fill="auto"/>
            <w:vAlign w:val="top"/>
          </w:tcPr>
          <w:p w14:paraId="6A54434B">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firstLine="420" w:firstLineChars="0"/>
              <w:jc w:val="left"/>
              <w:textAlignment w:val="auto"/>
              <w:rPr>
                <w:rFonts w:hint="default" w:ascii="Times New Roman" w:hAnsi="Times New Roman" w:eastAsia="宋体" w:cs="Times New Roman"/>
                <w:kern w:val="2"/>
                <w:sz w:val="21"/>
                <w:szCs w:val="24"/>
                <w:lang w:val="en-US" w:eastAsia="zh-CN" w:bidi="ar-SA"/>
                <w14:ligatures w14:val="none"/>
              </w:rPr>
            </w:pPr>
          </w:p>
        </w:tc>
      </w:tr>
      <w:tr w14:paraId="13E3B1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56" w:type="dxa"/>
            <w:vMerge w:val="continue"/>
            <w:vAlign w:val="center"/>
          </w:tcPr>
          <w:p w14:paraId="35DC80BF">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p>
        </w:tc>
        <w:tc>
          <w:tcPr>
            <w:tcW w:w="1379" w:type="dxa"/>
            <w:vMerge w:val="continue"/>
            <w:vAlign w:val="center"/>
          </w:tcPr>
          <w:p w14:paraId="35DC80C0">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p>
        </w:tc>
        <w:tc>
          <w:tcPr>
            <w:tcW w:w="3475" w:type="dxa"/>
            <w:vAlign w:val="center"/>
          </w:tcPr>
          <w:p w14:paraId="35DC80C1">
            <w:pPr>
              <w:keepNext w:val="0"/>
              <w:keepLines w:val="0"/>
              <w:suppressLineNumbers w:val="0"/>
              <w:spacing w:before="0" w:beforeAutospacing="0" w:after="0" w:afterAutospacing="0" w:line="300" w:lineRule="auto"/>
              <w:ind w:left="0" w:right="0"/>
              <w:jc w:val="left"/>
              <w:rPr>
                <w:rFonts w:hint="default" w:ascii="Times New Roman" w:hAnsi="Times New Roman" w:eastAsia="宋体" w:cs="Times New Roman"/>
                <w:sz w:val="20"/>
                <w14:ligatures w14:val="none"/>
              </w:rPr>
            </w:pPr>
            <w:r>
              <w:rPr>
                <w:rFonts w:hint="eastAsia" w:ascii="Times New Roman" w:hAnsi="Times New Roman" w:eastAsia="宋体" w:cs="Times New Roman"/>
                <w:sz w:val="20"/>
                <w14:ligatures w14:val="none"/>
              </w:rPr>
              <w:t>OSF 上的数据与代码文件不一致，如代码中对部分数据进行了操作，但这部分数据在数据文件中无对应；</w:t>
            </w:r>
          </w:p>
        </w:tc>
        <w:tc>
          <w:tcPr>
            <w:tcW w:w="912" w:type="dxa"/>
          </w:tcPr>
          <w:p w14:paraId="35DC80C2">
            <w:pPr>
              <w:keepNext w:val="0"/>
              <w:keepLines w:val="0"/>
              <w:suppressLineNumbers w:val="0"/>
              <w:spacing w:before="0" w:beforeAutospacing="0" w:after="0" w:afterAutospacing="0" w:line="300" w:lineRule="auto"/>
              <w:ind w:left="0" w:right="0" w:firstLine="420"/>
              <w:rPr>
                <w:rFonts w:hint="default" w:ascii="Times New Roman" w:hAnsi="Times New Roman" w:eastAsia="宋体" w:cs="Times New Roman"/>
                <w:szCs w:val="24"/>
                <w14:ligatures w14:val="none"/>
              </w:rPr>
            </w:pPr>
          </w:p>
        </w:tc>
        <w:tc>
          <w:tcPr>
            <w:tcW w:w="1009" w:type="dxa"/>
          </w:tcPr>
          <w:p w14:paraId="35DC80C3">
            <w:pPr>
              <w:keepNext w:val="0"/>
              <w:keepLines w:val="0"/>
              <w:suppressLineNumbers w:val="0"/>
              <w:spacing w:before="0" w:beforeAutospacing="0" w:after="0" w:afterAutospacing="0" w:line="300" w:lineRule="auto"/>
              <w:ind w:left="0" w:right="0" w:firstLine="420"/>
              <w:rPr>
                <w:rFonts w:hint="default" w:ascii="Times New Roman" w:hAnsi="Times New Roman" w:eastAsia="宋体" w:cs="Times New Roman"/>
                <w:szCs w:val="24"/>
                <w14:ligatures w14:val="none"/>
              </w:rPr>
            </w:pPr>
          </w:p>
        </w:tc>
        <w:tc>
          <w:tcPr>
            <w:tcW w:w="940" w:type="dxa"/>
            <w:shd w:val="clear" w:color="auto" w:fill="auto"/>
            <w:vAlign w:val="top"/>
          </w:tcPr>
          <w:p w14:paraId="35DC80C4">
            <w:pPr>
              <w:keepNext w:val="0"/>
              <w:keepLines w:val="0"/>
              <w:suppressLineNumbers w:val="0"/>
              <w:spacing w:before="0" w:beforeAutospacing="0" w:after="0" w:afterAutospacing="0" w:line="300" w:lineRule="auto"/>
              <w:ind w:left="0" w:right="0" w:firstLine="420" w:firstLineChars="0"/>
              <w:jc w:val="center"/>
              <w:rPr>
                <w:rFonts w:hint="default" w:ascii="Times New Roman" w:hAnsi="Times New Roman" w:eastAsia="宋体" w:cs="Times New Roman"/>
                <w:kern w:val="2"/>
                <w:sz w:val="21"/>
                <w:szCs w:val="24"/>
                <w:lang w:val="en-US" w:eastAsia="zh-CN" w:bidi="ar-SA"/>
                <w14:ligatures w14:val="none"/>
              </w:rPr>
            </w:pPr>
          </w:p>
        </w:tc>
        <w:tc>
          <w:tcPr>
            <w:tcW w:w="940" w:type="dxa"/>
            <w:shd w:val="clear" w:color="auto" w:fill="auto"/>
            <w:vAlign w:val="top"/>
          </w:tcPr>
          <w:p w14:paraId="54D007D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firstLine="420" w:firstLineChars="0"/>
              <w:jc w:val="left"/>
              <w:textAlignment w:val="auto"/>
              <w:rPr>
                <w:rFonts w:hint="default" w:ascii="Times New Roman" w:hAnsi="Times New Roman" w:eastAsia="宋体" w:cs="Times New Roman"/>
                <w:kern w:val="2"/>
                <w:sz w:val="21"/>
                <w:szCs w:val="24"/>
                <w:lang w:val="en-US" w:eastAsia="zh-CN" w:bidi="ar-SA"/>
                <w14:ligatures w14:val="none"/>
              </w:rPr>
            </w:pPr>
          </w:p>
        </w:tc>
      </w:tr>
      <w:tr w14:paraId="304EEF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4" w:hRule="atLeast"/>
          <w:jc w:val="center"/>
        </w:trPr>
        <w:tc>
          <w:tcPr>
            <w:tcW w:w="1356" w:type="dxa"/>
            <w:vMerge w:val="continue"/>
            <w:vAlign w:val="center"/>
          </w:tcPr>
          <w:p w14:paraId="35DC80C6">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p>
        </w:tc>
        <w:tc>
          <w:tcPr>
            <w:tcW w:w="1379" w:type="dxa"/>
            <w:vMerge w:val="continue"/>
            <w:vAlign w:val="center"/>
          </w:tcPr>
          <w:p w14:paraId="35DC80C7">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p>
        </w:tc>
        <w:tc>
          <w:tcPr>
            <w:tcW w:w="3475" w:type="dxa"/>
            <w:tcBorders>
              <w:bottom w:val="single" w:color="auto" w:sz="4" w:space="0"/>
            </w:tcBorders>
            <w:vAlign w:val="center"/>
          </w:tcPr>
          <w:p w14:paraId="35DC80C8">
            <w:pPr>
              <w:keepNext w:val="0"/>
              <w:keepLines w:val="0"/>
              <w:suppressLineNumbers w:val="0"/>
              <w:spacing w:before="0" w:beforeAutospacing="0" w:after="0" w:afterAutospacing="0" w:line="300" w:lineRule="auto"/>
              <w:ind w:left="0" w:right="0"/>
              <w:jc w:val="left"/>
              <w:rPr>
                <w:rFonts w:hint="default" w:ascii="Times New Roman" w:hAnsi="Times New Roman" w:eastAsia="宋体" w:cs="Times New Roman"/>
                <w:sz w:val="20"/>
                <w14:ligatures w14:val="none"/>
              </w:rPr>
            </w:pPr>
            <w:r>
              <w:rPr>
                <w:rFonts w:hint="eastAsia" w:ascii="Times New Roman" w:hAnsi="Times New Roman" w:eastAsia="宋体" w:cs="Times New Roman"/>
                <w:sz w:val="20"/>
                <w14:ligatures w14:val="none"/>
              </w:rPr>
              <w:t>OSF上的数据存储问题，包括文件损坏或无法下载。</w:t>
            </w:r>
          </w:p>
        </w:tc>
        <w:tc>
          <w:tcPr>
            <w:tcW w:w="912" w:type="dxa"/>
            <w:tcBorders>
              <w:bottom w:val="single" w:color="auto" w:sz="4" w:space="0"/>
            </w:tcBorders>
          </w:tcPr>
          <w:p w14:paraId="35DC80C9">
            <w:pPr>
              <w:keepNext w:val="0"/>
              <w:keepLines w:val="0"/>
              <w:suppressLineNumbers w:val="0"/>
              <w:spacing w:before="0" w:beforeAutospacing="0" w:after="0" w:afterAutospacing="0" w:line="300" w:lineRule="auto"/>
              <w:ind w:left="0" w:right="0" w:firstLine="420"/>
              <w:rPr>
                <w:rFonts w:hint="default" w:ascii="Times New Roman" w:hAnsi="Times New Roman" w:eastAsia="宋体" w:cs="Times New Roman"/>
                <w:szCs w:val="24"/>
                <w14:ligatures w14:val="none"/>
              </w:rPr>
            </w:pPr>
          </w:p>
        </w:tc>
        <w:tc>
          <w:tcPr>
            <w:tcW w:w="1009" w:type="dxa"/>
            <w:tcBorders>
              <w:bottom w:val="single" w:color="auto" w:sz="4" w:space="0"/>
            </w:tcBorders>
          </w:tcPr>
          <w:p w14:paraId="35DC80CA">
            <w:pPr>
              <w:keepNext w:val="0"/>
              <w:keepLines w:val="0"/>
              <w:suppressLineNumbers w:val="0"/>
              <w:spacing w:before="0" w:beforeAutospacing="0" w:after="0" w:afterAutospacing="0" w:line="300" w:lineRule="auto"/>
              <w:ind w:left="0" w:right="0" w:firstLine="420"/>
              <w:rPr>
                <w:rFonts w:hint="default" w:ascii="Times New Roman" w:hAnsi="Times New Roman" w:eastAsia="宋体" w:cs="Times New Roman"/>
                <w:szCs w:val="24"/>
                <w14:ligatures w14:val="none"/>
              </w:rPr>
            </w:pPr>
          </w:p>
        </w:tc>
        <w:tc>
          <w:tcPr>
            <w:tcW w:w="940" w:type="dxa"/>
            <w:tcBorders>
              <w:bottom w:val="single" w:color="auto" w:sz="4" w:space="0"/>
            </w:tcBorders>
            <w:shd w:val="clear" w:color="auto" w:fill="auto"/>
            <w:vAlign w:val="top"/>
          </w:tcPr>
          <w:p w14:paraId="35DC80CB">
            <w:pPr>
              <w:keepNext w:val="0"/>
              <w:keepLines w:val="0"/>
              <w:suppressLineNumbers w:val="0"/>
              <w:spacing w:before="0" w:beforeAutospacing="0" w:after="0" w:afterAutospacing="0" w:line="300" w:lineRule="auto"/>
              <w:ind w:left="0" w:right="0" w:firstLine="420" w:firstLineChars="0"/>
              <w:jc w:val="center"/>
              <w:rPr>
                <w:rFonts w:hint="default" w:ascii="Times New Roman" w:hAnsi="Times New Roman" w:eastAsia="宋体" w:cs="Times New Roman"/>
                <w:kern w:val="2"/>
                <w:sz w:val="21"/>
                <w:szCs w:val="24"/>
                <w:lang w:val="en-US" w:eastAsia="zh-CN" w:bidi="ar-SA"/>
                <w14:ligatures w14:val="none"/>
              </w:rPr>
            </w:pPr>
          </w:p>
        </w:tc>
        <w:tc>
          <w:tcPr>
            <w:tcW w:w="940" w:type="dxa"/>
            <w:tcBorders>
              <w:bottom w:val="single" w:color="auto" w:sz="4" w:space="0"/>
            </w:tcBorders>
            <w:shd w:val="clear" w:color="auto" w:fill="auto"/>
            <w:vAlign w:val="top"/>
          </w:tcPr>
          <w:p w14:paraId="5342DD8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firstLine="420" w:firstLineChars="0"/>
              <w:jc w:val="left"/>
              <w:textAlignment w:val="auto"/>
              <w:rPr>
                <w:rFonts w:hint="default" w:ascii="Times New Roman" w:hAnsi="Times New Roman" w:eastAsia="宋体" w:cs="Times New Roman"/>
                <w:kern w:val="2"/>
                <w:sz w:val="21"/>
                <w:szCs w:val="24"/>
                <w:lang w:val="en-US" w:eastAsia="zh-CN" w:bidi="ar-SA"/>
                <w14:ligatures w14:val="none"/>
              </w:rPr>
            </w:pPr>
          </w:p>
        </w:tc>
      </w:tr>
      <w:tr w14:paraId="4A293E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6" w:hRule="atLeast"/>
          <w:jc w:val="center"/>
        </w:trPr>
        <w:tc>
          <w:tcPr>
            <w:tcW w:w="1356" w:type="dxa"/>
            <w:vMerge w:val="continue"/>
            <w:vAlign w:val="center"/>
          </w:tcPr>
          <w:p w14:paraId="35DC80CD">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p>
        </w:tc>
        <w:tc>
          <w:tcPr>
            <w:tcW w:w="1379" w:type="dxa"/>
            <w:vMerge w:val="restart"/>
            <w:vAlign w:val="center"/>
          </w:tcPr>
          <w:p w14:paraId="35DC80CE">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数据开放获取特定问题</w:t>
            </w:r>
          </w:p>
        </w:tc>
        <w:tc>
          <w:tcPr>
            <w:tcW w:w="3475" w:type="dxa"/>
            <w:tcBorders>
              <w:top w:val="single" w:color="auto" w:sz="4" w:space="0"/>
            </w:tcBorders>
            <w:vAlign w:val="center"/>
          </w:tcPr>
          <w:p w14:paraId="35DC80CF">
            <w:pPr>
              <w:keepNext w:val="0"/>
              <w:keepLines w:val="0"/>
              <w:suppressLineNumbers w:val="0"/>
              <w:spacing w:before="0" w:beforeAutospacing="0" w:after="0" w:afterAutospacing="0" w:line="300" w:lineRule="auto"/>
              <w:ind w:left="0" w:right="0"/>
              <w:jc w:val="left"/>
              <w:rPr>
                <w:rFonts w:hint="default" w:ascii="Times New Roman" w:hAnsi="Times New Roman" w:eastAsia="宋体" w:cs="Times New Roman"/>
                <w:sz w:val="20"/>
                <w14:ligatures w14:val="none"/>
              </w:rPr>
            </w:pPr>
            <w:r>
              <w:rPr>
                <w:rFonts w:hint="eastAsia" w:ascii="Times New Roman" w:hAnsi="Times New Roman" w:eastAsia="宋体" w:cs="Times New Roman"/>
                <w:sz w:val="20"/>
                <w14:ligatures w14:val="none"/>
              </w:rPr>
              <w:t>没有提供原始数据；</w:t>
            </w:r>
          </w:p>
        </w:tc>
        <w:tc>
          <w:tcPr>
            <w:tcW w:w="912" w:type="dxa"/>
            <w:tcBorders>
              <w:top w:val="single" w:color="auto" w:sz="4" w:space="0"/>
            </w:tcBorders>
          </w:tcPr>
          <w:p w14:paraId="35DC80D0">
            <w:pPr>
              <w:keepNext w:val="0"/>
              <w:keepLines w:val="0"/>
              <w:suppressLineNumbers w:val="0"/>
              <w:spacing w:before="0" w:beforeAutospacing="0" w:after="0" w:afterAutospacing="0" w:line="300" w:lineRule="auto"/>
              <w:ind w:left="0" w:right="0" w:firstLine="420"/>
              <w:rPr>
                <w:rFonts w:hint="default" w:ascii="Times New Roman" w:hAnsi="Times New Roman" w:eastAsia="宋体" w:cs="Times New Roman"/>
                <w:szCs w:val="24"/>
                <w14:ligatures w14:val="none"/>
              </w:rPr>
            </w:pPr>
          </w:p>
        </w:tc>
        <w:tc>
          <w:tcPr>
            <w:tcW w:w="1009" w:type="dxa"/>
            <w:tcBorders>
              <w:top w:val="single" w:color="auto" w:sz="4" w:space="0"/>
            </w:tcBorders>
          </w:tcPr>
          <w:p w14:paraId="35DC80D1">
            <w:pPr>
              <w:keepNext w:val="0"/>
              <w:keepLines w:val="0"/>
              <w:suppressLineNumbers w:val="0"/>
              <w:spacing w:before="0" w:beforeAutospacing="0" w:after="0" w:afterAutospacing="0" w:line="300" w:lineRule="auto"/>
              <w:ind w:left="0" w:right="0" w:firstLine="420"/>
              <w:rPr>
                <w:rFonts w:hint="default" w:ascii="Times New Roman" w:hAnsi="Times New Roman" w:eastAsia="宋体" w:cs="Times New Roman"/>
                <w:szCs w:val="24"/>
                <w14:ligatures w14:val="none"/>
              </w:rPr>
            </w:pPr>
          </w:p>
        </w:tc>
        <w:tc>
          <w:tcPr>
            <w:tcW w:w="940" w:type="dxa"/>
            <w:tcBorders>
              <w:top w:val="single" w:color="auto" w:sz="4" w:space="0"/>
            </w:tcBorders>
            <w:shd w:val="clear" w:color="auto" w:fill="auto"/>
            <w:vAlign w:val="top"/>
          </w:tcPr>
          <w:p w14:paraId="35DC80D2">
            <w:pPr>
              <w:keepNext w:val="0"/>
              <w:keepLines w:val="0"/>
              <w:suppressLineNumbers w:val="0"/>
              <w:spacing w:before="0" w:beforeAutospacing="0" w:after="0" w:afterAutospacing="0" w:line="300" w:lineRule="auto"/>
              <w:ind w:left="0" w:right="0" w:firstLine="420" w:firstLineChars="0"/>
              <w:jc w:val="center"/>
              <w:rPr>
                <w:rFonts w:hint="default" w:ascii="Times New Roman" w:hAnsi="Times New Roman" w:eastAsia="宋体" w:cs="Times New Roman"/>
                <w:kern w:val="2"/>
                <w:sz w:val="21"/>
                <w:szCs w:val="24"/>
                <w:lang w:val="en-US" w:eastAsia="zh-CN" w:bidi="ar-SA"/>
                <w14:ligatures w14:val="none"/>
              </w:rPr>
            </w:pPr>
          </w:p>
        </w:tc>
        <w:tc>
          <w:tcPr>
            <w:tcW w:w="940" w:type="dxa"/>
            <w:tcBorders>
              <w:top w:val="single" w:color="auto" w:sz="4" w:space="0"/>
            </w:tcBorders>
            <w:shd w:val="clear" w:color="auto" w:fill="auto"/>
            <w:vAlign w:val="top"/>
          </w:tcPr>
          <w:p w14:paraId="12CCD678">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firstLine="420" w:firstLineChars="0"/>
              <w:jc w:val="left"/>
              <w:textAlignment w:val="auto"/>
              <w:rPr>
                <w:rFonts w:hint="default" w:ascii="Times New Roman" w:hAnsi="Times New Roman" w:eastAsia="宋体" w:cs="Times New Roman"/>
                <w:kern w:val="2"/>
                <w:sz w:val="21"/>
                <w:szCs w:val="24"/>
                <w:lang w:val="en-US" w:eastAsia="zh-CN" w:bidi="ar-SA"/>
                <w14:ligatures w14:val="none"/>
              </w:rPr>
            </w:pPr>
          </w:p>
        </w:tc>
      </w:tr>
      <w:tr w14:paraId="780163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6" w:hRule="atLeast"/>
          <w:jc w:val="center"/>
        </w:trPr>
        <w:tc>
          <w:tcPr>
            <w:tcW w:w="1356" w:type="dxa"/>
            <w:vMerge w:val="continue"/>
            <w:vAlign w:val="center"/>
          </w:tcPr>
          <w:p w14:paraId="35DC80D4">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p>
        </w:tc>
        <w:tc>
          <w:tcPr>
            <w:tcW w:w="1379" w:type="dxa"/>
            <w:vMerge w:val="continue"/>
            <w:vAlign w:val="center"/>
          </w:tcPr>
          <w:p w14:paraId="35DC80D5">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p>
        </w:tc>
        <w:tc>
          <w:tcPr>
            <w:tcW w:w="3475" w:type="dxa"/>
            <w:vAlign w:val="center"/>
          </w:tcPr>
          <w:p w14:paraId="35DC80D6">
            <w:pPr>
              <w:keepNext w:val="0"/>
              <w:keepLines w:val="0"/>
              <w:suppressLineNumbers w:val="0"/>
              <w:spacing w:before="0" w:beforeAutospacing="0" w:after="0" w:afterAutospacing="0" w:line="300" w:lineRule="auto"/>
              <w:ind w:left="0" w:right="0"/>
              <w:jc w:val="left"/>
              <w:rPr>
                <w:rFonts w:hint="default" w:ascii="Times New Roman" w:hAnsi="Times New Roman" w:eastAsia="宋体" w:cs="Times New Roman"/>
                <w:sz w:val="20"/>
                <w14:ligatures w14:val="none"/>
              </w:rPr>
            </w:pPr>
            <w:r>
              <w:rPr>
                <w:rFonts w:hint="eastAsia" w:ascii="Times New Roman" w:hAnsi="Times New Roman" w:eastAsia="宋体" w:cs="Times New Roman"/>
                <w:sz w:val="20"/>
                <w14:ligatures w14:val="none"/>
              </w:rPr>
              <w:t>没有提供处理后的数据；</w:t>
            </w:r>
          </w:p>
        </w:tc>
        <w:tc>
          <w:tcPr>
            <w:tcW w:w="912" w:type="dxa"/>
          </w:tcPr>
          <w:p w14:paraId="35DC80D7">
            <w:pPr>
              <w:keepNext w:val="0"/>
              <w:keepLines w:val="0"/>
              <w:suppressLineNumbers w:val="0"/>
              <w:spacing w:before="0" w:beforeAutospacing="0" w:after="0" w:afterAutospacing="0" w:line="300" w:lineRule="auto"/>
              <w:ind w:left="0" w:right="0" w:firstLine="420"/>
              <w:rPr>
                <w:rFonts w:hint="default" w:ascii="Times New Roman" w:hAnsi="Times New Roman" w:eastAsia="宋体" w:cs="Times New Roman"/>
                <w:szCs w:val="24"/>
                <w14:ligatures w14:val="none"/>
              </w:rPr>
            </w:pPr>
          </w:p>
        </w:tc>
        <w:tc>
          <w:tcPr>
            <w:tcW w:w="1009" w:type="dxa"/>
          </w:tcPr>
          <w:p w14:paraId="35DC80D8">
            <w:pPr>
              <w:keepNext w:val="0"/>
              <w:keepLines w:val="0"/>
              <w:suppressLineNumbers w:val="0"/>
              <w:spacing w:before="0" w:beforeAutospacing="0" w:after="0" w:afterAutospacing="0" w:line="300" w:lineRule="auto"/>
              <w:ind w:left="0" w:right="0" w:firstLine="420"/>
              <w:rPr>
                <w:rFonts w:hint="default" w:ascii="Times New Roman" w:hAnsi="Times New Roman" w:eastAsia="宋体" w:cs="Times New Roman"/>
                <w:szCs w:val="24"/>
                <w14:ligatures w14:val="none"/>
              </w:rPr>
            </w:pPr>
          </w:p>
        </w:tc>
        <w:tc>
          <w:tcPr>
            <w:tcW w:w="940" w:type="dxa"/>
            <w:shd w:val="clear" w:color="auto" w:fill="auto"/>
            <w:vAlign w:val="top"/>
          </w:tcPr>
          <w:p w14:paraId="35DC80D9">
            <w:pPr>
              <w:keepNext w:val="0"/>
              <w:keepLines w:val="0"/>
              <w:suppressLineNumbers w:val="0"/>
              <w:spacing w:before="0" w:beforeAutospacing="0" w:after="0" w:afterAutospacing="0" w:line="300" w:lineRule="auto"/>
              <w:ind w:left="0" w:right="0" w:firstLine="420" w:firstLineChars="0"/>
              <w:jc w:val="center"/>
              <w:rPr>
                <w:rFonts w:hint="default" w:ascii="Times New Roman" w:hAnsi="Times New Roman" w:eastAsia="宋体" w:cs="Times New Roman"/>
                <w:kern w:val="2"/>
                <w:sz w:val="21"/>
                <w:szCs w:val="24"/>
                <w:lang w:val="en-US" w:eastAsia="zh-CN" w:bidi="ar-SA"/>
                <w14:ligatures w14:val="none"/>
              </w:rPr>
            </w:pPr>
          </w:p>
        </w:tc>
        <w:tc>
          <w:tcPr>
            <w:tcW w:w="940" w:type="dxa"/>
            <w:shd w:val="clear" w:color="auto" w:fill="auto"/>
            <w:vAlign w:val="top"/>
          </w:tcPr>
          <w:p w14:paraId="3E8ABC9C">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firstLine="420" w:firstLineChars="0"/>
              <w:jc w:val="left"/>
              <w:textAlignment w:val="auto"/>
              <w:rPr>
                <w:rFonts w:hint="default" w:ascii="Times New Roman" w:hAnsi="Times New Roman" w:eastAsia="宋体" w:cs="Times New Roman"/>
                <w:kern w:val="2"/>
                <w:sz w:val="21"/>
                <w:szCs w:val="24"/>
                <w:lang w:val="en-US" w:eastAsia="zh-CN" w:bidi="ar-SA"/>
                <w14:ligatures w14:val="none"/>
              </w:rPr>
            </w:pPr>
          </w:p>
        </w:tc>
      </w:tr>
      <w:tr w14:paraId="338265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6" w:hRule="atLeast"/>
          <w:jc w:val="center"/>
        </w:trPr>
        <w:tc>
          <w:tcPr>
            <w:tcW w:w="1356" w:type="dxa"/>
            <w:vMerge w:val="continue"/>
            <w:vAlign w:val="center"/>
          </w:tcPr>
          <w:p w14:paraId="35DC80DB">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p>
        </w:tc>
        <w:tc>
          <w:tcPr>
            <w:tcW w:w="1379" w:type="dxa"/>
            <w:vMerge w:val="continue"/>
            <w:vAlign w:val="center"/>
          </w:tcPr>
          <w:p w14:paraId="35DC80DC">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p>
        </w:tc>
        <w:tc>
          <w:tcPr>
            <w:tcW w:w="3475" w:type="dxa"/>
            <w:tcBorders>
              <w:bottom w:val="single" w:color="auto" w:sz="4" w:space="0"/>
            </w:tcBorders>
            <w:vAlign w:val="center"/>
          </w:tcPr>
          <w:p w14:paraId="35DC80DD">
            <w:pPr>
              <w:keepNext w:val="0"/>
              <w:keepLines w:val="0"/>
              <w:suppressLineNumbers w:val="0"/>
              <w:spacing w:before="0" w:beforeAutospacing="0" w:after="0" w:afterAutospacing="0" w:line="300" w:lineRule="auto"/>
              <w:ind w:left="0" w:right="0"/>
              <w:jc w:val="left"/>
              <w:rPr>
                <w:rFonts w:hint="default" w:ascii="Times New Roman" w:hAnsi="Times New Roman" w:eastAsia="宋体" w:cs="Times New Roman"/>
                <w:sz w:val="20"/>
                <w14:ligatures w14:val="none"/>
              </w:rPr>
            </w:pPr>
            <w:r>
              <w:rPr>
                <w:rFonts w:hint="eastAsia" w:ascii="Times New Roman" w:hAnsi="Times New Roman" w:eastAsia="宋体" w:cs="Times New Roman"/>
                <w:sz w:val="20"/>
                <w14:ligatures w14:val="none"/>
              </w:rPr>
              <w:t>没有提供数据处理过程的描述或代码。</w:t>
            </w:r>
          </w:p>
        </w:tc>
        <w:tc>
          <w:tcPr>
            <w:tcW w:w="912" w:type="dxa"/>
            <w:tcBorders>
              <w:bottom w:val="single" w:color="auto" w:sz="4" w:space="0"/>
            </w:tcBorders>
          </w:tcPr>
          <w:p w14:paraId="35DC80DE">
            <w:pPr>
              <w:keepNext w:val="0"/>
              <w:keepLines w:val="0"/>
              <w:suppressLineNumbers w:val="0"/>
              <w:spacing w:before="0" w:beforeAutospacing="0" w:after="0" w:afterAutospacing="0" w:line="300" w:lineRule="auto"/>
              <w:ind w:left="0" w:right="0" w:firstLine="420"/>
              <w:rPr>
                <w:rFonts w:hint="default" w:ascii="Times New Roman" w:hAnsi="Times New Roman" w:eastAsia="宋体" w:cs="Times New Roman"/>
                <w:szCs w:val="24"/>
                <w14:ligatures w14:val="none"/>
              </w:rPr>
            </w:pPr>
          </w:p>
        </w:tc>
        <w:tc>
          <w:tcPr>
            <w:tcW w:w="1009" w:type="dxa"/>
            <w:tcBorders>
              <w:bottom w:val="single" w:color="auto" w:sz="4" w:space="0"/>
            </w:tcBorders>
          </w:tcPr>
          <w:p w14:paraId="35DC80DF">
            <w:pPr>
              <w:keepNext w:val="0"/>
              <w:keepLines w:val="0"/>
              <w:suppressLineNumbers w:val="0"/>
              <w:spacing w:before="0" w:beforeAutospacing="0" w:after="0" w:afterAutospacing="0" w:line="300" w:lineRule="auto"/>
              <w:ind w:left="0" w:right="0" w:firstLine="420"/>
              <w:rPr>
                <w:rFonts w:hint="default" w:ascii="Times New Roman" w:hAnsi="Times New Roman" w:eastAsia="宋体" w:cs="Times New Roman"/>
                <w:szCs w:val="24"/>
                <w14:ligatures w14:val="none"/>
              </w:rPr>
            </w:pPr>
          </w:p>
        </w:tc>
        <w:tc>
          <w:tcPr>
            <w:tcW w:w="940" w:type="dxa"/>
            <w:tcBorders>
              <w:bottom w:val="single" w:color="auto" w:sz="4" w:space="0"/>
            </w:tcBorders>
            <w:shd w:val="clear" w:color="auto" w:fill="auto"/>
            <w:vAlign w:val="top"/>
          </w:tcPr>
          <w:p w14:paraId="35DC80E0">
            <w:pPr>
              <w:keepNext w:val="0"/>
              <w:keepLines w:val="0"/>
              <w:suppressLineNumbers w:val="0"/>
              <w:spacing w:before="0" w:beforeAutospacing="0" w:after="0" w:afterAutospacing="0" w:line="300" w:lineRule="auto"/>
              <w:ind w:left="0" w:right="0" w:firstLine="420" w:firstLineChars="0"/>
              <w:jc w:val="center"/>
              <w:rPr>
                <w:rFonts w:hint="default" w:ascii="Times New Roman" w:hAnsi="Times New Roman" w:eastAsia="宋体" w:cs="Times New Roman"/>
                <w:kern w:val="2"/>
                <w:sz w:val="21"/>
                <w:szCs w:val="24"/>
                <w:lang w:val="en-US" w:eastAsia="zh-CN" w:bidi="ar-SA"/>
                <w14:ligatures w14:val="none"/>
              </w:rPr>
            </w:pPr>
          </w:p>
        </w:tc>
        <w:tc>
          <w:tcPr>
            <w:tcW w:w="940" w:type="dxa"/>
            <w:tcBorders>
              <w:bottom w:val="single" w:color="auto" w:sz="4" w:space="0"/>
            </w:tcBorders>
            <w:shd w:val="clear" w:color="auto" w:fill="auto"/>
            <w:vAlign w:val="top"/>
          </w:tcPr>
          <w:p w14:paraId="3BDC4A3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firstLine="420" w:firstLineChars="0"/>
              <w:jc w:val="left"/>
              <w:textAlignment w:val="auto"/>
              <w:rPr>
                <w:rFonts w:hint="default" w:ascii="Times New Roman" w:hAnsi="Times New Roman" w:eastAsia="宋体" w:cs="Times New Roman"/>
                <w:kern w:val="2"/>
                <w:sz w:val="21"/>
                <w:szCs w:val="24"/>
                <w:lang w:val="en-US" w:eastAsia="zh-CN" w:bidi="ar-SA"/>
                <w14:ligatures w14:val="none"/>
              </w:rPr>
            </w:pPr>
          </w:p>
        </w:tc>
      </w:tr>
      <w:tr w14:paraId="68CE5A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6" w:hRule="atLeast"/>
          <w:jc w:val="center"/>
        </w:trPr>
        <w:tc>
          <w:tcPr>
            <w:tcW w:w="1356" w:type="dxa"/>
            <w:vMerge w:val="continue"/>
            <w:vAlign w:val="center"/>
          </w:tcPr>
          <w:p w14:paraId="35DC80E2">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p>
        </w:tc>
        <w:tc>
          <w:tcPr>
            <w:tcW w:w="1379" w:type="dxa"/>
            <w:vMerge w:val="restart"/>
            <w:vAlign w:val="center"/>
          </w:tcPr>
          <w:p w14:paraId="35DC80E3">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代码开放获取特定问题</w:t>
            </w:r>
          </w:p>
        </w:tc>
        <w:tc>
          <w:tcPr>
            <w:tcW w:w="3475" w:type="dxa"/>
            <w:tcBorders>
              <w:top w:val="single" w:color="auto" w:sz="4" w:space="0"/>
            </w:tcBorders>
            <w:vAlign w:val="center"/>
          </w:tcPr>
          <w:p w14:paraId="35DC80E4">
            <w:pPr>
              <w:keepNext w:val="0"/>
              <w:keepLines w:val="0"/>
              <w:suppressLineNumbers w:val="0"/>
              <w:spacing w:before="0" w:beforeAutospacing="0" w:after="0" w:afterAutospacing="0" w:line="300" w:lineRule="auto"/>
              <w:ind w:left="0" w:right="0"/>
              <w:jc w:val="left"/>
              <w:rPr>
                <w:rFonts w:hint="default" w:ascii="Times New Roman" w:hAnsi="Times New Roman" w:eastAsia="宋体" w:cs="Times New Roman"/>
                <w:sz w:val="20"/>
                <w14:ligatures w14:val="none"/>
              </w:rPr>
            </w:pPr>
            <w:r>
              <w:rPr>
                <w:rFonts w:hint="eastAsia" w:ascii="Times New Roman" w:hAnsi="Times New Roman" w:eastAsia="宋体" w:cs="Times New Roman"/>
                <w:sz w:val="20"/>
                <w14:ligatures w14:val="none"/>
              </w:rPr>
              <w:t>缺乏共享的分析代码或建模代码；</w:t>
            </w:r>
          </w:p>
        </w:tc>
        <w:tc>
          <w:tcPr>
            <w:tcW w:w="912" w:type="dxa"/>
            <w:tcBorders>
              <w:top w:val="single" w:color="auto" w:sz="4" w:space="0"/>
            </w:tcBorders>
          </w:tcPr>
          <w:p w14:paraId="35DC80E5">
            <w:pPr>
              <w:keepNext w:val="0"/>
              <w:keepLines w:val="0"/>
              <w:suppressLineNumbers w:val="0"/>
              <w:spacing w:before="0" w:beforeAutospacing="0" w:after="0" w:afterAutospacing="0" w:line="300" w:lineRule="auto"/>
              <w:ind w:left="0" w:right="0" w:firstLine="420"/>
              <w:rPr>
                <w:rFonts w:hint="default" w:ascii="Times New Roman" w:hAnsi="Times New Roman" w:eastAsia="宋体" w:cs="Times New Roman"/>
                <w:szCs w:val="24"/>
                <w14:ligatures w14:val="none"/>
              </w:rPr>
            </w:pPr>
          </w:p>
        </w:tc>
        <w:tc>
          <w:tcPr>
            <w:tcW w:w="1009" w:type="dxa"/>
            <w:tcBorders>
              <w:top w:val="single" w:color="auto" w:sz="4" w:space="0"/>
            </w:tcBorders>
          </w:tcPr>
          <w:p w14:paraId="35DC80E6">
            <w:pPr>
              <w:keepNext w:val="0"/>
              <w:keepLines w:val="0"/>
              <w:suppressLineNumbers w:val="0"/>
              <w:spacing w:before="0" w:beforeAutospacing="0" w:after="0" w:afterAutospacing="0" w:line="300" w:lineRule="auto"/>
              <w:ind w:left="0" w:right="0" w:firstLine="420"/>
              <w:rPr>
                <w:rFonts w:hint="default" w:ascii="Times New Roman" w:hAnsi="Times New Roman" w:eastAsia="宋体" w:cs="Times New Roman"/>
                <w:szCs w:val="24"/>
                <w14:ligatures w14:val="none"/>
              </w:rPr>
            </w:pPr>
          </w:p>
        </w:tc>
        <w:tc>
          <w:tcPr>
            <w:tcW w:w="940" w:type="dxa"/>
            <w:tcBorders>
              <w:top w:val="single" w:color="auto" w:sz="4" w:space="0"/>
            </w:tcBorders>
            <w:shd w:val="clear" w:color="auto" w:fill="auto"/>
            <w:vAlign w:val="top"/>
          </w:tcPr>
          <w:p w14:paraId="35DC80E7">
            <w:pPr>
              <w:keepNext w:val="0"/>
              <w:keepLines w:val="0"/>
              <w:suppressLineNumbers w:val="0"/>
              <w:spacing w:before="0" w:beforeAutospacing="0" w:after="0" w:afterAutospacing="0" w:line="300" w:lineRule="auto"/>
              <w:ind w:left="0" w:right="0" w:firstLine="420" w:firstLineChars="0"/>
              <w:jc w:val="center"/>
              <w:rPr>
                <w:rFonts w:hint="default" w:ascii="Times New Roman" w:hAnsi="Times New Roman" w:eastAsia="宋体" w:cs="Times New Roman"/>
                <w:kern w:val="2"/>
                <w:sz w:val="21"/>
                <w:szCs w:val="24"/>
                <w:lang w:val="en-US" w:eastAsia="zh-CN" w:bidi="ar-SA"/>
                <w14:ligatures w14:val="none"/>
              </w:rPr>
            </w:pPr>
          </w:p>
        </w:tc>
        <w:tc>
          <w:tcPr>
            <w:tcW w:w="940" w:type="dxa"/>
            <w:tcBorders>
              <w:top w:val="single" w:color="auto" w:sz="4" w:space="0"/>
            </w:tcBorders>
            <w:shd w:val="clear" w:color="auto" w:fill="auto"/>
            <w:vAlign w:val="top"/>
          </w:tcPr>
          <w:p w14:paraId="385ED3C3">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firstLine="420" w:firstLineChars="0"/>
              <w:jc w:val="left"/>
              <w:textAlignment w:val="auto"/>
              <w:rPr>
                <w:rFonts w:hint="default" w:ascii="Times New Roman" w:hAnsi="Times New Roman" w:eastAsia="宋体" w:cs="Times New Roman"/>
                <w:kern w:val="2"/>
                <w:sz w:val="21"/>
                <w:szCs w:val="24"/>
                <w:lang w:val="en-US" w:eastAsia="zh-CN" w:bidi="ar-SA"/>
                <w14:ligatures w14:val="none"/>
              </w:rPr>
            </w:pPr>
          </w:p>
        </w:tc>
      </w:tr>
      <w:tr w14:paraId="129F4D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9" w:hRule="atLeast"/>
          <w:jc w:val="center"/>
        </w:trPr>
        <w:tc>
          <w:tcPr>
            <w:tcW w:w="1356" w:type="dxa"/>
            <w:vMerge w:val="continue"/>
            <w:vAlign w:val="center"/>
          </w:tcPr>
          <w:p w14:paraId="35DC80E9">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p>
        </w:tc>
        <w:tc>
          <w:tcPr>
            <w:tcW w:w="1379" w:type="dxa"/>
            <w:vMerge w:val="continue"/>
            <w:vAlign w:val="center"/>
          </w:tcPr>
          <w:p w14:paraId="35DC80EA">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p>
        </w:tc>
        <w:tc>
          <w:tcPr>
            <w:tcW w:w="3475" w:type="dxa"/>
            <w:tcBorders>
              <w:bottom w:val="single" w:color="auto" w:sz="4" w:space="0"/>
            </w:tcBorders>
            <w:vAlign w:val="center"/>
          </w:tcPr>
          <w:p w14:paraId="35DC80EB">
            <w:pPr>
              <w:keepNext w:val="0"/>
              <w:keepLines w:val="0"/>
              <w:suppressLineNumbers w:val="0"/>
              <w:spacing w:before="0" w:beforeAutospacing="0" w:after="0" w:afterAutospacing="0" w:line="300" w:lineRule="auto"/>
              <w:ind w:left="0" w:right="0"/>
              <w:jc w:val="left"/>
              <w:rPr>
                <w:rFonts w:hint="default" w:ascii="Times New Roman" w:hAnsi="Times New Roman" w:eastAsia="宋体" w:cs="Times New Roman"/>
                <w:sz w:val="20"/>
                <w14:ligatures w14:val="none"/>
              </w:rPr>
            </w:pPr>
            <w:r>
              <w:rPr>
                <w:rFonts w:hint="eastAsia" w:ascii="Times New Roman" w:hAnsi="Times New Roman" w:eastAsia="宋体" w:cs="Times New Roman"/>
                <w:sz w:val="20"/>
                <w14:ligatures w14:val="none"/>
              </w:rPr>
              <w:t>软件包或软件版本的问题。</w:t>
            </w:r>
          </w:p>
        </w:tc>
        <w:tc>
          <w:tcPr>
            <w:tcW w:w="912" w:type="dxa"/>
            <w:tcBorders>
              <w:bottom w:val="single" w:color="auto" w:sz="4" w:space="0"/>
            </w:tcBorders>
          </w:tcPr>
          <w:p w14:paraId="35DC80EC">
            <w:pPr>
              <w:keepNext w:val="0"/>
              <w:keepLines w:val="0"/>
              <w:suppressLineNumbers w:val="0"/>
              <w:spacing w:before="0" w:beforeAutospacing="0" w:after="0" w:afterAutospacing="0" w:line="300" w:lineRule="auto"/>
              <w:ind w:left="0" w:right="0" w:firstLine="420"/>
              <w:rPr>
                <w:rFonts w:hint="default" w:ascii="Times New Roman" w:hAnsi="Times New Roman" w:eastAsia="宋体" w:cs="Times New Roman"/>
                <w:szCs w:val="24"/>
                <w14:ligatures w14:val="none"/>
              </w:rPr>
            </w:pPr>
          </w:p>
        </w:tc>
        <w:tc>
          <w:tcPr>
            <w:tcW w:w="1009" w:type="dxa"/>
            <w:tcBorders>
              <w:bottom w:val="single" w:color="auto" w:sz="4" w:space="0"/>
            </w:tcBorders>
          </w:tcPr>
          <w:p w14:paraId="35DC80ED">
            <w:pPr>
              <w:keepNext w:val="0"/>
              <w:keepLines w:val="0"/>
              <w:suppressLineNumbers w:val="0"/>
              <w:spacing w:before="0" w:beforeAutospacing="0" w:after="0" w:afterAutospacing="0" w:line="300" w:lineRule="auto"/>
              <w:ind w:left="0" w:right="0" w:firstLine="420"/>
              <w:rPr>
                <w:rFonts w:hint="default" w:ascii="Times New Roman" w:hAnsi="Times New Roman" w:eastAsia="宋体" w:cs="Times New Roman"/>
                <w:szCs w:val="24"/>
                <w14:ligatures w14:val="none"/>
              </w:rPr>
            </w:pPr>
          </w:p>
        </w:tc>
        <w:tc>
          <w:tcPr>
            <w:tcW w:w="940" w:type="dxa"/>
            <w:tcBorders>
              <w:bottom w:val="single" w:color="auto" w:sz="4" w:space="0"/>
            </w:tcBorders>
            <w:shd w:val="clear" w:color="auto" w:fill="auto"/>
            <w:vAlign w:val="top"/>
          </w:tcPr>
          <w:p w14:paraId="35DC80EE">
            <w:pPr>
              <w:keepNext w:val="0"/>
              <w:keepLines w:val="0"/>
              <w:suppressLineNumbers w:val="0"/>
              <w:spacing w:before="0" w:beforeAutospacing="0" w:after="0" w:afterAutospacing="0" w:line="300" w:lineRule="auto"/>
              <w:ind w:left="0" w:right="0"/>
              <w:jc w:val="both"/>
              <w:rPr>
                <w:rFonts w:hint="default" w:ascii="Times New Roman" w:hAnsi="Times New Roman" w:eastAsia="宋体" w:cs="Times New Roman"/>
                <w:kern w:val="2"/>
                <w:sz w:val="21"/>
                <w:szCs w:val="24"/>
                <w:lang w:val="en-US" w:eastAsia="zh-CN" w:bidi="ar-SA"/>
                <w14:ligatures w14:val="none"/>
              </w:rPr>
            </w:pPr>
            <w:r>
              <w:rPr>
                <w:rFonts w:hint="eastAsia" w:ascii="Times New Roman" w:hAnsi="Times New Roman" w:eastAsia="宋体" w:cs="Times New Roman"/>
                <w:szCs w:val="24"/>
                <w:lang w:val="en-US" w:eastAsia="zh-CN"/>
                <w14:ligatures w14:val="none"/>
              </w:rPr>
              <w:t>是</w:t>
            </w:r>
          </w:p>
        </w:tc>
        <w:tc>
          <w:tcPr>
            <w:tcW w:w="940" w:type="dxa"/>
            <w:tcBorders>
              <w:bottom w:val="single" w:color="auto" w:sz="4" w:space="0"/>
            </w:tcBorders>
            <w:shd w:val="clear" w:color="auto" w:fill="auto"/>
            <w:vAlign w:val="top"/>
          </w:tcPr>
          <w:p w14:paraId="068105E7">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left"/>
              <w:textAlignment w:val="auto"/>
              <w:rPr>
                <w:rFonts w:hint="default" w:ascii="Times New Roman" w:hAnsi="Times New Roman" w:eastAsia="宋体" w:cs="Times New Roman"/>
                <w:kern w:val="2"/>
                <w:sz w:val="21"/>
                <w:szCs w:val="24"/>
                <w:lang w:val="en-US" w:eastAsia="zh-CN" w:bidi="ar-SA"/>
                <w14:ligatures w14:val="none"/>
              </w:rPr>
            </w:pPr>
            <w:r>
              <w:rPr>
                <w:rFonts w:hint="eastAsia" w:ascii="Times New Roman" w:hAnsi="Times New Roman" w:eastAsia="宋体" w:cs="Times New Roman"/>
                <w:szCs w:val="24"/>
                <w:lang w:val="en-US" w:eastAsia="zh-CN"/>
                <w14:ligatures w14:val="none"/>
              </w:rPr>
              <w:t>是</w:t>
            </w:r>
          </w:p>
        </w:tc>
      </w:tr>
      <w:tr w14:paraId="208A86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356" w:type="dxa"/>
            <w:vMerge w:val="restart"/>
            <w:vAlign w:val="center"/>
          </w:tcPr>
          <w:p w14:paraId="35DC80F0">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p>
          <w:p w14:paraId="35DC80F1">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重复过程的原因</w:t>
            </w:r>
          </w:p>
        </w:tc>
        <w:tc>
          <w:tcPr>
            <w:tcW w:w="1379" w:type="dxa"/>
            <w:vMerge w:val="restart"/>
            <w:vAlign w:val="center"/>
          </w:tcPr>
          <w:p w14:paraId="35DC80F2">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重复研究与院研究的区别</w:t>
            </w:r>
          </w:p>
        </w:tc>
        <w:tc>
          <w:tcPr>
            <w:tcW w:w="3475" w:type="dxa"/>
            <w:tcBorders>
              <w:top w:val="single" w:color="auto" w:sz="4" w:space="0"/>
            </w:tcBorders>
            <w:vAlign w:val="center"/>
          </w:tcPr>
          <w:p w14:paraId="35DC80F3">
            <w:pPr>
              <w:keepNext w:val="0"/>
              <w:keepLines w:val="0"/>
              <w:suppressLineNumbers w:val="0"/>
              <w:spacing w:before="0" w:beforeAutospacing="0" w:after="0" w:afterAutospacing="0" w:line="300" w:lineRule="auto"/>
              <w:ind w:left="0" w:right="0"/>
              <w:jc w:val="left"/>
              <w:rPr>
                <w:rFonts w:hint="default" w:ascii="Times New Roman" w:hAnsi="Times New Roman" w:eastAsia="宋体" w:cs="Times New Roman"/>
                <w:sz w:val="20"/>
                <w14:ligatures w14:val="none"/>
              </w:rPr>
            </w:pPr>
            <w:r>
              <w:rPr>
                <w:rFonts w:hint="eastAsia" w:ascii="Times New Roman" w:hAnsi="Times New Roman" w:eastAsia="宋体" w:cs="Times New Roman"/>
                <w:sz w:val="20"/>
                <w14:ligatures w14:val="none"/>
              </w:rPr>
              <w:t>是否使用同样的数据集；</w:t>
            </w:r>
          </w:p>
        </w:tc>
        <w:tc>
          <w:tcPr>
            <w:tcW w:w="912" w:type="dxa"/>
            <w:tcBorders>
              <w:top w:val="single" w:color="auto" w:sz="4" w:space="0"/>
            </w:tcBorders>
            <w:shd w:val="clear" w:color="auto" w:fill="auto"/>
            <w:vAlign w:val="top"/>
          </w:tcPr>
          <w:p w14:paraId="35DC80F4">
            <w:pPr>
              <w:keepNext w:val="0"/>
              <w:keepLines w:val="0"/>
              <w:suppressLineNumbers w:val="0"/>
              <w:spacing w:before="0" w:beforeAutospacing="0" w:after="0" w:afterAutospacing="0" w:line="300" w:lineRule="auto"/>
              <w:ind w:left="0" w:right="0"/>
              <w:jc w:val="both"/>
              <w:rPr>
                <w:rFonts w:hint="default" w:ascii="Times New Roman" w:hAnsi="Times New Roman" w:eastAsia="宋体" w:cs="Times New Roman"/>
                <w:kern w:val="2"/>
                <w:sz w:val="21"/>
                <w:szCs w:val="24"/>
                <w:lang w:val="en-US" w:eastAsia="zh-CN" w:bidi="ar-SA"/>
                <w14:ligatures w14:val="none"/>
              </w:rPr>
            </w:pPr>
            <w:r>
              <w:rPr>
                <w:rFonts w:hint="eastAsia" w:ascii="Times New Roman" w:hAnsi="Times New Roman" w:eastAsia="宋体" w:cs="Times New Roman"/>
                <w:szCs w:val="24"/>
                <w:lang w:val="en-US" w:eastAsia="zh-CN"/>
                <w14:ligatures w14:val="none"/>
              </w:rPr>
              <w:t>是</w:t>
            </w:r>
          </w:p>
        </w:tc>
        <w:tc>
          <w:tcPr>
            <w:tcW w:w="1009" w:type="dxa"/>
            <w:tcBorders>
              <w:top w:val="single" w:color="auto" w:sz="4" w:space="0"/>
            </w:tcBorders>
            <w:shd w:val="clear" w:color="auto" w:fill="auto"/>
            <w:vAlign w:val="top"/>
          </w:tcPr>
          <w:p w14:paraId="35DC80F5">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left"/>
              <w:textAlignment w:val="auto"/>
              <w:rPr>
                <w:rFonts w:hint="default" w:ascii="Times New Roman" w:hAnsi="Times New Roman" w:eastAsia="宋体" w:cs="Times New Roman"/>
                <w:kern w:val="2"/>
                <w:sz w:val="21"/>
                <w:szCs w:val="24"/>
                <w:lang w:val="en-US" w:eastAsia="zh-CN" w:bidi="ar-SA"/>
                <w14:ligatures w14:val="none"/>
              </w:rPr>
            </w:pPr>
            <w:r>
              <w:rPr>
                <w:rFonts w:hint="eastAsia" w:ascii="Times New Roman" w:hAnsi="Times New Roman" w:eastAsia="宋体" w:cs="Times New Roman"/>
                <w:szCs w:val="24"/>
                <w:lang w:val="en-US" w:eastAsia="zh-CN"/>
                <w14:ligatures w14:val="none"/>
              </w:rPr>
              <w:t>是</w:t>
            </w:r>
          </w:p>
        </w:tc>
        <w:tc>
          <w:tcPr>
            <w:tcW w:w="940" w:type="dxa"/>
            <w:tcBorders>
              <w:top w:val="single" w:color="auto" w:sz="4" w:space="0"/>
            </w:tcBorders>
            <w:shd w:val="clear" w:color="auto" w:fill="auto"/>
            <w:vAlign w:val="top"/>
          </w:tcPr>
          <w:p w14:paraId="35DC80F6">
            <w:pPr>
              <w:keepNext w:val="0"/>
              <w:keepLines w:val="0"/>
              <w:suppressLineNumbers w:val="0"/>
              <w:spacing w:before="0" w:beforeAutospacing="0" w:after="0" w:afterAutospacing="0" w:line="300" w:lineRule="auto"/>
              <w:ind w:left="0" w:right="0"/>
              <w:jc w:val="both"/>
              <w:rPr>
                <w:rFonts w:hint="default" w:ascii="Times New Roman" w:hAnsi="Times New Roman" w:eastAsia="宋体" w:cs="Times New Roman"/>
                <w:kern w:val="2"/>
                <w:sz w:val="21"/>
                <w:szCs w:val="24"/>
                <w:lang w:val="en-US" w:eastAsia="zh-CN" w:bidi="ar-SA"/>
                <w14:ligatures w14:val="none"/>
              </w:rPr>
            </w:pPr>
            <w:r>
              <w:rPr>
                <w:rFonts w:hint="eastAsia" w:ascii="Times New Roman" w:hAnsi="Times New Roman" w:eastAsia="宋体" w:cs="Times New Roman"/>
                <w:szCs w:val="24"/>
                <w:lang w:val="en-US" w:eastAsia="zh-CN"/>
                <w14:ligatures w14:val="none"/>
              </w:rPr>
              <w:t>是</w:t>
            </w:r>
          </w:p>
        </w:tc>
        <w:tc>
          <w:tcPr>
            <w:tcW w:w="940" w:type="dxa"/>
            <w:tcBorders>
              <w:top w:val="single" w:color="auto" w:sz="4" w:space="0"/>
            </w:tcBorders>
            <w:shd w:val="clear" w:color="auto" w:fill="auto"/>
            <w:vAlign w:val="top"/>
          </w:tcPr>
          <w:p w14:paraId="7BD5DE52">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left"/>
              <w:textAlignment w:val="auto"/>
              <w:rPr>
                <w:rFonts w:hint="default" w:ascii="Times New Roman" w:hAnsi="Times New Roman" w:eastAsia="宋体" w:cs="Times New Roman"/>
                <w:kern w:val="2"/>
                <w:sz w:val="21"/>
                <w:szCs w:val="24"/>
                <w:lang w:val="en-US" w:eastAsia="zh-CN" w:bidi="ar-SA"/>
                <w14:ligatures w14:val="none"/>
              </w:rPr>
            </w:pPr>
            <w:r>
              <w:rPr>
                <w:rFonts w:hint="eastAsia" w:ascii="Times New Roman" w:hAnsi="Times New Roman" w:eastAsia="宋体" w:cs="Times New Roman"/>
                <w:szCs w:val="24"/>
                <w:lang w:val="en-US" w:eastAsia="zh-CN"/>
                <w14:ligatures w14:val="none"/>
              </w:rPr>
              <w:t>是</w:t>
            </w:r>
          </w:p>
        </w:tc>
      </w:tr>
      <w:tr w14:paraId="74C9CE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8" w:hRule="atLeast"/>
          <w:jc w:val="center"/>
        </w:trPr>
        <w:tc>
          <w:tcPr>
            <w:tcW w:w="1356" w:type="dxa"/>
            <w:vMerge w:val="continue"/>
            <w:vAlign w:val="center"/>
          </w:tcPr>
          <w:p w14:paraId="35DC80F8">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p>
        </w:tc>
        <w:tc>
          <w:tcPr>
            <w:tcW w:w="1379" w:type="dxa"/>
            <w:vMerge w:val="continue"/>
            <w:vAlign w:val="center"/>
          </w:tcPr>
          <w:p w14:paraId="35DC80F9">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p>
        </w:tc>
        <w:tc>
          <w:tcPr>
            <w:tcW w:w="3475" w:type="dxa"/>
            <w:vAlign w:val="center"/>
          </w:tcPr>
          <w:p w14:paraId="35DC80FA">
            <w:pPr>
              <w:keepNext w:val="0"/>
              <w:keepLines w:val="0"/>
              <w:suppressLineNumbers w:val="0"/>
              <w:spacing w:before="0" w:beforeAutospacing="0" w:after="0" w:afterAutospacing="0" w:line="300" w:lineRule="auto"/>
              <w:ind w:left="0" w:right="0"/>
              <w:jc w:val="left"/>
              <w:rPr>
                <w:rFonts w:hint="default" w:ascii="Times New Roman" w:hAnsi="Times New Roman" w:eastAsia="宋体" w:cs="Times New Roman"/>
                <w:sz w:val="20"/>
                <w14:ligatures w14:val="none"/>
              </w:rPr>
            </w:pPr>
            <w:r>
              <w:rPr>
                <w:rFonts w:hint="eastAsia" w:ascii="Times New Roman" w:hAnsi="Times New Roman" w:eastAsia="宋体" w:cs="Times New Roman"/>
                <w:sz w:val="20"/>
                <w14:ligatures w14:val="none"/>
              </w:rPr>
              <w:t>是否使用同样的数据分析软件及软件包；</w:t>
            </w:r>
          </w:p>
        </w:tc>
        <w:tc>
          <w:tcPr>
            <w:tcW w:w="912" w:type="dxa"/>
            <w:shd w:val="clear" w:color="auto" w:fill="auto"/>
            <w:vAlign w:val="top"/>
          </w:tcPr>
          <w:p w14:paraId="35DC80FB">
            <w:pPr>
              <w:keepNext w:val="0"/>
              <w:keepLines w:val="0"/>
              <w:suppressLineNumbers w:val="0"/>
              <w:spacing w:before="0" w:beforeAutospacing="0" w:after="0" w:afterAutospacing="0" w:line="300" w:lineRule="auto"/>
              <w:ind w:left="0" w:right="0"/>
              <w:jc w:val="both"/>
              <w:rPr>
                <w:rFonts w:hint="default" w:ascii="Times New Roman" w:hAnsi="Times New Roman" w:eastAsia="宋体" w:cs="Times New Roman"/>
                <w:kern w:val="2"/>
                <w:sz w:val="21"/>
                <w:szCs w:val="24"/>
                <w:lang w:val="en-US" w:eastAsia="zh-CN" w:bidi="ar-SA"/>
                <w14:ligatures w14:val="none"/>
              </w:rPr>
            </w:pPr>
            <w:r>
              <w:rPr>
                <w:rFonts w:hint="eastAsia" w:ascii="Times New Roman" w:hAnsi="Times New Roman" w:eastAsia="宋体" w:cs="Times New Roman"/>
                <w:szCs w:val="24"/>
                <w:lang w:val="en-US" w:eastAsia="zh-CN"/>
                <w14:ligatures w14:val="none"/>
              </w:rPr>
              <w:t>是</w:t>
            </w:r>
          </w:p>
        </w:tc>
        <w:tc>
          <w:tcPr>
            <w:tcW w:w="1009" w:type="dxa"/>
            <w:shd w:val="clear" w:color="auto" w:fill="auto"/>
            <w:vAlign w:val="top"/>
          </w:tcPr>
          <w:p w14:paraId="35DC80FC">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left"/>
              <w:textAlignment w:val="auto"/>
              <w:rPr>
                <w:rFonts w:hint="default" w:ascii="Times New Roman" w:hAnsi="Times New Roman" w:eastAsia="宋体" w:cs="Times New Roman"/>
                <w:kern w:val="2"/>
                <w:sz w:val="21"/>
                <w:szCs w:val="24"/>
                <w:lang w:val="en-US" w:eastAsia="zh-CN" w:bidi="ar-SA"/>
                <w14:ligatures w14:val="none"/>
              </w:rPr>
            </w:pPr>
            <w:r>
              <w:rPr>
                <w:rFonts w:hint="eastAsia" w:ascii="Times New Roman" w:hAnsi="Times New Roman" w:eastAsia="宋体" w:cs="Times New Roman"/>
                <w:szCs w:val="24"/>
                <w:lang w:val="en-US" w:eastAsia="zh-CN"/>
                <w14:ligatures w14:val="none"/>
              </w:rPr>
              <w:t>是</w:t>
            </w:r>
          </w:p>
        </w:tc>
        <w:tc>
          <w:tcPr>
            <w:tcW w:w="940" w:type="dxa"/>
            <w:shd w:val="clear" w:color="auto" w:fill="auto"/>
            <w:vAlign w:val="top"/>
          </w:tcPr>
          <w:p w14:paraId="35DC80FD">
            <w:pPr>
              <w:keepNext w:val="0"/>
              <w:keepLines w:val="0"/>
              <w:suppressLineNumbers w:val="0"/>
              <w:spacing w:before="0" w:beforeAutospacing="0" w:after="0" w:afterAutospacing="0" w:line="300" w:lineRule="auto"/>
              <w:ind w:left="0" w:right="0"/>
              <w:jc w:val="both"/>
              <w:rPr>
                <w:rFonts w:hint="default" w:ascii="Times New Roman" w:hAnsi="Times New Roman" w:eastAsia="宋体" w:cs="Times New Roman"/>
                <w:kern w:val="2"/>
                <w:sz w:val="21"/>
                <w:szCs w:val="24"/>
                <w:lang w:val="en-US" w:eastAsia="zh-CN" w:bidi="ar-SA"/>
                <w14:ligatures w14:val="none"/>
              </w:rPr>
            </w:pPr>
            <w:r>
              <w:rPr>
                <w:rFonts w:hint="eastAsia" w:ascii="Times New Roman" w:hAnsi="Times New Roman" w:eastAsia="宋体" w:cs="Times New Roman"/>
                <w:szCs w:val="24"/>
                <w:lang w:val="en-US" w:eastAsia="zh-CN"/>
                <w14:ligatures w14:val="none"/>
              </w:rPr>
              <w:t>是</w:t>
            </w:r>
          </w:p>
        </w:tc>
        <w:tc>
          <w:tcPr>
            <w:tcW w:w="940" w:type="dxa"/>
            <w:shd w:val="clear" w:color="auto" w:fill="auto"/>
            <w:vAlign w:val="top"/>
          </w:tcPr>
          <w:p w14:paraId="6F6A4550">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left"/>
              <w:textAlignment w:val="auto"/>
              <w:rPr>
                <w:rFonts w:hint="default" w:ascii="Times New Roman" w:hAnsi="Times New Roman" w:eastAsia="宋体" w:cs="Times New Roman"/>
                <w:kern w:val="2"/>
                <w:sz w:val="21"/>
                <w:szCs w:val="24"/>
                <w:lang w:val="en-US" w:eastAsia="zh-CN" w:bidi="ar-SA"/>
                <w14:ligatures w14:val="none"/>
              </w:rPr>
            </w:pPr>
            <w:r>
              <w:rPr>
                <w:rFonts w:hint="eastAsia" w:ascii="Times New Roman" w:hAnsi="Times New Roman" w:eastAsia="宋体" w:cs="Times New Roman"/>
                <w:szCs w:val="24"/>
                <w:lang w:val="en-US" w:eastAsia="zh-CN"/>
                <w14:ligatures w14:val="none"/>
              </w:rPr>
              <w:t>是</w:t>
            </w:r>
          </w:p>
        </w:tc>
      </w:tr>
      <w:tr w14:paraId="1CC705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jc w:val="center"/>
        </w:trPr>
        <w:tc>
          <w:tcPr>
            <w:tcW w:w="1356" w:type="dxa"/>
            <w:vMerge w:val="continue"/>
            <w:vAlign w:val="center"/>
          </w:tcPr>
          <w:p w14:paraId="35DC80FF">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p>
        </w:tc>
        <w:tc>
          <w:tcPr>
            <w:tcW w:w="1379" w:type="dxa"/>
            <w:vMerge w:val="continue"/>
            <w:vAlign w:val="center"/>
          </w:tcPr>
          <w:p w14:paraId="35DC8100">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p>
        </w:tc>
        <w:tc>
          <w:tcPr>
            <w:tcW w:w="3475" w:type="dxa"/>
            <w:tcBorders>
              <w:bottom w:val="single" w:color="auto" w:sz="8" w:space="0"/>
            </w:tcBorders>
            <w:vAlign w:val="center"/>
          </w:tcPr>
          <w:p w14:paraId="35DC8101">
            <w:pPr>
              <w:keepNext w:val="0"/>
              <w:keepLines w:val="0"/>
              <w:suppressLineNumbers w:val="0"/>
              <w:spacing w:before="0" w:beforeAutospacing="0" w:after="0" w:afterAutospacing="0" w:line="300" w:lineRule="auto"/>
              <w:ind w:left="0" w:right="0"/>
              <w:jc w:val="left"/>
              <w:rPr>
                <w:rFonts w:hint="default" w:ascii="Times New Roman" w:hAnsi="Times New Roman" w:eastAsia="宋体" w:cs="Times New Roman"/>
                <w:sz w:val="20"/>
                <w14:ligatures w14:val="none"/>
              </w:rPr>
            </w:pPr>
            <w:r>
              <w:rPr>
                <w:rFonts w:hint="eastAsia" w:ascii="Times New Roman" w:hAnsi="Times New Roman" w:eastAsia="宋体" w:cs="Times New Roman"/>
                <w:sz w:val="20"/>
                <w14:ligatures w14:val="none"/>
              </w:rPr>
              <w:t>是否使用同样的数据分析方法。</w:t>
            </w:r>
          </w:p>
        </w:tc>
        <w:tc>
          <w:tcPr>
            <w:tcW w:w="912" w:type="dxa"/>
            <w:tcBorders>
              <w:bottom w:val="single" w:color="auto" w:sz="8" w:space="0"/>
            </w:tcBorders>
            <w:shd w:val="clear" w:color="auto" w:fill="auto"/>
            <w:vAlign w:val="top"/>
          </w:tcPr>
          <w:p w14:paraId="35DC8102">
            <w:pPr>
              <w:keepNext w:val="0"/>
              <w:keepLines w:val="0"/>
              <w:suppressLineNumbers w:val="0"/>
              <w:spacing w:before="0" w:beforeAutospacing="0" w:after="0" w:afterAutospacing="0" w:line="300" w:lineRule="auto"/>
              <w:ind w:left="0" w:right="0"/>
              <w:jc w:val="both"/>
              <w:rPr>
                <w:rFonts w:hint="default" w:ascii="Times New Roman" w:hAnsi="Times New Roman" w:eastAsia="宋体" w:cs="Times New Roman"/>
                <w:kern w:val="2"/>
                <w:sz w:val="21"/>
                <w:szCs w:val="24"/>
                <w:lang w:val="en-US" w:eastAsia="zh-CN" w:bidi="ar-SA"/>
                <w14:ligatures w14:val="none"/>
              </w:rPr>
            </w:pPr>
            <w:r>
              <w:rPr>
                <w:rFonts w:hint="eastAsia" w:ascii="Times New Roman" w:hAnsi="Times New Roman" w:eastAsia="宋体" w:cs="Times New Roman"/>
                <w:szCs w:val="24"/>
                <w:lang w:val="en-US" w:eastAsia="zh-CN"/>
                <w14:ligatures w14:val="none"/>
              </w:rPr>
              <w:t>是</w:t>
            </w:r>
          </w:p>
        </w:tc>
        <w:tc>
          <w:tcPr>
            <w:tcW w:w="1009" w:type="dxa"/>
            <w:tcBorders>
              <w:bottom w:val="single" w:color="auto" w:sz="8" w:space="0"/>
            </w:tcBorders>
            <w:shd w:val="clear" w:color="auto" w:fill="auto"/>
            <w:vAlign w:val="top"/>
          </w:tcPr>
          <w:p w14:paraId="35DC8103">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left"/>
              <w:textAlignment w:val="auto"/>
              <w:rPr>
                <w:rFonts w:hint="default" w:ascii="Times New Roman" w:hAnsi="Times New Roman" w:eastAsia="宋体" w:cs="Times New Roman"/>
                <w:kern w:val="2"/>
                <w:sz w:val="21"/>
                <w:szCs w:val="24"/>
                <w:lang w:val="en-US" w:eastAsia="zh-CN" w:bidi="ar-SA"/>
                <w14:ligatures w14:val="none"/>
              </w:rPr>
            </w:pPr>
            <w:r>
              <w:rPr>
                <w:rFonts w:hint="eastAsia" w:ascii="Times New Roman" w:hAnsi="Times New Roman" w:eastAsia="宋体" w:cs="Times New Roman"/>
                <w:szCs w:val="24"/>
                <w:lang w:val="en-US" w:eastAsia="zh-CN"/>
                <w14:ligatures w14:val="none"/>
              </w:rPr>
              <w:t>是</w:t>
            </w:r>
          </w:p>
        </w:tc>
        <w:tc>
          <w:tcPr>
            <w:tcW w:w="940" w:type="dxa"/>
            <w:tcBorders>
              <w:bottom w:val="single" w:color="auto" w:sz="8" w:space="0"/>
            </w:tcBorders>
            <w:shd w:val="clear" w:color="auto" w:fill="auto"/>
            <w:vAlign w:val="top"/>
          </w:tcPr>
          <w:p w14:paraId="35DC8104">
            <w:pPr>
              <w:keepNext w:val="0"/>
              <w:keepLines w:val="0"/>
              <w:suppressLineNumbers w:val="0"/>
              <w:spacing w:before="0" w:beforeAutospacing="0" w:after="0" w:afterAutospacing="0" w:line="300" w:lineRule="auto"/>
              <w:ind w:left="0" w:right="0"/>
              <w:jc w:val="both"/>
              <w:rPr>
                <w:rFonts w:hint="default" w:ascii="Times New Roman" w:hAnsi="Times New Roman" w:eastAsia="宋体" w:cs="Times New Roman"/>
                <w:kern w:val="2"/>
                <w:sz w:val="21"/>
                <w:szCs w:val="24"/>
                <w:lang w:val="en-US" w:eastAsia="zh-CN" w:bidi="ar-SA"/>
                <w14:ligatures w14:val="none"/>
              </w:rPr>
            </w:pPr>
            <w:r>
              <w:rPr>
                <w:rFonts w:hint="eastAsia" w:ascii="Times New Roman" w:hAnsi="Times New Roman" w:eastAsia="宋体" w:cs="Times New Roman"/>
                <w:szCs w:val="24"/>
                <w:lang w:val="en-US" w:eastAsia="zh-CN"/>
                <w14:ligatures w14:val="none"/>
              </w:rPr>
              <w:t>是</w:t>
            </w:r>
          </w:p>
        </w:tc>
        <w:tc>
          <w:tcPr>
            <w:tcW w:w="940" w:type="dxa"/>
            <w:tcBorders>
              <w:bottom w:val="single" w:color="auto" w:sz="8" w:space="0"/>
            </w:tcBorders>
            <w:shd w:val="clear" w:color="auto" w:fill="auto"/>
            <w:vAlign w:val="top"/>
          </w:tcPr>
          <w:p w14:paraId="74A60F43">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left"/>
              <w:textAlignment w:val="auto"/>
              <w:rPr>
                <w:rFonts w:hint="default" w:ascii="Times New Roman" w:hAnsi="Times New Roman" w:eastAsia="宋体" w:cs="Times New Roman"/>
                <w:kern w:val="2"/>
                <w:sz w:val="21"/>
                <w:szCs w:val="24"/>
                <w:lang w:val="en-US" w:eastAsia="zh-CN" w:bidi="ar-SA"/>
                <w14:ligatures w14:val="none"/>
              </w:rPr>
            </w:pPr>
            <w:r>
              <w:rPr>
                <w:rFonts w:hint="eastAsia" w:ascii="Times New Roman" w:hAnsi="Times New Roman" w:eastAsia="宋体" w:cs="Times New Roman"/>
                <w:szCs w:val="24"/>
                <w:lang w:val="en-US" w:eastAsia="zh-CN"/>
                <w14:ligatures w14:val="none"/>
              </w:rPr>
              <w:t>是</w:t>
            </w:r>
          </w:p>
        </w:tc>
      </w:tr>
      <w:tr w14:paraId="7B1A85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56" w:type="dxa"/>
            <w:vMerge w:val="continue"/>
            <w:vAlign w:val="center"/>
          </w:tcPr>
          <w:p w14:paraId="35DC8106">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p>
        </w:tc>
        <w:tc>
          <w:tcPr>
            <w:tcW w:w="1379" w:type="dxa"/>
            <w:vMerge w:val="restart"/>
            <w:vAlign w:val="center"/>
          </w:tcPr>
          <w:p w14:paraId="35DC8107">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重复者相关因素</w:t>
            </w:r>
          </w:p>
        </w:tc>
        <w:tc>
          <w:tcPr>
            <w:tcW w:w="3475" w:type="dxa"/>
            <w:tcBorders>
              <w:top w:val="single" w:color="auto" w:sz="8" w:space="0"/>
            </w:tcBorders>
            <w:vAlign w:val="center"/>
          </w:tcPr>
          <w:p w14:paraId="35DC8108">
            <w:pPr>
              <w:keepNext w:val="0"/>
              <w:keepLines w:val="0"/>
              <w:suppressLineNumbers w:val="0"/>
              <w:spacing w:before="0" w:beforeAutospacing="0" w:after="0" w:afterAutospacing="0" w:line="300" w:lineRule="auto"/>
              <w:ind w:left="0" w:right="0"/>
              <w:jc w:val="left"/>
              <w:rPr>
                <w:rFonts w:hint="default" w:ascii="Times New Roman" w:hAnsi="Times New Roman" w:eastAsia="宋体" w:cs="Times New Roman"/>
                <w:sz w:val="20"/>
                <w14:ligatures w14:val="none"/>
              </w:rPr>
            </w:pPr>
            <w:r>
              <w:rPr>
                <w:rFonts w:hint="eastAsia" w:ascii="Times New Roman" w:hAnsi="Times New Roman" w:eastAsia="宋体" w:cs="Times New Roman"/>
                <w:sz w:val="20"/>
                <w14:ligatures w14:val="none"/>
              </w:rPr>
              <w:t>重复者此前是否有过 R 使用经验；</w:t>
            </w:r>
          </w:p>
        </w:tc>
        <w:tc>
          <w:tcPr>
            <w:tcW w:w="912" w:type="dxa"/>
            <w:tcBorders>
              <w:top w:val="single" w:color="auto" w:sz="8" w:space="0"/>
            </w:tcBorders>
            <w:shd w:val="clear" w:color="auto" w:fill="auto"/>
            <w:vAlign w:val="top"/>
          </w:tcPr>
          <w:p w14:paraId="35DC8109">
            <w:pPr>
              <w:keepNext w:val="0"/>
              <w:keepLines w:val="0"/>
              <w:suppressLineNumbers w:val="0"/>
              <w:spacing w:before="0" w:beforeAutospacing="0" w:after="0" w:afterAutospacing="0" w:line="300" w:lineRule="auto"/>
              <w:ind w:left="0" w:right="0"/>
              <w:jc w:val="both"/>
              <w:rPr>
                <w:rFonts w:hint="default" w:ascii="Times New Roman" w:hAnsi="Times New Roman" w:eastAsia="宋体" w:cs="Times New Roman"/>
                <w:kern w:val="2"/>
                <w:sz w:val="21"/>
                <w:szCs w:val="24"/>
                <w:lang w:val="en-US" w:eastAsia="zh-CN" w:bidi="ar-SA"/>
                <w14:ligatures w14:val="none"/>
              </w:rPr>
            </w:pPr>
            <w:r>
              <w:rPr>
                <w:rFonts w:hint="eastAsia" w:ascii="Times New Roman" w:hAnsi="Times New Roman" w:eastAsia="宋体" w:cs="Times New Roman"/>
                <w:szCs w:val="24"/>
                <w:lang w:val="en-US" w:eastAsia="zh-CN"/>
                <w14:ligatures w14:val="none"/>
              </w:rPr>
              <w:t>是</w:t>
            </w:r>
          </w:p>
        </w:tc>
        <w:tc>
          <w:tcPr>
            <w:tcW w:w="1009" w:type="dxa"/>
            <w:tcBorders>
              <w:top w:val="single" w:color="auto" w:sz="8" w:space="0"/>
            </w:tcBorders>
            <w:shd w:val="clear" w:color="auto" w:fill="auto"/>
            <w:vAlign w:val="top"/>
          </w:tcPr>
          <w:p w14:paraId="35DC810A">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left"/>
              <w:textAlignment w:val="auto"/>
              <w:rPr>
                <w:rFonts w:hint="default" w:ascii="Times New Roman" w:hAnsi="Times New Roman" w:eastAsia="宋体" w:cs="Times New Roman"/>
                <w:kern w:val="2"/>
                <w:sz w:val="21"/>
                <w:szCs w:val="24"/>
                <w:lang w:val="en-US" w:eastAsia="zh-CN" w:bidi="ar-SA"/>
                <w14:ligatures w14:val="none"/>
              </w:rPr>
            </w:pPr>
            <w:r>
              <w:rPr>
                <w:rFonts w:hint="eastAsia" w:ascii="Times New Roman" w:hAnsi="Times New Roman" w:eastAsia="宋体" w:cs="Times New Roman"/>
                <w:szCs w:val="24"/>
                <w:lang w:val="en-US" w:eastAsia="zh-CN"/>
                <w14:ligatures w14:val="none"/>
              </w:rPr>
              <w:t>是</w:t>
            </w:r>
          </w:p>
        </w:tc>
        <w:tc>
          <w:tcPr>
            <w:tcW w:w="940" w:type="dxa"/>
            <w:tcBorders>
              <w:top w:val="single" w:color="auto" w:sz="8" w:space="0"/>
            </w:tcBorders>
            <w:shd w:val="clear" w:color="auto" w:fill="auto"/>
            <w:vAlign w:val="top"/>
          </w:tcPr>
          <w:p w14:paraId="35DC810B">
            <w:pPr>
              <w:keepNext w:val="0"/>
              <w:keepLines w:val="0"/>
              <w:suppressLineNumbers w:val="0"/>
              <w:spacing w:before="0" w:beforeAutospacing="0" w:after="0" w:afterAutospacing="0" w:line="300" w:lineRule="auto"/>
              <w:ind w:left="0" w:right="0"/>
              <w:jc w:val="both"/>
              <w:rPr>
                <w:rFonts w:hint="default" w:ascii="Times New Roman" w:hAnsi="Times New Roman" w:eastAsia="宋体" w:cs="Times New Roman"/>
                <w:kern w:val="2"/>
                <w:sz w:val="21"/>
                <w:szCs w:val="24"/>
                <w:lang w:val="en-US" w:eastAsia="zh-CN" w:bidi="ar-SA"/>
                <w14:ligatures w14:val="none"/>
              </w:rPr>
            </w:pPr>
            <w:r>
              <w:rPr>
                <w:rFonts w:hint="eastAsia" w:ascii="Times New Roman" w:hAnsi="Times New Roman" w:eastAsia="宋体" w:cs="Times New Roman"/>
                <w:szCs w:val="24"/>
                <w:lang w:val="en-US" w:eastAsia="zh-CN"/>
                <w14:ligatures w14:val="none"/>
              </w:rPr>
              <w:t>是</w:t>
            </w:r>
          </w:p>
        </w:tc>
        <w:tc>
          <w:tcPr>
            <w:tcW w:w="940" w:type="dxa"/>
            <w:tcBorders>
              <w:top w:val="single" w:color="auto" w:sz="8" w:space="0"/>
            </w:tcBorders>
            <w:shd w:val="clear" w:color="auto" w:fill="auto"/>
            <w:vAlign w:val="top"/>
          </w:tcPr>
          <w:p w14:paraId="4CF4E64F">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left"/>
              <w:textAlignment w:val="auto"/>
              <w:rPr>
                <w:rFonts w:hint="default" w:ascii="Times New Roman" w:hAnsi="Times New Roman" w:eastAsia="宋体" w:cs="Times New Roman"/>
                <w:kern w:val="2"/>
                <w:sz w:val="21"/>
                <w:szCs w:val="24"/>
                <w:lang w:val="en-US" w:eastAsia="zh-CN" w:bidi="ar-SA"/>
                <w14:ligatures w14:val="none"/>
              </w:rPr>
            </w:pPr>
            <w:r>
              <w:rPr>
                <w:rFonts w:hint="eastAsia" w:ascii="Times New Roman" w:hAnsi="Times New Roman" w:eastAsia="宋体" w:cs="Times New Roman"/>
                <w:szCs w:val="24"/>
                <w:lang w:val="en-US" w:eastAsia="zh-CN"/>
                <w14:ligatures w14:val="none"/>
              </w:rPr>
              <w:t>是</w:t>
            </w:r>
          </w:p>
        </w:tc>
      </w:tr>
      <w:tr w14:paraId="486DDE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56" w:type="dxa"/>
            <w:vMerge w:val="continue"/>
            <w:vAlign w:val="center"/>
          </w:tcPr>
          <w:p w14:paraId="35DC810D">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p>
        </w:tc>
        <w:tc>
          <w:tcPr>
            <w:tcW w:w="1379" w:type="dxa"/>
            <w:vMerge w:val="continue"/>
            <w:vAlign w:val="center"/>
          </w:tcPr>
          <w:p w14:paraId="35DC810E">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p>
        </w:tc>
        <w:tc>
          <w:tcPr>
            <w:tcW w:w="3475" w:type="dxa"/>
            <w:tcBorders>
              <w:bottom w:val="single" w:color="auto" w:sz="4" w:space="0"/>
            </w:tcBorders>
            <w:vAlign w:val="center"/>
          </w:tcPr>
          <w:p w14:paraId="35DC810F">
            <w:pPr>
              <w:keepNext w:val="0"/>
              <w:keepLines w:val="0"/>
              <w:suppressLineNumbers w:val="0"/>
              <w:spacing w:before="0" w:beforeAutospacing="0" w:after="0" w:afterAutospacing="0" w:line="300" w:lineRule="auto"/>
              <w:ind w:left="0" w:right="0"/>
              <w:jc w:val="left"/>
              <w:rPr>
                <w:rFonts w:hint="default" w:ascii="Times New Roman" w:hAnsi="Times New Roman" w:eastAsia="宋体" w:cs="Times New Roman"/>
                <w:sz w:val="20"/>
                <w14:ligatures w14:val="none"/>
              </w:rPr>
            </w:pPr>
            <w:r>
              <w:rPr>
                <w:rFonts w:hint="eastAsia" w:ascii="Times New Roman" w:hAnsi="Times New Roman" w:eastAsia="宋体" w:cs="Times New Roman"/>
                <w:sz w:val="20"/>
                <w14:ligatures w14:val="none"/>
              </w:rPr>
              <w:t>重复者对关于 R 的知识或操作上存在漏洞，较难理解原文章中的部分操作(可做简单说明)。</w:t>
            </w:r>
          </w:p>
        </w:tc>
        <w:tc>
          <w:tcPr>
            <w:tcW w:w="912" w:type="dxa"/>
            <w:tcBorders>
              <w:bottom w:val="single" w:color="auto" w:sz="4" w:space="0"/>
            </w:tcBorders>
          </w:tcPr>
          <w:p w14:paraId="35DC8110">
            <w:pPr>
              <w:keepNext w:val="0"/>
              <w:keepLines w:val="0"/>
              <w:suppressLineNumbers w:val="0"/>
              <w:spacing w:before="0" w:beforeAutospacing="0" w:after="0" w:afterAutospacing="0" w:line="300" w:lineRule="auto"/>
              <w:ind w:left="0" w:right="0"/>
              <w:rPr>
                <w:rFonts w:hint="eastAsia" w:ascii="Times New Roman" w:hAnsi="Times New Roman" w:eastAsia="宋体" w:cs="Times New Roman"/>
                <w:szCs w:val="24"/>
                <w:lang w:val="en-US" w:eastAsia="zh-CN"/>
                <w14:ligatures w14:val="none"/>
              </w:rPr>
            </w:pPr>
            <w:r>
              <w:rPr>
                <w:rFonts w:hint="eastAsia" w:ascii="Times New Roman" w:hAnsi="Times New Roman" w:eastAsia="宋体" w:cs="Times New Roman"/>
                <w:szCs w:val="24"/>
                <w:lang w:val="en-US" w:eastAsia="zh-CN"/>
                <w14:ligatures w14:val="none"/>
              </w:rPr>
              <w:t>否</w:t>
            </w:r>
          </w:p>
        </w:tc>
        <w:tc>
          <w:tcPr>
            <w:tcW w:w="1009" w:type="dxa"/>
            <w:tcBorders>
              <w:bottom w:val="single" w:color="auto" w:sz="4" w:space="0"/>
            </w:tcBorders>
          </w:tcPr>
          <w:p w14:paraId="35DC8111">
            <w:pPr>
              <w:keepNext w:val="0"/>
              <w:keepLines w:val="0"/>
              <w:suppressLineNumbers w:val="0"/>
              <w:spacing w:before="0" w:beforeAutospacing="0" w:after="0" w:afterAutospacing="0" w:line="300" w:lineRule="auto"/>
              <w:ind w:left="0" w:right="0" w:firstLine="420"/>
              <w:rPr>
                <w:rFonts w:hint="default" w:ascii="Times New Roman" w:hAnsi="Times New Roman" w:eastAsia="宋体" w:cs="Times New Roman"/>
                <w:szCs w:val="24"/>
                <w14:ligatures w14:val="none"/>
              </w:rPr>
            </w:pPr>
          </w:p>
        </w:tc>
        <w:tc>
          <w:tcPr>
            <w:tcW w:w="940" w:type="dxa"/>
            <w:tcBorders>
              <w:bottom w:val="single" w:color="auto" w:sz="4" w:space="0"/>
            </w:tcBorders>
            <w:shd w:val="clear" w:color="auto" w:fill="auto"/>
            <w:vAlign w:val="top"/>
          </w:tcPr>
          <w:p w14:paraId="35DC8112">
            <w:pPr>
              <w:keepNext w:val="0"/>
              <w:keepLines w:val="0"/>
              <w:suppressLineNumbers w:val="0"/>
              <w:spacing w:before="0" w:beforeAutospacing="0" w:after="0" w:afterAutospacing="0" w:line="300" w:lineRule="auto"/>
              <w:ind w:left="0" w:right="0"/>
              <w:jc w:val="both"/>
              <w:rPr>
                <w:rFonts w:hint="default" w:ascii="Times New Roman" w:hAnsi="Times New Roman" w:eastAsia="宋体" w:cs="Times New Roman"/>
                <w:kern w:val="2"/>
                <w:sz w:val="21"/>
                <w:szCs w:val="24"/>
                <w:lang w:val="en-US" w:eastAsia="zh-CN" w:bidi="ar-SA"/>
                <w14:ligatures w14:val="none"/>
              </w:rPr>
            </w:pPr>
            <w:r>
              <w:rPr>
                <w:rFonts w:hint="eastAsia" w:ascii="Times New Roman" w:hAnsi="Times New Roman" w:eastAsia="宋体" w:cs="Times New Roman"/>
                <w:szCs w:val="24"/>
                <w:lang w:val="en-US" w:eastAsia="zh-CN"/>
                <w14:ligatures w14:val="none"/>
              </w:rPr>
              <w:t>是，除文章中报告的部分数据的相关代码外，还存在着大量其他代码，不明确具体作用</w:t>
            </w:r>
          </w:p>
        </w:tc>
        <w:tc>
          <w:tcPr>
            <w:tcW w:w="940" w:type="dxa"/>
            <w:tcBorders>
              <w:bottom w:val="single" w:color="auto" w:sz="4" w:space="0"/>
            </w:tcBorders>
            <w:shd w:val="clear" w:color="auto" w:fill="auto"/>
            <w:vAlign w:val="top"/>
          </w:tcPr>
          <w:p w14:paraId="29A35882">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left"/>
              <w:textAlignment w:val="auto"/>
              <w:rPr>
                <w:rFonts w:hint="default" w:ascii="Times New Roman" w:hAnsi="Times New Roman" w:eastAsia="宋体" w:cs="Times New Roman"/>
                <w:kern w:val="2"/>
                <w:sz w:val="21"/>
                <w:szCs w:val="24"/>
                <w:lang w:val="en-US" w:eastAsia="zh-CN" w:bidi="ar-SA"/>
                <w14:ligatures w14:val="none"/>
              </w:rPr>
            </w:pPr>
            <w:r>
              <w:rPr>
                <w:rFonts w:hint="eastAsia" w:ascii="Times New Roman" w:hAnsi="Times New Roman" w:eastAsia="宋体" w:cs="Times New Roman"/>
                <w:szCs w:val="24"/>
                <w:lang w:val="en-US" w:eastAsia="zh-CN"/>
                <w14:ligatures w14:val="none"/>
              </w:rPr>
              <w:t>是，除文章中报告的部分数据的相关代码外，还存在着大量其他代码，不明确具体作用</w:t>
            </w:r>
          </w:p>
        </w:tc>
      </w:tr>
      <w:tr w14:paraId="5D2357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56" w:type="dxa"/>
            <w:vMerge w:val="restart"/>
            <w:vAlign w:val="center"/>
          </w:tcPr>
          <w:p w14:paraId="35DC8114">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p>
          <w:p w14:paraId="35DC8115">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其他影响因素</w:t>
            </w:r>
          </w:p>
        </w:tc>
        <w:tc>
          <w:tcPr>
            <w:tcW w:w="1379" w:type="dxa"/>
            <w:vAlign w:val="center"/>
          </w:tcPr>
          <w:p w14:paraId="35DC8116">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文献年份</w:t>
            </w:r>
          </w:p>
        </w:tc>
        <w:tc>
          <w:tcPr>
            <w:tcW w:w="3475" w:type="dxa"/>
            <w:tcBorders>
              <w:top w:val="single" w:color="auto" w:sz="4" w:space="0"/>
            </w:tcBorders>
            <w:vAlign w:val="center"/>
          </w:tcPr>
          <w:p w14:paraId="35DC8117">
            <w:pPr>
              <w:keepNext w:val="0"/>
              <w:keepLines w:val="0"/>
              <w:suppressLineNumbers w:val="0"/>
              <w:spacing w:before="0" w:beforeAutospacing="0" w:after="0" w:afterAutospacing="0" w:line="300" w:lineRule="auto"/>
              <w:ind w:left="0" w:right="0"/>
              <w:jc w:val="left"/>
              <w:rPr>
                <w:rFonts w:hint="default" w:ascii="Times New Roman" w:hAnsi="Times New Roman" w:eastAsia="宋体" w:cs="Times New Roman"/>
                <w:sz w:val="20"/>
                <w14:ligatures w14:val="none"/>
              </w:rPr>
            </w:pPr>
            <w:r>
              <w:rPr>
                <w:rFonts w:hint="eastAsia" w:ascii="Times New Roman" w:hAnsi="Times New Roman" w:eastAsia="宋体" w:cs="Times New Roman"/>
                <w:sz w:val="20"/>
                <w14:ligatures w14:val="none"/>
              </w:rPr>
              <w:t>文献发表年份是否较为久远，是否在开放科学运动之前；</w:t>
            </w:r>
          </w:p>
        </w:tc>
        <w:tc>
          <w:tcPr>
            <w:tcW w:w="912" w:type="dxa"/>
            <w:tcBorders>
              <w:top w:val="single" w:color="auto" w:sz="4" w:space="0"/>
            </w:tcBorders>
            <w:vAlign w:val="top"/>
          </w:tcPr>
          <w:p w14:paraId="35DC8118">
            <w:pPr>
              <w:keepNext w:val="0"/>
              <w:keepLines w:val="0"/>
              <w:suppressLineNumbers w:val="0"/>
              <w:spacing w:before="0" w:beforeAutospacing="0" w:after="0" w:afterAutospacing="0" w:line="300" w:lineRule="auto"/>
              <w:ind w:left="0" w:right="0"/>
              <w:jc w:val="both"/>
              <w:rPr>
                <w:rFonts w:hint="default" w:ascii="Times New Roman" w:hAnsi="Times New Roman" w:eastAsia="宋体" w:cs="Times New Roman"/>
                <w:szCs w:val="24"/>
                <w14:ligatures w14:val="none"/>
              </w:rPr>
            </w:pPr>
            <w:r>
              <w:rPr>
                <w:rFonts w:hint="eastAsia" w:ascii="Times New Roman" w:hAnsi="Times New Roman" w:eastAsia="宋体" w:cs="Times New Roman"/>
                <w:szCs w:val="24"/>
                <w:lang w:val="en-US" w:eastAsia="zh-CN"/>
                <w14:ligatures w14:val="none"/>
              </w:rPr>
              <w:t>否</w:t>
            </w:r>
          </w:p>
        </w:tc>
        <w:tc>
          <w:tcPr>
            <w:tcW w:w="1009" w:type="dxa"/>
            <w:tcBorders>
              <w:top w:val="single" w:color="auto" w:sz="4" w:space="0"/>
            </w:tcBorders>
            <w:vAlign w:val="top"/>
          </w:tcPr>
          <w:p w14:paraId="35DC8119">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left"/>
              <w:textAlignment w:val="auto"/>
              <w:rPr>
                <w:rFonts w:hint="default" w:ascii="Times New Roman" w:hAnsi="Times New Roman" w:eastAsia="宋体" w:cs="Times New Roman"/>
                <w:szCs w:val="24"/>
                <w14:ligatures w14:val="none"/>
              </w:rPr>
            </w:pPr>
            <w:r>
              <w:rPr>
                <w:rFonts w:hint="eastAsia" w:ascii="Times New Roman" w:hAnsi="Times New Roman" w:eastAsia="宋体" w:cs="Times New Roman"/>
                <w:szCs w:val="24"/>
                <w:lang w:val="en-US" w:eastAsia="zh-CN"/>
                <w14:ligatures w14:val="none"/>
              </w:rPr>
              <w:t>否</w:t>
            </w:r>
          </w:p>
        </w:tc>
        <w:tc>
          <w:tcPr>
            <w:tcW w:w="940" w:type="dxa"/>
            <w:tcBorders>
              <w:top w:val="single" w:color="auto" w:sz="4" w:space="0"/>
            </w:tcBorders>
            <w:shd w:val="clear" w:color="auto" w:fill="auto"/>
            <w:vAlign w:val="top"/>
          </w:tcPr>
          <w:p w14:paraId="35DC811A">
            <w:pPr>
              <w:keepNext w:val="0"/>
              <w:keepLines w:val="0"/>
              <w:suppressLineNumbers w:val="0"/>
              <w:spacing w:before="0" w:beforeAutospacing="0" w:after="0" w:afterAutospacing="0" w:line="300" w:lineRule="auto"/>
              <w:ind w:left="0" w:right="0"/>
              <w:jc w:val="both"/>
              <w:rPr>
                <w:rFonts w:hint="default" w:ascii="Times New Roman" w:hAnsi="Times New Roman" w:eastAsia="宋体" w:cs="Times New Roman"/>
                <w:kern w:val="2"/>
                <w:sz w:val="21"/>
                <w:szCs w:val="24"/>
                <w:lang w:val="en-US" w:eastAsia="zh-CN" w:bidi="ar-SA"/>
                <w14:ligatures w14:val="none"/>
              </w:rPr>
            </w:pPr>
            <w:r>
              <w:rPr>
                <w:rFonts w:hint="eastAsia" w:ascii="Times New Roman" w:hAnsi="Times New Roman" w:eastAsia="宋体" w:cs="Times New Roman"/>
                <w:szCs w:val="24"/>
                <w:lang w:val="en-US" w:eastAsia="zh-CN"/>
                <w14:ligatures w14:val="none"/>
              </w:rPr>
              <w:t>否</w:t>
            </w:r>
          </w:p>
        </w:tc>
        <w:tc>
          <w:tcPr>
            <w:tcW w:w="940" w:type="dxa"/>
            <w:tcBorders>
              <w:top w:val="single" w:color="auto" w:sz="4" w:space="0"/>
            </w:tcBorders>
            <w:shd w:val="clear" w:color="auto" w:fill="auto"/>
            <w:vAlign w:val="top"/>
          </w:tcPr>
          <w:p w14:paraId="5B0313CD">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left"/>
              <w:textAlignment w:val="auto"/>
              <w:rPr>
                <w:rFonts w:hint="default" w:ascii="Times New Roman" w:hAnsi="Times New Roman" w:eastAsia="宋体" w:cs="Times New Roman"/>
                <w:kern w:val="2"/>
                <w:sz w:val="21"/>
                <w:szCs w:val="24"/>
                <w:lang w:val="en-US" w:eastAsia="zh-CN" w:bidi="ar-SA"/>
                <w14:ligatures w14:val="none"/>
              </w:rPr>
            </w:pPr>
            <w:r>
              <w:rPr>
                <w:rFonts w:hint="eastAsia" w:ascii="Times New Roman" w:hAnsi="Times New Roman" w:eastAsia="宋体" w:cs="Times New Roman"/>
                <w:szCs w:val="24"/>
                <w:lang w:val="en-US" w:eastAsia="zh-CN"/>
                <w14:ligatures w14:val="none"/>
              </w:rPr>
              <w:t>否</w:t>
            </w:r>
          </w:p>
        </w:tc>
      </w:tr>
      <w:tr w14:paraId="389AB9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56" w:type="dxa"/>
            <w:vMerge w:val="continue"/>
            <w:vAlign w:val="center"/>
          </w:tcPr>
          <w:p w14:paraId="35DC811C">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p>
        </w:tc>
        <w:tc>
          <w:tcPr>
            <w:tcW w:w="1379" w:type="dxa"/>
            <w:vMerge w:val="restart"/>
            <w:vAlign w:val="center"/>
          </w:tcPr>
          <w:p w14:paraId="35DC811D">
            <w:pPr>
              <w:keepNext w:val="0"/>
              <w:keepLines w:val="0"/>
              <w:suppressLineNumbers w:val="0"/>
              <w:spacing w:before="0" w:beforeAutospacing="0" w:after="0" w:afterAutospacing="0" w:line="300" w:lineRule="auto"/>
              <w:ind w:left="0" w:right="0"/>
              <w:jc w:val="center"/>
              <w:rPr>
                <w:rFonts w:hint="default"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文献质量</w:t>
            </w:r>
          </w:p>
        </w:tc>
        <w:tc>
          <w:tcPr>
            <w:tcW w:w="3475" w:type="dxa"/>
            <w:vAlign w:val="center"/>
          </w:tcPr>
          <w:p w14:paraId="35DC811E">
            <w:pPr>
              <w:keepNext w:val="0"/>
              <w:keepLines w:val="0"/>
              <w:suppressLineNumbers w:val="0"/>
              <w:spacing w:before="0" w:beforeAutospacing="0" w:after="0" w:afterAutospacing="0" w:line="300" w:lineRule="auto"/>
              <w:ind w:left="0" w:right="0"/>
              <w:jc w:val="left"/>
              <w:rPr>
                <w:rFonts w:hint="default" w:ascii="Times New Roman" w:hAnsi="Times New Roman" w:eastAsia="宋体" w:cs="Times New Roman"/>
                <w:sz w:val="20"/>
                <w14:ligatures w14:val="none"/>
              </w:rPr>
            </w:pPr>
            <w:r>
              <w:rPr>
                <w:rFonts w:hint="eastAsia" w:ascii="Times New Roman" w:hAnsi="Times New Roman" w:eastAsia="宋体" w:cs="Times New Roman"/>
                <w:sz w:val="20"/>
                <w14:ligatures w14:val="none"/>
              </w:rPr>
              <w:t>文献引用量大小；</w:t>
            </w:r>
          </w:p>
        </w:tc>
        <w:tc>
          <w:tcPr>
            <w:tcW w:w="912" w:type="dxa"/>
            <w:vAlign w:val="top"/>
          </w:tcPr>
          <w:p w14:paraId="35DC811F">
            <w:pPr>
              <w:keepNext w:val="0"/>
              <w:keepLines w:val="0"/>
              <w:suppressLineNumbers w:val="0"/>
              <w:spacing w:before="0" w:beforeAutospacing="0" w:after="0" w:afterAutospacing="0" w:line="300" w:lineRule="auto"/>
              <w:ind w:left="0" w:right="0"/>
              <w:jc w:val="both"/>
              <w:rPr>
                <w:rFonts w:hint="default" w:ascii="Times New Roman" w:hAnsi="Times New Roman" w:eastAsia="宋体" w:cs="Times New Roman"/>
                <w:szCs w:val="24"/>
                <w14:ligatures w14:val="none"/>
              </w:rPr>
            </w:pPr>
            <w:r>
              <w:rPr>
                <w:rFonts w:hint="eastAsia" w:ascii="Times New Roman" w:hAnsi="Times New Roman" w:eastAsia="宋体" w:cs="Times New Roman"/>
                <w:szCs w:val="24"/>
                <w:lang w:val="en-US" w:eastAsia="zh-CN"/>
                <w14:ligatures w14:val="none"/>
              </w:rPr>
              <w:t>否</w:t>
            </w:r>
          </w:p>
        </w:tc>
        <w:tc>
          <w:tcPr>
            <w:tcW w:w="1009" w:type="dxa"/>
            <w:vAlign w:val="top"/>
          </w:tcPr>
          <w:p w14:paraId="35DC8120">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left"/>
              <w:textAlignment w:val="auto"/>
              <w:rPr>
                <w:rFonts w:hint="default" w:ascii="Times New Roman" w:hAnsi="Times New Roman" w:eastAsia="宋体" w:cs="Times New Roman"/>
                <w:szCs w:val="24"/>
                <w14:ligatures w14:val="none"/>
              </w:rPr>
            </w:pPr>
            <w:r>
              <w:rPr>
                <w:rFonts w:hint="eastAsia" w:ascii="Times New Roman" w:hAnsi="Times New Roman" w:eastAsia="宋体" w:cs="Times New Roman"/>
                <w:szCs w:val="24"/>
                <w:lang w:val="en-US" w:eastAsia="zh-CN"/>
                <w14:ligatures w14:val="none"/>
              </w:rPr>
              <w:t>否</w:t>
            </w:r>
          </w:p>
        </w:tc>
        <w:tc>
          <w:tcPr>
            <w:tcW w:w="940" w:type="dxa"/>
            <w:shd w:val="clear" w:color="auto" w:fill="auto"/>
            <w:vAlign w:val="top"/>
          </w:tcPr>
          <w:p w14:paraId="35DC8121">
            <w:pPr>
              <w:keepNext w:val="0"/>
              <w:keepLines w:val="0"/>
              <w:suppressLineNumbers w:val="0"/>
              <w:spacing w:before="0" w:beforeAutospacing="0" w:after="0" w:afterAutospacing="0" w:line="300" w:lineRule="auto"/>
              <w:ind w:left="0" w:right="0"/>
              <w:jc w:val="both"/>
              <w:rPr>
                <w:rFonts w:hint="default" w:ascii="Times New Roman" w:hAnsi="Times New Roman" w:eastAsia="宋体" w:cs="Times New Roman"/>
                <w:kern w:val="2"/>
                <w:sz w:val="21"/>
                <w:szCs w:val="24"/>
                <w:lang w:val="en-US" w:eastAsia="zh-CN" w:bidi="ar-SA"/>
                <w14:ligatures w14:val="none"/>
              </w:rPr>
            </w:pPr>
            <w:r>
              <w:rPr>
                <w:rFonts w:hint="eastAsia" w:ascii="Times New Roman" w:hAnsi="Times New Roman" w:eastAsia="宋体" w:cs="Times New Roman"/>
                <w:szCs w:val="24"/>
                <w:lang w:val="en-US" w:eastAsia="zh-CN"/>
                <w14:ligatures w14:val="none"/>
              </w:rPr>
              <w:t>否</w:t>
            </w:r>
          </w:p>
        </w:tc>
        <w:tc>
          <w:tcPr>
            <w:tcW w:w="940" w:type="dxa"/>
            <w:shd w:val="clear" w:color="auto" w:fill="auto"/>
            <w:vAlign w:val="top"/>
          </w:tcPr>
          <w:p w14:paraId="6851E15F">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left"/>
              <w:textAlignment w:val="auto"/>
              <w:rPr>
                <w:rFonts w:hint="default" w:ascii="Times New Roman" w:hAnsi="Times New Roman" w:eastAsia="宋体" w:cs="Times New Roman"/>
                <w:kern w:val="2"/>
                <w:sz w:val="21"/>
                <w:szCs w:val="24"/>
                <w:lang w:val="en-US" w:eastAsia="zh-CN" w:bidi="ar-SA"/>
                <w14:ligatures w14:val="none"/>
              </w:rPr>
            </w:pPr>
            <w:r>
              <w:rPr>
                <w:rFonts w:hint="eastAsia" w:ascii="Times New Roman" w:hAnsi="Times New Roman" w:eastAsia="宋体" w:cs="Times New Roman"/>
                <w:szCs w:val="24"/>
                <w:lang w:val="en-US" w:eastAsia="zh-CN"/>
                <w14:ligatures w14:val="none"/>
              </w:rPr>
              <w:t>否</w:t>
            </w:r>
          </w:p>
        </w:tc>
      </w:tr>
      <w:tr w14:paraId="104998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56" w:type="dxa"/>
            <w:vMerge w:val="continue"/>
          </w:tcPr>
          <w:p w14:paraId="35DC8123">
            <w:pPr>
              <w:keepNext w:val="0"/>
              <w:keepLines w:val="0"/>
              <w:suppressLineNumbers w:val="0"/>
              <w:spacing w:before="0" w:beforeAutospacing="0" w:after="0" w:afterAutospacing="0" w:line="300" w:lineRule="auto"/>
              <w:ind w:left="0" w:right="0" w:firstLine="422"/>
              <w:jc w:val="center"/>
              <w:rPr>
                <w:rFonts w:hint="default" w:ascii="Times New Roman" w:hAnsi="Times New Roman" w:eastAsia="宋体" w:cs="Times New Roman"/>
                <w:b/>
                <w:bCs/>
                <w:szCs w:val="24"/>
                <w14:ligatures w14:val="none"/>
              </w:rPr>
            </w:pPr>
          </w:p>
        </w:tc>
        <w:tc>
          <w:tcPr>
            <w:tcW w:w="1379" w:type="dxa"/>
            <w:vMerge w:val="continue"/>
          </w:tcPr>
          <w:p w14:paraId="35DC8124">
            <w:pPr>
              <w:keepNext w:val="0"/>
              <w:keepLines w:val="0"/>
              <w:suppressLineNumbers w:val="0"/>
              <w:spacing w:before="0" w:beforeAutospacing="0" w:after="0" w:afterAutospacing="0" w:line="300" w:lineRule="auto"/>
              <w:ind w:left="0" w:right="0"/>
              <w:rPr>
                <w:rFonts w:hint="default" w:ascii="Times New Roman" w:hAnsi="Times New Roman" w:eastAsia="宋体" w:cs="Times New Roman"/>
                <w:b/>
                <w:bCs/>
                <w:szCs w:val="24"/>
                <w14:ligatures w14:val="none"/>
              </w:rPr>
            </w:pPr>
          </w:p>
        </w:tc>
        <w:tc>
          <w:tcPr>
            <w:tcW w:w="3475" w:type="dxa"/>
            <w:vAlign w:val="center"/>
          </w:tcPr>
          <w:p w14:paraId="35DC8125">
            <w:pPr>
              <w:keepNext w:val="0"/>
              <w:keepLines w:val="0"/>
              <w:suppressLineNumbers w:val="0"/>
              <w:spacing w:before="0" w:beforeAutospacing="0" w:after="0" w:afterAutospacing="0" w:line="300" w:lineRule="auto"/>
              <w:ind w:left="0" w:right="0"/>
              <w:jc w:val="left"/>
              <w:rPr>
                <w:rFonts w:hint="default" w:ascii="Times New Roman" w:hAnsi="Times New Roman" w:eastAsia="宋体" w:cs="Times New Roman"/>
                <w:sz w:val="20"/>
                <w14:ligatures w14:val="none"/>
              </w:rPr>
            </w:pPr>
            <w:r>
              <w:rPr>
                <w:rFonts w:hint="eastAsia" w:ascii="Times New Roman" w:hAnsi="Times New Roman" w:eastAsia="宋体" w:cs="Times New Roman"/>
                <w:sz w:val="20"/>
                <w14:ligatures w14:val="none"/>
              </w:rPr>
              <w:t>是否有其他研究支持本文献结果；</w:t>
            </w:r>
          </w:p>
        </w:tc>
        <w:tc>
          <w:tcPr>
            <w:tcW w:w="912" w:type="dxa"/>
            <w:vAlign w:val="top"/>
          </w:tcPr>
          <w:p w14:paraId="35DC8126">
            <w:pPr>
              <w:keepNext w:val="0"/>
              <w:keepLines w:val="0"/>
              <w:suppressLineNumbers w:val="0"/>
              <w:spacing w:before="0" w:beforeAutospacing="0" w:after="0" w:afterAutospacing="0" w:line="300" w:lineRule="auto"/>
              <w:ind w:left="0" w:right="0" w:firstLine="420" w:firstLineChars="0"/>
              <w:jc w:val="center"/>
              <w:rPr>
                <w:rFonts w:hint="default" w:ascii="Times New Roman" w:hAnsi="Times New Roman" w:eastAsia="宋体" w:cs="Times New Roman"/>
                <w:szCs w:val="24"/>
                <w14:ligatures w14:val="none"/>
              </w:rPr>
            </w:pPr>
          </w:p>
        </w:tc>
        <w:tc>
          <w:tcPr>
            <w:tcW w:w="1009" w:type="dxa"/>
            <w:vAlign w:val="top"/>
          </w:tcPr>
          <w:p w14:paraId="35DC8127">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firstLine="420" w:firstLineChars="0"/>
              <w:jc w:val="left"/>
              <w:textAlignment w:val="auto"/>
              <w:rPr>
                <w:rFonts w:hint="default" w:ascii="Times New Roman" w:hAnsi="Times New Roman" w:eastAsia="宋体" w:cs="Times New Roman"/>
                <w:szCs w:val="24"/>
                <w14:ligatures w14:val="none"/>
              </w:rPr>
            </w:pPr>
          </w:p>
        </w:tc>
        <w:tc>
          <w:tcPr>
            <w:tcW w:w="940" w:type="dxa"/>
            <w:shd w:val="clear" w:color="auto" w:fill="auto"/>
            <w:vAlign w:val="top"/>
          </w:tcPr>
          <w:p w14:paraId="35DC8128">
            <w:pPr>
              <w:keepNext w:val="0"/>
              <w:keepLines w:val="0"/>
              <w:suppressLineNumbers w:val="0"/>
              <w:spacing w:before="0" w:beforeAutospacing="0" w:after="0" w:afterAutospacing="0" w:line="300" w:lineRule="auto"/>
              <w:ind w:left="0" w:right="0" w:firstLine="420" w:firstLineChars="0"/>
              <w:jc w:val="center"/>
              <w:rPr>
                <w:rFonts w:hint="default" w:ascii="Times New Roman" w:hAnsi="Times New Roman" w:eastAsia="宋体" w:cs="Times New Roman"/>
                <w:kern w:val="2"/>
                <w:sz w:val="21"/>
                <w:szCs w:val="24"/>
                <w:lang w:val="en-US" w:eastAsia="zh-CN" w:bidi="ar-SA"/>
                <w14:ligatures w14:val="none"/>
              </w:rPr>
            </w:pPr>
          </w:p>
        </w:tc>
        <w:tc>
          <w:tcPr>
            <w:tcW w:w="940" w:type="dxa"/>
            <w:shd w:val="clear" w:color="auto" w:fill="auto"/>
            <w:vAlign w:val="top"/>
          </w:tcPr>
          <w:p w14:paraId="718558F6">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firstLine="420" w:firstLineChars="0"/>
              <w:jc w:val="left"/>
              <w:textAlignment w:val="auto"/>
              <w:rPr>
                <w:rFonts w:hint="default" w:ascii="Times New Roman" w:hAnsi="Times New Roman" w:eastAsia="宋体" w:cs="Times New Roman"/>
                <w:kern w:val="2"/>
                <w:sz w:val="21"/>
                <w:szCs w:val="24"/>
                <w:lang w:val="en-US" w:eastAsia="zh-CN" w:bidi="ar-SA"/>
                <w14:ligatures w14:val="none"/>
              </w:rPr>
            </w:pPr>
          </w:p>
        </w:tc>
      </w:tr>
      <w:tr w14:paraId="32561F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56" w:type="dxa"/>
            <w:vMerge w:val="continue"/>
            <w:tcBorders>
              <w:bottom w:val="single" w:color="auto" w:sz="12" w:space="0"/>
            </w:tcBorders>
          </w:tcPr>
          <w:p w14:paraId="35DC812A">
            <w:pPr>
              <w:keepNext w:val="0"/>
              <w:keepLines w:val="0"/>
              <w:suppressLineNumbers w:val="0"/>
              <w:spacing w:before="0" w:beforeAutospacing="0" w:after="0" w:afterAutospacing="0" w:line="300" w:lineRule="auto"/>
              <w:ind w:left="0" w:right="0" w:firstLine="422"/>
              <w:jc w:val="center"/>
              <w:rPr>
                <w:rFonts w:hint="default" w:ascii="Times New Roman" w:hAnsi="Times New Roman" w:eastAsia="宋体" w:cs="Times New Roman"/>
                <w:b/>
                <w:bCs/>
                <w:szCs w:val="24"/>
                <w14:ligatures w14:val="none"/>
              </w:rPr>
            </w:pPr>
          </w:p>
        </w:tc>
        <w:tc>
          <w:tcPr>
            <w:tcW w:w="1379" w:type="dxa"/>
            <w:vMerge w:val="continue"/>
            <w:tcBorders>
              <w:bottom w:val="single" w:color="auto" w:sz="12" w:space="0"/>
            </w:tcBorders>
          </w:tcPr>
          <w:p w14:paraId="35DC812B">
            <w:pPr>
              <w:keepNext w:val="0"/>
              <w:keepLines w:val="0"/>
              <w:suppressLineNumbers w:val="0"/>
              <w:spacing w:before="0" w:beforeAutospacing="0" w:after="0" w:afterAutospacing="0" w:line="300" w:lineRule="auto"/>
              <w:ind w:left="0" w:right="0" w:firstLine="422"/>
              <w:jc w:val="center"/>
              <w:rPr>
                <w:rFonts w:hint="default" w:ascii="Times New Roman" w:hAnsi="Times New Roman" w:eastAsia="宋体" w:cs="Times New Roman"/>
                <w:b/>
                <w:bCs/>
                <w:szCs w:val="24"/>
                <w14:ligatures w14:val="none"/>
              </w:rPr>
            </w:pPr>
          </w:p>
        </w:tc>
        <w:tc>
          <w:tcPr>
            <w:tcW w:w="3475" w:type="dxa"/>
            <w:tcBorders>
              <w:bottom w:val="single" w:color="auto" w:sz="12" w:space="0"/>
            </w:tcBorders>
            <w:vAlign w:val="center"/>
          </w:tcPr>
          <w:p w14:paraId="35DC812C">
            <w:pPr>
              <w:keepNext w:val="0"/>
              <w:keepLines w:val="0"/>
              <w:suppressLineNumbers w:val="0"/>
              <w:spacing w:before="0" w:beforeAutospacing="0" w:after="0" w:afterAutospacing="0" w:line="300" w:lineRule="auto"/>
              <w:ind w:left="0" w:right="0"/>
              <w:jc w:val="left"/>
              <w:rPr>
                <w:rFonts w:hint="default" w:ascii="Times New Roman" w:hAnsi="Times New Roman" w:eastAsia="宋体" w:cs="Times New Roman"/>
                <w:sz w:val="20"/>
                <w14:ligatures w14:val="none"/>
              </w:rPr>
            </w:pPr>
            <w:r>
              <w:rPr>
                <w:rFonts w:hint="eastAsia" w:ascii="Times New Roman" w:hAnsi="Times New Roman" w:eastAsia="宋体" w:cs="Times New Roman"/>
                <w:sz w:val="20"/>
                <w14:ligatures w14:val="none"/>
              </w:rPr>
              <w:t>是否有其他研究对本文献结果进行了重复，重复结果如何(可做简单说明)。</w:t>
            </w:r>
          </w:p>
        </w:tc>
        <w:tc>
          <w:tcPr>
            <w:tcW w:w="912" w:type="dxa"/>
            <w:tcBorders>
              <w:bottom w:val="single" w:color="auto" w:sz="12" w:space="0"/>
            </w:tcBorders>
            <w:vAlign w:val="top"/>
          </w:tcPr>
          <w:p w14:paraId="35DC812D">
            <w:pPr>
              <w:keepNext w:val="0"/>
              <w:keepLines w:val="0"/>
              <w:suppressLineNumbers w:val="0"/>
              <w:spacing w:before="0" w:beforeAutospacing="0" w:after="0" w:afterAutospacing="0" w:line="300" w:lineRule="auto"/>
              <w:ind w:left="0" w:right="0"/>
              <w:jc w:val="both"/>
              <w:rPr>
                <w:rFonts w:hint="default" w:ascii="Times New Roman" w:hAnsi="Times New Roman" w:eastAsia="宋体" w:cs="Times New Roman"/>
                <w:szCs w:val="24"/>
                <w14:ligatures w14:val="none"/>
              </w:rPr>
            </w:pPr>
            <w:r>
              <w:rPr>
                <w:rFonts w:hint="eastAsia" w:ascii="Times New Roman" w:hAnsi="Times New Roman" w:eastAsia="宋体" w:cs="Times New Roman"/>
                <w:szCs w:val="24"/>
                <w:lang w:val="en-US" w:eastAsia="zh-CN"/>
                <w14:ligatures w14:val="none"/>
              </w:rPr>
              <w:t>否</w:t>
            </w:r>
          </w:p>
        </w:tc>
        <w:tc>
          <w:tcPr>
            <w:tcW w:w="1009" w:type="dxa"/>
            <w:tcBorders>
              <w:bottom w:val="single" w:color="auto" w:sz="12" w:space="0"/>
            </w:tcBorders>
            <w:vAlign w:val="top"/>
          </w:tcPr>
          <w:p w14:paraId="35DC812E">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left"/>
              <w:textAlignment w:val="auto"/>
              <w:rPr>
                <w:rFonts w:hint="default" w:ascii="Times New Roman" w:hAnsi="Times New Roman" w:eastAsia="宋体" w:cs="Times New Roman"/>
                <w:szCs w:val="24"/>
                <w14:ligatures w14:val="none"/>
              </w:rPr>
            </w:pPr>
            <w:r>
              <w:rPr>
                <w:rFonts w:hint="eastAsia" w:ascii="Times New Roman" w:hAnsi="Times New Roman" w:eastAsia="宋体" w:cs="Times New Roman"/>
                <w:szCs w:val="24"/>
                <w:lang w:val="en-US" w:eastAsia="zh-CN"/>
                <w14:ligatures w14:val="none"/>
              </w:rPr>
              <w:t>否</w:t>
            </w:r>
          </w:p>
        </w:tc>
        <w:tc>
          <w:tcPr>
            <w:tcW w:w="940" w:type="dxa"/>
            <w:tcBorders>
              <w:bottom w:val="single" w:color="auto" w:sz="12" w:space="0"/>
            </w:tcBorders>
            <w:shd w:val="clear" w:color="auto" w:fill="auto"/>
            <w:vAlign w:val="top"/>
          </w:tcPr>
          <w:p w14:paraId="35DC812F">
            <w:pPr>
              <w:keepNext w:val="0"/>
              <w:keepLines w:val="0"/>
              <w:suppressLineNumbers w:val="0"/>
              <w:spacing w:before="0" w:beforeAutospacing="0" w:after="0" w:afterAutospacing="0" w:line="300" w:lineRule="auto"/>
              <w:ind w:left="0" w:right="0"/>
              <w:jc w:val="both"/>
              <w:rPr>
                <w:rFonts w:hint="default" w:ascii="Times New Roman" w:hAnsi="Times New Roman" w:eastAsia="宋体" w:cs="Times New Roman"/>
                <w:kern w:val="2"/>
                <w:sz w:val="21"/>
                <w:szCs w:val="24"/>
                <w:lang w:val="en-US" w:eastAsia="zh-CN" w:bidi="ar-SA"/>
                <w14:ligatures w14:val="none"/>
              </w:rPr>
            </w:pPr>
            <w:r>
              <w:rPr>
                <w:rFonts w:hint="eastAsia" w:ascii="Times New Roman" w:hAnsi="Times New Roman" w:eastAsia="宋体" w:cs="Times New Roman"/>
                <w:szCs w:val="24"/>
                <w:lang w:val="en-US" w:eastAsia="zh-CN"/>
                <w14:ligatures w14:val="none"/>
              </w:rPr>
              <w:t>否</w:t>
            </w:r>
          </w:p>
        </w:tc>
        <w:tc>
          <w:tcPr>
            <w:tcW w:w="940" w:type="dxa"/>
            <w:tcBorders>
              <w:bottom w:val="single" w:color="auto" w:sz="12" w:space="0"/>
            </w:tcBorders>
            <w:shd w:val="clear" w:color="auto" w:fill="auto"/>
            <w:vAlign w:val="top"/>
          </w:tcPr>
          <w:p w14:paraId="52EB6300">
            <w:pPr>
              <w:keepNext w:val="0"/>
              <w:keepLines w:val="0"/>
              <w:pageBreakBefore w:val="0"/>
              <w:widowControl w:val="0"/>
              <w:suppressLineNumbers w:val="0"/>
              <w:kinsoku/>
              <w:wordWrap/>
              <w:overflowPunct/>
              <w:topLinePunct w:val="0"/>
              <w:autoSpaceDE/>
              <w:autoSpaceDN/>
              <w:bidi w:val="0"/>
              <w:snapToGrid/>
              <w:spacing w:before="0" w:beforeAutospacing="0" w:after="0" w:afterAutospacing="0" w:line="360" w:lineRule="exact"/>
              <w:ind w:left="0" w:right="0"/>
              <w:jc w:val="left"/>
              <w:textAlignment w:val="auto"/>
              <w:rPr>
                <w:rFonts w:hint="default" w:ascii="Times New Roman" w:hAnsi="Times New Roman" w:eastAsia="宋体" w:cs="Times New Roman"/>
                <w:kern w:val="2"/>
                <w:sz w:val="21"/>
                <w:szCs w:val="24"/>
                <w:lang w:val="en-US" w:eastAsia="zh-CN" w:bidi="ar-SA"/>
                <w14:ligatures w14:val="none"/>
              </w:rPr>
            </w:pPr>
            <w:r>
              <w:rPr>
                <w:rFonts w:hint="eastAsia" w:ascii="Times New Roman" w:hAnsi="Times New Roman" w:eastAsia="宋体" w:cs="Times New Roman"/>
                <w:szCs w:val="24"/>
                <w:lang w:val="en-US" w:eastAsia="zh-CN"/>
                <w14:ligatures w14:val="none"/>
              </w:rPr>
              <w:t>否</w:t>
            </w:r>
          </w:p>
        </w:tc>
      </w:tr>
    </w:tbl>
    <w:p w14:paraId="35DC8133">
      <w:pPr>
        <w:spacing w:line="300" w:lineRule="auto"/>
        <w:ind w:firstLine="600"/>
        <w:rPr>
          <w:rFonts w:ascii="Times New Roman" w:hAnsi="Times New Roman" w:eastAsia="宋体" w:cs="Times New Roman"/>
          <w:sz w:val="30"/>
          <w:szCs w:val="30"/>
          <w14:ligatures w14:val="none"/>
        </w:rPr>
      </w:pPr>
    </w:p>
    <w:p w14:paraId="35DC8134">
      <w:pPr>
        <w:spacing w:line="300" w:lineRule="auto"/>
        <w:ind w:firstLine="562" w:firstLineChars="200"/>
        <w:jc w:val="center"/>
        <w:rPr>
          <w:rFonts w:hint="eastAsia" w:ascii="黑体" w:hAnsi="黑体" w:eastAsia="黑体" w:cs="Times New Roman"/>
          <w:b/>
          <w:bCs/>
          <w:sz w:val="28"/>
          <w:szCs w:val="28"/>
          <w14:ligatures w14:val="none"/>
        </w:rPr>
      </w:pPr>
      <w:r>
        <w:rPr>
          <w:rFonts w:hint="eastAsia" w:ascii="黑体" w:hAnsi="黑体" w:eastAsia="黑体" w:cs="Times New Roman"/>
          <w:b/>
          <w:bCs/>
          <w:sz w:val="28"/>
          <w:szCs w:val="28"/>
          <w14:ligatures w14:val="none"/>
        </w:rPr>
        <w:t>参考文献(APA格式)</w:t>
      </w:r>
    </w:p>
    <w:p w14:paraId="2B9367B2">
      <w:pPr>
        <w:pStyle w:val="13"/>
        <w:spacing w:line="300" w:lineRule="auto"/>
        <w:ind w:left="420" w:hanging="420" w:hangingChars="200"/>
        <w:contextualSpacing/>
        <w:rPr>
          <w:rFonts w:hint="eastAsia" w:ascii="Times New Roman" w:hAnsi="Times New Roman" w:cs="Times New Roman"/>
          <w:kern w:val="0"/>
          <w:szCs w:val="24"/>
          <w:lang w:val="en-US" w:eastAsia="zh-CN"/>
        </w:rPr>
      </w:pPr>
      <w:r>
        <w:rPr>
          <w:rFonts w:hint="eastAsia" w:ascii="Times New Roman" w:hAnsi="Times New Roman" w:cs="Times New Roman"/>
          <w:kern w:val="0"/>
          <w:szCs w:val="24"/>
          <w:lang w:val="en-US" w:eastAsia="zh-CN"/>
        </w:rPr>
        <w:t>Rodriguez, M., Schertz, K. E., &amp; Kross, E. (2025). How people think about being alone shapes their experience of loneliness. Nature Communications, 16(1), 1594.</w:t>
      </w:r>
    </w:p>
    <w:p w14:paraId="35DC7F5E">
      <w:pPr>
        <w:pStyle w:val="13"/>
        <w:spacing w:line="300" w:lineRule="auto"/>
        <w:ind w:left="420" w:hanging="420" w:hangingChars="200"/>
        <w:contextualSpacing/>
        <w:rPr>
          <w:rFonts w:ascii="Times New Roman" w:hAnsi="Times New Roman" w:cs="Times New Roman"/>
          <w:kern w:val="0"/>
          <w:szCs w:val="24"/>
        </w:rPr>
      </w:pPr>
      <w:r>
        <w:rPr>
          <w:rFonts w:hint="eastAsia" w:ascii="Times New Roman" w:hAnsi="Times New Roman" w:cs="Times New Roman"/>
          <w:kern w:val="0"/>
          <w:szCs w:val="24"/>
        </w:rPr>
        <w:t xml:space="preserve">Bauer, G., Breznau, N., Gereke, J., Höffler, J. H., Janz, N., Rahal, R. M., Rennstich, J. K., &amp; Soiné, H. (2023). </w:t>
      </w:r>
      <w:r>
        <w:rPr>
          <w:rFonts w:ascii="Times New Roman" w:hAnsi="Times New Roman" w:cs="Times New Roman"/>
          <w:kern w:val="0"/>
          <w:szCs w:val="24"/>
        </w:rPr>
        <w:t xml:space="preserve">Constructive replication in the social sciences: Teaching companion and sample syllabus </w:t>
      </w:r>
      <w:r>
        <w:rPr>
          <w:rFonts w:hint="eastAsia" w:ascii="Times New Roman" w:hAnsi="Times New Roman" w:cs="Times New Roman"/>
          <w:kern w:val="0"/>
          <w:szCs w:val="24"/>
        </w:rPr>
        <w:t>“</w:t>
      </w:r>
      <w:r>
        <w:rPr>
          <w:rFonts w:ascii="Times New Roman" w:hAnsi="Times New Roman" w:cs="Times New Roman"/>
          <w:kern w:val="0"/>
          <w:szCs w:val="24"/>
        </w:rPr>
        <w:t>TC</w:t>
      </w:r>
      <w:r>
        <w:rPr>
          <w:rFonts w:hint="eastAsia" w:ascii="Times New Roman" w:hAnsi="Times New Roman" w:cs="Times New Roman"/>
          <w:kern w:val="0"/>
          <w:szCs w:val="24"/>
        </w:rPr>
        <w:t>”</w:t>
      </w:r>
      <w:r>
        <w:rPr>
          <w:rFonts w:ascii="Times New Roman" w:hAnsi="Times New Roman" w:cs="Times New Roman"/>
          <w:kern w:val="0"/>
          <w:szCs w:val="24"/>
        </w:rPr>
        <w:t xml:space="preserve">. Open Science Framework. </w:t>
      </w:r>
      <w:r>
        <w:fldChar w:fldCharType="begin"/>
      </w:r>
      <w:r>
        <w:instrText xml:space="preserve"> HYPERLINK "https://osf.io/g3k5t/" </w:instrText>
      </w:r>
      <w:r>
        <w:fldChar w:fldCharType="separate"/>
      </w:r>
      <w:r>
        <w:rPr>
          <w:rStyle w:val="9"/>
          <w:rFonts w:ascii="Times New Roman" w:hAnsi="Times New Roman" w:cs="Times New Roman"/>
          <w:kern w:val="0"/>
          <w:szCs w:val="24"/>
          <w:u w:val="none"/>
          <w:lang w:val="de-DE"/>
        </w:rPr>
        <w:t>https://osf.io/g3k5t/</w:t>
      </w:r>
      <w:r>
        <w:rPr>
          <w:rStyle w:val="9"/>
          <w:rFonts w:ascii="Times New Roman" w:hAnsi="Times New Roman" w:cs="Times New Roman"/>
          <w:kern w:val="0"/>
          <w:szCs w:val="24"/>
          <w:u w:val="none"/>
          <w:lang w:val="de-DE"/>
        </w:rPr>
        <w:fldChar w:fldCharType="end"/>
      </w:r>
    </w:p>
    <w:p w14:paraId="5CD34013">
      <w:pPr>
        <w:pStyle w:val="13"/>
        <w:spacing w:line="300" w:lineRule="auto"/>
        <w:ind w:left="420" w:hanging="420" w:hangingChars="200"/>
        <w:contextualSpacing/>
      </w:pPr>
      <w:r>
        <w:rPr>
          <w:rFonts w:ascii="Times New Roman" w:hAnsi="Times New Roman" w:cs="Times New Roman"/>
          <w:kern w:val="0"/>
          <w:szCs w:val="24"/>
        </w:rPr>
        <w:t>Bauer, G., Breznau, N., Gereke, J., Höffler, J. H., Janz, N., Rahal, R.-M., Rennstich, J. K., &amp; Soiné, H. (2025). Teaching Constructive Replications in the Behavioral and Social Sciences Using Quantitative Data. </w:t>
      </w:r>
      <w:r>
        <w:rPr>
          <w:rFonts w:ascii="Times New Roman" w:hAnsi="Times New Roman" w:cs="Times New Roman"/>
          <w:i/>
          <w:iCs/>
          <w:kern w:val="0"/>
          <w:szCs w:val="24"/>
        </w:rPr>
        <w:t>Teaching of Psychology</w:t>
      </w:r>
      <w:r>
        <w:rPr>
          <w:rFonts w:ascii="Times New Roman" w:hAnsi="Times New Roman" w:cs="Times New Roman"/>
          <w:kern w:val="0"/>
          <w:szCs w:val="24"/>
        </w:rPr>
        <w:t>, </w:t>
      </w:r>
      <w:r>
        <w:rPr>
          <w:rFonts w:ascii="Times New Roman" w:hAnsi="Times New Roman" w:cs="Times New Roman"/>
          <w:i/>
          <w:iCs/>
          <w:kern w:val="0"/>
          <w:szCs w:val="24"/>
        </w:rPr>
        <w:t>52</w:t>
      </w:r>
      <w:r>
        <w:rPr>
          <w:rFonts w:ascii="Times New Roman" w:hAnsi="Times New Roman" w:cs="Times New Roman"/>
          <w:kern w:val="0"/>
          <w:szCs w:val="24"/>
        </w:rPr>
        <w:t>(1), 117-123.</w:t>
      </w:r>
      <w:bookmarkStart w:id="0" w:name="_GoBack"/>
      <w:bookmarkEnd w:id="0"/>
    </w:p>
    <w:p w14:paraId="35DC7F60">
      <w:pPr>
        <w:pStyle w:val="13"/>
        <w:spacing w:line="300" w:lineRule="auto"/>
        <w:ind w:left="420" w:hanging="420" w:hangingChars="200"/>
        <w:contextualSpacing/>
        <w:rPr>
          <w:rFonts w:ascii="Times New Roman" w:hAnsi="Times New Roman" w:cs="Times New Roman"/>
          <w:kern w:val="0"/>
          <w:szCs w:val="24"/>
        </w:rPr>
      </w:pPr>
      <w:r>
        <w:rPr>
          <w:rFonts w:ascii="Times New Roman" w:hAnsi="Times New Roman" w:cs="Times New Roman"/>
          <w:kern w:val="0"/>
          <w:szCs w:val="24"/>
        </w:rPr>
        <w:t xml:space="preserve">Crüwell, S., Apthorp, D., Baker, B. J., Colling, L., Elson, M., Geiger, S. J., Lobentanzer, S., Monéger, J., Patterson, A., Schwarzkopf, D. S., Zaneva, M., &amp; Brown, N. J. L. (2023). What’s in a </w:t>
      </w:r>
      <w:r>
        <w:rPr>
          <w:rFonts w:hint="eastAsia" w:ascii="Times New Roman" w:hAnsi="Times New Roman" w:cs="Times New Roman"/>
          <w:kern w:val="0"/>
          <w:szCs w:val="24"/>
        </w:rPr>
        <w:t>b</w:t>
      </w:r>
      <w:r>
        <w:rPr>
          <w:rFonts w:ascii="Times New Roman" w:hAnsi="Times New Roman" w:cs="Times New Roman"/>
          <w:kern w:val="0"/>
          <w:szCs w:val="24"/>
        </w:rPr>
        <w:t xml:space="preserve">adge? A </w:t>
      </w:r>
      <w:r>
        <w:rPr>
          <w:rFonts w:hint="eastAsia" w:ascii="Times New Roman" w:hAnsi="Times New Roman" w:cs="Times New Roman"/>
          <w:kern w:val="0"/>
          <w:szCs w:val="24"/>
        </w:rPr>
        <w:t>c</w:t>
      </w:r>
      <w:r>
        <w:rPr>
          <w:rFonts w:ascii="Times New Roman" w:hAnsi="Times New Roman" w:cs="Times New Roman"/>
          <w:kern w:val="0"/>
          <w:szCs w:val="24"/>
        </w:rPr>
        <w:t xml:space="preserve">omputational </w:t>
      </w:r>
      <w:r>
        <w:rPr>
          <w:rFonts w:hint="eastAsia" w:ascii="Times New Roman" w:hAnsi="Times New Roman" w:cs="Times New Roman"/>
          <w:kern w:val="0"/>
          <w:szCs w:val="24"/>
        </w:rPr>
        <w:t>r</w:t>
      </w:r>
      <w:r>
        <w:rPr>
          <w:rFonts w:ascii="Times New Roman" w:hAnsi="Times New Roman" w:cs="Times New Roman"/>
          <w:kern w:val="0"/>
          <w:szCs w:val="24"/>
        </w:rPr>
        <w:t xml:space="preserve">eproducibility </w:t>
      </w:r>
      <w:r>
        <w:rPr>
          <w:rFonts w:hint="eastAsia" w:ascii="Times New Roman" w:hAnsi="Times New Roman" w:cs="Times New Roman"/>
          <w:kern w:val="0"/>
          <w:szCs w:val="24"/>
        </w:rPr>
        <w:t>i</w:t>
      </w:r>
      <w:r>
        <w:rPr>
          <w:rFonts w:ascii="Times New Roman" w:hAnsi="Times New Roman" w:cs="Times New Roman"/>
          <w:kern w:val="0"/>
          <w:szCs w:val="24"/>
        </w:rPr>
        <w:t xml:space="preserve">nvestigation of the </w:t>
      </w:r>
      <w:r>
        <w:rPr>
          <w:rFonts w:hint="eastAsia" w:ascii="Times New Roman" w:hAnsi="Times New Roman" w:cs="Times New Roman"/>
          <w:kern w:val="0"/>
          <w:szCs w:val="24"/>
        </w:rPr>
        <w:t>o</w:t>
      </w:r>
      <w:r>
        <w:rPr>
          <w:rFonts w:ascii="Times New Roman" w:hAnsi="Times New Roman" w:cs="Times New Roman"/>
          <w:kern w:val="0"/>
          <w:szCs w:val="24"/>
        </w:rPr>
        <w:t xml:space="preserve">pen </w:t>
      </w:r>
      <w:r>
        <w:rPr>
          <w:rFonts w:hint="eastAsia" w:ascii="Times New Roman" w:hAnsi="Times New Roman" w:cs="Times New Roman"/>
          <w:kern w:val="0"/>
          <w:szCs w:val="24"/>
        </w:rPr>
        <w:t>d</w:t>
      </w:r>
      <w:r>
        <w:rPr>
          <w:rFonts w:ascii="Times New Roman" w:hAnsi="Times New Roman" w:cs="Times New Roman"/>
          <w:kern w:val="0"/>
          <w:szCs w:val="24"/>
        </w:rPr>
        <w:t xml:space="preserve">ata </w:t>
      </w:r>
      <w:r>
        <w:rPr>
          <w:rFonts w:hint="eastAsia" w:ascii="Times New Roman" w:hAnsi="Times New Roman" w:cs="Times New Roman"/>
          <w:kern w:val="0"/>
          <w:szCs w:val="24"/>
        </w:rPr>
        <w:t>b</w:t>
      </w:r>
      <w:r>
        <w:rPr>
          <w:rFonts w:ascii="Times New Roman" w:hAnsi="Times New Roman" w:cs="Times New Roman"/>
          <w:kern w:val="0"/>
          <w:szCs w:val="24"/>
        </w:rPr>
        <w:t xml:space="preserve">adge </w:t>
      </w:r>
      <w:r>
        <w:rPr>
          <w:rFonts w:hint="eastAsia" w:ascii="Times New Roman" w:hAnsi="Times New Roman" w:cs="Times New Roman"/>
          <w:kern w:val="0"/>
          <w:szCs w:val="24"/>
        </w:rPr>
        <w:t>p</w:t>
      </w:r>
      <w:r>
        <w:rPr>
          <w:rFonts w:ascii="Times New Roman" w:hAnsi="Times New Roman" w:cs="Times New Roman"/>
          <w:kern w:val="0"/>
          <w:szCs w:val="24"/>
        </w:rPr>
        <w:t xml:space="preserve">olicy in </w:t>
      </w:r>
      <w:r>
        <w:rPr>
          <w:rFonts w:hint="eastAsia" w:ascii="Times New Roman" w:hAnsi="Times New Roman" w:cs="Times New Roman"/>
          <w:kern w:val="0"/>
          <w:szCs w:val="24"/>
        </w:rPr>
        <w:t>o</w:t>
      </w:r>
      <w:r>
        <w:rPr>
          <w:rFonts w:ascii="Times New Roman" w:hAnsi="Times New Roman" w:cs="Times New Roman"/>
          <w:kern w:val="0"/>
          <w:szCs w:val="24"/>
        </w:rPr>
        <w:t xml:space="preserve">ne </w:t>
      </w:r>
      <w:r>
        <w:rPr>
          <w:rFonts w:hint="eastAsia" w:ascii="Times New Roman" w:hAnsi="Times New Roman" w:cs="Times New Roman"/>
          <w:kern w:val="0"/>
          <w:szCs w:val="24"/>
        </w:rPr>
        <w:t>i</w:t>
      </w:r>
      <w:r>
        <w:rPr>
          <w:rFonts w:ascii="Times New Roman" w:hAnsi="Times New Roman" w:cs="Times New Roman"/>
          <w:kern w:val="0"/>
          <w:szCs w:val="24"/>
        </w:rPr>
        <w:t xml:space="preserve">ssue of Psychological Science. </w:t>
      </w:r>
      <w:r>
        <w:rPr>
          <w:rFonts w:ascii="Times New Roman" w:hAnsi="Times New Roman" w:cs="Times New Roman"/>
          <w:i/>
          <w:iCs/>
          <w:kern w:val="0"/>
          <w:szCs w:val="24"/>
        </w:rPr>
        <w:t>Psychological Science</w:t>
      </w:r>
      <w:r>
        <w:rPr>
          <w:rFonts w:ascii="Times New Roman" w:hAnsi="Times New Roman" w:cs="Times New Roman"/>
          <w:kern w:val="0"/>
          <w:szCs w:val="24"/>
        </w:rPr>
        <w:t xml:space="preserve">, </w:t>
      </w:r>
      <w:r>
        <w:rPr>
          <w:rFonts w:ascii="Times New Roman" w:hAnsi="Times New Roman" w:cs="Times New Roman"/>
          <w:i/>
          <w:iCs/>
          <w:kern w:val="0"/>
          <w:szCs w:val="24"/>
        </w:rPr>
        <w:t>34</w:t>
      </w:r>
      <w:r>
        <w:rPr>
          <w:rFonts w:ascii="Times New Roman" w:hAnsi="Times New Roman" w:cs="Times New Roman"/>
          <w:kern w:val="0"/>
          <w:szCs w:val="24"/>
        </w:rPr>
        <w:t>(4), 513–522.</w:t>
      </w:r>
    </w:p>
    <w:p w14:paraId="35DC7F61">
      <w:pPr>
        <w:ind w:left="420" w:hanging="420" w:hangingChars="200"/>
        <w:rPr>
          <w:rFonts w:ascii="Times New Roman" w:hAnsi="Times New Roman" w:eastAsia="宋体" w:cs="Times New Roman"/>
          <w:szCs w:val="21"/>
        </w:rPr>
      </w:pPr>
      <w:r>
        <w:rPr>
          <w:rFonts w:ascii="Times New Roman" w:hAnsi="Times New Roman" w:eastAsia="宋体" w:cs="Times New Roman"/>
          <w:szCs w:val="21"/>
        </w:rPr>
        <w:t>Goodman, S. N., Fanelli, D., &amp; Ioannidis, J. P. (2016). What does research reproducibility mean? </w:t>
      </w:r>
      <w:r>
        <w:rPr>
          <w:rFonts w:ascii="Times New Roman" w:hAnsi="Times New Roman" w:eastAsia="宋体" w:cs="Times New Roman"/>
          <w:i/>
          <w:iCs/>
          <w:szCs w:val="21"/>
        </w:rPr>
        <w:t>Science translational medicine</w:t>
      </w:r>
      <w:r>
        <w:rPr>
          <w:rFonts w:ascii="Times New Roman" w:hAnsi="Times New Roman" w:eastAsia="宋体" w:cs="Times New Roman"/>
          <w:szCs w:val="21"/>
        </w:rPr>
        <w:t>, </w:t>
      </w:r>
      <w:r>
        <w:rPr>
          <w:rFonts w:ascii="Times New Roman" w:hAnsi="Times New Roman" w:eastAsia="宋体" w:cs="Times New Roman"/>
          <w:i/>
          <w:iCs/>
          <w:szCs w:val="21"/>
        </w:rPr>
        <w:t>8</w:t>
      </w:r>
      <w:r>
        <w:rPr>
          <w:rFonts w:ascii="Times New Roman" w:hAnsi="Times New Roman" w:eastAsia="宋体" w:cs="Times New Roman"/>
          <w:szCs w:val="21"/>
        </w:rPr>
        <w:t>(341).</w:t>
      </w:r>
    </w:p>
    <w:p w14:paraId="35DC7F62">
      <w:pPr>
        <w:ind w:left="420" w:hanging="420" w:hangingChars="200"/>
        <w:rPr>
          <w:rFonts w:ascii="Times New Roman" w:hAnsi="Times New Roman" w:eastAsia="宋体" w:cs="Times New Roman"/>
          <w:szCs w:val="21"/>
        </w:rPr>
      </w:pPr>
      <w:r>
        <w:rPr>
          <w:rFonts w:hint="eastAsia" w:ascii="Times New Roman" w:hAnsi="Times New Roman" w:eastAsia="宋体" w:cs="Times New Roman"/>
          <w:szCs w:val="21"/>
        </w:rPr>
        <w:t>Janz</w:t>
      </w:r>
      <w:r>
        <w:rPr>
          <w:rFonts w:ascii="Times New Roman" w:hAnsi="Times New Roman" w:eastAsia="宋体" w:cs="Times New Roman"/>
          <w:szCs w:val="21"/>
        </w:rPr>
        <w:t>, N.</w:t>
      </w:r>
      <w:r>
        <w:rPr>
          <w:rFonts w:hint="eastAsia" w:ascii="Times New Roman" w:hAnsi="Times New Roman" w:eastAsia="宋体" w:cs="Times New Roman"/>
          <w:szCs w:val="21"/>
        </w:rPr>
        <w:t xml:space="preserve"> (2016).</w:t>
      </w:r>
      <w:r>
        <w:rPr>
          <w:rFonts w:ascii="Times New Roman" w:hAnsi="Times New Roman" w:eastAsia="宋体" w:cs="Times New Roman"/>
          <w:szCs w:val="21"/>
        </w:rPr>
        <w:t xml:space="preserve"> Bringing the Gold Standard into the Classroom: Replication in University Teaching</w:t>
      </w:r>
      <w:r>
        <w:rPr>
          <w:rFonts w:hint="eastAsia" w:ascii="Times New Roman" w:hAnsi="Times New Roman" w:eastAsia="宋体" w:cs="Times New Roman"/>
          <w:szCs w:val="21"/>
        </w:rPr>
        <w:t>.</w:t>
      </w:r>
      <w:r>
        <w:rPr>
          <w:rFonts w:ascii="Times New Roman" w:hAnsi="Times New Roman" w:eastAsia="宋体" w:cs="Times New Roman"/>
          <w:szCs w:val="21"/>
        </w:rPr>
        <w:t> </w:t>
      </w:r>
      <w:r>
        <w:rPr>
          <w:rFonts w:ascii="Times New Roman" w:hAnsi="Times New Roman" w:eastAsia="宋体" w:cs="Times New Roman"/>
          <w:i/>
          <w:iCs/>
          <w:szCs w:val="21"/>
        </w:rPr>
        <w:t>International Studies Perspectives</w:t>
      </w:r>
      <w:r>
        <w:rPr>
          <w:rFonts w:ascii="Times New Roman" w:hAnsi="Times New Roman" w:eastAsia="宋体" w:cs="Times New Roman"/>
          <w:szCs w:val="21"/>
        </w:rPr>
        <w:t xml:space="preserve">, </w:t>
      </w:r>
      <w:r>
        <w:rPr>
          <w:rFonts w:ascii="Times New Roman" w:hAnsi="Times New Roman" w:eastAsia="宋体" w:cs="Times New Roman"/>
          <w:i/>
          <w:iCs/>
          <w:szCs w:val="21"/>
        </w:rPr>
        <w:t>17</w:t>
      </w:r>
      <w:r>
        <w:rPr>
          <w:rFonts w:hint="eastAsia" w:ascii="Times New Roman" w:hAnsi="Times New Roman" w:eastAsia="宋体" w:cs="Times New Roman"/>
          <w:szCs w:val="21"/>
        </w:rPr>
        <w:t>(</w:t>
      </w:r>
      <w:r>
        <w:rPr>
          <w:rFonts w:ascii="Times New Roman" w:hAnsi="Times New Roman" w:eastAsia="宋体" w:cs="Times New Roman"/>
          <w:szCs w:val="21"/>
        </w:rPr>
        <w:t>4</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 </w:t>
      </w:r>
      <w:r>
        <w:rPr>
          <w:rFonts w:ascii="Times New Roman" w:hAnsi="Times New Roman" w:eastAsia="宋体" w:cs="Times New Roman"/>
          <w:szCs w:val="21"/>
        </w:rPr>
        <w:t>392–407,</w:t>
      </w:r>
    </w:p>
    <w:p w14:paraId="35DC7F63">
      <w:pPr>
        <w:widowControl/>
        <w:adjustRightInd w:val="0"/>
        <w:snapToGrid w:val="0"/>
        <w:spacing w:line="300" w:lineRule="auto"/>
        <w:ind w:left="420" w:hanging="420" w:hangingChars="200"/>
        <w:contextualSpacing/>
        <w:rPr>
          <w:rFonts w:ascii="Times New Roman" w:hAnsi="Times New Roman" w:eastAsia="宋体" w:cs="Times New Roman"/>
          <w:szCs w:val="21"/>
        </w:rPr>
      </w:pPr>
      <w:r>
        <w:rPr>
          <w:rFonts w:ascii="Times New Roman" w:hAnsi="Times New Roman" w:eastAsia="宋体" w:cs="Times New Roman"/>
          <w:szCs w:val="21"/>
        </w:rPr>
        <w:t xml:space="preserve">Hardwicke, T. E., Mathur, M. B., MacDonald, K., Nilsonne, G., Banks, G. C., Kidwell, M. C., ... &amp; Frank, M. C. (2018). Data availability, reusability, and analytic reproducibility: </w:t>
      </w:r>
      <w:r>
        <w:rPr>
          <w:rFonts w:hint="eastAsia" w:ascii="Times New Roman" w:hAnsi="Times New Roman" w:eastAsia="宋体" w:cs="Times New Roman"/>
          <w:szCs w:val="21"/>
        </w:rPr>
        <w:t>E</w:t>
      </w:r>
      <w:r>
        <w:rPr>
          <w:rFonts w:ascii="Times New Roman" w:hAnsi="Times New Roman" w:eastAsia="宋体" w:cs="Times New Roman"/>
          <w:szCs w:val="21"/>
        </w:rPr>
        <w:t>valuating the impact of a mandatory open data policy at the journal Cognition. </w:t>
      </w:r>
      <w:r>
        <w:rPr>
          <w:rFonts w:ascii="Times New Roman" w:hAnsi="Times New Roman" w:eastAsia="宋体" w:cs="Times New Roman"/>
          <w:i/>
          <w:iCs/>
          <w:szCs w:val="21"/>
        </w:rPr>
        <w:t>Royal Society Open Science</w:t>
      </w:r>
      <w:r>
        <w:rPr>
          <w:rFonts w:ascii="Times New Roman" w:hAnsi="Times New Roman" w:eastAsia="宋体" w:cs="Times New Roman"/>
          <w:szCs w:val="21"/>
        </w:rPr>
        <w:t>, </w:t>
      </w:r>
      <w:r>
        <w:rPr>
          <w:rFonts w:ascii="Times New Roman" w:hAnsi="Times New Roman" w:eastAsia="宋体" w:cs="Times New Roman"/>
          <w:i/>
          <w:iCs/>
          <w:szCs w:val="21"/>
        </w:rPr>
        <w:t>5</w:t>
      </w:r>
      <w:r>
        <w:rPr>
          <w:rFonts w:ascii="Times New Roman" w:hAnsi="Times New Roman" w:eastAsia="宋体" w:cs="Times New Roman"/>
          <w:szCs w:val="21"/>
        </w:rPr>
        <w:t>(8), 180448.</w:t>
      </w:r>
    </w:p>
    <w:p w14:paraId="35DC7F64">
      <w:pPr>
        <w:pStyle w:val="13"/>
        <w:spacing w:line="300" w:lineRule="auto"/>
        <w:ind w:left="420" w:hanging="420" w:hangingChars="200"/>
        <w:contextualSpacing/>
        <w:rPr>
          <w:rFonts w:ascii="Times New Roman" w:hAnsi="Times New Roman" w:cs="Times New Roman"/>
          <w:kern w:val="0"/>
          <w:szCs w:val="24"/>
        </w:rPr>
      </w:pPr>
      <w:r>
        <w:rPr>
          <w:rFonts w:ascii="Times New Roman" w:hAnsi="Times New Roman" w:cs="Times New Roman"/>
          <w:kern w:val="0"/>
          <w:szCs w:val="24"/>
        </w:rPr>
        <w:t xml:space="preserve">Hardwicke, T. E., Bohn, M., MacDonald, K., Hembacher, E., Nuijten, M. B., Peloquin, B. N., deMayo, B. E., Long, B., Yoon, E. J., &amp; Frank, M. C. (2021). Analytic reproducibility in articles receiving open data badges at the journal Psychological Science: An observational study. </w:t>
      </w:r>
      <w:r>
        <w:rPr>
          <w:rFonts w:ascii="Times New Roman" w:hAnsi="Times New Roman" w:cs="Times New Roman"/>
          <w:i/>
          <w:iCs/>
          <w:kern w:val="0"/>
          <w:szCs w:val="24"/>
        </w:rPr>
        <w:t>Royal Society Open Science</w:t>
      </w:r>
      <w:r>
        <w:rPr>
          <w:rFonts w:ascii="Times New Roman" w:hAnsi="Times New Roman" w:cs="Times New Roman"/>
          <w:kern w:val="0"/>
          <w:szCs w:val="24"/>
        </w:rPr>
        <w:t xml:space="preserve">, </w:t>
      </w:r>
      <w:r>
        <w:rPr>
          <w:rFonts w:ascii="Times New Roman" w:hAnsi="Times New Roman" w:cs="Times New Roman"/>
          <w:i/>
          <w:iCs/>
          <w:kern w:val="0"/>
          <w:szCs w:val="24"/>
        </w:rPr>
        <w:t>8</w:t>
      </w:r>
      <w:r>
        <w:rPr>
          <w:rFonts w:ascii="Times New Roman" w:hAnsi="Times New Roman" w:cs="Times New Roman"/>
          <w:kern w:val="0"/>
          <w:szCs w:val="24"/>
        </w:rPr>
        <w:t>(1), 201494.</w:t>
      </w:r>
    </w:p>
    <w:p w14:paraId="35DC7F65">
      <w:pPr>
        <w:widowControl/>
        <w:adjustRightInd w:val="0"/>
        <w:snapToGrid w:val="0"/>
        <w:spacing w:line="300" w:lineRule="auto"/>
        <w:ind w:left="420" w:hanging="420" w:hangingChars="200"/>
        <w:contextualSpacing/>
        <w:rPr>
          <w:rFonts w:ascii="Times New Roman" w:hAnsi="Times New Roman" w:eastAsia="宋体" w:cs="Times New Roman"/>
          <w:szCs w:val="21"/>
        </w:rPr>
      </w:pPr>
      <w:r>
        <w:rPr>
          <w:rFonts w:ascii="Times New Roman" w:hAnsi="Times New Roman" w:eastAsia="宋体" w:cs="Times New Roman"/>
          <w:szCs w:val="21"/>
        </w:rPr>
        <w:t xml:space="preserve">Kambouris, S., Wilkinson, D. P., Smith, E. T., &amp; Fidler, F. (2024). Computationally reproducing results from meta-analyses in ecology and evolutionary biology using shared code and data. </w:t>
      </w:r>
      <w:r>
        <w:rPr>
          <w:rFonts w:ascii="Times New Roman" w:hAnsi="Times New Roman" w:eastAsia="宋体" w:cs="Times New Roman"/>
          <w:i/>
          <w:iCs/>
          <w:szCs w:val="21"/>
        </w:rPr>
        <w:t>PLOS ONE, 19</w:t>
      </w:r>
      <w:r>
        <w:rPr>
          <w:rFonts w:ascii="Times New Roman" w:hAnsi="Times New Roman" w:eastAsia="宋体" w:cs="Times New Roman"/>
          <w:szCs w:val="21"/>
        </w:rPr>
        <w:t>(3), e0300333. https://doi.org/10.1371/journal.pone.0300333</w:t>
      </w:r>
    </w:p>
    <w:p w14:paraId="35DC7F66">
      <w:pPr>
        <w:widowControl/>
        <w:adjustRightInd w:val="0"/>
        <w:snapToGrid w:val="0"/>
        <w:spacing w:line="300" w:lineRule="auto"/>
        <w:ind w:left="420" w:hanging="420" w:hangingChars="200"/>
        <w:contextualSpacing/>
        <w:rPr>
          <w:rFonts w:ascii="Times New Roman" w:hAnsi="Times New Roman" w:eastAsia="宋体" w:cs="Times New Roman"/>
          <w:szCs w:val="21"/>
        </w:rPr>
      </w:pPr>
      <w:r>
        <w:rPr>
          <w:rFonts w:ascii="Times New Roman" w:hAnsi="Times New Roman" w:eastAsia="宋体" w:cs="Times New Roman"/>
          <w:szCs w:val="21"/>
        </w:rPr>
        <w:t xml:space="preserve">Karathanasis, N., Hwang, D., Heng, V., Abhimannyu, R., Slogoff-Sevilla, P., Buchel, G., Frisbie, V., Li, P., Kryoneriti, D., &amp; Rigoutsos, I. (2022). Reproducibility efforts as a teaching tool: A pilot study. </w:t>
      </w:r>
      <w:r>
        <w:rPr>
          <w:rFonts w:ascii="Times New Roman" w:hAnsi="Times New Roman" w:eastAsia="宋体" w:cs="Times New Roman"/>
          <w:i/>
          <w:iCs/>
          <w:szCs w:val="21"/>
        </w:rPr>
        <w:t>PLOS Computational Biology, 18</w:t>
      </w:r>
      <w:r>
        <w:rPr>
          <w:rFonts w:ascii="Times New Roman" w:hAnsi="Times New Roman" w:eastAsia="宋体" w:cs="Times New Roman"/>
          <w:szCs w:val="21"/>
        </w:rPr>
        <w:t xml:space="preserve">(11), e1010615. </w:t>
      </w:r>
    </w:p>
    <w:p w14:paraId="35DC7F67">
      <w:pPr>
        <w:widowControl/>
        <w:ind w:left="420" w:hanging="420" w:hangingChars="200"/>
        <w:contextualSpacing/>
        <w:rPr>
          <w:rFonts w:ascii="Times New Roman" w:hAnsi="Times New Roman" w:eastAsia="宋体" w:cs="Times New Roman"/>
          <w:kern w:val="0"/>
          <w:szCs w:val="21"/>
        </w:rPr>
      </w:pPr>
      <w:r>
        <w:rPr>
          <w:rFonts w:ascii="Times New Roman" w:hAnsi="Times New Roman" w:eastAsia="ITCGaramondStd-Lt" w:cs="Times New Roman"/>
          <w:kern w:val="0"/>
          <w:szCs w:val="21"/>
          <w:lang w:val="de-DE"/>
        </w:rPr>
        <w:t xml:space="preserve">Kitzes, J., Turek, D., &amp; Deniz, F. (2017). </w:t>
      </w:r>
      <w:r>
        <w:rPr>
          <w:rFonts w:ascii="Times New Roman" w:hAnsi="Times New Roman" w:eastAsia="ITCGaramondStd-LtIta" w:cs="Times New Roman"/>
          <w:i/>
          <w:iCs/>
          <w:kern w:val="0"/>
          <w:szCs w:val="21"/>
        </w:rPr>
        <w:t>The practice of reproducible research: Case studies and lessons from the dataintensive sciences</w:t>
      </w:r>
      <w:r>
        <w:rPr>
          <w:rFonts w:ascii="Times New Roman" w:hAnsi="Times New Roman" w:eastAsia="ITCGaramondStd-Lt" w:cs="Times New Roman"/>
          <w:kern w:val="0"/>
          <w:szCs w:val="21"/>
        </w:rPr>
        <w:t>. Oakland: University of California Press.</w:t>
      </w:r>
    </w:p>
    <w:p w14:paraId="35DC7F68">
      <w:pPr>
        <w:ind w:left="420" w:hanging="420" w:hangingChars="200"/>
        <w:contextualSpacing/>
        <w:rPr>
          <w:rFonts w:ascii="Times New Roman" w:hAnsi="Times New Roman" w:eastAsia="宋体" w:cs="Times New Roman"/>
          <w:szCs w:val="21"/>
        </w:rPr>
      </w:pPr>
      <w:r>
        <w:rPr>
          <w:rFonts w:ascii="Times New Roman" w:hAnsi="Times New Roman" w:eastAsia="宋体" w:cs="Times New Roman"/>
          <w:szCs w:val="21"/>
        </w:rPr>
        <w:t>LeBel, E. P., McCarthy, R. J., Earp, B. D., Elson, M., &amp; Vanpaemel, W. (2018). A unified framework to quantify the credibility of scientific findings. </w:t>
      </w:r>
      <w:r>
        <w:rPr>
          <w:rFonts w:ascii="Times New Roman" w:hAnsi="Times New Roman" w:eastAsia="宋体" w:cs="Times New Roman"/>
          <w:i/>
          <w:iCs/>
          <w:szCs w:val="21"/>
        </w:rPr>
        <w:t>Advances in Methods and Practices in Psychological Science</w:t>
      </w:r>
      <w:r>
        <w:rPr>
          <w:rFonts w:ascii="Times New Roman" w:hAnsi="Times New Roman" w:eastAsia="宋体" w:cs="Times New Roman"/>
          <w:szCs w:val="21"/>
        </w:rPr>
        <w:t>, </w:t>
      </w:r>
      <w:r>
        <w:rPr>
          <w:rFonts w:ascii="Times New Roman" w:hAnsi="Times New Roman" w:eastAsia="宋体" w:cs="Times New Roman"/>
          <w:i/>
          <w:iCs/>
          <w:szCs w:val="21"/>
        </w:rPr>
        <w:t>1</w:t>
      </w:r>
      <w:r>
        <w:rPr>
          <w:rFonts w:ascii="Times New Roman" w:hAnsi="Times New Roman" w:eastAsia="宋体" w:cs="Times New Roman"/>
          <w:szCs w:val="21"/>
        </w:rPr>
        <w:t>(3), 389–402.</w:t>
      </w:r>
    </w:p>
    <w:p w14:paraId="35DC7F69">
      <w:pPr>
        <w:ind w:left="420" w:hanging="420" w:hangingChars="200"/>
        <w:contextualSpacing/>
        <w:rPr>
          <w:rFonts w:ascii="Times New Roman" w:hAnsi="Times New Roman" w:eastAsia="宋体"/>
          <w:kern w:val="0"/>
          <w:szCs w:val="21"/>
        </w:rPr>
      </w:pPr>
      <w:r>
        <w:rPr>
          <w:rFonts w:hint="eastAsia" w:ascii="Times New Roman" w:hAnsi="Times New Roman" w:eastAsia="宋体"/>
          <w:kern w:val="0"/>
          <w:szCs w:val="21"/>
        </w:rPr>
        <w:t xml:space="preserve">Marshall, E., C., &amp; Underwood, A. (2019). Writing in the discipline and reproducible methods: A process-oriented approach to teaching empirical undergraduate economics research. </w:t>
      </w:r>
      <w:r>
        <w:rPr>
          <w:rFonts w:ascii="Times New Roman" w:hAnsi="Times New Roman" w:eastAsia="宋体"/>
          <w:i/>
          <w:iCs/>
          <w:kern w:val="0"/>
          <w:szCs w:val="21"/>
        </w:rPr>
        <w:t>The Journal of Economic Education, 50</w:t>
      </w:r>
      <w:r>
        <w:rPr>
          <w:rFonts w:hint="eastAsia" w:ascii="Times New Roman" w:hAnsi="Times New Roman" w:eastAsia="宋体"/>
          <w:kern w:val="0"/>
          <w:szCs w:val="21"/>
        </w:rPr>
        <w:t>(1), 17</w:t>
      </w:r>
      <w:r>
        <w:rPr>
          <w:rFonts w:ascii="Times New Roman" w:hAnsi="Times New Roman" w:eastAsia="宋体" w:cs="Times New Roman"/>
          <w:szCs w:val="21"/>
        </w:rPr>
        <w:t>–</w:t>
      </w:r>
      <w:r>
        <w:rPr>
          <w:rFonts w:hint="eastAsia" w:ascii="Times New Roman" w:hAnsi="Times New Roman" w:eastAsia="宋体"/>
          <w:kern w:val="0"/>
          <w:szCs w:val="21"/>
        </w:rPr>
        <w:t>32.</w:t>
      </w:r>
    </w:p>
    <w:p w14:paraId="35DC7F6A">
      <w:pPr>
        <w:ind w:left="420" w:hanging="420" w:hangingChars="200"/>
        <w:contextualSpacing/>
        <w:rPr>
          <w:rFonts w:ascii="Times New Roman" w:hAnsi="Times New Roman" w:eastAsia="宋体"/>
          <w:kern w:val="0"/>
          <w:szCs w:val="21"/>
        </w:rPr>
      </w:pPr>
      <w:r>
        <w:rPr>
          <w:rFonts w:hint="eastAsia" w:ascii="Times New Roman" w:hAnsi="Times New Roman" w:eastAsia="宋体"/>
          <w:kern w:val="0"/>
          <w:szCs w:val="21"/>
        </w:rPr>
        <w:t>Open Science Collaboration. (2014). The Reproducibility Project: A Model of Large-Scale Collaboration for Empirical Research on Reproducibility. in I</w:t>
      </w:r>
      <w:r>
        <w:rPr>
          <w:rFonts w:ascii="Times New Roman" w:hAnsi="Times New Roman" w:eastAsia="宋体"/>
          <w:i/>
          <w:iCs/>
          <w:kern w:val="0"/>
          <w:szCs w:val="21"/>
        </w:rPr>
        <w:t>mplementing Reproducible Computational Research (A Volume in The R Series)</w:t>
      </w:r>
      <w:r>
        <w:rPr>
          <w:rFonts w:hint="eastAsia" w:ascii="Times New Roman" w:hAnsi="Times New Roman" w:eastAsia="宋体"/>
          <w:kern w:val="0"/>
          <w:szCs w:val="21"/>
        </w:rPr>
        <w:t>, V. Stodden, F. Leisch, R. Peng, Eds. (Taylor &amp; Francis, New York, 2014), pp. 299</w:t>
      </w:r>
      <w:r>
        <w:rPr>
          <w:rFonts w:ascii="Times New Roman" w:hAnsi="Times New Roman" w:eastAsia="宋体" w:cs="Times New Roman"/>
          <w:szCs w:val="21"/>
        </w:rPr>
        <w:t>–</w:t>
      </w:r>
      <w:r>
        <w:rPr>
          <w:rFonts w:hint="eastAsia" w:ascii="Times New Roman" w:hAnsi="Times New Roman" w:eastAsia="宋体"/>
          <w:kern w:val="0"/>
          <w:szCs w:val="21"/>
        </w:rPr>
        <w:t>323</w:t>
      </w:r>
    </w:p>
    <w:p w14:paraId="35DC7F6B">
      <w:pPr>
        <w:ind w:left="420" w:hanging="420" w:hangingChars="200"/>
        <w:contextualSpacing/>
        <w:rPr>
          <w:rFonts w:ascii="Times New Roman" w:hAnsi="Times New Roman" w:eastAsia="宋体"/>
          <w:kern w:val="0"/>
          <w:szCs w:val="21"/>
        </w:rPr>
      </w:pPr>
      <w:r>
        <w:rPr>
          <w:rFonts w:hint="eastAsia" w:ascii="Times New Roman" w:hAnsi="Times New Roman" w:eastAsia="宋体"/>
          <w:kern w:val="0"/>
          <w:szCs w:val="21"/>
        </w:rPr>
        <w:t xml:space="preserve">Open Science Collaboration. (2015). </w:t>
      </w:r>
      <w:r>
        <w:rPr>
          <w:rFonts w:ascii="Times New Roman" w:hAnsi="Times New Roman" w:eastAsia="宋体"/>
          <w:kern w:val="0"/>
          <w:szCs w:val="21"/>
        </w:rPr>
        <w:t>Estimating the reproducibility of psychological science.</w:t>
      </w:r>
      <w:r>
        <w:rPr>
          <w:rFonts w:hint="eastAsia" w:ascii="Times New Roman" w:hAnsi="Times New Roman" w:eastAsia="宋体"/>
          <w:kern w:val="0"/>
          <w:szCs w:val="21"/>
        </w:rPr>
        <w:t xml:space="preserve"> </w:t>
      </w:r>
      <w:r>
        <w:rPr>
          <w:rFonts w:ascii="Times New Roman" w:hAnsi="Times New Roman" w:eastAsia="宋体"/>
          <w:i/>
          <w:iCs/>
          <w:kern w:val="0"/>
          <w:szCs w:val="21"/>
        </w:rPr>
        <w:t>Science</w:t>
      </w:r>
      <w:r>
        <w:rPr>
          <w:rFonts w:hint="eastAsia" w:ascii="Times New Roman" w:hAnsi="Times New Roman" w:eastAsia="宋体"/>
          <w:i/>
          <w:iCs/>
          <w:kern w:val="0"/>
          <w:szCs w:val="21"/>
        </w:rPr>
        <w:t xml:space="preserve">, </w:t>
      </w:r>
      <w:r>
        <w:rPr>
          <w:rFonts w:ascii="Times New Roman" w:hAnsi="Times New Roman" w:eastAsia="宋体"/>
          <w:i/>
          <w:iCs/>
          <w:kern w:val="0"/>
          <w:szCs w:val="21"/>
        </w:rPr>
        <w:t>349,</w:t>
      </w:r>
      <w:r>
        <w:rPr>
          <w:rFonts w:hint="eastAsia" w:ascii="Times New Roman" w:hAnsi="Times New Roman" w:eastAsia="宋体"/>
          <w:kern w:val="0"/>
          <w:szCs w:val="21"/>
        </w:rPr>
        <w:t xml:space="preserve"> </w:t>
      </w:r>
      <w:r>
        <w:rPr>
          <w:rFonts w:ascii="Times New Roman" w:hAnsi="Times New Roman" w:eastAsia="宋体"/>
          <w:kern w:val="0"/>
          <w:szCs w:val="21"/>
        </w:rPr>
        <w:t>aac4716</w:t>
      </w:r>
      <w:r>
        <w:rPr>
          <w:rFonts w:hint="eastAsia" w:ascii="Times New Roman" w:hAnsi="Times New Roman" w:eastAsia="宋体"/>
          <w:kern w:val="0"/>
          <w:szCs w:val="21"/>
        </w:rPr>
        <w:t>.</w:t>
      </w:r>
    </w:p>
    <w:p w14:paraId="35DC7F6C">
      <w:pPr>
        <w:ind w:left="420" w:hanging="420" w:hangingChars="200"/>
        <w:contextualSpacing/>
        <w:rPr>
          <w:rFonts w:ascii="Times New Roman" w:hAnsi="Times New Roman" w:eastAsia="宋体" w:cs="Times New Roman"/>
          <w:szCs w:val="21"/>
        </w:rPr>
      </w:pPr>
      <w:r>
        <w:rPr>
          <w:rFonts w:ascii="Times New Roman" w:hAnsi="Times New Roman" w:eastAsia="宋体"/>
          <w:kern w:val="0"/>
          <w:szCs w:val="21"/>
        </w:rPr>
        <w:t>Standing, L.G., Grenier, M.L., Lane, E.A., Roberts, M.S., &amp; Sykes, S. (2014). Using replication projects in teaching research methods. </w:t>
      </w:r>
      <w:r>
        <w:rPr>
          <w:rFonts w:ascii="Times New Roman" w:hAnsi="Times New Roman" w:eastAsia="宋体"/>
          <w:i/>
          <w:iCs/>
          <w:kern w:val="0"/>
          <w:szCs w:val="21"/>
        </w:rPr>
        <w:t>Psychology Teaching Review</w:t>
      </w:r>
      <w:r>
        <w:rPr>
          <w:rFonts w:hint="eastAsia" w:ascii="Times New Roman" w:hAnsi="Times New Roman" w:eastAsia="宋体"/>
          <w:kern w:val="0"/>
          <w:szCs w:val="21"/>
        </w:rPr>
        <w:t>, 20(1), 96</w:t>
      </w:r>
      <w:r>
        <w:rPr>
          <w:rFonts w:ascii="Times New Roman" w:hAnsi="Times New Roman" w:eastAsia="宋体" w:cs="Times New Roman"/>
          <w:szCs w:val="21"/>
        </w:rPr>
        <w:t>–</w:t>
      </w:r>
      <w:r>
        <w:rPr>
          <w:rFonts w:hint="eastAsia" w:ascii="Times New Roman" w:hAnsi="Times New Roman" w:eastAsia="宋体" w:cs="Times New Roman"/>
          <w:szCs w:val="21"/>
        </w:rPr>
        <w:t>104.</w:t>
      </w:r>
    </w:p>
    <w:p w14:paraId="35DC7F6D">
      <w:pPr>
        <w:widowControl/>
        <w:ind w:firstLine="480"/>
        <w:jc w:val="left"/>
        <w:rPr>
          <w:rFonts w:ascii="Times New Roman" w:hAnsi="Times New Roman" w:eastAsia="宋体" w:cs="Times New Roman"/>
          <w:sz w:val="24"/>
          <w:szCs w:val="24"/>
          <w14:ligatures w14:val="none"/>
        </w:rPr>
      </w:pPr>
      <w:r>
        <w:rPr>
          <w:rFonts w:ascii="Times New Roman" w:hAnsi="Times New Roman" w:eastAsia="宋体"/>
          <w:kern w:val="0"/>
          <w:szCs w:val="21"/>
          <w:lang w:val="sv-SE"/>
        </w:rPr>
        <w:t xml:space="preserve">Stojmenovska, D., Bol, T., &amp; Leopold, T. (2019). </w:t>
      </w:r>
      <w:r>
        <w:rPr>
          <w:rFonts w:hint="eastAsia" w:ascii="Times New Roman" w:hAnsi="Times New Roman" w:eastAsia="宋体"/>
          <w:kern w:val="0"/>
          <w:szCs w:val="21"/>
        </w:rPr>
        <w:t xml:space="preserve">Teaching Replication to Graduate Students. </w:t>
      </w:r>
      <w:r>
        <w:rPr>
          <w:rFonts w:ascii="Times New Roman" w:hAnsi="Times New Roman" w:eastAsia="宋体"/>
          <w:i/>
          <w:iCs/>
          <w:kern w:val="0"/>
          <w:szCs w:val="21"/>
        </w:rPr>
        <w:t>Teaching Sociology, 47</w:t>
      </w:r>
      <w:r>
        <w:rPr>
          <w:rFonts w:hint="eastAsia" w:ascii="Times New Roman" w:hAnsi="Times New Roman" w:eastAsia="宋体"/>
          <w:kern w:val="0"/>
          <w:szCs w:val="21"/>
        </w:rPr>
        <w:t xml:space="preserve">(4), 303-313. </w:t>
      </w:r>
    </w:p>
    <w:p w14:paraId="720A5E9C">
      <w:pPr>
        <w:spacing w:line="300" w:lineRule="auto"/>
        <w:ind w:firstLine="562" w:firstLineChars="200"/>
        <w:jc w:val="center"/>
        <w:rPr>
          <w:rFonts w:hint="eastAsia" w:ascii="黑体" w:hAnsi="黑体" w:eastAsia="黑体" w:cs="Times New Roman"/>
          <w:b/>
          <w:bCs/>
          <w:sz w:val="28"/>
          <w:szCs w:val="28"/>
          <w14:ligatures w14:val="none"/>
        </w:rPr>
      </w:pPr>
    </w:p>
    <w:p w14:paraId="45E578BC"/>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Lucida Console">
    <w:panose1 w:val="020B0609040504020204"/>
    <w:charset w:val="00"/>
    <w:family w:val="auto"/>
    <w:pitch w:val="default"/>
    <w:sig w:usb0="8000028F" w:usb1="00001800" w:usb2="00000000" w:usb3="00000000" w:csb0="0000001F" w:csb1="D7D70000"/>
  </w:font>
  <w:font w:name="Malgun Gothic">
    <w:panose1 w:val="020B0503020000020004"/>
    <w:charset w:val="81"/>
    <w:family w:val="swiss"/>
    <w:pitch w:val="default"/>
    <w:sig w:usb0="9000002F" w:usb1="29D77CFB" w:usb2="00000012" w:usb3="00000000" w:csb0="00080001" w:csb1="00000000"/>
  </w:font>
  <w:font w:name="ITCGaramondStd-Lt">
    <w:altName w:val="Segoe Print"/>
    <w:panose1 w:val="020B0604020202020204"/>
    <w:charset w:val="00"/>
    <w:family w:val="auto"/>
    <w:pitch w:val="default"/>
    <w:sig w:usb0="00000000" w:usb1="00000000" w:usb2="00000000" w:usb3="00000000" w:csb0="00000000" w:csb1="00000000"/>
  </w:font>
  <w:font w:name="ITCGaramondStd-LtIta">
    <w:altName w:val="Segoe Print"/>
    <w:panose1 w:val="020B0604020202020204"/>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D6839"/>
    <w:rsid w:val="03353615"/>
    <w:rsid w:val="0475320A"/>
    <w:rsid w:val="04BB7C79"/>
    <w:rsid w:val="05AB7A71"/>
    <w:rsid w:val="06BA43FF"/>
    <w:rsid w:val="07B4342D"/>
    <w:rsid w:val="0802440D"/>
    <w:rsid w:val="080C72B1"/>
    <w:rsid w:val="0A2371C6"/>
    <w:rsid w:val="0CB036DC"/>
    <w:rsid w:val="0F23418C"/>
    <w:rsid w:val="0F944CDC"/>
    <w:rsid w:val="106079A9"/>
    <w:rsid w:val="11264F6B"/>
    <w:rsid w:val="125C44FC"/>
    <w:rsid w:val="130F26AF"/>
    <w:rsid w:val="136C68DF"/>
    <w:rsid w:val="149D6F04"/>
    <w:rsid w:val="152E4A94"/>
    <w:rsid w:val="15AF54A9"/>
    <w:rsid w:val="173105C7"/>
    <w:rsid w:val="185C0450"/>
    <w:rsid w:val="191E2155"/>
    <w:rsid w:val="195B60C2"/>
    <w:rsid w:val="19C61485"/>
    <w:rsid w:val="19EC0BAF"/>
    <w:rsid w:val="1B031510"/>
    <w:rsid w:val="1E8A4F14"/>
    <w:rsid w:val="1FB904F7"/>
    <w:rsid w:val="20434578"/>
    <w:rsid w:val="21633311"/>
    <w:rsid w:val="217F311B"/>
    <w:rsid w:val="22552F34"/>
    <w:rsid w:val="23CD3102"/>
    <w:rsid w:val="242900F1"/>
    <w:rsid w:val="27E47518"/>
    <w:rsid w:val="29400E7C"/>
    <w:rsid w:val="2982052D"/>
    <w:rsid w:val="29A8515D"/>
    <w:rsid w:val="29B759E4"/>
    <w:rsid w:val="2AF849C9"/>
    <w:rsid w:val="2B3E03DE"/>
    <w:rsid w:val="2BCB763E"/>
    <w:rsid w:val="2BD90A91"/>
    <w:rsid w:val="2C7D2449"/>
    <w:rsid w:val="2CD52468"/>
    <w:rsid w:val="2CF565D5"/>
    <w:rsid w:val="2D5F58B2"/>
    <w:rsid w:val="2D7921CC"/>
    <w:rsid w:val="2E072E74"/>
    <w:rsid w:val="2F6D778C"/>
    <w:rsid w:val="2F9B1F61"/>
    <w:rsid w:val="30232D88"/>
    <w:rsid w:val="307F5330"/>
    <w:rsid w:val="31865E05"/>
    <w:rsid w:val="31A35847"/>
    <w:rsid w:val="332500F7"/>
    <w:rsid w:val="3390404F"/>
    <w:rsid w:val="33C17780"/>
    <w:rsid w:val="34322F4C"/>
    <w:rsid w:val="349124F1"/>
    <w:rsid w:val="34F05DC9"/>
    <w:rsid w:val="35223149"/>
    <w:rsid w:val="35AB2ECC"/>
    <w:rsid w:val="37155EE0"/>
    <w:rsid w:val="37E551CA"/>
    <w:rsid w:val="39607F31"/>
    <w:rsid w:val="3AE0515A"/>
    <w:rsid w:val="3C513BF7"/>
    <w:rsid w:val="3D0F41E9"/>
    <w:rsid w:val="3F600A8B"/>
    <w:rsid w:val="3FDF7E90"/>
    <w:rsid w:val="40944E6B"/>
    <w:rsid w:val="43D161D2"/>
    <w:rsid w:val="448B30C1"/>
    <w:rsid w:val="47115C91"/>
    <w:rsid w:val="47CC58C3"/>
    <w:rsid w:val="488809D7"/>
    <w:rsid w:val="4AE051E1"/>
    <w:rsid w:val="4C2F4672"/>
    <w:rsid w:val="4DA67FF3"/>
    <w:rsid w:val="4E776948"/>
    <w:rsid w:val="4F752D86"/>
    <w:rsid w:val="4FC357E8"/>
    <w:rsid w:val="511E4840"/>
    <w:rsid w:val="51AD456F"/>
    <w:rsid w:val="532D6376"/>
    <w:rsid w:val="54414F42"/>
    <w:rsid w:val="5540202B"/>
    <w:rsid w:val="55BA4E97"/>
    <w:rsid w:val="56F7744D"/>
    <w:rsid w:val="57EA33A9"/>
    <w:rsid w:val="59E535D4"/>
    <w:rsid w:val="5AC216A1"/>
    <w:rsid w:val="5BCC46E3"/>
    <w:rsid w:val="5D68544F"/>
    <w:rsid w:val="5E794C7D"/>
    <w:rsid w:val="5EBD4FE4"/>
    <w:rsid w:val="5F27742B"/>
    <w:rsid w:val="63926B24"/>
    <w:rsid w:val="63A73F95"/>
    <w:rsid w:val="65861AEF"/>
    <w:rsid w:val="66862D8C"/>
    <w:rsid w:val="69BF5932"/>
    <w:rsid w:val="6CCB26FF"/>
    <w:rsid w:val="6DC6722E"/>
    <w:rsid w:val="6E111123"/>
    <w:rsid w:val="6F97113A"/>
    <w:rsid w:val="717A76FC"/>
    <w:rsid w:val="72777FEA"/>
    <w:rsid w:val="75193C20"/>
    <w:rsid w:val="76304E5F"/>
    <w:rsid w:val="76DF5654"/>
    <w:rsid w:val="773329B9"/>
    <w:rsid w:val="78906DD6"/>
    <w:rsid w:val="79B732D9"/>
    <w:rsid w:val="7A6530E0"/>
    <w:rsid w:val="7BB20FC6"/>
    <w:rsid w:val="7FC53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14:ligatures w14:val="standardContextual"/>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qFormat/>
    <w:uiPriority w:val="0"/>
  </w:style>
  <w:style w:type="table" w:default="1" w:styleId="5">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Hyperlink"/>
    <w:basedOn w:val="7"/>
    <w:qFormat/>
    <w:uiPriority w:val="99"/>
    <w:rPr>
      <w:color w:val="0000FF"/>
      <w:u w:val="single"/>
    </w:rPr>
  </w:style>
  <w:style w:type="character" w:styleId="10">
    <w:name w:val="HTML Code"/>
    <w:basedOn w:val="7"/>
    <w:qFormat/>
    <w:uiPriority w:val="0"/>
    <w:rPr>
      <w:rFonts w:ascii="Courier New" w:hAnsi="Courier New"/>
      <w:sz w:val="20"/>
    </w:rPr>
  </w:style>
  <w:style w:type="paragraph" w:customStyle="1" w:styleId="11">
    <w:name w:val="一级标题"/>
    <w:basedOn w:val="2"/>
    <w:next w:val="1"/>
    <w:qFormat/>
    <w:uiPriority w:val="0"/>
    <w:pPr>
      <w:spacing w:before="50" w:beforeLines="50" w:after="50" w:afterLines="50" w:line="400" w:lineRule="atLeast"/>
      <w:ind w:firstLine="420" w:firstLineChars="200"/>
      <w:outlineLvl w:val="1"/>
    </w:pPr>
    <w:rPr>
      <w:rFonts w:hint="eastAsia" w:ascii="黑体" w:hAnsi="黑体" w:eastAsia="黑体" w:cstheme="majorBidi"/>
      <w:b w:val="0"/>
      <w:bCs/>
      <w:sz w:val="28"/>
      <w:szCs w:val="28"/>
    </w:rPr>
  </w:style>
  <w:style w:type="paragraph" w:styleId="12">
    <w:name w:val="List Paragraph"/>
    <w:basedOn w:val="1"/>
    <w:qFormat/>
    <w:uiPriority w:val="34"/>
    <w:pPr>
      <w:ind w:firstLine="420" w:firstLineChars="200"/>
    </w:pPr>
  </w:style>
  <w:style w:type="paragraph" w:customStyle="1" w:styleId="13">
    <w:name w:val="书目1"/>
    <w:basedOn w:val="1"/>
    <w:next w:val="1"/>
    <w:qFormat/>
    <w:uiPriority w:val="37"/>
    <w:pPr>
      <w:spacing w:line="480" w:lineRule="auto"/>
      <w:ind w:left="720" w:hanging="72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5437</Words>
  <Characters>6844</Characters>
  <Lines>1</Lines>
  <Paragraphs>1</Paragraphs>
  <TotalTime>1</TotalTime>
  <ScaleCrop>false</ScaleCrop>
  <LinksUpToDate>false</LinksUpToDate>
  <CharactersWithSpaces>6951</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2023-11-22T04:19:00Z</dcterms:created>
  <dc:creator>蔡振辛</dc:creator>
  <cp:lastModifiedBy>蔡振辛</cp:lastModifiedBy>
  <dcterms:modified xsi:type="dcterms:W3CDTF">2025-06-28T23:48:53Z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D3ECAEC3BB314AEBBEE97ED85164F857_13</vt:lpwstr>
  </property>
  <property fmtid="{D5CDD505-2E9C-101B-9397-08002B2CF9AE}" pid="4" name="KSOTemplateDocerSaveRecord">
    <vt:lpwstr>eyJoZGlkIjoiNmU4ODM1N2NlZDYxNjc5NmRmYjBjNTIzODg0N2Q5ZTQiLCJ1c2VySWQiOiI4NDM1NzAxODEifQ==</vt:lpwstr>
  </property>
</Properties>
</file>