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ink/ink1.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5DC7F72">
      <w:pPr>
        <w:spacing w:line="480" w:lineRule="auto"/>
        <w:jc w:val="center"/>
        <w:rPr>
          <w:rFonts w:ascii="Times New Roman" w:hAnsi="Times New Roman" w:eastAsia="黑体" w:cs="Times New Roman"/>
          <w:b/>
          <w:bCs/>
          <w:sz w:val="32"/>
          <w:szCs w:val="32"/>
          <w14:ligatures w14:val="none"/>
        </w:rPr>
      </w:pPr>
      <w:r>
        <w:rPr>
          <w:rFonts w:hint="eastAsia" w:ascii="Times New Roman" w:hAnsi="Times New Roman" w:eastAsia="黑体" w:cs="Times New Roman"/>
          <w:b/>
          <w:bCs/>
          <w:sz w:val="32"/>
          <w:szCs w:val="32"/>
          <w14:ligatures w14:val="none"/>
        </w:rPr>
        <w:t>对</w:t>
      </w:r>
      <w:r>
        <w:rPr>
          <w:rFonts w:hint="eastAsia" w:ascii="Times New Roman" w:hAnsi="Times New Roman" w:eastAsia="黑体" w:cs="Times New Roman"/>
          <w:b/>
          <w:bCs/>
          <w:i/>
          <w:iCs/>
          <w:sz w:val="32"/>
          <w:szCs w:val="32"/>
          <w14:ligatures w14:val="none"/>
        </w:rPr>
        <w:t>作者(年份)</w:t>
      </w:r>
      <w:r>
        <w:rPr>
          <w:rFonts w:hint="eastAsia" w:ascii="Times New Roman" w:hAnsi="Times New Roman" w:eastAsia="黑体" w:cs="Times New Roman"/>
          <w:b/>
          <w:bCs/>
          <w:sz w:val="32"/>
          <w:szCs w:val="32"/>
          <w14:ligatures w14:val="none"/>
        </w:rPr>
        <w:t>研究结果的计算可复现性检验</w:t>
      </w:r>
    </w:p>
    <w:p w14:paraId="35DC7F73">
      <w:pPr>
        <w:spacing w:line="300" w:lineRule="auto"/>
        <w:jc w:val="center"/>
        <w:rPr>
          <w:rFonts w:ascii="Times New Roman" w:hAnsi="Times New Roman" w:eastAsia="宋体" w:cs="Times New Roman"/>
          <w:sz w:val="28"/>
          <w:szCs w:val="28"/>
          <w14:ligatures w14:val="none"/>
        </w:rPr>
      </w:pPr>
      <w:r>
        <w:rPr>
          <w:rFonts w:hint="eastAsia" w:ascii="Times New Roman" w:hAnsi="Times New Roman" w:eastAsia="宋体" w:cs="Times New Roman"/>
          <w:sz w:val="28"/>
          <w:szCs w:val="28"/>
          <w14:ligatures w14:val="none"/>
        </w:rPr>
        <w:t>小组成员分工</w:t>
      </w:r>
      <w:bookmarkStart w:id="0" w:name="_GoBack"/>
      <w:bookmarkEnd w:id="0"/>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14:paraId="35DC7F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35DC7F74">
            <w:pPr>
              <w:spacing w:line="300" w:lineRule="auto"/>
              <w:rPr>
                <w:rFonts w:ascii="宋体" w:hAnsi="宋体" w:eastAsia="宋体" w:cs="Times New Roman"/>
                <w:szCs w:val="24"/>
                <w14:ligatures w14:val="none"/>
              </w:rPr>
            </w:pPr>
            <w:r>
              <w:rPr>
                <w:rFonts w:ascii="宋体" w:hAnsi="宋体" w:eastAsia="宋体" w:cs="Times New Roman"/>
                <w:szCs w:val="24"/>
                <w14:ligatures w14:val="none"/>
              </w:rPr>
              <w:t>组长</w:t>
            </w:r>
          </w:p>
        </w:tc>
        <w:tc>
          <w:tcPr>
            <w:tcW w:w="6222" w:type="dxa"/>
            <w:gridSpan w:val="3"/>
          </w:tcPr>
          <w:p w14:paraId="35DC7F75">
            <w:pPr>
              <w:spacing w:line="300" w:lineRule="auto"/>
              <w:jc w:val="center"/>
              <w:rPr>
                <w:rFonts w:ascii="宋体" w:hAnsi="宋体" w:eastAsia="宋体" w:cs="Times New Roman"/>
                <w:szCs w:val="24"/>
                <w14:ligatures w14:val="none"/>
              </w:rPr>
            </w:pPr>
            <w:r>
              <w:rPr>
                <w:rFonts w:hint="eastAsia" w:ascii="宋体" w:hAnsi="宋体" w:eastAsia="宋体" w:cs="Times New Roman"/>
                <w:szCs w:val="24"/>
                <w:lang w:val="en-US" w:eastAsia="zh-CN"/>
                <w14:ligatures w14:val="none"/>
              </w:rPr>
              <w:t>郭冰冰</w:t>
            </w:r>
          </w:p>
        </w:tc>
      </w:tr>
      <w:tr w14:paraId="35DC7F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35DC7F77">
            <w:pPr>
              <w:spacing w:line="300" w:lineRule="auto"/>
              <w:rPr>
                <w:rFonts w:ascii="宋体" w:hAnsi="宋体" w:eastAsia="宋体" w:cs="Times New Roman"/>
                <w:szCs w:val="24"/>
                <w14:ligatures w14:val="none"/>
              </w:rPr>
            </w:pPr>
            <w:r>
              <w:rPr>
                <w:rFonts w:ascii="宋体" w:hAnsi="宋体" w:eastAsia="宋体" w:cs="Times New Roman"/>
                <w:szCs w:val="24"/>
                <w14:ligatures w14:val="none"/>
              </w:rPr>
              <w:t>组员</w:t>
            </w:r>
          </w:p>
        </w:tc>
        <w:tc>
          <w:tcPr>
            <w:tcW w:w="6222" w:type="dxa"/>
            <w:gridSpan w:val="3"/>
          </w:tcPr>
          <w:p w14:paraId="35DC7F78">
            <w:pPr>
              <w:spacing w:line="300" w:lineRule="auto"/>
              <w:jc w:val="center"/>
              <w:rPr>
                <w:rFonts w:hint="default" w:ascii="宋体" w:hAnsi="宋体" w:eastAsia="宋体" w:cs="Times New Roman"/>
                <w:szCs w:val="24"/>
                <w:lang w:val="en-US" w:eastAsia="zh-CN"/>
                <w14:ligatures w14:val="none"/>
              </w:rPr>
            </w:pPr>
            <w:r>
              <w:rPr>
                <w:rFonts w:hint="eastAsia" w:ascii="宋体" w:hAnsi="宋体" w:eastAsia="宋体" w:cs="Times New Roman"/>
                <w:szCs w:val="24"/>
                <w:lang w:val="en-US" w:eastAsia="zh-CN"/>
                <w14:ligatures w14:val="none"/>
              </w:rPr>
              <w:t>孙睿忻、姜文彬、曹钟文</w:t>
            </w:r>
          </w:p>
        </w:tc>
      </w:tr>
      <w:tr w14:paraId="35DC7F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14:paraId="35DC7F7A">
            <w:pPr>
              <w:spacing w:line="300" w:lineRule="auto"/>
              <w:jc w:val="center"/>
              <w:rPr>
                <w:rFonts w:ascii="宋体" w:hAnsi="宋体" w:eastAsia="宋体" w:cs="Times New Roman"/>
                <w:szCs w:val="24"/>
                <w14:ligatures w14:val="none"/>
              </w:rPr>
            </w:pPr>
            <w:r>
              <w:rPr>
                <w:rFonts w:ascii="宋体" w:hAnsi="宋体" w:eastAsia="宋体" w:cs="Times New Roman"/>
                <w:szCs w:val="24"/>
                <w14:ligatures w14:val="none"/>
              </w:rPr>
              <w:t>分工</w:t>
            </w:r>
          </w:p>
        </w:tc>
      </w:tr>
      <w:tr w14:paraId="35DC7F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35DC7F7C">
            <w:pPr>
              <w:spacing w:line="300" w:lineRule="auto"/>
              <w:rPr>
                <w:rFonts w:ascii="宋体" w:hAnsi="宋体" w:eastAsia="宋体" w:cs="Times New Roman"/>
                <w:szCs w:val="24"/>
                <w14:ligatures w14:val="none"/>
              </w:rPr>
            </w:pPr>
            <w:r>
              <w:rPr>
                <w:rFonts w:ascii="宋体" w:hAnsi="宋体" w:eastAsia="宋体" w:cs="Times New Roman"/>
                <w:szCs w:val="24"/>
                <w14:ligatures w14:val="none"/>
              </w:rPr>
              <w:t>数据分析</w:t>
            </w:r>
          </w:p>
        </w:tc>
        <w:tc>
          <w:tcPr>
            <w:tcW w:w="2074" w:type="dxa"/>
          </w:tcPr>
          <w:p w14:paraId="35DC7F7D">
            <w:pPr>
              <w:spacing w:line="300" w:lineRule="auto"/>
              <w:rPr>
                <w:rFonts w:hint="default" w:ascii="宋体" w:hAnsi="宋体" w:eastAsia="宋体" w:cs="Times New Roman"/>
                <w:szCs w:val="24"/>
                <w:lang w:val="en-US" w:eastAsia="zh-CN"/>
                <w14:ligatures w14:val="none"/>
              </w:rPr>
            </w:pPr>
            <w:r>
              <w:rPr>
                <w:rFonts w:hint="eastAsia" w:ascii="宋体" w:hAnsi="宋体" w:eastAsia="宋体" w:cs="Times New Roman"/>
                <w:szCs w:val="24"/>
                <w:lang w:val="en-US" w:eastAsia="zh-CN"/>
                <w14:ligatures w14:val="none"/>
              </w:rPr>
              <w:t>郭冰冰（33%）、孙睿忻（33%）、姜文彬（33%）</w:t>
            </w:r>
          </w:p>
        </w:tc>
        <w:tc>
          <w:tcPr>
            <w:tcW w:w="2074" w:type="dxa"/>
          </w:tcPr>
          <w:p w14:paraId="35DC7F7E">
            <w:pPr>
              <w:spacing w:line="300" w:lineRule="auto"/>
              <w:rPr>
                <w:rFonts w:ascii="宋体" w:hAnsi="宋体" w:eastAsia="宋体" w:cs="Times New Roman"/>
                <w:szCs w:val="24"/>
                <w14:ligatures w14:val="none"/>
              </w:rPr>
            </w:pPr>
            <w:r>
              <w:rPr>
                <w:rFonts w:ascii="Times New Roman" w:hAnsi="Times New Roman" w:eastAsia="宋体" w:cs="Times New Roman"/>
                <w:szCs w:val="24"/>
                <w14:ligatures w14:val="none"/>
              </w:rPr>
              <w:t xml:space="preserve">PPT </w:t>
            </w:r>
            <w:r>
              <w:rPr>
                <w:rFonts w:ascii="宋体" w:hAnsi="宋体" w:eastAsia="宋体" w:cs="Times New Roman"/>
                <w:szCs w:val="24"/>
                <w14:ligatures w14:val="none"/>
              </w:rPr>
              <w:t>制作</w:t>
            </w:r>
          </w:p>
        </w:tc>
        <w:tc>
          <w:tcPr>
            <w:tcW w:w="2074" w:type="dxa"/>
          </w:tcPr>
          <w:p w14:paraId="35DC7F7F">
            <w:pPr>
              <w:spacing w:line="300" w:lineRule="auto"/>
              <w:rPr>
                <w:rFonts w:hint="default" w:ascii="宋体" w:hAnsi="宋体" w:eastAsia="宋体" w:cs="Times New Roman"/>
                <w:szCs w:val="24"/>
                <w:lang w:val="en-US"/>
                <w14:ligatures w14:val="none"/>
              </w:rPr>
            </w:pPr>
            <w:r>
              <w:rPr>
                <w:rFonts w:hint="eastAsia" w:ascii="宋体" w:hAnsi="宋体" w:eastAsia="宋体" w:cs="Times New Roman"/>
                <w:szCs w:val="24"/>
                <w:lang w:val="en-US" w:eastAsia="zh-CN"/>
                <w14:ligatures w14:val="none"/>
              </w:rPr>
              <w:t>郭冰冰（25%）、孙睿忻（25%）、姜文彬（25%）、曹钟文（25%）</w:t>
            </w:r>
          </w:p>
        </w:tc>
      </w:tr>
      <w:tr w14:paraId="35DC7F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35DC7F81">
            <w:pPr>
              <w:spacing w:line="300" w:lineRule="auto"/>
              <w:rPr>
                <w:rFonts w:ascii="宋体" w:hAnsi="宋体" w:eastAsia="宋体" w:cs="Times New Roman"/>
                <w:szCs w:val="24"/>
                <w14:ligatures w14:val="none"/>
              </w:rPr>
            </w:pPr>
            <w:r>
              <w:rPr>
                <w:rFonts w:ascii="宋体" w:hAnsi="宋体" w:eastAsia="宋体" w:cs="Times New Roman"/>
                <w:szCs w:val="24"/>
                <w14:ligatures w14:val="none"/>
              </w:rPr>
              <w:t>文字报告制作</w:t>
            </w:r>
          </w:p>
        </w:tc>
        <w:tc>
          <w:tcPr>
            <w:tcW w:w="2074" w:type="dxa"/>
          </w:tcPr>
          <w:p w14:paraId="35DC7F82">
            <w:pPr>
              <w:spacing w:line="300" w:lineRule="auto"/>
              <w:rPr>
                <w:rFonts w:ascii="宋体" w:hAnsi="宋体" w:eastAsia="宋体" w:cs="Times New Roman"/>
                <w:szCs w:val="24"/>
                <w14:ligatures w14:val="none"/>
              </w:rPr>
            </w:pPr>
            <w:r>
              <w:rPr>
                <w:rFonts w:hint="eastAsia" w:ascii="宋体" w:hAnsi="宋体" w:eastAsia="宋体" w:cs="Times New Roman"/>
                <w:szCs w:val="24"/>
                <w:lang w:val="en-US" w:eastAsia="zh-CN"/>
                <w14:ligatures w14:val="none"/>
              </w:rPr>
              <w:t>郭冰冰（25%）、孙睿忻（25%）、姜文彬（25%）、曹钟文（25%）</w:t>
            </w:r>
          </w:p>
        </w:tc>
        <w:tc>
          <w:tcPr>
            <w:tcW w:w="2074" w:type="dxa"/>
          </w:tcPr>
          <w:p w14:paraId="35DC7F83">
            <w:pPr>
              <w:spacing w:line="300" w:lineRule="auto"/>
              <w:rPr>
                <w:rFonts w:ascii="Times New Roman" w:hAnsi="Times New Roman" w:eastAsia="宋体" w:cs="Times New Roman"/>
                <w:szCs w:val="24"/>
                <w14:ligatures w14:val="none"/>
              </w:rPr>
            </w:pPr>
            <w:r>
              <w:rPr>
                <w:rFonts w:ascii="Times New Roman" w:hAnsi="Times New Roman" w:eastAsia="宋体" w:cs="Times New Roman"/>
                <w:szCs w:val="24"/>
                <w14:ligatures w14:val="none"/>
              </w:rPr>
              <w:t>PPT 展示</w:t>
            </w:r>
          </w:p>
        </w:tc>
        <w:tc>
          <w:tcPr>
            <w:tcW w:w="2074" w:type="dxa"/>
          </w:tcPr>
          <w:p w14:paraId="35DC7F84">
            <w:pPr>
              <w:spacing w:line="300" w:lineRule="auto"/>
              <w:rPr>
                <w:rFonts w:hint="eastAsia" w:ascii="宋体" w:hAnsi="宋体" w:eastAsia="宋体" w:cs="Times New Roman"/>
                <w:szCs w:val="24"/>
                <w:lang w:val="en-US" w:eastAsia="zh-CN"/>
                <w14:ligatures w14:val="none"/>
              </w:rPr>
            </w:pPr>
            <w:r>
              <w:rPr>
                <w:rFonts w:hint="eastAsia" w:ascii="宋体" w:hAnsi="宋体" w:eastAsia="宋体" w:cs="Times New Roman"/>
                <w:szCs w:val="24"/>
                <w:lang w:val="en-US" w:eastAsia="zh-CN"/>
                <w14:ligatures w14:val="none"/>
              </w:rPr>
              <w:t>曹钟文</w:t>
            </w:r>
          </w:p>
        </w:tc>
      </w:tr>
    </w:tbl>
    <w:p w14:paraId="35DC7F86">
      <w:pPr>
        <w:spacing w:line="300" w:lineRule="auto"/>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w:t>
      </w:r>
      <w:r>
        <w:rPr>
          <w:rFonts w:ascii="Times New Roman" w:hAnsi="Times New Roman" w:eastAsia="宋体" w:cs="Times New Roman"/>
          <w:sz w:val="18"/>
          <w:szCs w:val="18"/>
          <w14:ligatures w14:val="none"/>
        </w:rPr>
        <w:t xml:space="preserve"> </w:t>
      </w:r>
      <w:r>
        <w:rPr>
          <w:rFonts w:hint="eastAsia" w:ascii="Times New Roman" w:hAnsi="Times New Roman" w:eastAsia="宋体" w:cs="Times New Roman"/>
          <w:sz w:val="18"/>
          <w:szCs w:val="18"/>
          <w14:ligatures w14:val="none"/>
        </w:rPr>
        <w:t>同一名同学可负责多个部分；如同一内容由多位同学负责，可按百分比注明贡献占比</w:t>
      </w:r>
    </w:p>
    <w:p w14:paraId="35DC7F87">
      <w:pPr>
        <w:spacing w:line="300" w:lineRule="auto"/>
        <w:ind w:firstLine="360"/>
        <w:rPr>
          <w:rFonts w:ascii="Times New Roman" w:hAnsi="Times New Roman" w:eastAsia="宋体" w:cs="Times New Roman"/>
          <w:sz w:val="18"/>
          <w:szCs w:val="18"/>
          <w14:ligatures w14:val="none"/>
        </w:rPr>
      </w:pPr>
    </w:p>
    <w:p w14:paraId="54C03D8A">
      <w:pPr>
        <w:spacing w:line="300" w:lineRule="auto"/>
        <w:ind w:firstLine="420" w:firstLineChars="0"/>
        <w:rPr>
          <w:rFonts w:hint="eastAsia" w:ascii="Times New Roman" w:hAnsi="Times New Roman" w:eastAsia="宋体" w:cs="Times New Roman"/>
          <w:szCs w:val="21"/>
          <w14:ligatures w14:val="none"/>
        </w:rPr>
      </w:pPr>
      <w:r>
        <w:rPr>
          <w:rFonts w:hint="eastAsia" w:ascii="Times New Roman" w:hAnsi="Times New Roman" w:eastAsia="宋体" w:cs="Times New Roman"/>
          <w:b/>
          <w:bCs/>
          <w:szCs w:val="21"/>
          <w14:ligatures w14:val="none"/>
        </w:rPr>
        <w:t>摘要</w:t>
      </w:r>
      <w:r>
        <w:rPr>
          <w:rFonts w:hint="eastAsia" w:ascii="Times New Roman" w:hAnsi="Times New Roman" w:eastAsia="宋体" w:cs="Times New Roman"/>
          <w:szCs w:val="21"/>
          <w14:ligatures w14:val="none"/>
        </w:rPr>
        <w:t>：通过分析鼠标移动轨迹来研究认知过程，已成为心理学研究中的一种常用方法。然而，鼠标追踪实验在设计上存在多种变体，例如参与者是否需点击确认答案、鼠标的灵敏度设定以及起始操作方式等，目前尚不清楚这些方法学差异是否会系统性影响研究结果。本研究采用典型/非典型分类任务，系统操控了三种常见设计因素：反应指示方式、鼠标灵敏度以及起始程序，以探讨其对鼠标轨迹的影响。结果发现，非典型刺激导致鼠标轨迹更偏向未选项</w:t>
      </w:r>
      <w:r>
        <w:rPr>
          <w:rFonts w:hint="eastAsia" w:ascii="Times New Roman" w:hAnsi="Times New Roman" w:eastAsia="宋体" w:cs="Times New Roman"/>
          <w:szCs w:val="21"/>
          <w:lang w:eastAsia="zh-CN"/>
          <w14:ligatures w14:val="none"/>
        </w:rPr>
        <w:t>的</w:t>
      </w:r>
      <w:r>
        <w:rPr>
          <w:rFonts w:hint="eastAsia" w:ascii="Times New Roman" w:hAnsi="Times New Roman" w:eastAsia="宋体" w:cs="Times New Roman"/>
          <w:szCs w:val="21"/>
          <w:lang w:val="en-US" w:eastAsia="zh-CN"/>
          <w14:ligatures w14:val="none"/>
        </w:rPr>
        <w:t>现象</w:t>
      </w:r>
      <w:r>
        <w:rPr>
          <w:rFonts w:hint="eastAsia" w:ascii="Times New Roman" w:hAnsi="Times New Roman" w:eastAsia="宋体" w:cs="Times New Roman"/>
          <w:szCs w:val="21"/>
          <w14:ligatures w14:val="none"/>
        </w:rPr>
        <w:t>在所有条件下均能复制，但其效应强度随设计设置变化而不同。点击作答和动态起始条件下，该效应更强。</w:t>
      </w:r>
      <w:r>
        <w:rPr>
          <w:rFonts w:hint="eastAsia" w:ascii="Times New Roman" w:hAnsi="Times New Roman" w:eastAsia="宋体" w:cs="Times New Roman"/>
          <w:szCs w:val="21"/>
          <w:lang w:val="en-US" w:eastAsia="zh-CN"/>
          <w14:ligatures w14:val="none"/>
        </w:rPr>
        <w:t>轨迹形态在不同实验设置间也存在差异</w:t>
      </w:r>
      <w:r>
        <w:rPr>
          <w:rFonts w:hint="eastAsia" w:ascii="Times New Roman" w:hAnsi="Times New Roman" w:eastAsia="宋体" w:cs="Times New Roman"/>
          <w:szCs w:val="21"/>
          <w14:ligatures w14:val="none"/>
        </w:rPr>
        <w:t>，如动态起始产生平滑曲线，点击作答更易出现“改变主意”式轨迹。曲率分布在部分条件下呈双峰结构，提示存在多种认知路径。本研究</w:t>
      </w:r>
      <w:r>
        <w:rPr>
          <w:rFonts w:hint="eastAsia" w:ascii="Times New Roman" w:hAnsi="Times New Roman" w:eastAsia="宋体" w:cs="Times New Roman"/>
          <w:szCs w:val="21"/>
          <w:lang w:val="en-US" w:eastAsia="zh-CN"/>
          <w14:ligatures w14:val="none"/>
        </w:rPr>
        <w:t>支持</w:t>
      </w:r>
      <w:r>
        <w:rPr>
          <w:rFonts w:hint="eastAsia" w:ascii="Times New Roman" w:hAnsi="Times New Roman" w:eastAsia="宋体" w:cs="Times New Roman"/>
          <w:szCs w:val="21"/>
          <w14:ligatures w14:val="none"/>
        </w:rPr>
        <w:t>：在利用鼠标追踪法进行心理推理时，实验设计本身可能对关键指标产生实质影响，应在解释认知过程时加以审慎考量。</w:t>
      </w:r>
    </w:p>
    <w:p w14:paraId="35DC7F8A">
      <w:pPr>
        <w:spacing w:line="300" w:lineRule="auto"/>
        <w:ind w:firstLine="420" w:firstLineChars="0"/>
        <w:rPr>
          <w:rFonts w:ascii="Times New Roman" w:hAnsi="Times New Roman" w:eastAsia="宋体" w:cs="Times New Roman"/>
          <w:b/>
          <w:bCs/>
          <w:sz w:val="28"/>
          <w:szCs w:val="28"/>
          <w14:ligatures w14:val="none"/>
        </w:rPr>
      </w:pPr>
      <w:r>
        <w:rPr>
          <w:rFonts w:hint="eastAsia" w:ascii="Times New Roman" w:hAnsi="Times New Roman" w:eastAsia="宋体" w:cs="Times New Roman"/>
          <w:b/>
          <w:bCs/>
          <w:szCs w:val="21"/>
          <w14:ligatures w14:val="none"/>
        </w:rPr>
        <w:t>关键词</w:t>
      </w:r>
      <w:r>
        <w:rPr>
          <w:rFonts w:hint="eastAsia" w:ascii="Times New Roman" w:hAnsi="Times New Roman" w:eastAsia="宋体" w:cs="Times New Roman"/>
          <w:szCs w:val="21"/>
          <w14:ligatures w14:val="none"/>
        </w:rPr>
        <w:t>：鼠标追踪、认知过程、实验设计、决策过程、反应动态</w:t>
      </w:r>
      <w:r>
        <w:rPr>
          <w:rFonts w:hint="eastAsia" w:ascii="Times New Roman" w:hAnsi="Times New Roman" w:eastAsia="宋体" w:cs="Times New Roman"/>
          <w:szCs w:val="21"/>
          <w:lang w:eastAsia="zh-CN"/>
          <w14:ligatures w14:val="none"/>
        </w:rPr>
        <w:t>、</w:t>
      </w:r>
      <w:r>
        <w:rPr>
          <w:rFonts w:hint="eastAsia" w:ascii="Times New Roman" w:hAnsi="Times New Roman" w:eastAsia="宋体" w:cs="Times New Roman"/>
          <w:szCs w:val="21"/>
          <w14:ligatures w14:val="none"/>
        </w:rPr>
        <w:t>计算可复现性</w:t>
      </w:r>
    </w:p>
    <w:p w14:paraId="35DC7F8B">
      <w:pPr>
        <w:spacing w:line="300" w:lineRule="auto"/>
        <w:rPr>
          <w:rFonts w:ascii="Times New Roman" w:hAnsi="Times New Roman" w:eastAsia="宋体" w:cs="Times New Roman"/>
          <w:b/>
          <w:bCs/>
          <w:sz w:val="28"/>
          <w:szCs w:val="28"/>
          <w14:ligatures w14:val="none"/>
        </w:rPr>
      </w:pPr>
      <w:r>
        <w:rPr>
          <w:rFonts w:ascii="Times New Roman" w:hAnsi="Times New Roman" w:eastAsia="宋体" w:cs="Times New Roman"/>
          <w:b/>
          <w:bCs/>
          <w:sz w:val="28"/>
          <w:szCs w:val="28"/>
          <w14:ligatures w14:val="none"/>
        </w:rPr>
        <w:t>1</w:t>
      </w:r>
      <w:r>
        <w:rPr>
          <w:rFonts w:hint="eastAsia" w:ascii="Times New Roman" w:hAnsi="Times New Roman" w:eastAsia="宋体" w:cs="Times New Roman"/>
          <w:b/>
          <w:bCs/>
          <w:sz w:val="28"/>
          <w:szCs w:val="28"/>
          <w14:ligatures w14:val="none"/>
        </w:rPr>
        <w:t xml:space="preserve"> 引言</w:t>
      </w:r>
    </w:p>
    <w:p w14:paraId="35DC7F8C">
      <w:pPr>
        <w:spacing w:line="300" w:lineRule="auto"/>
        <w:contextualSpacing/>
        <w:rPr>
          <w:rFonts w:hint="eastAsia" w:ascii="Times New Roman" w:hAnsi="Times New Roman" w:eastAsia="宋体" w:cs="Times New Roman"/>
          <w:b/>
          <w:bCs/>
          <w:szCs w:val="24"/>
          <w:highlight w:val="none"/>
          <w:lang w:val="en-US" w:eastAsia="zh-CN"/>
          <w14:ligatures w14:val="none"/>
        </w:rPr>
      </w:pPr>
      <w:r>
        <w:rPr>
          <w:rFonts w:ascii="Times New Roman" w:hAnsi="Times New Roman" w:eastAsia="宋体" w:cs="Times New Roman"/>
          <w:b/>
          <w:bCs/>
          <w:szCs w:val="24"/>
          <w:highlight w:val="none"/>
          <w14:ligatures w14:val="none"/>
        </w:rPr>
        <w:t>1</w:t>
      </w:r>
      <w:r>
        <w:rPr>
          <w:rFonts w:hint="eastAsia" w:ascii="Times New Roman" w:hAnsi="Times New Roman" w:eastAsia="宋体" w:cs="Times New Roman"/>
          <w:b/>
          <w:bCs/>
          <w:szCs w:val="24"/>
          <w:highlight w:val="none"/>
          <w14:ligatures w14:val="none"/>
        </w:rPr>
        <w:t>.1 所选文献信息</w:t>
      </w:r>
    </w:p>
    <w:p w14:paraId="35DC7F8D">
      <w:pPr>
        <w:spacing w:line="300" w:lineRule="auto"/>
        <w:jc w:val="center"/>
        <w:rPr>
          <w:rFonts w:ascii="Times New Roman" w:hAnsi="Times New Roman" w:eastAsia="黑体" w:cs="Times New Roman"/>
          <w:b/>
          <w:bCs/>
          <w:sz w:val="18"/>
          <w:szCs w:val="18"/>
          <w14:ligatures w14:val="none"/>
        </w:rPr>
      </w:pPr>
      <w:r>
        <w:rPr>
          <w:rFonts w:ascii="Times New Roman" w:hAnsi="Times New Roman" w:eastAsia="黑体" w:cs="Times New Roman"/>
          <w:b/>
          <w:bCs/>
          <w:sz w:val="18"/>
          <w:szCs w:val="18"/>
          <w14:ligatures w14:val="none"/>
        </w:rPr>
        <w:t xml:space="preserve">表 </w:t>
      </w:r>
      <w:r>
        <w:rPr>
          <w:rFonts w:hint="eastAsia" w:ascii="Times New Roman" w:hAnsi="Times New Roman" w:eastAsia="黑体" w:cs="Times New Roman"/>
          <w:b/>
          <w:bCs/>
          <w:sz w:val="18"/>
          <w:szCs w:val="18"/>
          <w14:ligatures w14:val="none"/>
        </w:rPr>
        <w:t>1</w:t>
      </w:r>
      <w:r>
        <w:rPr>
          <w:rFonts w:ascii="Times New Roman" w:hAnsi="Times New Roman" w:eastAsia="黑体" w:cs="Times New Roman"/>
          <w:b/>
          <w:bCs/>
          <w:sz w:val="18"/>
          <w:szCs w:val="18"/>
          <w14:ligatures w14:val="none"/>
        </w:rPr>
        <w:t xml:space="preserve"> </w:t>
      </w:r>
      <w:r>
        <w:rPr>
          <w:rFonts w:hint="eastAsia" w:ascii="Times New Roman" w:hAnsi="Times New Roman" w:eastAsia="黑体" w:cs="Times New Roman"/>
          <w:b/>
          <w:bCs/>
          <w:sz w:val="18"/>
          <w:szCs w:val="18"/>
          <w14:ligatures w14:val="none"/>
        </w:rPr>
        <w:t>文献信息表</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14:paraId="35DC7F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14:paraId="35DC7F8E">
            <w:pPr>
              <w:spacing w:line="360" w:lineRule="auto"/>
              <w:rPr>
                <w:rFonts w:ascii="Times New Roman" w:hAnsi="Times New Roman" w:eastAsia="宋体" w:cs="Times New Roman"/>
                <w:b/>
                <w:bCs/>
                <w:sz w:val="18"/>
                <w:szCs w:val="18"/>
              </w:rPr>
            </w:pPr>
            <w:r>
              <w:rPr>
                <w:rFonts w:ascii="Times New Roman" w:hAnsi="Times New Roman" w:eastAsia="宋体" w:cs="Times New Roman"/>
                <w:b/>
                <w:bCs/>
                <w:sz w:val="18"/>
                <w:szCs w:val="18"/>
              </w:rPr>
              <w:t>1 文献基本信息</w:t>
            </w:r>
          </w:p>
        </w:tc>
      </w:tr>
      <w:tr w14:paraId="35DC7F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35DC7F90">
            <w:pPr>
              <w:spacing w:line="360" w:lineRule="auto"/>
              <w:rPr>
                <w:rFonts w:ascii="Times New Roman" w:hAnsi="Times New Roman" w:eastAsia="宋体" w:cs="Times New Roman"/>
                <w:sz w:val="18"/>
                <w:szCs w:val="18"/>
              </w:rPr>
            </w:pPr>
            <w:r>
              <w:rPr>
                <w:rFonts w:ascii="Times New Roman" w:hAnsi="Times New Roman" w:eastAsia="宋体" w:cs="Times New Roman"/>
                <w:sz w:val="18"/>
                <w:szCs w:val="18"/>
              </w:rPr>
              <w:t>所选文献</w:t>
            </w:r>
          </w:p>
        </w:tc>
        <w:tc>
          <w:tcPr>
            <w:tcW w:w="6222" w:type="dxa"/>
            <w:gridSpan w:val="3"/>
          </w:tcPr>
          <w:p w14:paraId="35DC7F91">
            <w:pPr>
              <w:spacing w:line="360" w:lineRule="auto"/>
              <w:rPr>
                <w:rFonts w:ascii="Times New Roman" w:hAnsi="Times New Roman" w:eastAsia="宋体" w:cs="Times New Roman"/>
                <w:sz w:val="18"/>
                <w:szCs w:val="18"/>
              </w:rPr>
            </w:pPr>
            <w:r>
              <w:rPr>
                <w:rFonts w:hint="eastAsia" w:ascii="Times New Roman" w:hAnsi="Times New Roman" w:eastAsia="宋体" w:cs="Times New Roman"/>
                <w:sz w:val="18"/>
                <w:szCs w:val="18"/>
              </w:rPr>
              <w:t xml:space="preserve">Kieslich, P. J., Schoemann, M., Grage, T., Hepp, J., &amp; Scherbaum, S. (2020). Design factors in mouse-tracking: What makes a difference? </w:t>
            </w:r>
            <w:r>
              <w:rPr>
                <w:rFonts w:hint="eastAsia" w:ascii="Times New Roman" w:hAnsi="Times New Roman" w:eastAsia="宋体" w:cs="Times New Roman"/>
                <w:i/>
                <w:iCs/>
                <w:sz w:val="18"/>
                <w:szCs w:val="18"/>
              </w:rPr>
              <w:t>Behavior Research Methods, 52</w:t>
            </w:r>
            <w:r>
              <w:rPr>
                <w:rFonts w:hint="eastAsia" w:ascii="Times New Roman" w:hAnsi="Times New Roman" w:eastAsia="宋体" w:cs="Times New Roman"/>
                <w:sz w:val="18"/>
                <w:szCs w:val="18"/>
              </w:rPr>
              <w:t>(1), 317–341.</w:t>
            </w:r>
          </w:p>
        </w:tc>
      </w:tr>
      <w:tr w14:paraId="35DC7F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35DC7F93">
            <w:pPr>
              <w:spacing w:line="360" w:lineRule="auto"/>
              <w:rPr>
                <w:rFonts w:ascii="Times New Roman" w:hAnsi="Times New Roman" w:eastAsia="宋体" w:cs="Times New Roman"/>
                <w:sz w:val="18"/>
                <w:szCs w:val="18"/>
              </w:rPr>
            </w:pPr>
            <w:r>
              <w:rPr>
                <w:rFonts w:ascii="Times New Roman" w:hAnsi="Times New Roman" w:eastAsia="宋体" w:cs="Times New Roman"/>
                <w:sz w:val="18"/>
                <w:szCs w:val="18"/>
              </w:rPr>
              <w:t>数据来源</w:t>
            </w:r>
          </w:p>
        </w:tc>
        <w:tc>
          <w:tcPr>
            <w:tcW w:w="6222" w:type="dxa"/>
            <w:gridSpan w:val="3"/>
          </w:tcPr>
          <w:p w14:paraId="35DC7F94">
            <w:pPr>
              <w:spacing w:line="360" w:lineRule="auto"/>
              <w:rPr>
                <w:rFonts w:ascii="Times New Roman" w:hAnsi="Times New Roman" w:eastAsia="宋体" w:cs="Times New Roman"/>
                <w:sz w:val="18"/>
                <w:szCs w:val="18"/>
              </w:rPr>
            </w:pPr>
            <w:r>
              <w:rPr>
                <w:rFonts w:hint="eastAsia" w:ascii="Times New Roman" w:hAnsi="Times New Roman" w:eastAsia="宋体" w:cs="Times New Roman"/>
                <w:sz w:val="18"/>
                <w:szCs w:val="18"/>
              </w:rPr>
              <w:t>OSF链接：https://osf.io/xdp7a/</w:t>
            </w:r>
          </w:p>
        </w:tc>
      </w:tr>
      <w:tr w14:paraId="35DC7F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14:paraId="35DC7F96">
            <w:pPr>
              <w:spacing w:line="360" w:lineRule="auto"/>
              <w:rPr>
                <w:rFonts w:ascii="Times New Roman" w:hAnsi="Times New Roman" w:eastAsia="宋体" w:cs="Times New Roman"/>
                <w:b/>
                <w:bCs/>
                <w:sz w:val="18"/>
                <w:szCs w:val="18"/>
              </w:rPr>
            </w:pPr>
            <w:r>
              <w:rPr>
                <w:rFonts w:ascii="Times New Roman" w:hAnsi="Times New Roman" w:eastAsia="宋体" w:cs="Times New Roman"/>
                <w:b/>
                <w:bCs/>
                <w:sz w:val="18"/>
                <w:szCs w:val="18"/>
              </w:rPr>
              <w:t>2 文献选取</w:t>
            </w:r>
          </w:p>
        </w:tc>
      </w:tr>
      <w:tr w14:paraId="35DC7F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35DC7F98">
            <w:pPr>
              <w:spacing w:line="360" w:lineRule="auto"/>
              <w:rPr>
                <w:rFonts w:ascii="Times New Roman" w:hAnsi="Times New Roman" w:eastAsia="宋体" w:cs="Times New Roman"/>
                <w:sz w:val="18"/>
                <w:szCs w:val="18"/>
              </w:rPr>
            </w:pPr>
            <w:r>
              <w:rPr>
                <w:rFonts w:ascii="Times New Roman" w:hAnsi="Times New Roman" w:eastAsia="宋体" w:cs="Times New Roman"/>
                <w:color w:val="auto"/>
                <w:sz w:val="18"/>
                <w:szCs w:val="18"/>
                <w:highlight w:val="none"/>
              </w:rPr>
              <w:t>文献主题是否包含不止一篇研究</w:t>
            </w:r>
            <w:r>
              <w:rPr>
                <w:rFonts w:hint="eastAsia" w:ascii="Times New Roman" w:hAnsi="Times New Roman" w:eastAsia="宋体" w:cs="Times New Roman"/>
                <w:color w:val="auto"/>
                <w:sz w:val="18"/>
                <w:szCs w:val="18"/>
                <w:highlight w:val="none"/>
              </w:rPr>
              <w:t>？</w:t>
            </w:r>
          </w:p>
        </w:tc>
        <w:tc>
          <w:tcPr>
            <w:tcW w:w="2074" w:type="dxa"/>
          </w:tcPr>
          <w:p w14:paraId="35DC7F99">
            <w:pPr>
              <w:pStyle w:val="10"/>
              <w:numPr>
                <w:ilvl w:val="0"/>
                <w:numId w:val="0"/>
              </w:numPr>
              <w:spacing w:line="360" w:lineRule="auto"/>
              <w:ind w:left="360" w:leftChars="0" w:hanging="360" w:firstLineChars="0"/>
              <w:jc w:val="left"/>
              <w:rPr>
                <w:rFonts w:ascii="Times New Roman" w:hAnsi="Times New Roman" w:eastAsia="宋体" w:cs="Times New Roman"/>
                <w:sz w:val="13"/>
                <w:szCs w:val="13"/>
              </w:rPr>
            </w:pPr>
            <w:r>
              <w:rPr>
                <w:rFonts w:hint="eastAsia" w:ascii="等线" w:hAnsi="等线" w:eastAsia="等线" w:cs="宋体"/>
                <w:kern w:val="2"/>
                <w:sz w:val="13"/>
                <w:szCs w:val="13"/>
                <w:lang w:val="en-US" w:eastAsia="zh-CN" w:bidi="ar-SA"/>
                <w14:ligatures w14:val="standardContextual"/>
              </w:rPr>
              <w:t>□</w:t>
            </w:r>
            <w:r>
              <w:rPr>
                <w:rFonts w:ascii="Times New Roman" w:hAnsi="Times New Roman" w:eastAsia="宋体" w:cs="Times New Roman"/>
                <w:sz w:val="13"/>
                <w:szCs w:val="13"/>
              </w:rPr>
              <w:t>是，</w:t>
            </w:r>
            <w:r>
              <w:rPr>
                <w:rFonts w:hint="eastAsia" w:ascii="Times New Roman" w:hAnsi="Times New Roman" w:eastAsia="宋体" w:cs="Times New Roman"/>
                <w:sz w:val="13"/>
                <w:szCs w:val="13"/>
              </w:rPr>
              <w:t>且</w:t>
            </w:r>
            <w:r>
              <w:rPr>
                <w:rFonts w:ascii="Times New Roman" w:hAnsi="Times New Roman" w:eastAsia="宋体" w:cs="Times New Roman"/>
                <w:sz w:val="13"/>
                <w:szCs w:val="13"/>
              </w:rPr>
              <w:t>包含元分析研究</w:t>
            </w:r>
          </w:p>
          <w:p w14:paraId="35DC7F9A">
            <w:pPr>
              <w:pStyle w:val="10"/>
              <w:numPr>
                <w:ilvl w:val="0"/>
                <w:numId w:val="0"/>
              </w:numPr>
              <w:spacing w:line="360" w:lineRule="auto"/>
              <w:ind w:left="360" w:leftChars="0" w:hanging="360" w:firstLineChars="0"/>
              <w:jc w:val="left"/>
              <w:rPr>
                <w:rFonts w:ascii="Times New Roman" w:hAnsi="Times New Roman" w:eastAsia="宋体" w:cs="Times New Roman"/>
                <w:color w:val="auto"/>
                <w:sz w:val="13"/>
                <w:szCs w:val="13"/>
                <w:highlight w:val="none"/>
              </w:rPr>
            </w:pPr>
            <w:r>
              <w:rPr>
                <w:rFonts w:hint="eastAsia" w:cs="宋体"/>
                <w:color w:val="auto"/>
                <w:kern w:val="2"/>
                <w:sz w:val="13"/>
                <w:szCs w:val="13"/>
                <w:lang w:val="en-US" w:eastAsia="zh-CN" w:bidi="ar-SA"/>
                <w14:ligatures w14:val="standardContextual"/>
              </w:rPr>
              <w:t>☑</w:t>
            </w:r>
            <w:r>
              <w:rPr>
                <w:rFonts w:ascii="Times New Roman" w:hAnsi="Times New Roman" w:eastAsia="宋体" w:cs="Times New Roman"/>
                <w:color w:val="auto"/>
                <w:sz w:val="13"/>
                <w:szCs w:val="13"/>
                <w:highlight w:val="none"/>
              </w:rPr>
              <w:t>是，</w:t>
            </w:r>
            <w:r>
              <w:rPr>
                <w:rFonts w:hint="eastAsia" w:ascii="Times New Roman" w:hAnsi="Times New Roman" w:eastAsia="宋体" w:cs="Times New Roman"/>
                <w:color w:val="auto"/>
                <w:sz w:val="13"/>
                <w:szCs w:val="13"/>
                <w:highlight w:val="none"/>
              </w:rPr>
              <w:t>但</w:t>
            </w:r>
            <w:r>
              <w:rPr>
                <w:rFonts w:ascii="Times New Roman" w:hAnsi="Times New Roman" w:eastAsia="宋体" w:cs="Times New Roman"/>
                <w:color w:val="auto"/>
                <w:sz w:val="13"/>
                <w:szCs w:val="13"/>
                <w:highlight w:val="none"/>
              </w:rPr>
              <w:t>不包含元分析研究</w:t>
            </w:r>
          </w:p>
          <w:p w14:paraId="35DC7F9B">
            <w:pPr>
              <w:pStyle w:val="10"/>
              <w:numPr>
                <w:ilvl w:val="0"/>
                <w:numId w:val="0"/>
              </w:numPr>
              <w:spacing w:line="360" w:lineRule="auto"/>
              <w:ind w:left="360" w:leftChars="0" w:hanging="360" w:firstLineChars="0"/>
              <w:jc w:val="left"/>
              <w:rPr>
                <w:rFonts w:ascii="Times New Roman" w:hAnsi="Times New Roman" w:eastAsia="宋体" w:cs="Times New Roman"/>
                <w:sz w:val="13"/>
                <w:szCs w:val="13"/>
              </w:rPr>
            </w:pPr>
            <w:r>
              <w:rPr>
                <w:rFonts w:hint="eastAsia" w:ascii="等线" w:hAnsi="等线" w:eastAsia="等线" w:cs="宋体"/>
                <w:kern w:val="2"/>
                <w:sz w:val="13"/>
                <w:szCs w:val="13"/>
                <w:lang w:val="en-US" w:eastAsia="zh-CN" w:bidi="ar-SA"/>
                <w14:ligatures w14:val="standardContextual"/>
              </w:rPr>
              <w:t>□</w:t>
            </w:r>
            <w:r>
              <w:rPr>
                <w:rFonts w:ascii="Times New Roman" w:hAnsi="Times New Roman" w:eastAsia="宋体" w:cs="Times New Roman"/>
                <w:sz w:val="13"/>
                <w:szCs w:val="13"/>
              </w:rPr>
              <w:t>否</w:t>
            </w:r>
          </w:p>
        </w:tc>
        <w:tc>
          <w:tcPr>
            <w:tcW w:w="2074" w:type="dxa"/>
          </w:tcPr>
          <w:p w14:paraId="35DC7F9C">
            <w:pPr>
              <w:spacing w:line="360" w:lineRule="auto"/>
              <w:rPr>
                <w:rFonts w:ascii="Times New Roman" w:hAnsi="Times New Roman" w:eastAsia="宋体" w:cs="Times New Roman"/>
                <w:sz w:val="18"/>
                <w:szCs w:val="18"/>
              </w:rPr>
            </w:pPr>
            <w:r>
              <w:rPr>
                <w:rFonts w:ascii="Times New Roman" w:hAnsi="Times New Roman" w:eastAsia="宋体" w:cs="Times New Roman"/>
                <w:sz w:val="18"/>
                <w:szCs w:val="18"/>
                <w:highlight w:val="none"/>
              </w:rPr>
              <w:t>文献此前被其他研究者重复过</w:t>
            </w:r>
            <w:r>
              <w:rPr>
                <w:rFonts w:hint="eastAsia" w:ascii="Times New Roman" w:hAnsi="Times New Roman" w:eastAsia="宋体" w:cs="Times New Roman"/>
                <w:sz w:val="18"/>
                <w:szCs w:val="18"/>
                <w:highlight w:val="none"/>
              </w:rPr>
              <w:t>？</w:t>
            </w:r>
          </w:p>
        </w:tc>
        <w:tc>
          <w:tcPr>
            <w:tcW w:w="2074" w:type="dxa"/>
          </w:tcPr>
          <w:p w14:paraId="35DC7F9D">
            <w:pPr>
              <w:pStyle w:val="10"/>
              <w:numPr>
                <w:ilvl w:val="0"/>
                <w:numId w:val="0"/>
              </w:numPr>
              <w:spacing w:line="360" w:lineRule="auto"/>
              <w:ind w:left="360" w:leftChars="0" w:hanging="360" w:firstLineChars="0"/>
              <w:jc w:val="left"/>
              <w:rPr>
                <w:rFonts w:ascii="Times New Roman" w:hAnsi="Times New Roman" w:eastAsia="宋体" w:cs="Times New Roman"/>
                <w:sz w:val="13"/>
                <w:szCs w:val="13"/>
              </w:rPr>
            </w:pPr>
            <w:r>
              <w:rPr>
                <w:rFonts w:hint="eastAsia" w:ascii="等线" w:hAnsi="等线" w:eastAsia="等线" w:cs="宋体"/>
                <w:kern w:val="2"/>
                <w:sz w:val="13"/>
                <w:szCs w:val="13"/>
                <w:lang w:val="en-US" w:eastAsia="zh-CN" w:bidi="ar-SA"/>
                <w14:ligatures w14:val="standardContextual"/>
              </w:rPr>
              <w:t>□</w:t>
            </w:r>
            <w:r>
              <w:rPr>
                <w:rFonts w:ascii="Times New Roman" w:hAnsi="Times New Roman" w:eastAsia="宋体" w:cs="Times New Roman"/>
                <w:sz w:val="13"/>
                <w:szCs w:val="13"/>
              </w:rPr>
              <w:t xml:space="preserve">是(附上原文链接) </w:t>
            </w:r>
          </w:p>
          <w:p w14:paraId="35DC7F9E">
            <w:pPr>
              <w:pStyle w:val="10"/>
              <w:numPr>
                <w:ilvl w:val="0"/>
                <w:numId w:val="0"/>
              </w:numPr>
              <w:spacing w:line="360" w:lineRule="auto"/>
              <w:ind w:left="360" w:leftChars="0" w:hanging="360" w:firstLineChars="0"/>
              <w:jc w:val="left"/>
              <w:rPr>
                <w:rFonts w:ascii="Times New Roman" w:hAnsi="Times New Roman" w:eastAsia="宋体" w:cs="Times New Roman"/>
                <w:sz w:val="13"/>
                <w:szCs w:val="13"/>
              </w:rPr>
            </w:pPr>
            <w:r>
              <w:rPr>
                <w:rFonts w:hint="eastAsia" w:cs="宋体"/>
                <w:kern w:val="2"/>
                <w:sz w:val="13"/>
                <w:szCs w:val="13"/>
                <w:lang w:val="en-US" w:eastAsia="zh-CN" w:bidi="ar-SA"/>
                <w14:ligatures w14:val="standardContextual"/>
              </w:rPr>
              <w:t>☑</w:t>
            </w:r>
            <w:r>
              <w:rPr>
                <w:rFonts w:ascii="Times New Roman" w:hAnsi="Times New Roman" w:eastAsia="宋体" w:cs="Times New Roman"/>
                <w:sz w:val="13"/>
                <w:szCs w:val="13"/>
              </w:rPr>
              <w:t>否</w:t>
            </w:r>
          </w:p>
        </w:tc>
      </w:tr>
      <w:tr w14:paraId="35DC7F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14:paraId="35DC7FA0">
            <w:pPr>
              <w:spacing w:line="360" w:lineRule="auto"/>
              <w:rPr>
                <w:rFonts w:ascii="Times New Roman" w:hAnsi="Times New Roman" w:eastAsia="宋体" w:cs="Times New Roman"/>
                <w:b/>
                <w:bCs/>
                <w:sz w:val="18"/>
                <w:szCs w:val="18"/>
              </w:rPr>
            </w:pPr>
            <w:r>
              <w:rPr>
                <w:rFonts w:hint="eastAsia" w:ascii="Times New Roman" w:hAnsi="Times New Roman" w:eastAsia="宋体" w:cs="Times New Roman"/>
                <w:b/>
                <w:bCs/>
                <w:sz w:val="18"/>
                <w:szCs w:val="18"/>
              </w:rPr>
              <w:t>3 研究假设选取</w:t>
            </w:r>
          </w:p>
        </w:tc>
      </w:tr>
      <w:tr w14:paraId="35DC7F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35DC7FA2">
            <w:pPr>
              <w:spacing w:line="360" w:lineRule="auto"/>
              <w:rPr>
                <w:rFonts w:ascii="Times New Roman" w:hAnsi="Times New Roman" w:eastAsia="宋体" w:cs="Times New Roman"/>
                <w:sz w:val="18"/>
                <w:szCs w:val="18"/>
              </w:rPr>
            </w:pPr>
            <w:r>
              <w:rPr>
                <w:rFonts w:hint="eastAsia" w:ascii="Times New Roman" w:hAnsi="Times New Roman" w:eastAsia="宋体" w:cs="Times New Roman"/>
                <w:sz w:val="18"/>
                <w:szCs w:val="18"/>
              </w:rPr>
              <w:t>重复的研究假设</w:t>
            </w:r>
          </w:p>
        </w:tc>
        <w:tc>
          <w:tcPr>
            <w:tcW w:w="6222" w:type="dxa"/>
            <w:gridSpan w:val="3"/>
          </w:tcPr>
          <w:p w14:paraId="27263549">
            <w:pPr>
              <w:spacing w:line="360" w:lineRule="auto"/>
              <w:rPr>
                <w:rFonts w:hint="eastAsia" w:ascii="Times New Roman" w:hAnsi="Times New Roman" w:eastAsia="宋体" w:cs="Times New Roman"/>
                <w:sz w:val="18"/>
                <w:szCs w:val="18"/>
                <w:lang w:eastAsia="zh-CN"/>
              </w:rPr>
            </w:pPr>
            <w:r>
              <w:rPr>
                <w:rFonts w:hint="eastAsia" w:ascii="Times New Roman" w:hAnsi="Times New Roman" w:eastAsia="宋体" w:cs="Times New Roman"/>
                <w:sz w:val="18"/>
                <w:szCs w:val="18"/>
                <w:lang w:val="en-US" w:eastAsia="zh-CN"/>
              </w:rPr>
              <w:t>检验了</w:t>
            </w:r>
            <w:r>
              <w:rPr>
                <w:rFonts w:hint="eastAsia" w:ascii="Times New Roman" w:hAnsi="Times New Roman" w:eastAsia="宋体" w:cs="Times New Roman"/>
                <w:sz w:val="18"/>
                <w:szCs w:val="18"/>
              </w:rPr>
              <w:t>实验3中关于不同启动程序对鼠标轨迹影响的假设验证</w:t>
            </w:r>
            <w:r>
              <w:rPr>
                <w:rFonts w:hint="eastAsia" w:ascii="Times New Roman" w:hAnsi="Times New Roman" w:eastAsia="宋体" w:cs="Times New Roman"/>
                <w:sz w:val="18"/>
                <w:szCs w:val="18"/>
                <w:lang w:eastAsia="zh-CN"/>
              </w:rPr>
              <w:t>。</w:t>
            </w:r>
          </w:p>
          <w:p w14:paraId="1FD0B8CA">
            <w:pPr>
              <w:spacing w:line="360" w:lineRule="auto"/>
              <w:rPr>
                <w:rFonts w:hint="eastAsia" w:ascii="Times New Roman" w:hAnsi="Times New Roman" w:eastAsia="宋体" w:cs="Times New Roman"/>
                <w:sz w:val="18"/>
                <w:szCs w:val="18"/>
                <w:lang w:eastAsia="zh-CN"/>
              </w:rPr>
            </w:pPr>
            <w:r>
              <w:rPr>
                <w:rFonts w:hint="eastAsia" w:ascii="Times New Roman" w:hAnsi="Times New Roman" w:eastAsia="宋体" w:cs="Times New Roman"/>
                <w:sz w:val="18"/>
                <w:szCs w:val="18"/>
              </w:rPr>
              <w:t>具体假设：与静态启动相比，动态启动和intimax启动程序会产生更大的轨迹曲率（MAD值更高）</w:t>
            </w:r>
            <w:r>
              <w:rPr>
                <w:rFonts w:hint="eastAsia" w:ascii="Times New Roman" w:hAnsi="Times New Roman" w:eastAsia="宋体" w:cs="Times New Roman"/>
                <w:sz w:val="18"/>
                <w:szCs w:val="18"/>
                <w:lang w:eastAsia="zh-CN"/>
              </w:rPr>
              <w:t>。</w:t>
            </w:r>
          </w:p>
        </w:tc>
      </w:tr>
      <w:tr w14:paraId="35DC7F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35DC7FA5">
            <w:pPr>
              <w:spacing w:line="360" w:lineRule="auto"/>
              <w:rPr>
                <w:rFonts w:ascii="Times New Roman" w:hAnsi="Times New Roman" w:eastAsia="宋体" w:cs="Times New Roman"/>
                <w:sz w:val="18"/>
                <w:szCs w:val="18"/>
              </w:rPr>
            </w:pPr>
            <w:r>
              <w:rPr>
                <w:rFonts w:hint="eastAsia" w:ascii="Times New Roman" w:hAnsi="Times New Roman" w:eastAsia="宋体" w:cs="Times New Roman"/>
                <w:sz w:val="18"/>
                <w:szCs w:val="18"/>
              </w:rPr>
              <w:t>重复的研究假设是否在其他研究中经过重复？</w:t>
            </w:r>
          </w:p>
        </w:tc>
        <w:tc>
          <w:tcPr>
            <w:tcW w:w="2074" w:type="dxa"/>
          </w:tcPr>
          <w:p w14:paraId="35DC7FA6">
            <w:pPr>
              <w:pStyle w:val="10"/>
              <w:numPr>
                <w:ilvl w:val="0"/>
                <w:numId w:val="0"/>
              </w:numPr>
              <w:spacing w:line="360" w:lineRule="auto"/>
              <w:ind w:left="360" w:leftChars="0" w:hanging="360" w:firstLineChars="0"/>
              <w:jc w:val="left"/>
              <w:rPr>
                <w:rFonts w:ascii="Times New Roman" w:hAnsi="Times New Roman" w:eastAsia="宋体" w:cs="Times New Roman"/>
                <w:sz w:val="13"/>
                <w:szCs w:val="13"/>
                <w:highlight w:val="none"/>
              </w:rPr>
            </w:pPr>
            <w:r>
              <w:rPr>
                <w:rFonts w:hint="eastAsia" w:ascii="等线" w:hAnsi="等线" w:eastAsia="等线" w:cs="宋体"/>
                <w:kern w:val="2"/>
                <w:sz w:val="13"/>
                <w:szCs w:val="13"/>
                <w:highlight w:val="none"/>
                <w:lang w:val="en-US" w:eastAsia="zh-CN" w:bidi="ar-SA"/>
                <w14:ligatures w14:val="standardContextual"/>
              </w:rPr>
              <w:t>□</w:t>
            </w:r>
            <w:r>
              <w:rPr>
                <w:rFonts w:ascii="Times New Roman" w:hAnsi="Times New Roman" w:eastAsia="宋体" w:cs="Times New Roman"/>
                <w:sz w:val="13"/>
                <w:szCs w:val="13"/>
                <w:highlight w:val="none"/>
              </w:rPr>
              <w:t xml:space="preserve">是(附上原文链接) </w:t>
            </w:r>
          </w:p>
          <w:p w14:paraId="35DC7FA7">
            <w:pPr>
              <w:pStyle w:val="10"/>
              <w:numPr>
                <w:ilvl w:val="0"/>
                <w:numId w:val="0"/>
              </w:numPr>
              <w:spacing w:line="360" w:lineRule="auto"/>
              <w:ind w:left="360" w:leftChars="0" w:hanging="360" w:firstLineChars="0"/>
              <w:jc w:val="left"/>
              <w:rPr>
                <w:rFonts w:ascii="Times New Roman" w:hAnsi="Times New Roman" w:eastAsia="宋体" w:cs="Times New Roman"/>
                <w:sz w:val="13"/>
                <w:szCs w:val="13"/>
              </w:rPr>
            </w:pPr>
            <w:r>
              <w:rPr>
                <w:rFonts w:hint="eastAsia" w:cs="宋体"/>
                <w:kern w:val="2"/>
                <w:sz w:val="13"/>
                <w:szCs w:val="13"/>
                <w:lang w:val="en-US" w:eastAsia="zh-CN" w:bidi="ar-SA"/>
                <w14:ligatures w14:val="standardContextual"/>
              </w:rPr>
              <w:t>☑</w:t>
            </w:r>
            <w:r>
              <w:rPr>
                <w:rFonts w:ascii="Times New Roman" w:hAnsi="Times New Roman" w:eastAsia="宋体" w:cs="Times New Roman"/>
                <w:sz w:val="13"/>
                <w:szCs w:val="13"/>
              </w:rPr>
              <w:t>否</w:t>
            </w:r>
          </w:p>
        </w:tc>
        <w:tc>
          <w:tcPr>
            <w:tcW w:w="2074" w:type="dxa"/>
          </w:tcPr>
          <w:p w14:paraId="35DC7FA8">
            <w:pPr>
              <w:spacing w:line="360" w:lineRule="auto"/>
              <w:rPr>
                <w:rFonts w:ascii="Times New Roman" w:hAnsi="Times New Roman" w:eastAsia="宋体" w:cs="Times New Roman"/>
                <w:sz w:val="18"/>
                <w:szCs w:val="18"/>
              </w:rPr>
            </w:pPr>
            <w:r>
              <w:rPr>
                <w:rFonts w:hint="eastAsia" w:ascii="Times New Roman" w:hAnsi="Times New Roman" w:eastAsia="宋体" w:cs="Times New Roman"/>
                <w:sz w:val="18"/>
                <w:szCs w:val="18"/>
              </w:rPr>
              <w:t>文献共几个实验，重复的研究假设是第几个实验中的？</w:t>
            </w:r>
          </w:p>
        </w:tc>
        <w:tc>
          <w:tcPr>
            <w:tcW w:w="2074" w:type="dxa"/>
          </w:tcPr>
          <w:p w14:paraId="35DC7FA9">
            <w:pPr>
              <w:pStyle w:val="4"/>
              <w:keepNext w:val="0"/>
              <w:keepLines w:val="0"/>
              <w:widowControl/>
              <w:suppressLineNumbers w:val="0"/>
              <w:spacing w:before="0" w:beforeAutospacing="0" w:after="0" w:afterAutospacing="0" w:line="286" w:lineRule="atLeast"/>
              <w:ind w:left="0" w:right="0"/>
              <w:rPr>
                <w:rFonts w:ascii="Times New Roman" w:hAnsi="Times New Roman" w:eastAsia="宋体" w:cs="Times New Roman"/>
                <w:sz w:val="18"/>
                <w:szCs w:val="18"/>
              </w:rPr>
            </w:pPr>
            <w:r>
              <w:rPr>
                <w:rFonts w:ascii="Segoe UI" w:hAnsi="Segoe UI" w:eastAsia="Segoe UI" w:cs="Segoe UI"/>
                <w:i w:val="0"/>
                <w:iCs w:val="0"/>
                <w:caps w:val="0"/>
                <w:color w:val="404040"/>
                <w:spacing w:val="0"/>
                <w:sz w:val="16"/>
                <w:szCs w:val="16"/>
                <w:shd w:val="clear" w:fill="FFFFFF"/>
              </w:rPr>
              <w:t>共3个实验，重复的是第3个实验中的假设</w:t>
            </w:r>
          </w:p>
        </w:tc>
      </w:tr>
      <w:tr w14:paraId="35DC7F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35DC7FAB">
            <w:pPr>
              <w:spacing w:line="360" w:lineRule="auto"/>
              <w:rPr>
                <w:rFonts w:ascii="Times New Roman" w:hAnsi="Times New Roman" w:eastAsia="宋体" w:cs="Times New Roman"/>
                <w:sz w:val="18"/>
                <w:szCs w:val="18"/>
              </w:rPr>
            </w:pPr>
            <w:r>
              <w:rPr>
                <w:rFonts w:hint="eastAsia" w:ascii="Times New Roman" w:hAnsi="Times New Roman" w:eastAsia="宋体" w:cs="Times New Roman"/>
                <w:sz w:val="18"/>
                <w:szCs w:val="18"/>
              </w:rPr>
              <w:t>选择该假设的原因</w:t>
            </w:r>
          </w:p>
        </w:tc>
        <w:tc>
          <w:tcPr>
            <w:tcW w:w="6222" w:type="dxa"/>
            <w:gridSpan w:val="3"/>
          </w:tcPr>
          <w:p w14:paraId="31BEAC16">
            <w:pPr>
              <w:spacing w:line="360" w:lineRule="auto"/>
              <w:rPr>
                <w:rFonts w:hint="eastAsia" w:ascii="Times New Roman" w:hAnsi="Times New Roman" w:eastAsia="宋体" w:cs="Times New Roman"/>
                <w:sz w:val="18"/>
                <w:szCs w:val="18"/>
              </w:rPr>
            </w:pPr>
            <w:r>
              <w:rPr>
                <w:rFonts w:hint="eastAsia" w:ascii="Times New Roman" w:hAnsi="Times New Roman" w:eastAsia="宋体" w:cs="Times New Roman"/>
                <w:sz w:val="18"/>
                <w:szCs w:val="18"/>
                <w:highlight w:val="none"/>
              </w:rPr>
              <w:t>(若未按照指南推荐的优先顺序，需额外说明)</w:t>
            </w:r>
          </w:p>
        </w:tc>
      </w:tr>
      <w:tr w14:paraId="35DC7F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14:paraId="35DC7FAE">
            <w:pPr>
              <w:spacing w:line="360" w:lineRule="auto"/>
              <w:rPr>
                <w:rFonts w:ascii="Times New Roman" w:hAnsi="Times New Roman" w:eastAsia="宋体" w:cs="Times New Roman"/>
                <w:b/>
                <w:bCs/>
                <w:sz w:val="18"/>
                <w:szCs w:val="18"/>
              </w:rPr>
            </w:pPr>
            <w:r>
              <w:rPr>
                <w:rFonts w:hint="eastAsia" w:ascii="Times New Roman" w:hAnsi="Times New Roman" w:eastAsia="宋体" w:cs="Times New Roman"/>
                <w:b/>
                <w:bCs/>
                <w:sz w:val="18"/>
                <w:szCs w:val="18"/>
              </w:rPr>
              <w:t>4 数据集选取</w:t>
            </w:r>
          </w:p>
        </w:tc>
      </w:tr>
      <w:tr w14:paraId="35DC7F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35DC7FB0">
            <w:pPr>
              <w:spacing w:line="360" w:lineRule="auto"/>
              <w:rPr>
                <w:rFonts w:ascii="Times New Roman" w:hAnsi="Times New Roman" w:eastAsia="宋体" w:cs="Times New Roman"/>
                <w:sz w:val="18"/>
                <w:szCs w:val="18"/>
              </w:rPr>
            </w:pPr>
            <w:r>
              <w:rPr>
                <w:rFonts w:hint="eastAsia" w:ascii="Times New Roman" w:hAnsi="Times New Roman" w:eastAsia="宋体" w:cs="Times New Roman"/>
                <w:sz w:val="18"/>
                <w:szCs w:val="18"/>
              </w:rPr>
              <w:t>是否采用原始数据？</w:t>
            </w:r>
          </w:p>
        </w:tc>
        <w:tc>
          <w:tcPr>
            <w:tcW w:w="2074" w:type="dxa"/>
          </w:tcPr>
          <w:p w14:paraId="59C8884F">
            <w:pPr>
              <w:pStyle w:val="10"/>
              <w:numPr>
                <w:ilvl w:val="0"/>
                <w:numId w:val="0"/>
              </w:numPr>
              <w:spacing w:line="360" w:lineRule="auto"/>
              <w:ind w:left="360" w:leftChars="0" w:hanging="360" w:firstLineChars="0"/>
              <w:jc w:val="left"/>
              <w:rPr>
                <w:rFonts w:ascii="Times New Roman" w:hAnsi="Times New Roman" w:eastAsia="宋体" w:cs="Times New Roman"/>
                <w:sz w:val="13"/>
                <w:szCs w:val="13"/>
              </w:rPr>
            </w:pPr>
            <w:r>
              <w:rPr>
                <w:rFonts w:hint="eastAsia" w:cs="宋体"/>
                <w:kern w:val="2"/>
                <w:sz w:val="13"/>
                <w:szCs w:val="13"/>
                <w:lang w:val="en-US" w:eastAsia="zh-CN" w:bidi="ar-SA"/>
                <w14:ligatures w14:val="standardContextual"/>
              </w:rPr>
              <w:t>☑</w:t>
            </w:r>
            <w:r>
              <w:rPr>
                <w:rFonts w:ascii="Times New Roman" w:hAnsi="Times New Roman" w:eastAsia="宋体" w:cs="Times New Roman"/>
                <w:sz w:val="13"/>
                <w:szCs w:val="13"/>
              </w:rPr>
              <w:t>是</w:t>
            </w:r>
          </w:p>
          <w:p w14:paraId="35DC7FB2">
            <w:pPr>
              <w:pStyle w:val="10"/>
              <w:numPr>
                <w:ilvl w:val="0"/>
                <w:numId w:val="0"/>
              </w:numPr>
              <w:spacing w:line="360" w:lineRule="auto"/>
              <w:ind w:left="360" w:leftChars="0" w:hanging="360" w:firstLineChars="0"/>
              <w:jc w:val="left"/>
              <w:rPr>
                <w:rFonts w:ascii="Times New Roman" w:hAnsi="Times New Roman" w:eastAsia="宋体" w:cs="Times New Roman"/>
                <w:sz w:val="13"/>
                <w:szCs w:val="13"/>
              </w:rPr>
            </w:pPr>
            <w:r>
              <w:rPr>
                <w:rFonts w:hint="eastAsia" w:ascii="等线" w:hAnsi="等线" w:eastAsia="等线" w:cs="宋体"/>
                <w:kern w:val="2"/>
                <w:sz w:val="13"/>
                <w:szCs w:val="13"/>
                <w:lang w:val="en-US" w:eastAsia="zh-CN" w:bidi="ar-SA"/>
                <w14:ligatures w14:val="standardContextual"/>
              </w:rPr>
              <w:t>□</w:t>
            </w:r>
            <w:r>
              <w:rPr>
                <w:rFonts w:hint="eastAsia" w:ascii="Times New Roman" w:hAnsi="Times New Roman" w:eastAsia="宋体" w:cs="Times New Roman"/>
                <w:sz w:val="13"/>
                <w:szCs w:val="13"/>
              </w:rPr>
              <w:t>否</w:t>
            </w:r>
          </w:p>
        </w:tc>
        <w:tc>
          <w:tcPr>
            <w:tcW w:w="2074" w:type="dxa"/>
          </w:tcPr>
          <w:p w14:paraId="35DC7FB3">
            <w:pPr>
              <w:spacing w:line="360" w:lineRule="auto"/>
              <w:rPr>
                <w:rFonts w:ascii="Times New Roman" w:hAnsi="Times New Roman" w:eastAsia="宋体" w:cs="Times New Roman"/>
                <w:sz w:val="18"/>
                <w:szCs w:val="18"/>
              </w:rPr>
            </w:pPr>
            <w:r>
              <w:rPr>
                <w:rFonts w:hint="eastAsia" w:ascii="Times New Roman" w:hAnsi="Times New Roman" w:eastAsia="宋体" w:cs="Times New Roman"/>
                <w:sz w:val="18"/>
                <w:szCs w:val="18"/>
              </w:rPr>
              <w:t>是否对样本量进行修改？</w:t>
            </w:r>
          </w:p>
        </w:tc>
        <w:tc>
          <w:tcPr>
            <w:tcW w:w="2074" w:type="dxa"/>
          </w:tcPr>
          <w:p w14:paraId="35DC7FB4">
            <w:pPr>
              <w:pStyle w:val="10"/>
              <w:numPr>
                <w:ilvl w:val="0"/>
                <w:numId w:val="0"/>
              </w:numPr>
              <w:spacing w:line="360" w:lineRule="auto"/>
              <w:ind w:left="360" w:leftChars="0" w:hanging="360" w:firstLineChars="0"/>
              <w:jc w:val="left"/>
              <w:rPr>
                <w:rFonts w:ascii="Times New Roman" w:hAnsi="Times New Roman" w:eastAsia="宋体" w:cs="Times New Roman"/>
                <w:sz w:val="13"/>
                <w:szCs w:val="13"/>
              </w:rPr>
            </w:pPr>
            <w:r>
              <w:rPr>
                <w:rFonts w:hint="eastAsia" w:ascii="等线" w:hAnsi="等线" w:eastAsia="等线" w:cs="宋体"/>
                <w:kern w:val="2"/>
                <w:sz w:val="13"/>
                <w:szCs w:val="13"/>
                <w:lang w:val="en-US" w:eastAsia="zh-CN" w:bidi="ar-SA"/>
                <w14:ligatures w14:val="standardContextual"/>
              </w:rPr>
              <w:t>□</w:t>
            </w:r>
            <w:r>
              <w:rPr>
                <w:rFonts w:ascii="Times New Roman" w:hAnsi="Times New Roman" w:eastAsia="宋体" w:cs="Times New Roman"/>
                <w:sz w:val="13"/>
                <w:szCs w:val="13"/>
              </w:rPr>
              <w:t>是</w:t>
            </w:r>
            <w:r>
              <w:rPr>
                <w:rFonts w:hint="eastAsia" w:ascii="Times New Roman" w:hAnsi="Times New Roman" w:eastAsia="宋体" w:cs="Times New Roman"/>
                <w:sz w:val="13"/>
                <w:szCs w:val="13"/>
              </w:rPr>
              <w:t>(说明原因)</w:t>
            </w:r>
          </w:p>
          <w:p w14:paraId="35DC7FB5">
            <w:pPr>
              <w:pStyle w:val="10"/>
              <w:numPr>
                <w:ilvl w:val="0"/>
                <w:numId w:val="0"/>
              </w:numPr>
              <w:spacing w:line="360" w:lineRule="auto"/>
              <w:ind w:left="360" w:leftChars="0" w:hanging="360" w:firstLineChars="0"/>
              <w:jc w:val="left"/>
              <w:rPr>
                <w:rFonts w:ascii="Times New Roman" w:hAnsi="Times New Roman" w:eastAsia="宋体" w:cs="Times New Roman"/>
                <w:sz w:val="13"/>
                <w:szCs w:val="13"/>
              </w:rPr>
            </w:pPr>
            <w:r>
              <w:rPr>
                <w:rFonts w:hint="eastAsia" w:cs="宋体"/>
                <w:kern w:val="2"/>
                <w:sz w:val="13"/>
                <w:szCs w:val="13"/>
                <w:lang w:val="en-US" w:eastAsia="zh-CN" w:bidi="ar-SA"/>
                <w14:ligatures w14:val="standardContextual"/>
              </w:rPr>
              <w:t>☑</w:t>
            </w:r>
            <w:r>
              <w:rPr>
                <w:rFonts w:hint="eastAsia" w:ascii="Times New Roman" w:hAnsi="Times New Roman" w:eastAsia="宋体" w:cs="Times New Roman"/>
                <w:sz w:val="13"/>
                <w:szCs w:val="13"/>
              </w:rPr>
              <w:t>否</w:t>
            </w:r>
          </w:p>
        </w:tc>
      </w:tr>
      <w:tr w14:paraId="35DC7F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14:paraId="35DC7FB7">
            <w:pPr>
              <w:spacing w:line="360" w:lineRule="auto"/>
              <w:rPr>
                <w:rFonts w:ascii="Times New Roman" w:hAnsi="Times New Roman" w:eastAsia="宋体" w:cs="Times New Roman"/>
                <w:sz w:val="18"/>
                <w:szCs w:val="18"/>
              </w:rPr>
            </w:pPr>
            <w:r>
              <w:rPr>
                <w:rFonts w:hint="eastAsia" w:ascii="Times New Roman" w:hAnsi="Times New Roman" w:eastAsia="宋体" w:cs="Times New Roman"/>
                <w:sz w:val="18"/>
                <w:szCs w:val="18"/>
              </w:rPr>
              <w:t>若修改，报告原文样本量大小和修改后的样本量大小</w:t>
            </w:r>
          </w:p>
        </w:tc>
        <w:tc>
          <w:tcPr>
            <w:tcW w:w="2074" w:type="dxa"/>
          </w:tcPr>
          <w:p w14:paraId="35DC7FB8">
            <w:pPr>
              <w:spacing w:line="360" w:lineRule="auto"/>
              <w:rPr>
                <w:rFonts w:ascii="Times New Roman" w:hAnsi="Times New Roman" w:eastAsia="宋体" w:cs="Times New Roman"/>
                <w:sz w:val="18"/>
                <w:szCs w:val="18"/>
              </w:rPr>
            </w:pPr>
          </w:p>
        </w:tc>
        <w:tc>
          <w:tcPr>
            <w:tcW w:w="2074" w:type="dxa"/>
          </w:tcPr>
          <w:p w14:paraId="35DC7FB9">
            <w:pPr>
              <w:spacing w:line="360" w:lineRule="auto"/>
              <w:rPr>
                <w:rFonts w:ascii="Times New Roman" w:hAnsi="Times New Roman" w:eastAsia="宋体" w:cs="Times New Roman"/>
                <w:sz w:val="18"/>
                <w:szCs w:val="18"/>
              </w:rPr>
            </w:pPr>
            <w:r>
              <w:rPr>
                <w:rFonts w:hint="eastAsia" w:ascii="Times New Roman" w:hAnsi="Times New Roman" w:eastAsia="宋体" w:cs="Times New Roman"/>
                <w:sz w:val="18"/>
                <w:szCs w:val="18"/>
              </w:rPr>
              <w:t>若修改，报告使用 G-power 计算的修改后的样本量对应的效应量</w:t>
            </w:r>
          </w:p>
        </w:tc>
        <w:tc>
          <w:tcPr>
            <w:tcW w:w="2074" w:type="dxa"/>
          </w:tcPr>
          <w:p w14:paraId="35DC7FBA">
            <w:pPr>
              <w:spacing w:line="360" w:lineRule="auto"/>
              <w:rPr>
                <w:rFonts w:ascii="Times New Roman" w:hAnsi="Times New Roman" w:eastAsia="宋体" w:cs="Times New Roman"/>
                <w:sz w:val="18"/>
                <w:szCs w:val="18"/>
              </w:rPr>
            </w:pPr>
          </w:p>
        </w:tc>
      </w:tr>
    </w:tbl>
    <w:p w14:paraId="35DC7FBD">
      <w:pPr>
        <w:spacing w:line="300" w:lineRule="auto"/>
        <w:contextualSpacing/>
        <w:rPr>
          <w:rFonts w:hint="eastAsia" w:ascii="Times New Roman" w:hAnsi="Times New Roman" w:eastAsia="宋体" w:cs="Times New Roman"/>
          <w:b/>
          <w:bCs/>
          <w:szCs w:val="24"/>
          <w:highlight w:val="none"/>
          <w:lang w:val="en-US" w:eastAsia="zh-CN"/>
          <w14:ligatures w14:val="none"/>
        </w:rPr>
      </w:pPr>
      <w:r>
        <w:rPr>
          <w:rFonts w:ascii="Times New Roman" w:hAnsi="Times New Roman" w:eastAsia="宋体" w:cs="Times New Roman"/>
          <w:b/>
          <w:bCs/>
          <w:szCs w:val="24"/>
          <w:highlight w:val="none"/>
          <w14:ligatures w14:val="none"/>
        </w:rPr>
        <w:t>1</w:t>
      </w:r>
      <w:r>
        <w:rPr>
          <w:rFonts w:hint="eastAsia" w:ascii="Times New Roman" w:hAnsi="Times New Roman" w:eastAsia="宋体" w:cs="Times New Roman"/>
          <w:b/>
          <w:bCs/>
          <w:szCs w:val="24"/>
          <w:highlight w:val="none"/>
          <w14:ligatures w14:val="none"/>
        </w:rPr>
        <w:t>.2 文献介绍</w:t>
      </w:r>
    </w:p>
    <w:p w14:paraId="5147F798">
      <w:pPr>
        <w:spacing w:line="300" w:lineRule="auto"/>
        <w:rPr>
          <w:rFonts w:hint="eastAsia" w:ascii="Times New Roman" w:hAnsi="Times New Roman" w:eastAsia="宋体" w:cs="Times New Roman"/>
          <w:b/>
          <w:bCs/>
          <w:color w:val="auto"/>
          <w:szCs w:val="24"/>
          <w:highlight w:val="none"/>
          <w:lang w:val="en-US" w:eastAsia="zh-CN"/>
          <w14:ligatures w14:val="none"/>
        </w:rPr>
      </w:pPr>
      <w:r>
        <w:rPr>
          <w:rFonts w:ascii="Times New Roman" w:hAnsi="Times New Roman" w:eastAsia="宋体" w:cs="Times New Roman"/>
          <w:b/>
          <w:bCs/>
          <w:szCs w:val="24"/>
          <w:highlight w:val="none"/>
          <w14:ligatures w14:val="none"/>
        </w:rPr>
        <w:t>1</w:t>
      </w:r>
      <w:r>
        <w:rPr>
          <w:rFonts w:hint="eastAsia" w:ascii="Times New Roman" w:hAnsi="Times New Roman" w:eastAsia="宋体" w:cs="Times New Roman"/>
          <w:b/>
          <w:bCs/>
          <w:szCs w:val="24"/>
          <w:highlight w:val="none"/>
          <w14:ligatures w14:val="none"/>
        </w:rPr>
        <w:t xml:space="preserve">.2 </w:t>
      </w:r>
      <w:r>
        <w:rPr>
          <w:rFonts w:hint="eastAsia" w:ascii="Times New Roman" w:hAnsi="Times New Roman" w:eastAsia="宋体" w:cs="Times New Roman"/>
          <w:b/>
          <w:bCs/>
          <w:szCs w:val="24"/>
          <w:highlight w:val="none"/>
          <w:lang w:val="en-US" w:eastAsia="zh-CN"/>
          <w14:ligatures w14:val="none"/>
        </w:rPr>
        <w:t xml:space="preserve">.1 </w:t>
      </w:r>
      <w:r>
        <w:rPr>
          <w:rFonts w:hint="eastAsia" w:ascii="Times New Roman" w:hAnsi="Times New Roman" w:eastAsia="宋体" w:cs="Times New Roman"/>
          <w:b/>
          <w:bCs/>
          <w:color w:val="auto"/>
          <w:szCs w:val="24"/>
          <w:highlight w:val="none"/>
          <w14:ligatures w14:val="none"/>
        </w:rPr>
        <w:t>研究背景</w:t>
      </w:r>
    </w:p>
    <w:p w14:paraId="71731294">
      <w:pPr>
        <w:spacing w:line="300" w:lineRule="auto"/>
        <w:ind w:firstLine="420" w:firstLineChars="200"/>
        <w:rPr>
          <w:rFonts w:hint="eastAsia" w:ascii="Times New Roman" w:hAnsi="Times New Roman" w:eastAsia="宋体" w:cs="Times New Roman"/>
          <w:color w:val="auto"/>
          <w:szCs w:val="24"/>
          <w14:ligatures w14:val="none"/>
        </w:rPr>
      </w:pPr>
      <w:r>
        <w:rPr>
          <w:rFonts w:hint="eastAsia" w:ascii="Times New Roman" w:hAnsi="Times New Roman" w:eastAsia="宋体" w:cs="Times New Roman"/>
          <w:color w:val="auto"/>
          <w:szCs w:val="24"/>
          <w14:ligatures w14:val="none"/>
        </w:rPr>
        <w:t>在心理学研究中，鼠标追踪技术已成为探究认知过程的重要工具，通过记录鼠标轨迹来揭示决策过程中的实时认知动态。然而，该领域缺乏统一的实验设计标准，不同研究中响应指示、鼠标灵敏度和</w:t>
      </w:r>
      <w:r>
        <w:rPr>
          <w:rFonts w:hint="eastAsia" w:ascii="Times New Roman" w:hAnsi="Times New Roman" w:eastAsia="宋体" w:cs="Times New Roman"/>
          <w:color w:val="auto"/>
          <w:szCs w:val="24"/>
          <w:lang w:val="en-US" w:eastAsia="zh-CN"/>
          <w14:ligatures w14:val="none"/>
        </w:rPr>
        <w:t>启动</w:t>
      </w:r>
      <w:r>
        <w:rPr>
          <w:rFonts w:hint="eastAsia" w:ascii="Times New Roman" w:hAnsi="Times New Roman" w:eastAsia="宋体" w:cs="Times New Roman"/>
          <w:color w:val="auto"/>
          <w:szCs w:val="24"/>
          <w14:ligatures w14:val="none"/>
        </w:rPr>
        <w:t>程序等设计因素的差异可能导致数据偏差，进而影响对认知理论的推断。尽管鼠标追踪技术已广泛应用于社会认知、动作控制、数值认知等多个领域，但设计因素对数据的具体影响尚未得到系统实证检验。</w:t>
      </w:r>
    </w:p>
    <w:p w14:paraId="54679170">
      <w:pPr>
        <w:spacing w:line="300" w:lineRule="auto"/>
        <w:rPr>
          <w:rFonts w:hint="default" w:ascii="Times New Roman" w:hAnsi="Times New Roman" w:eastAsia="宋体" w:cs="Times New Roman"/>
          <w:b/>
          <w:bCs/>
          <w:color w:val="auto"/>
          <w:szCs w:val="24"/>
          <w:highlight w:val="none"/>
          <w:lang w:val="en-US" w:eastAsia="zh-CN"/>
          <w14:ligatures w14:val="none"/>
        </w:rPr>
      </w:pPr>
      <w:r>
        <w:rPr>
          <w:rFonts w:ascii="Times New Roman" w:hAnsi="Times New Roman" w:eastAsia="宋体" w:cs="Times New Roman"/>
          <w:b/>
          <w:bCs/>
          <w:szCs w:val="24"/>
          <w:highlight w:val="none"/>
          <w14:ligatures w14:val="none"/>
        </w:rPr>
        <w:t>1</w:t>
      </w:r>
      <w:r>
        <w:rPr>
          <w:rFonts w:hint="eastAsia" w:ascii="Times New Roman" w:hAnsi="Times New Roman" w:eastAsia="宋体" w:cs="Times New Roman"/>
          <w:b/>
          <w:bCs/>
          <w:szCs w:val="24"/>
          <w:highlight w:val="none"/>
          <w14:ligatures w14:val="none"/>
        </w:rPr>
        <w:t>.2</w:t>
      </w:r>
      <w:r>
        <w:rPr>
          <w:rFonts w:hint="eastAsia" w:ascii="Times New Roman" w:hAnsi="Times New Roman" w:eastAsia="宋体" w:cs="Times New Roman"/>
          <w:b/>
          <w:bCs/>
          <w:szCs w:val="24"/>
          <w:highlight w:val="none"/>
          <w:lang w:val="en-US" w:eastAsia="zh-CN"/>
          <w14:ligatures w14:val="none"/>
        </w:rPr>
        <w:t>.2</w:t>
      </w:r>
      <w:r>
        <w:rPr>
          <w:rFonts w:hint="eastAsia" w:ascii="Times New Roman" w:hAnsi="Times New Roman" w:eastAsia="宋体" w:cs="Times New Roman"/>
          <w:b/>
          <w:bCs/>
          <w:color w:val="auto"/>
          <w:szCs w:val="24"/>
          <w:highlight w:val="none"/>
          <w:lang w:val="en-US" w:eastAsia="zh-CN"/>
          <w14:ligatures w14:val="none"/>
        </w:rPr>
        <w:t>主要研究问题</w:t>
      </w:r>
    </w:p>
    <w:p w14:paraId="26C0969E">
      <w:pPr>
        <w:spacing w:line="300" w:lineRule="auto"/>
        <w:ind w:firstLine="420" w:firstLineChars="200"/>
        <w:rPr>
          <w:rFonts w:hint="eastAsia" w:ascii="Times New Roman" w:hAnsi="Times New Roman" w:eastAsia="宋体" w:cs="Times New Roman"/>
          <w:color w:val="auto"/>
          <w:szCs w:val="24"/>
          <w14:ligatures w14:val="none"/>
        </w:rPr>
      </w:pPr>
      <w:r>
        <w:rPr>
          <w:rFonts w:hint="eastAsia" w:ascii="Times New Roman" w:hAnsi="Times New Roman" w:eastAsia="宋体" w:cs="Times New Roman"/>
          <w:color w:val="auto"/>
          <w:szCs w:val="24"/>
          <w14:ligatures w14:val="none"/>
        </w:rPr>
        <w:t xml:space="preserve">本研究系统考察鼠标追踪（mouse-tracking）实验中的三大核心设计因素对鼠标追踪数据的影响：响应指示（点击 vs. 触摸）对轨迹曲率和典型性效应的影响；鼠标灵敏度（默认 vs. </w:t>
      </w:r>
      <w:r>
        <w:rPr>
          <w:rFonts w:hint="eastAsia" w:ascii="Times New Roman" w:hAnsi="Times New Roman" w:eastAsia="宋体" w:cs="Times New Roman"/>
          <w:color w:val="auto"/>
          <w:szCs w:val="24"/>
          <w:lang w:val="en-US" w:eastAsia="zh-CN"/>
          <w14:ligatures w14:val="none"/>
        </w:rPr>
        <w:t>低</w:t>
      </w:r>
      <w:r>
        <w:rPr>
          <w:rFonts w:hint="eastAsia" w:ascii="Times New Roman" w:hAnsi="Times New Roman" w:eastAsia="宋体" w:cs="Times New Roman"/>
          <w:color w:val="auto"/>
          <w:szCs w:val="24"/>
          <w14:ligatures w14:val="none"/>
        </w:rPr>
        <w:t>速）对轨迹形状和冲突指标的影响；</w:t>
      </w:r>
      <w:r>
        <w:rPr>
          <w:rFonts w:hint="eastAsia" w:ascii="Times New Roman" w:hAnsi="Times New Roman" w:eastAsia="宋体" w:cs="Times New Roman"/>
          <w:color w:val="auto"/>
          <w:szCs w:val="24"/>
          <w:lang w:val="en-US" w:eastAsia="zh-CN"/>
          <w14:ligatures w14:val="none"/>
        </w:rPr>
        <w:t>启动</w:t>
      </w:r>
      <w:r>
        <w:rPr>
          <w:rFonts w:hint="eastAsia" w:ascii="Times New Roman" w:hAnsi="Times New Roman" w:eastAsia="宋体" w:cs="Times New Roman"/>
          <w:color w:val="auto"/>
          <w:szCs w:val="24"/>
          <w14:ligatures w14:val="none"/>
        </w:rPr>
        <w:t>程序（</w:t>
      </w:r>
      <w:r>
        <w:rPr>
          <w:rFonts w:hint="default" w:ascii="Times New Roman" w:hAnsi="Times New Roman" w:eastAsia="宋体" w:cs="Times New Roman"/>
          <w:color w:val="auto"/>
          <w:szCs w:val="24"/>
          <w:lang w:val="en-US" w:eastAsia="zh-CN"/>
          <w14:ligatures w14:val="none"/>
        </w:rPr>
        <w:t>static</w:t>
      </w:r>
      <w:r>
        <w:rPr>
          <w:rFonts w:hint="eastAsia" w:ascii="Times New Roman" w:hAnsi="Times New Roman" w:eastAsia="宋体" w:cs="Times New Roman"/>
          <w:color w:val="auto"/>
          <w:szCs w:val="24"/>
          <w14:ligatures w14:val="none"/>
        </w:rPr>
        <w:t xml:space="preserve"> vs. rtmax vs. initmax vs. </w:t>
      </w:r>
      <w:r>
        <w:rPr>
          <w:rFonts w:hint="eastAsia" w:ascii="Times New Roman" w:hAnsi="Times New Roman" w:eastAsia="宋体" w:cs="Times New Roman"/>
          <w:sz w:val="18"/>
          <w:szCs w:val="18"/>
          <w:lang w:val="en-US" w:eastAsia="zh-CN"/>
          <w14:ligatures w14:val="none"/>
        </w:rPr>
        <w:t>dynamic</w:t>
      </w:r>
      <w:r>
        <w:rPr>
          <w:rFonts w:hint="eastAsia" w:ascii="Times New Roman" w:hAnsi="Times New Roman" w:eastAsia="宋体" w:cs="Times New Roman"/>
          <w:color w:val="auto"/>
          <w:szCs w:val="24"/>
          <w14:ligatures w14:val="none"/>
        </w:rPr>
        <w:t>）对轨迹双模态分布及典型性效应的影响。</w:t>
      </w:r>
    </w:p>
    <w:p w14:paraId="581E70FC">
      <w:pPr>
        <w:spacing w:line="300" w:lineRule="auto"/>
        <w:rPr>
          <w:rFonts w:hint="eastAsia" w:ascii="Times New Roman" w:hAnsi="Times New Roman" w:eastAsia="宋体" w:cs="Times New Roman"/>
          <w:b/>
          <w:bCs/>
          <w:color w:val="auto"/>
          <w:szCs w:val="24"/>
          <w:lang w:val="en-US" w:eastAsia="zh-CN"/>
          <w14:ligatures w14:val="none"/>
        </w:rPr>
      </w:pPr>
      <w:r>
        <w:rPr>
          <w:rFonts w:ascii="Times New Roman" w:hAnsi="Times New Roman" w:eastAsia="宋体" w:cs="Times New Roman"/>
          <w:b/>
          <w:bCs/>
          <w:szCs w:val="24"/>
          <w:highlight w:val="none"/>
          <w14:ligatures w14:val="none"/>
        </w:rPr>
        <w:t>1</w:t>
      </w:r>
      <w:r>
        <w:rPr>
          <w:rFonts w:hint="eastAsia" w:ascii="Times New Roman" w:hAnsi="Times New Roman" w:eastAsia="宋体" w:cs="Times New Roman"/>
          <w:b/>
          <w:bCs/>
          <w:szCs w:val="24"/>
          <w:highlight w:val="none"/>
          <w14:ligatures w14:val="none"/>
        </w:rPr>
        <w:t>.2</w:t>
      </w:r>
      <w:r>
        <w:rPr>
          <w:rFonts w:hint="eastAsia" w:ascii="Times New Roman" w:hAnsi="Times New Roman" w:eastAsia="宋体" w:cs="Times New Roman"/>
          <w:b/>
          <w:bCs/>
          <w:szCs w:val="24"/>
          <w:highlight w:val="none"/>
          <w:lang w:val="en-US" w:eastAsia="zh-CN"/>
          <w14:ligatures w14:val="none"/>
        </w:rPr>
        <w:t xml:space="preserve">.3 </w:t>
      </w:r>
      <w:r>
        <w:rPr>
          <w:rFonts w:hint="eastAsia" w:ascii="Times New Roman" w:hAnsi="Times New Roman" w:eastAsia="宋体" w:cs="Times New Roman"/>
          <w:b/>
          <w:bCs/>
          <w:color w:val="auto"/>
          <w:szCs w:val="24"/>
          <w14:ligatures w14:val="none"/>
        </w:rPr>
        <w:t>研究假设</w:t>
      </w:r>
    </w:p>
    <w:p w14:paraId="19ACD3A9">
      <w:pPr>
        <w:spacing w:line="300" w:lineRule="auto"/>
        <w:ind w:firstLine="420" w:firstLineChars="200"/>
        <w:rPr>
          <w:rFonts w:hint="eastAsia" w:ascii="Times New Roman" w:hAnsi="Times New Roman" w:eastAsia="宋体" w:cs="Times New Roman"/>
          <w:color w:val="auto"/>
          <w:szCs w:val="24"/>
          <w14:ligatures w14:val="none"/>
        </w:rPr>
      </w:pPr>
      <w:r>
        <w:rPr>
          <w:rFonts w:hint="eastAsia" w:ascii="Times New Roman" w:hAnsi="Times New Roman" w:eastAsia="宋体" w:cs="Times New Roman"/>
          <w:color w:val="auto"/>
          <w:szCs w:val="24"/>
          <w14:ligatures w14:val="none"/>
        </w:rPr>
        <w:t>反应指示方式：假设点击条件会比触摸条件产生更大的轨迹曲率效应（如典型性效应），因为点击条件允许更极端的轨迹（如“改变主意”轨迹）。</w:t>
      </w:r>
    </w:p>
    <w:p w14:paraId="5C25825C">
      <w:pPr>
        <w:spacing w:line="300" w:lineRule="auto"/>
        <w:ind w:firstLine="420" w:firstLineChars="200"/>
        <w:rPr>
          <w:rFonts w:hint="eastAsia" w:ascii="Times New Roman" w:hAnsi="Times New Roman" w:eastAsia="宋体" w:cs="Times New Roman"/>
          <w:color w:val="auto"/>
          <w:szCs w:val="24"/>
          <w14:ligatures w14:val="none"/>
        </w:rPr>
      </w:pPr>
      <w:r>
        <w:rPr>
          <w:rFonts w:hint="eastAsia" w:ascii="Times New Roman" w:hAnsi="Times New Roman" w:eastAsia="宋体" w:cs="Times New Roman"/>
          <w:color w:val="auto"/>
          <w:szCs w:val="24"/>
          <w14:ligatures w14:val="none"/>
        </w:rPr>
        <w:t>鼠标灵敏度：假设低速设置（禁用加速）能更好地捕捉认知效应，因为手部运动与光标移动的线性关系更明确。</w:t>
      </w:r>
    </w:p>
    <w:p w14:paraId="5167DA75">
      <w:pPr>
        <w:spacing w:line="300" w:lineRule="auto"/>
        <w:ind w:firstLine="420" w:firstLineChars="200"/>
        <w:rPr>
          <w:rFonts w:hint="eastAsia" w:ascii="Times New Roman" w:hAnsi="Times New Roman" w:eastAsia="宋体" w:cs="Times New Roman"/>
          <w:color w:val="auto"/>
          <w:szCs w:val="24"/>
          <w14:ligatures w14:val="none"/>
        </w:rPr>
      </w:pPr>
      <w:r>
        <w:rPr>
          <w:rFonts w:hint="eastAsia" w:ascii="Times New Roman" w:hAnsi="Times New Roman" w:eastAsia="宋体" w:cs="Times New Roman"/>
          <w:color w:val="auto"/>
          <w:szCs w:val="24"/>
          <w:lang w:val="en-US" w:eastAsia="zh-CN"/>
          <w14:ligatures w14:val="none"/>
        </w:rPr>
        <w:t>启动</w:t>
      </w:r>
      <w:r>
        <w:rPr>
          <w:rFonts w:hint="eastAsia" w:ascii="Times New Roman" w:hAnsi="Times New Roman" w:eastAsia="宋体" w:cs="Times New Roman"/>
          <w:color w:val="auto"/>
          <w:szCs w:val="24"/>
          <w14:ligatures w14:val="none"/>
        </w:rPr>
        <w:t>程序：假设动态</w:t>
      </w:r>
      <w:r>
        <w:rPr>
          <w:rFonts w:hint="eastAsia" w:ascii="Times New Roman" w:hAnsi="Times New Roman" w:eastAsia="宋体" w:cs="Times New Roman"/>
          <w:color w:val="auto"/>
          <w:szCs w:val="24"/>
          <w:lang w:val="en-US" w:eastAsia="zh-CN"/>
          <w14:ligatures w14:val="none"/>
        </w:rPr>
        <w:t>启动（</w:t>
      </w:r>
      <w:r>
        <w:rPr>
          <w:rFonts w:hint="eastAsia" w:ascii="Times New Roman" w:hAnsi="Times New Roman" w:eastAsia="宋体" w:cs="Times New Roman"/>
          <w:sz w:val="18"/>
          <w:szCs w:val="18"/>
          <w:lang w:val="en-US" w:eastAsia="zh-CN"/>
          <w14:ligatures w14:val="none"/>
        </w:rPr>
        <w:t>dynamic</w:t>
      </w:r>
      <w:r>
        <w:rPr>
          <w:rFonts w:hint="eastAsia" w:ascii="Times New Roman" w:hAnsi="Times New Roman" w:eastAsia="宋体" w:cs="Times New Roman"/>
          <w:color w:val="auto"/>
          <w:szCs w:val="24"/>
          <w:lang w:val="en-US" w:eastAsia="zh-CN"/>
          <w14:ligatures w14:val="none"/>
        </w:rPr>
        <w:t>）</w:t>
      </w:r>
      <w:r>
        <w:rPr>
          <w:rFonts w:hint="eastAsia" w:ascii="Times New Roman" w:hAnsi="Times New Roman" w:eastAsia="宋体" w:cs="Times New Roman"/>
          <w:color w:val="auto"/>
          <w:szCs w:val="24"/>
          <w14:ligatures w14:val="none"/>
        </w:rPr>
        <w:t>和限制</w:t>
      </w:r>
      <w:r>
        <w:rPr>
          <w:rFonts w:hint="eastAsia" w:ascii="Times New Roman" w:hAnsi="Times New Roman" w:eastAsia="宋体" w:cs="Times New Roman"/>
          <w:color w:val="auto"/>
          <w:szCs w:val="24"/>
          <w:lang w:val="en-US" w:eastAsia="zh-CN"/>
          <w14:ligatures w14:val="none"/>
        </w:rPr>
        <w:t>启动</w:t>
      </w:r>
      <w:r>
        <w:rPr>
          <w:rFonts w:hint="eastAsia" w:ascii="Times New Roman" w:hAnsi="Times New Roman" w:eastAsia="宋体" w:cs="Times New Roman"/>
          <w:color w:val="auto"/>
          <w:szCs w:val="24"/>
          <w14:ligatures w14:val="none"/>
        </w:rPr>
        <w:t>时间的程序（如i</w:t>
      </w:r>
      <w:r>
        <w:rPr>
          <w:rFonts w:hint="eastAsia" w:ascii="Times New Roman" w:hAnsi="Times New Roman" w:eastAsia="宋体" w:cs="Times New Roman"/>
          <w:color w:val="auto"/>
          <w:szCs w:val="24"/>
          <w:lang w:val="en-US" w:eastAsia="zh-CN"/>
          <w14:ligatures w14:val="none"/>
        </w:rPr>
        <w:t>ni</w:t>
      </w:r>
      <w:r>
        <w:rPr>
          <w:rFonts w:hint="eastAsia" w:ascii="Times New Roman" w:hAnsi="Times New Roman" w:eastAsia="宋体" w:cs="Times New Roman"/>
          <w:color w:val="auto"/>
          <w:szCs w:val="24"/>
          <w14:ligatures w14:val="none"/>
        </w:rPr>
        <w:t>tmax）会增强典型性效应，因为这些程序强制早期运动初始化，从而更完整地反映决策过程。</w:t>
      </w:r>
    </w:p>
    <w:p w14:paraId="14176D88">
      <w:pPr>
        <w:spacing w:line="300" w:lineRule="auto"/>
        <w:rPr>
          <w:rFonts w:hint="eastAsia" w:ascii="Times New Roman" w:hAnsi="Times New Roman" w:eastAsia="宋体" w:cs="Times New Roman"/>
          <w:b/>
          <w:bCs/>
          <w:color w:val="auto"/>
          <w:szCs w:val="24"/>
          <w14:ligatures w14:val="none"/>
        </w:rPr>
      </w:pPr>
      <w:r>
        <w:rPr>
          <w:rFonts w:ascii="Times New Roman" w:hAnsi="Times New Roman" w:eastAsia="宋体" w:cs="Times New Roman"/>
          <w:b/>
          <w:bCs/>
          <w:szCs w:val="24"/>
          <w:highlight w:val="none"/>
          <w14:ligatures w14:val="none"/>
        </w:rPr>
        <w:t>1</w:t>
      </w:r>
      <w:r>
        <w:rPr>
          <w:rFonts w:hint="eastAsia" w:ascii="Times New Roman" w:hAnsi="Times New Roman" w:eastAsia="宋体" w:cs="Times New Roman"/>
          <w:b/>
          <w:bCs/>
          <w:szCs w:val="24"/>
          <w:highlight w:val="none"/>
          <w14:ligatures w14:val="none"/>
        </w:rPr>
        <w:t>.2</w:t>
      </w:r>
      <w:r>
        <w:rPr>
          <w:rFonts w:hint="eastAsia" w:ascii="Times New Roman" w:hAnsi="Times New Roman" w:eastAsia="宋体" w:cs="Times New Roman"/>
          <w:b/>
          <w:bCs/>
          <w:szCs w:val="24"/>
          <w:highlight w:val="none"/>
          <w:lang w:val="en-US" w:eastAsia="zh-CN"/>
          <w14:ligatures w14:val="none"/>
        </w:rPr>
        <w:t>.4</w:t>
      </w:r>
      <w:r>
        <w:rPr>
          <w:rFonts w:hint="eastAsia" w:ascii="Times New Roman" w:hAnsi="Times New Roman" w:eastAsia="宋体" w:cs="Times New Roman"/>
          <w:b/>
          <w:bCs/>
          <w:szCs w:val="24"/>
          <w:highlight w:val="none"/>
          <w14:ligatures w14:val="none"/>
        </w:rPr>
        <w:t xml:space="preserve"> </w:t>
      </w:r>
      <w:r>
        <w:rPr>
          <w:rFonts w:hint="eastAsia" w:ascii="Times New Roman" w:hAnsi="Times New Roman" w:eastAsia="宋体" w:cs="Times New Roman"/>
          <w:b/>
          <w:bCs/>
          <w:color w:val="auto"/>
          <w:szCs w:val="24"/>
          <w14:ligatures w14:val="none"/>
        </w:rPr>
        <w:t>实验三各变量含义</w:t>
      </w:r>
    </w:p>
    <w:p w14:paraId="19E2221D">
      <w:pPr>
        <w:spacing w:line="300" w:lineRule="auto"/>
        <w:ind w:firstLine="420" w:firstLineChars="200"/>
        <w:rPr>
          <w:rFonts w:hint="eastAsia" w:ascii="Times New Roman" w:hAnsi="Times New Roman" w:eastAsia="宋体" w:cs="Times New Roman"/>
          <w:color w:val="auto"/>
          <w:szCs w:val="24"/>
          <w14:ligatures w14:val="none"/>
        </w:rPr>
      </w:pPr>
      <w:r>
        <w:rPr>
          <w:rFonts w:hint="eastAsia" w:ascii="Times New Roman" w:hAnsi="Times New Roman" w:eastAsia="宋体" w:cs="Times New Roman"/>
          <w:color w:val="auto"/>
          <w:szCs w:val="24"/>
          <w14:ligatures w14:val="none"/>
        </w:rPr>
        <w:t>自变量1：启动程序，包含四种具体操作方式：static是最基础的条件，被试点击开始按钮后刺激立即呈现，可以自由选择响应时间；rtmax 在静态启动基础上增加了2.5秒的响应时限，促使被试加快决策速度；initmax要求被试在刺激呈现后0.6秒内必须开始移动鼠标，确保早期运动参与；dynamic则采用行为触发机制，只有被试将鼠标向上移动超过50像素后才会呈现刺激，强制运动与认知加工的同步性。</w:t>
      </w:r>
    </w:p>
    <w:p w14:paraId="78966FDA">
      <w:pPr>
        <w:spacing w:line="300" w:lineRule="auto"/>
        <w:ind w:firstLine="420" w:firstLineChars="200"/>
        <w:rPr>
          <w:rFonts w:hint="eastAsia" w:ascii="Times New Roman" w:hAnsi="Times New Roman" w:eastAsia="宋体" w:cs="Times New Roman"/>
          <w:color w:val="auto"/>
          <w:szCs w:val="24"/>
          <w14:ligatures w14:val="none"/>
        </w:rPr>
      </w:pPr>
      <w:r>
        <w:rPr>
          <w:rFonts w:hint="eastAsia" w:ascii="Times New Roman" w:hAnsi="Times New Roman" w:eastAsia="宋体" w:cs="Times New Roman"/>
          <w:color w:val="auto"/>
          <w:szCs w:val="24"/>
          <w14:ligatures w14:val="none"/>
        </w:rPr>
        <w:t>自变量2：刺激类型，根据</w:t>
      </w:r>
      <w:r>
        <w:rPr>
          <w:rFonts w:hint="eastAsia" w:ascii="Times New Roman" w:hAnsi="Times New Roman" w:eastAsia="宋体" w:cs="Times New Roman"/>
          <w:color w:val="auto"/>
          <w:szCs w:val="24"/>
          <w:lang w:val="en-US" w:eastAsia="zh-CN"/>
          <w14:ligatures w14:val="none"/>
        </w:rPr>
        <w:t>刺激</w:t>
      </w:r>
      <w:r>
        <w:rPr>
          <w:rFonts w:hint="eastAsia" w:ascii="Times New Roman" w:hAnsi="Times New Roman" w:eastAsia="宋体" w:cs="Times New Roman"/>
          <w:color w:val="auto"/>
          <w:szCs w:val="24"/>
          <w14:ligatures w14:val="none"/>
        </w:rPr>
        <w:t>的典型性分为两类：典型样例是与所属类别高度一致的原型代表（如狮子作为哺乳动物），其分类过程快速且自动化；非典型样例则具有跨类别特征（如鲸鱼同时具有哺乳动物和鱼类的特征），会引发显著的认知冲突。这两类刺激的对比能够有效分离自动化加工和控制性加工的不同认知过程。</w:t>
      </w:r>
    </w:p>
    <w:p w14:paraId="2DEF8461">
      <w:pPr>
        <w:spacing w:line="300" w:lineRule="auto"/>
        <w:ind w:firstLine="420" w:firstLineChars="200"/>
        <w:rPr>
          <w:rFonts w:hint="eastAsia" w:ascii="Times New Roman" w:hAnsi="Times New Roman" w:eastAsia="宋体" w:cs="Times New Roman"/>
          <w:color w:val="auto"/>
          <w:szCs w:val="24"/>
          <w14:ligatures w14:val="none"/>
        </w:rPr>
      </w:pPr>
      <w:r>
        <w:rPr>
          <w:rFonts w:hint="eastAsia" w:ascii="Times New Roman" w:hAnsi="Times New Roman" w:eastAsia="宋体" w:cs="Times New Roman"/>
          <w:color w:val="auto"/>
          <w:szCs w:val="24"/>
          <w14:ligatures w14:val="none"/>
        </w:rPr>
        <w:t>因变量主要包含三类测量指标。</w:t>
      </w:r>
      <w:r>
        <w:rPr>
          <w:rFonts w:hint="eastAsia" w:ascii="Times New Roman" w:hAnsi="Times New Roman" w:eastAsia="宋体" w:cs="Times New Roman"/>
          <w:color w:val="auto"/>
          <w:szCs w:val="24"/>
          <w:lang w:val="en-US" w:eastAsia="zh-CN"/>
          <w14:ligatures w14:val="none"/>
        </w:rPr>
        <w:t>因变量1：</w:t>
      </w:r>
      <w:r>
        <w:rPr>
          <w:rFonts w:hint="eastAsia" w:ascii="Times New Roman" w:hAnsi="Times New Roman" w:eastAsia="宋体" w:cs="Times New Roman"/>
          <w:color w:val="auto"/>
          <w:szCs w:val="24"/>
          <w14:ligatures w14:val="none"/>
        </w:rPr>
        <w:t>轨迹曲率</w:t>
      </w:r>
      <w:r>
        <w:rPr>
          <w:rFonts w:hint="eastAsia" w:ascii="Times New Roman" w:hAnsi="Times New Roman" w:eastAsia="宋体" w:cs="Times New Roman"/>
          <w:color w:val="auto"/>
          <w:szCs w:val="24"/>
          <w:lang w:eastAsia="zh-CN"/>
          <w14:ligatures w14:val="none"/>
        </w:rPr>
        <w:t>，</w:t>
      </w:r>
      <w:r>
        <w:rPr>
          <w:rFonts w:hint="eastAsia" w:ascii="Times New Roman" w:hAnsi="Times New Roman" w:eastAsia="宋体" w:cs="Times New Roman"/>
          <w:color w:val="auto"/>
          <w:szCs w:val="24"/>
          <w14:ligatures w14:val="none"/>
        </w:rPr>
        <w:t>通过最大绝对偏差（MAD）量化，计算实际轨迹与起点-终点连线的最大垂直距离，反映决策过程中的冲突强度。</w:t>
      </w:r>
      <w:r>
        <w:rPr>
          <w:rFonts w:hint="eastAsia" w:ascii="Times New Roman" w:hAnsi="Times New Roman" w:eastAsia="宋体" w:cs="Times New Roman"/>
          <w:color w:val="auto"/>
          <w:szCs w:val="24"/>
          <w:lang w:val="en-US" w:eastAsia="zh-CN"/>
          <w14:ligatures w14:val="none"/>
        </w:rPr>
        <w:t>因变量2：</w:t>
      </w:r>
      <w:r>
        <w:rPr>
          <w:rFonts w:hint="eastAsia" w:ascii="Times New Roman" w:hAnsi="Times New Roman" w:eastAsia="宋体" w:cs="Times New Roman"/>
          <w:color w:val="auto"/>
          <w:szCs w:val="24"/>
          <w14:ligatures w14:val="none"/>
        </w:rPr>
        <w:t>轨迹形态特征</w:t>
      </w:r>
      <w:r>
        <w:rPr>
          <w:rFonts w:hint="eastAsia" w:ascii="Times New Roman" w:hAnsi="Times New Roman" w:eastAsia="宋体" w:cs="Times New Roman"/>
          <w:color w:val="auto"/>
          <w:szCs w:val="24"/>
          <w:lang w:eastAsia="zh-CN"/>
          <w14:ligatures w14:val="none"/>
        </w:rPr>
        <w:t>，</w:t>
      </w:r>
      <w:r>
        <w:rPr>
          <w:rFonts w:hint="eastAsia" w:ascii="Times New Roman" w:hAnsi="Times New Roman" w:eastAsia="宋体" w:cs="Times New Roman"/>
          <w:color w:val="auto"/>
          <w:szCs w:val="24"/>
          <w14:ligatures w14:val="none"/>
        </w:rPr>
        <w:t>通过将每条轨迹匹配到五种原型（直线、弯曲、连续改变主意、离散改变主意、双重改变主意）进行分类，揭示不同的决策动态模式。</w:t>
      </w:r>
      <w:r>
        <w:rPr>
          <w:rFonts w:hint="eastAsia" w:ascii="Times New Roman" w:hAnsi="Times New Roman" w:eastAsia="宋体" w:cs="Times New Roman"/>
          <w:color w:val="auto"/>
          <w:szCs w:val="24"/>
          <w:lang w:val="en-US" w:eastAsia="zh-CN"/>
          <w14:ligatures w14:val="none"/>
        </w:rPr>
        <w:t>因变量3：</w:t>
      </w:r>
      <w:r>
        <w:rPr>
          <w:rFonts w:hint="eastAsia" w:ascii="Times New Roman" w:hAnsi="Times New Roman" w:eastAsia="宋体" w:cs="Times New Roman"/>
          <w:color w:val="auto"/>
          <w:szCs w:val="24"/>
          <w14:ligatures w14:val="none"/>
        </w:rPr>
        <w:t>行为指标</w:t>
      </w:r>
      <w:r>
        <w:rPr>
          <w:rFonts w:hint="eastAsia" w:ascii="Times New Roman" w:hAnsi="Times New Roman" w:eastAsia="宋体" w:cs="Times New Roman"/>
          <w:color w:val="auto"/>
          <w:szCs w:val="24"/>
          <w:lang w:eastAsia="zh-CN"/>
          <w14:ligatures w14:val="none"/>
        </w:rPr>
        <w:t>，</w:t>
      </w:r>
      <w:r>
        <w:rPr>
          <w:rFonts w:hint="eastAsia" w:ascii="Times New Roman" w:hAnsi="Times New Roman" w:eastAsia="宋体" w:cs="Times New Roman"/>
          <w:color w:val="auto"/>
          <w:szCs w:val="24"/>
          <w14:ligatures w14:val="none"/>
        </w:rPr>
        <w:t>包括反应时、正确率和运动初始化时间。</w:t>
      </w:r>
    </w:p>
    <w:p w14:paraId="5779FD8E">
      <w:pPr>
        <w:spacing w:line="300" w:lineRule="auto"/>
        <w:rPr>
          <w:rFonts w:hint="eastAsia" w:ascii="Times New Roman" w:hAnsi="Times New Roman" w:eastAsia="宋体" w:cs="Times New Roman"/>
          <w:b/>
          <w:bCs/>
          <w:color w:val="auto"/>
          <w:szCs w:val="24"/>
          <w:lang w:val="en-US" w:eastAsia="zh-CN"/>
          <w14:ligatures w14:val="none"/>
        </w:rPr>
      </w:pPr>
      <w:r>
        <w:rPr>
          <w:rFonts w:ascii="Times New Roman" w:hAnsi="Times New Roman" w:eastAsia="宋体" w:cs="Times New Roman"/>
          <w:b/>
          <w:bCs/>
          <w:szCs w:val="24"/>
          <w:highlight w:val="none"/>
          <w14:ligatures w14:val="none"/>
        </w:rPr>
        <w:t>1</w:t>
      </w:r>
      <w:r>
        <w:rPr>
          <w:rFonts w:hint="eastAsia" w:ascii="Times New Roman" w:hAnsi="Times New Roman" w:eastAsia="宋体" w:cs="Times New Roman"/>
          <w:b/>
          <w:bCs/>
          <w:szCs w:val="24"/>
          <w:highlight w:val="none"/>
          <w14:ligatures w14:val="none"/>
        </w:rPr>
        <w:t>.2</w:t>
      </w:r>
      <w:r>
        <w:rPr>
          <w:rFonts w:hint="eastAsia" w:ascii="Times New Roman" w:hAnsi="Times New Roman" w:eastAsia="宋体" w:cs="Times New Roman"/>
          <w:b/>
          <w:bCs/>
          <w:szCs w:val="24"/>
          <w:highlight w:val="none"/>
          <w:lang w:val="en-US" w:eastAsia="zh-CN"/>
          <w14:ligatures w14:val="none"/>
        </w:rPr>
        <w:t>.5</w:t>
      </w:r>
      <w:r>
        <w:rPr>
          <w:rFonts w:hint="eastAsia" w:ascii="Times New Roman" w:hAnsi="Times New Roman" w:eastAsia="宋体" w:cs="Times New Roman"/>
          <w:b/>
          <w:bCs/>
          <w:szCs w:val="24"/>
          <w:highlight w:val="none"/>
          <w14:ligatures w14:val="none"/>
        </w:rPr>
        <w:t xml:space="preserve"> </w:t>
      </w:r>
      <w:r>
        <w:rPr>
          <w:rFonts w:hint="eastAsia" w:ascii="Times New Roman" w:hAnsi="Times New Roman" w:eastAsia="宋体" w:cs="Times New Roman"/>
          <w:b/>
          <w:bCs/>
          <w:color w:val="auto"/>
          <w:szCs w:val="24"/>
          <w14:ligatures w14:val="none"/>
        </w:rPr>
        <w:t>研究结果</w:t>
      </w:r>
    </w:p>
    <w:p w14:paraId="7C3CA361">
      <w:pPr>
        <w:spacing w:line="300" w:lineRule="auto"/>
        <w:ind w:firstLine="420" w:firstLineChars="200"/>
        <w:rPr>
          <w:rFonts w:hint="eastAsia" w:ascii="Times New Roman" w:hAnsi="Times New Roman" w:eastAsia="宋体" w:cs="Times New Roman"/>
          <w:color w:val="auto"/>
          <w:szCs w:val="24"/>
          <w:lang w:eastAsia="zh-CN"/>
          <w14:ligatures w14:val="none"/>
        </w:rPr>
      </w:pPr>
      <w:r>
        <w:rPr>
          <w:rFonts w:hint="eastAsia" w:ascii="Times New Roman" w:hAnsi="Times New Roman" w:eastAsia="宋体" w:cs="Times New Roman"/>
          <w:color w:val="auto"/>
          <w:szCs w:val="24"/>
          <w14:ligatures w14:val="none"/>
        </w:rPr>
        <w:t>实验一</w:t>
      </w:r>
      <w:r>
        <w:rPr>
          <w:rFonts w:hint="eastAsia" w:ascii="Times New Roman" w:hAnsi="Times New Roman" w:eastAsia="宋体" w:cs="Times New Roman"/>
          <w:color w:val="auto"/>
          <w:szCs w:val="24"/>
          <w:lang w:val="en-US" w:eastAsia="zh-CN"/>
          <w14:ligatures w14:val="none"/>
        </w:rPr>
        <w:t>:</w:t>
      </w:r>
      <w:r>
        <w:rPr>
          <w:rFonts w:hint="eastAsia" w:ascii="Times New Roman" w:hAnsi="Times New Roman" w:eastAsia="宋体" w:cs="Times New Roman"/>
          <w:color w:val="auto"/>
          <w:szCs w:val="24"/>
          <w14:ligatures w14:val="none"/>
        </w:rPr>
        <w:t>点击响应比触摸响应产生更大的典型性效应（</w:t>
      </w:r>
      <w:r>
        <w:rPr>
          <w:rFonts w:hint="eastAsia" w:ascii="Times New Roman" w:hAnsi="Times New Roman" w:eastAsia="宋体" w:cs="Times New Roman"/>
          <w:i/>
          <w:iCs/>
          <w:color w:val="auto"/>
          <w:szCs w:val="24"/>
          <w:lang w:val="en-US" w:eastAsia="zh-CN"/>
          <w14:ligatures w14:val="none"/>
        </w:rPr>
        <w:t xml:space="preserve">d_z </w:t>
      </w:r>
      <w:r>
        <w:rPr>
          <w:rFonts w:hint="eastAsia" w:ascii="Times New Roman" w:hAnsi="Times New Roman" w:eastAsia="宋体" w:cs="Times New Roman"/>
          <w:color w:val="auto"/>
          <w:szCs w:val="24"/>
          <w14:ligatures w14:val="none"/>
        </w:rPr>
        <w:t>=</w:t>
      </w:r>
      <w:r>
        <w:rPr>
          <w:rFonts w:hint="eastAsia" w:ascii="Times New Roman" w:hAnsi="Times New Roman" w:eastAsia="宋体" w:cs="Times New Roman"/>
          <w:color w:val="auto"/>
          <w:szCs w:val="24"/>
          <w:lang w:val="en-US" w:eastAsia="zh-CN"/>
          <w14:ligatures w14:val="none"/>
        </w:rPr>
        <w:t xml:space="preserve"> </w:t>
      </w:r>
      <w:r>
        <w:rPr>
          <w:rFonts w:hint="eastAsia" w:ascii="Times New Roman" w:hAnsi="Times New Roman" w:eastAsia="宋体" w:cs="Times New Roman"/>
          <w:color w:val="auto"/>
          <w:szCs w:val="24"/>
          <w14:ligatures w14:val="none"/>
        </w:rPr>
        <w:t>0.61 vs. 0.36），轨迹更易出现“离散改变主意” 模式。点击条件下曲率分布呈双峰（BC</w:t>
      </w:r>
      <w:r>
        <w:rPr>
          <w:rFonts w:hint="eastAsia" w:ascii="Times New Roman" w:hAnsi="Times New Roman" w:eastAsia="宋体" w:cs="Times New Roman"/>
          <w:color w:val="auto"/>
          <w:szCs w:val="24"/>
          <w:lang w:val="en-US" w:eastAsia="zh-CN"/>
          <w14:ligatures w14:val="none"/>
        </w:rPr>
        <w:t xml:space="preserve"> </w:t>
      </w:r>
      <w:r>
        <w:rPr>
          <w:rFonts w:hint="eastAsia" w:ascii="Times New Roman" w:hAnsi="Times New Roman" w:eastAsia="宋体" w:cs="Times New Roman"/>
          <w:color w:val="auto"/>
          <w:szCs w:val="24"/>
          <w14:ligatures w14:val="none"/>
        </w:rPr>
        <w:t>&gt;</w:t>
      </w:r>
      <w:r>
        <w:rPr>
          <w:rFonts w:hint="eastAsia" w:ascii="Times New Roman" w:hAnsi="Times New Roman" w:eastAsia="宋体" w:cs="Times New Roman"/>
          <w:color w:val="auto"/>
          <w:szCs w:val="24"/>
          <w:lang w:val="en-US" w:eastAsia="zh-CN"/>
          <w14:ligatures w14:val="none"/>
        </w:rPr>
        <w:t xml:space="preserve"> </w:t>
      </w:r>
      <w:r>
        <w:rPr>
          <w:rFonts w:hint="eastAsia" w:ascii="Times New Roman" w:hAnsi="Times New Roman" w:eastAsia="宋体" w:cs="Times New Roman"/>
          <w:color w:val="auto"/>
          <w:szCs w:val="24"/>
          <w14:ligatures w14:val="none"/>
        </w:rPr>
        <w:t>0.555），触摸条件下呈单峰</w:t>
      </w:r>
      <w:r>
        <w:rPr>
          <w:rFonts w:hint="eastAsia" w:ascii="Times New Roman" w:hAnsi="Times New Roman" w:eastAsia="宋体" w:cs="Times New Roman"/>
          <w:color w:val="auto"/>
          <w:szCs w:val="24"/>
          <w:lang w:eastAsia="zh-CN"/>
          <w14:ligatures w14:val="none"/>
        </w:rPr>
        <w:t>；</w:t>
      </w:r>
    </w:p>
    <w:p w14:paraId="29EFA936">
      <w:pPr>
        <w:spacing w:line="300" w:lineRule="auto"/>
        <w:ind w:firstLine="420" w:firstLineChars="200"/>
        <w:rPr>
          <w:rFonts w:hint="eastAsia" w:ascii="Times New Roman" w:hAnsi="Times New Roman" w:eastAsia="宋体" w:cs="Times New Roman"/>
          <w:color w:val="auto"/>
          <w:szCs w:val="24"/>
          <w:lang w:eastAsia="zh-CN"/>
          <w14:ligatures w14:val="none"/>
        </w:rPr>
      </w:pPr>
      <w:r>
        <w:rPr>
          <w:rFonts w:hint="eastAsia" w:ascii="Times New Roman" w:hAnsi="Times New Roman" w:eastAsia="宋体" w:cs="Times New Roman"/>
          <w:color w:val="auto"/>
          <w:szCs w:val="24"/>
          <w14:ligatures w14:val="none"/>
        </w:rPr>
        <w:t>实验二</w:t>
      </w:r>
      <w:r>
        <w:rPr>
          <w:rFonts w:hint="eastAsia" w:ascii="Times New Roman" w:hAnsi="Times New Roman" w:eastAsia="宋体" w:cs="Times New Roman"/>
          <w:color w:val="auto"/>
          <w:szCs w:val="24"/>
          <w:lang w:val="en-US" w:eastAsia="zh-CN"/>
          <w14:ligatures w14:val="none"/>
        </w:rPr>
        <w:t>:</w:t>
      </w:r>
      <w:r>
        <w:rPr>
          <w:rFonts w:hint="eastAsia" w:ascii="Times New Roman" w:hAnsi="Times New Roman" w:eastAsia="宋体" w:cs="Times New Roman"/>
          <w:color w:val="auto"/>
          <w:szCs w:val="24"/>
          <w14:ligatures w14:val="none"/>
        </w:rPr>
        <w:t>鼠标灵敏度对典型性效应大小无显著影响，但默认设置下极端轨迹（dCoM）更多</w:t>
      </w:r>
      <w:r>
        <w:rPr>
          <w:rFonts w:hint="eastAsia" w:ascii="Times New Roman" w:hAnsi="Times New Roman" w:eastAsia="宋体" w:cs="Times New Roman"/>
          <w:color w:val="auto"/>
          <w:szCs w:val="24"/>
          <w:lang w:eastAsia="zh-CN"/>
          <w14:ligatures w14:val="none"/>
        </w:rPr>
        <w:t>；</w:t>
      </w:r>
      <w:r>
        <w:rPr>
          <w:rFonts w:hint="eastAsia" w:ascii="Times New Roman" w:hAnsi="Times New Roman" w:eastAsia="宋体" w:cs="Times New Roman"/>
          <w:color w:val="auto"/>
          <w:szCs w:val="24"/>
          <w14:ligatures w14:val="none"/>
        </w:rPr>
        <w:t>慢速条件下直线轨迹比例增加，默认条件下离散改变主意轨迹更多</w:t>
      </w:r>
      <w:r>
        <w:rPr>
          <w:rFonts w:hint="eastAsia" w:ascii="Times New Roman" w:hAnsi="Times New Roman" w:eastAsia="宋体" w:cs="Times New Roman"/>
          <w:color w:val="auto"/>
          <w:szCs w:val="24"/>
          <w:lang w:eastAsia="zh-CN"/>
          <w14:ligatures w14:val="none"/>
        </w:rPr>
        <w:t>；</w:t>
      </w:r>
    </w:p>
    <w:p w14:paraId="2625BB37">
      <w:pPr>
        <w:spacing w:line="300" w:lineRule="auto"/>
        <w:ind w:firstLine="420" w:firstLineChars="200"/>
        <w:rPr>
          <w:rFonts w:hint="default" w:ascii="Times New Roman" w:hAnsi="Times New Roman" w:eastAsia="宋体" w:cs="Times New Roman"/>
          <w:color w:val="auto"/>
          <w:szCs w:val="24"/>
          <w:lang w:val="en-US" w:eastAsia="zh-CN"/>
          <w14:ligatures w14:val="none"/>
        </w:rPr>
      </w:pPr>
      <w:r>
        <w:rPr>
          <w:rFonts w:hint="eastAsia" w:ascii="Times New Roman" w:hAnsi="Times New Roman" w:eastAsia="宋体" w:cs="Times New Roman"/>
          <w:color w:val="auto"/>
          <w:szCs w:val="24"/>
          <w14:ligatures w14:val="none"/>
        </w:rPr>
        <w:t>实验三</w:t>
      </w:r>
      <w:r>
        <w:rPr>
          <w:rFonts w:hint="eastAsia" w:ascii="Times New Roman" w:hAnsi="Times New Roman" w:eastAsia="宋体" w:cs="Times New Roman"/>
          <w:color w:val="auto"/>
          <w:szCs w:val="24"/>
          <w:lang w:val="en-US" w:eastAsia="zh-CN"/>
          <w14:ligatures w14:val="none"/>
        </w:rPr>
        <w:t>:</w:t>
      </w:r>
      <w:r>
        <w:rPr>
          <w:rFonts w:hint="eastAsia" w:ascii="Times New Roman" w:hAnsi="Times New Roman" w:eastAsia="宋体" w:cs="Times New Roman"/>
          <w:color w:val="auto"/>
          <w:szCs w:val="24"/>
          <w14:ligatures w14:val="none"/>
        </w:rPr>
        <w:t>initmax条件</w:t>
      </w:r>
      <w:r>
        <w:rPr>
          <w:rFonts w:hint="eastAsia" w:ascii="Times New Roman" w:hAnsi="Times New Roman" w:eastAsia="宋体" w:cs="Times New Roman"/>
          <w:color w:val="auto"/>
          <w:szCs w:val="24"/>
          <w:lang w:val="en-US" w:eastAsia="zh-CN"/>
          <w14:ligatures w14:val="none"/>
        </w:rPr>
        <w:t>和rtmax条件的</w:t>
      </w:r>
      <w:r>
        <w:rPr>
          <w:rFonts w:hint="eastAsia" w:ascii="Times New Roman" w:hAnsi="Times New Roman" w:eastAsia="宋体" w:cs="Times New Roman"/>
          <w:color w:val="auto"/>
          <w:szCs w:val="24"/>
          <w14:ligatures w14:val="none"/>
        </w:rPr>
        <w:t>正确率显著低</w:t>
      </w:r>
      <w:r>
        <w:rPr>
          <w:rFonts w:hint="eastAsia" w:ascii="Times New Roman" w:hAnsi="Times New Roman" w:eastAsia="宋体" w:cs="Times New Roman"/>
          <w:color w:val="auto"/>
          <w:szCs w:val="24"/>
          <w:lang w:val="en-US" w:eastAsia="zh-CN"/>
          <w14:ligatures w14:val="none"/>
        </w:rPr>
        <w:t>于static组</w:t>
      </w:r>
      <w:r>
        <w:rPr>
          <w:rFonts w:hint="eastAsia" w:ascii="Times New Roman" w:hAnsi="Times New Roman" w:eastAsia="宋体" w:cs="Times New Roman"/>
          <w:color w:val="auto"/>
          <w:szCs w:val="24"/>
          <w:lang w:eastAsia="zh-CN"/>
          <w14:ligatures w14:val="none"/>
        </w:rPr>
        <w:t>。initmax组</w:t>
      </w:r>
      <w:r>
        <w:rPr>
          <w:rFonts w:hint="eastAsia" w:ascii="Times New Roman" w:hAnsi="Times New Roman" w:eastAsia="宋体" w:cs="Times New Roman"/>
          <w:color w:val="auto"/>
          <w:szCs w:val="24"/>
          <w:lang w:val="en-US" w:eastAsia="zh-CN"/>
          <w14:ligatures w14:val="none"/>
        </w:rPr>
        <w:t>和rtmax组</w:t>
      </w:r>
      <w:r>
        <w:rPr>
          <w:rFonts w:hint="eastAsia" w:ascii="Times New Roman" w:hAnsi="Times New Roman" w:eastAsia="宋体" w:cs="Times New Roman"/>
          <w:color w:val="auto"/>
          <w:szCs w:val="24"/>
          <w:lang w:eastAsia="zh-CN"/>
          <w14:ligatures w14:val="none"/>
        </w:rPr>
        <w:t>的RTinit显著短于static组；rtmax组、initmax组、dynamic组的</w:t>
      </w:r>
      <w:r>
        <w:rPr>
          <w:rFonts w:hint="eastAsia" w:ascii="Times New Roman" w:hAnsi="Times New Roman" w:eastAsia="宋体" w:cs="Times New Roman"/>
          <w:color w:val="auto"/>
          <w:szCs w:val="24"/>
          <w:lang w:val="en-US" w:eastAsia="zh-CN"/>
          <w14:ligatures w14:val="none"/>
        </w:rPr>
        <w:t>启动时间显著短于static组，这说明启动程序能有效操控动作触发速度。在所有实验条件下，非典型样例的聚合轨迹相较于典型样例更大程度地向未被选择选项偏离。与静态和反应时间最大化条件相比，dynamic starting和启动限制条件通常导致垂直向上运动的时间延长。此外，典型性效应在全部四种实验条件下均显著，非典型样本的MAD值显著高于典型样本，在initmax条件下表现得尤为明显</w:t>
      </w:r>
      <w:r>
        <w:rPr>
          <w:rFonts w:hint="eastAsia" w:ascii="Times New Roman" w:hAnsi="Times New Roman" w:eastAsia="宋体" w:cs="Times New Roman"/>
          <w:color w:val="auto"/>
          <w:szCs w:val="24"/>
          <w14:ligatures w14:val="none"/>
        </w:rPr>
        <w:t>（</w:t>
      </w:r>
      <w:r>
        <w:rPr>
          <w:rFonts w:hint="eastAsia" w:ascii="Times New Roman" w:hAnsi="Times New Roman" w:eastAsia="宋体" w:cs="Times New Roman"/>
          <w:i/>
          <w:iCs/>
          <w:color w:val="auto"/>
          <w:szCs w:val="24"/>
          <w:lang w:val="en-US" w:eastAsia="zh-CN"/>
          <w14:ligatures w14:val="none"/>
        </w:rPr>
        <w:t>d</w:t>
      </w:r>
      <w:r>
        <w:rPr>
          <w:rFonts w:hint="eastAsia" w:ascii="Times New Roman" w:hAnsi="Times New Roman" w:eastAsia="宋体" w:cs="Times New Roman"/>
          <w:color w:val="auto"/>
          <w:szCs w:val="24"/>
          <w:vertAlign w:val="subscript"/>
          <w:lang w:val="en-US" w:eastAsia="zh-CN"/>
          <w14:ligatures w14:val="none"/>
        </w:rPr>
        <w:t>z</w:t>
      </w:r>
      <w:r>
        <w:rPr>
          <w:rFonts w:hint="eastAsia" w:ascii="Times New Roman" w:hAnsi="Times New Roman" w:eastAsia="宋体" w:cs="Times New Roman"/>
          <w:color w:val="auto"/>
          <w:szCs w:val="24"/>
          <w14:ligatures w14:val="none"/>
        </w:rPr>
        <w:t>=0.91）</w:t>
      </w:r>
      <w:r>
        <w:rPr>
          <w:rFonts w:hint="eastAsia" w:ascii="Times New Roman" w:hAnsi="Times New Roman" w:eastAsia="宋体" w:cs="Times New Roman"/>
          <w:color w:val="auto"/>
          <w:szCs w:val="24"/>
          <w:lang w:val="en-US" w:eastAsia="zh-CN"/>
          <w14:ligatures w14:val="none"/>
        </w:rPr>
        <w:t>。</w:t>
      </w:r>
      <w:r>
        <w:rPr>
          <w:rFonts w:hint="eastAsia" w:ascii="Times New Roman" w:hAnsi="Times New Roman" w:eastAsia="宋体" w:cs="Times New Roman"/>
          <w:color w:val="auto"/>
          <w:szCs w:val="24"/>
          <w14:ligatures w14:val="none"/>
        </w:rPr>
        <w:t>静态</w:t>
      </w:r>
      <w:r>
        <w:rPr>
          <w:rFonts w:hint="eastAsia" w:ascii="Times New Roman" w:hAnsi="Times New Roman" w:eastAsia="宋体" w:cs="Times New Roman"/>
          <w:color w:val="auto"/>
          <w:szCs w:val="24"/>
          <w:lang w:val="en-US" w:eastAsia="zh-CN"/>
          <w14:ligatures w14:val="none"/>
        </w:rPr>
        <w:t>启动（</w:t>
      </w:r>
      <w:r>
        <w:rPr>
          <w:rFonts w:hint="default" w:ascii="Times New Roman" w:hAnsi="Times New Roman" w:eastAsia="宋体" w:cs="Times New Roman"/>
          <w:color w:val="auto"/>
          <w:szCs w:val="24"/>
          <w:lang w:val="en-US" w:eastAsia="zh-CN"/>
          <w14:ligatures w14:val="none"/>
        </w:rPr>
        <w:t>static</w:t>
      </w:r>
      <w:r>
        <w:rPr>
          <w:rFonts w:hint="eastAsia" w:ascii="Times New Roman" w:hAnsi="Times New Roman" w:eastAsia="宋体" w:cs="Times New Roman"/>
          <w:color w:val="auto"/>
          <w:szCs w:val="24"/>
          <w:lang w:val="en-US" w:eastAsia="zh-CN"/>
          <w14:ligatures w14:val="none"/>
        </w:rPr>
        <w:t>）和总反应时限制（rtmax）条件下的鼠标轨迹</w:t>
      </w:r>
      <w:r>
        <w:rPr>
          <w:rFonts w:hint="eastAsia" w:ascii="Times New Roman" w:hAnsi="Times New Roman" w:eastAsia="宋体" w:cs="Times New Roman"/>
          <w:color w:val="auto"/>
          <w:szCs w:val="24"/>
          <w14:ligatures w14:val="none"/>
        </w:rPr>
        <w:t>以直线轨迹为主，动态</w:t>
      </w:r>
      <w:r>
        <w:rPr>
          <w:rFonts w:hint="eastAsia" w:ascii="Times New Roman" w:hAnsi="Times New Roman" w:eastAsia="宋体" w:cs="Times New Roman"/>
          <w:color w:val="auto"/>
          <w:szCs w:val="24"/>
          <w:lang w:val="en-US" w:eastAsia="zh-CN"/>
          <w14:ligatures w14:val="none"/>
        </w:rPr>
        <w:t>启动（dynamic）</w:t>
      </w:r>
      <w:r>
        <w:rPr>
          <w:rFonts w:hint="eastAsia" w:ascii="Times New Roman" w:hAnsi="Times New Roman" w:eastAsia="宋体" w:cs="Times New Roman"/>
          <w:color w:val="auto"/>
          <w:szCs w:val="24"/>
          <w14:ligatures w14:val="none"/>
        </w:rPr>
        <w:t>和 启动限制（initmax）条件下曲线与改变主意轨迹更常见。</w:t>
      </w:r>
    </w:p>
    <w:p w14:paraId="036C7FEC">
      <w:pPr>
        <w:spacing w:line="300" w:lineRule="auto"/>
        <w:rPr>
          <w:rFonts w:hint="eastAsia" w:ascii="Times New Roman" w:hAnsi="Times New Roman" w:eastAsia="宋体" w:cs="Times New Roman"/>
          <w:color w:val="auto"/>
          <w:szCs w:val="24"/>
          <w:lang w:val="en-US" w:eastAsia="zh-CN"/>
          <w14:ligatures w14:val="none"/>
        </w:rPr>
      </w:pPr>
      <w:r>
        <w:rPr>
          <w:rFonts w:ascii="Times New Roman" w:hAnsi="Times New Roman" w:eastAsia="宋体" w:cs="Times New Roman"/>
          <w:b/>
          <w:bCs/>
          <w:szCs w:val="24"/>
          <w:highlight w:val="none"/>
          <w14:ligatures w14:val="none"/>
        </w:rPr>
        <w:t>1</w:t>
      </w:r>
      <w:r>
        <w:rPr>
          <w:rFonts w:hint="eastAsia" w:ascii="Times New Roman" w:hAnsi="Times New Roman" w:eastAsia="宋体" w:cs="Times New Roman"/>
          <w:b/>
          <w:bCs/>
          <w:szCs w:val="24"/>
          <w:highlight w:val="none"/>
          <w14:ligatures w14:val="none"/>
        </w:rPr>
        <w:t>.2</w:t>
      </w:r>
      <w:r>
        <w:rPr>
          <w:rFonts w:hint="eastAsia" w:ascii="Times New Roman" w:hAnsi="Times New Roman" w:eastAsia="宋体" w:cs="Times New Roman"/>
          <w:b/>
          <w:bCs/>
          <w:szCs w:val="24"/>
          <w:highlight w:val="none"/>
          <w:lang w:val="en-US" w:eastAsia="zh-CN"/>
          <w14:ligatures w14:val="none"/>
        </w:rPr>
        <w:t>.6</w:t>
      </w:r>
      <w:r>
        <w:rPr>
          <w:rFonts w:hint="eastAsia" w:ascii="Times New Roman" w:hAnsi="Times New Roman" w:eastAsia="宋体" w:cs="Times New Roman"/>
          <w:b/>
          <w:bCs/>
          <w:szCs w:val="24"/>
          <w:highlight w:val="none"/>
          <w14:ligatures w14:val="none"/>
        </w:rPr>
        <w:t xml:space="preserve"> </w:t>
      </w:r>
      <w:r>
        <w:rPr>
          <w:rFonts w:hint="eastAsia" w:ascii="Times New Roman" w:hAnsi="Times New Roman" w:eastAsia="宋体" w:cs="Times New Roman"/>
          <w:b/>
          <w:bCs/>
          <w:color w:val="auto"/>
          <w:szCs w:val="24"/>
          <w14:ligatures w14:val="none"/>
        </w:rPr>
        <w:t>研究结论</w:t>
      </w:r>
    </w:p>
    <w:p w14:paraId="1B5E36B4">
      <w:pPr>
        <w:spacing w:line="300" w:lineRule="auto"/>
        <w:ind w:firstLine="420" w:firstLineChars="200"/>
        <w:rPr>
          <w:rFonts w:ascii="Times New Roman" w:hAnsi="Times New Roman" w:eastAsia="宋体" w:cs="Times New Roman"/>
          <w:b/>
          <w:bCs/>
          <w:sz w:val="28"/>
          <w:szCs w:val="28"/>
          <w14:ligatures w14:val="none"/>
        </w:rPr>
      </w:pPr>
      <w:r>
        <w:rPr>
          <w:rFonts w:hint="eastAsia" w:ascii="Times New Roman" w:hAnsi="Times New Roman" w:eastAsia="宋体" w:cs="Times New Roman"/>
          <w:color w:val="auto"/>
          <w:szCs w:val="24"/>
          <w14:ligatures w14:val="none"/>
        </w:rPr>
        <w:t>响应指示、</w:t>
      </w:r>
      <w:r>
        <w:rPr>
          <w:rFonts w:hint="eastAsia" w:ascii="Times New Roman" w:hAnsi="Times New Roman" w:eastAsia="宋体" w:cs="Times New Roman"/>
          <w:color w:val="auto"/>
          <w:szCs w:val="24"/>
          <w:lang w:val="en-US" w:eastAsia="zh-CN"/>
          <w14:ligatures w14:val="none"/>
        </w:rPr>
        <w:t>鼠标</w:t>
      </w:r>
      <w:r>
        <w:rPr>
          <w:rFonts w:hint="eastAsia" w:ascii="Times New Roman" w:hAnsi="Times New Roman" w:eastAsia="宋体" w:cs="Times New Roman"/>
          <w:szCs w:val="24"/>
          <w14:ligatures w14:val="none"/>
        </w:rPr>
        <w:t>灵敏度和启动程序对轨迹曲率和单个轨迹的形状有显著影响。这些差异可能会导致理论构建的偏差，进而对某些理论的支持或反对做出过早的结论</w:t>
      </w:r>
      <w:r>
        <w:rPr>
          <w:rFonts w:hint="eastAsia" w:ascii="Times New Roman" w:hAnsi="Times New Roman" w:eastAsia="宋体" w:cs="Times New Roman"/>
          <w:szCs w:val="24"/>
          <w:lang w:eastAsia="zh-CN"/>
          <w14:ligatures w14:val="none"/>
        </w:rPr>
        <w:t>。</w:t>
      </w:r>
      <w:r>
        <w:rPr>
          <w:rFonts w:hint="eastAsia" w:ascii="Times New Roman" w:hAnsi="Times New Roman" w:eastAsia="宋体" w:cs="Times New Roman"/>
          <w:szCs w:val="24"/>
          <w14:ligatures w14:val="none"/>
        </w:rPr>
        <w:t>在解释</w:t>
      </w:r>
      <w:r>
        <w:rPr>
          <w:rFonts w:hint="eastAsia" w:ascii="Times New Roman" w:hAnsi="Times New Roman" w:eastAsia="宋体" w:cs="Times New Roman"/>
          <w:szCs w:val="24"/>
          <w:lang w:val="en-US" w:eastAsia="zh-CN"/>
          <w14:ligatures w14:val="none"/>
        </w:rPr>
        <w:t>鼠标</w:t>
      </w:r>
      <w:r>
        <w:rPr>
          <w:rFonts w:hint="eastAsia" w:ascii="Times New Roman" w:hAnsi="Times New Roman" w:eastAsia="宋体" w:cs="Times New Roman"/>
          <w:szCs w:val="24"/>
          <w14:ligatures w14:val="none"/>
        </w:rPr>
        <w:t>追踪数据以测试理论时，以及在规划</w:t>
      </w:r>
      <w:r>
        <w:rPr>
          <w:rFonts w:hint="eastAsia" w:ascii="Times New Roman" w:hAnsi="Times New Roman" w:eastAsia="宋体" w:cs="Times New Roman"/>
          <w:szCs w:val="24"/>
          <w:lang w:val="en-US" w:eastAsia="zh-CN"/>
          <w14:ligatures w14:val="none"/>
        </w:rPr>
        <w:t>鼠标</w:t>
      </w:r>
      <w:r>
        <w:rPr>
          <w:rFonts w:hint="eastAsia" w:ascii="Times New Roman" w:hAnsi="Times New Roman" w:eastAsia="宋体" w:cs="Times New Roman"/>
          <w:szCs w:val="24"/>
          <w14:ligatures w14:val="none"/>
        </w:rPr>
        <w:t>追踪研究时，必须仔细考虑具体的设计。</w:t>
      </w:r>
    </w:p>
    <w:p w14:paraId="35DC7FBF">
      <w:pPr>
        <w:spacing w:line="300" w:lineRule="auto"/>
        <w:rPr>
          <w:rFonts w:ascii="Times New Roman" w:hAnsi="Times New Roman" w:eastAsia="宋体" w:cs="Times New Roman"/>
          <w:b/>
          <w:bCs/>
          <w:sz w:val="28"/>
          <w:szCs w:val="28"/>
          <w14:ligatures w14:val="none"/>
        </w:rPr>
      </w:pPr>
      <w:r>
        <w:rPr>
          <w:rFonts w:ascii="Times New Roman" w:hAnsi="Times New Roman" w:eastAsia="宋体" w:cs="Times New Roman"/>
          <w:b/>
          <w:bCs/>
          <w:sz w:val="28"/>
          <w:szCs w:val="28"/>
          <w14:ligatures w14:val="none"/>
        </w:rPr>
        <w:t xml:space="preserve">2 </w:t>
      </w:r>
      <w:r>
        <w:rPr>
          <w:rFonts w:hint="eastAsia" w:ascii="Times New Roman" w:hAnsi="Times New Roman" w:eastAsia="宋体" w:cs="Times New Roman"/>
          <w:b/>
          <w:bCs/>
          <w:sz w:val="28"/>
          <w:szCs w:val="28"/>
          <w14:ligatures w14:val="none"/>
        </w:rPr>
        <w:t>方法</w:t>
      </w:r>
    </w:p>
    <w:p w14:paraId="35DC7FC0">
      <w:pPr>
        <w:spacing w:line="300" w:lineRule="auto"/>
        <w:rPr>
          <w:rFonts w:ascii="Times New Roman" w:hAnsi="Times New Roman" w:eastAsia="宋体" w:cs="Times New Roman"/>
          <w:b/>
          <w:bCs/>
          <w:szCs w:val="24"/>
          <w14:ligatures w14:val="none"/>
        </w:rPr>
      </w:pPr>
      <w:r>
        <w:rPr>
          <w:rFonts w:hint="eastAsia" w:ascii="Times New Roman" w:hAnsi="Times New Roman" w:eastAsia="宋体" w:cs="Times New Roman"/>
          <w:b/>
          <w:bCs/>
          <w:szCs w:val="24"/>
          <w14:ligatures w14:val="none"/>
        </w:rPr>
        <w:t>2.1 样本</w:t>
      </w:r>
    </w:p>
    <w:p w14:paraId="19EBF5A9">
      <w:pPr>
        <w:spacing w:line="300" w:lineRule="auto"/>
        <w:ind w:firstLine="422"/>
        <w:rPr>
          <w:rFonts w:hint="eastAsia" w:ascii="Times New Roman" w:hAnsi="Times New Roman" w:eastAsia="宋体" w:cs="Times New Roman"/>
          <w:szCs w:val="24"/>
          <w:lang w:eastAsia="zh-CN"/>
          <w14:ligatures w14:val="none"/>
        </w:rPr>
      </w:pPr>
      <w:r>
        <w:rPr>
          <w:rFonts w:hint="eastAsia" w:ascii="Times New Roman" w:hAnsi="Times New Roman" w:eastAsia="宋体" w:cs="Times New Roman"/>
          <w:szCs w:val="24"/>
          <w14:ligatures w14:val="none"/>
        </w:rPr>
        <w:t>实验三纳入245名参与者（162女，83男），平均年龄21.9岁（</w:t>
      </w:r>
      <w:r>
        <w:rPr>
          <w:rFonts w:hint="eastAsia" w:ascii="Times New Roman" w:hAnsi="Times New Roman" w:eastAsia="宋体" w:cs="Times New Roman"/>
          <w:i/>
          <w:iCs/>
          <w:szCs w:val="24"/>
          <w14:ligatures w14:val="none"/>
        </w:rPr>
        <w:t>SD</w:t>
      </w:r>
      <w:r>
        <w:rPr>
          <w:rFonts w:hint="eastAsia" w:ascii="Times New Roman" w:hAnsi="Times New Roman" w:eastAsia="宋体" w:cs="Times New Roman"/>
          <w:szCs w:val="24"/>
          <w14:ligatures w14:val="none"/>
        </w:rPr>
        <w:t>=3.3），随机分配至四个起始程序组：</w:t>
      </w:r>
      <w:r>
        <w:rPr>
          <w:rFonts w:hint="default" w:ascii="Times New Roman" w:hAnsi="Times New Roman" w:eastAsia="宋体" w:cs="Times New Roman"/>
          <w:color w:val="auto"/>
          <w:szCs w:val="24"/>
          <w:lang w:val="en-US" w:eastAsia="zh-CN"/>
          <w14:ligatures w14:val="none"/>
        </w:rPr>
        <w:t>static</w:t>
      </w:r>
      <w:r>
        <w:rPr>
          <w:rFonts w:hint="eastAsia" w:ascii="Times New Roman" w:hAnsi="Times New Roman" w:eastAsia="宋体" w:cs="Times New Roman"/>
          <w:szCs w:val="24"/>
          <w14:ligatures w14:val="none"/>
        </w:rPr>
        <w:t>（</w:t>
      </w:r>
      <w:r>
        <w:rPr>
          <w:rFonts w:hint="eastAsia" w:ascii="Times New Roman" w:hAnsi="Times New Roman" w:eastAsia="宋体" w:cs="Times New Roman"/>
          <w:i/>
          <w:iCs/>
          <w:szCs w:val="24"/>
          <w14:ligatures w14:val="none"/>
        </w:rPr>
        <w:t>n</w:t>
      </w:r>
      <w:r>
        <w:rPr>
          <w:rFonts w:hint="eastAsia" w:ascii="Times New Roman" w:hAnsi="Times New Roman" w:eastAsia="宋体" w:cs="Times New Roman"/>
          <w:szCs w:val="24"/>
          <w14:ligatures w14:val="none"/>
        </w:rPr>
        <w:t>=59）、rtmax（</w:t>
      </w:r>
      <w:r>
        <w:rPr>
          <w:rFonts w:hint="eastAsia" w:ascii="Times New Roman" w:hAnsi="Times New Roman" w:eastAsia="宋体" w:cs="Times New Roman"/>
          <w:i/>
          <w:iCs/>
          <w:szCs w:val="24"/>
          <w14:ligatures w14:val="none"/>
        </w:rPr>
        <w:t>n</w:t>
      </w:r>
      <w:r>
        <w:rPr>
          <w:rFonts w:hint="eastAsia" w:ascii="Times New Roman" w:hAnsi="Times New Roman" w:eastAsia="宋体" w:cs="Times New Roman"/>
          <w:szCs w:val="24"/>
          <w14:ligatures w14:val="none"/>
        </w:rPr>
        <w:t>=60）、initmax（</w:t>
      </w:r>
      <w:r>
        <w:rPr>
          <w:rFonts w:hint="eastAsia" w:ascii="Times New Roman" w:hAnsi="Times New Roman" w:eastAsia="宋体" w:cs="Times New Roman"/>
          <w:i/>
          <w:iCs/>
          <w:szCs w:val="24"/>
          <w14:ligatures w14:val="none"/>
        </w:rPr>
        <w:t>n</w:t>
      </w:r>
      <w:r>
        <w:rPr>
          <w:rFonts w:hint="eastAsia" w:ascii="Times New Roman" w:hAnsi="Times New Roman" w:eastAsia="宋体" w:cs="Times New Roman"/>
          <w:szCs w:val="24"/>
          <w14:ligatures w14:val="none"/>
        </w:rPr>
        <w:t>=66）和</w:t>
      </w:r>
      <w:r>
        <w:rPr>
          <w:rFonts w:hint="eastAsia" w:ascii="Times New Roman" w:hAnsi="Times New Roman" w:eastAsia="宋体" w:cs="Times New Roman"/>
          <w:color w:val="auto"/>
          <w:szCs w:val="24"/>
          <w:lang w:val="en-US" w:eastAsia="zh-CN"/>
          <w14:ligatures w14:val="none"/>
        </w:rPr>
        <w:t>dynamic</w:t>
      </w:r>
      <w:r>
        <w:rPr>
          <w:rFonts w:hint="eastAsia" w:ascii="Times New Roman" w:hAnsi="Times New Roman" w:eastAsia="宋体" w:cs="Times New Roman"/>
          <w:szCs w:val="24"/>
          <w14:ligatures w14:val="none"/>
        </w:rPr>
        <w:t>（</w:t>
      </w:r>
      <w:r>
        <w:rPr>
          <w:rFonts w:hint="eastAsia" w:ascii="Times New Roman" w:hAnsi="Times New Roman" w:eastAsia="宋体" w:cs="Times New Roman"/>
          <w:i/>
          <w:iCs/>
          <w:szCs w:val="24"/>
          <w14:ligatures w14:val="none"/>
        </w:rPr>
        <w:t>n</w:t>
      </w:r>
      <w:r>
        <w:rPr>
          <w:rFonts w:hint="eastAsia" w:ascii="Times New Roman" w:hAnsi="Times New Roman" w:eastAsia="宋体" w:cs="Times New Roman"/>
          <w:szCs w:val="24"/>
          <w14:ligatures w14:val="none"/>
        </w:rPr>
        <w:t>=60）。原文献通过G*Power计算样本量，确保检测</w:t>
      </w:r>
      <w:r>
        <w:rPr>
          <w:rFonts w:hint="eastAsia" w:ascii="Times New Roman" w:hAnsi="Times New Roman" w:eastAsia="宋体" w:cs="Times New Roman"/>
          <w:szCs w:val="24"/>
          <w:highlight w:val="none"/>
          <w14:ligatures w14:val="none"/>
        </w:rPr>
        <w:t>中等效应量</w:t>
      </w:r>
      <w:r>
        <w:rPr>
          <w:rFonts w:hint="eastAsia" w:ascii="Times New Roman" w:hAnsi="Times New Roman" w:eastAsia="宋体" w:cs="Times New Roman"/>
          <w:szCs w:val="24"/>
          <w14:ligatures w14:val="none"/>
        </w:rPr>
        <w:t>（</w:t>
      </w:r>
      <w:r>
        <w:rPr>
          <w:rFonts w:hint="eastAsia" w:ascii="Times New Roman" w:hAnsi="Times New Roman" w:eastAsia="宋体" w:cs="Times New Roman"/>
          <w:i/>
          <w:iCs/>
          <w:szCs w:val="24"/>
          <w14:ligatures w14:val="none"/>
        </w:rPr>
        <w:t>d</w:t>
      </w:r>
      <w:r>
        <w:rPr>
          <w:rFonts w:hint="eastAsia" w:ascii="Times New Roman" w:hAnsi="Times New Roman" w:eastAsia="宋体" w:cs="Times New Roman"/>
          <w:szCs w:val="24"/>
          <w:vertAlign w:val="subscript"/>
          <w14:ligatures w14:val="none"/>
        </w:rPr>
        <w:t>z</w:t>
      </w:r>
      <w:r>
        <w:rPr>
          <w:rFonts w:hint="eastAsia" w:ascii="Times New Roman" w:hAnsi="Times New Roman" w:eastAsia="宋体" w:cs="Times New Roman"/>
          <w:szCs w:val="24"/>
          <w14:ligatures w14:val="none"/>
        </w:rPr>
        <w:t>=0.5）的统计功效≥0.95。参与者均为德国大学生，右手优势者占69.8%（</w:t>
      </w:r>
      <w:r>
        <w:rPr>
          <w:rFonts w:hint="eastAsia" w:ascii="Times New Roman" w:hAnsi="Times New Roman" w:eastAsia="宋体" w:cs="Times New Roman"/>
          <w:szCs w:val="24"/>
          <w:highlight w:val="none"/>
          <w14:ligatures w14:val="none"/>
        </w:rPr>
        <w:t>EHI</w:t>
      </w:r>
      <w:r>
        <w:rPr>
          <w:rFonts w:hint="eastAsia" w:ascii="Times New Roman" w:hAnsi="Times New Roman" w:eastAsia="宋体" w:cs="Times New Roman"/>
          <w:szCs w:val="24"/>
          <w14:ligatures w14:val="none"/>
        </w:rPr>
        <w:t>得分&gt;60）。</w:t>
      </w:r>
    </w:p>
    <w:p w14:paraId="29608ACE">
      <w:pPr>
        <w:spacing w:line="300" w:lineRule="auto"/>
        <w:rPr>
          <w:rFonts w:hint="eastAsia" w:ascii="Times New Roman" w:hAnsi="Times New Roman" w:eastAsia="宋体" w:cs="Times New Roman"/>
          <w:b/>
          <w:bCs/>
          <w:szCs w:val="24"/>
          <w14:ligatures w14:val="none"/>
        </w:rPr>
      </w:pPr>
      <w:r>
        <w:rPr>
          <w:rFonts w:ascii="Times New Roman" w:hAnsi="Times New Roman" w:eastAsia="宋体" w:cs="Times New Roman"/>
          <w:b/>
          <w:bCs/>
          <w:szCs w:val="24"/>
          <w14:ligatures w14:val="none"/>
        </w:rPr>
        <w:t>2</w:t>
      </w:r>
      <w:r>
        <w:rPr>
          <w:rFonts w:hint="eastAsia" w:ascii="Times New Roman" w:hAnsi="Times New Roman" w:eastAsia="宋体" w:cs="Times New Roman"/>
          <w:b/>
          <w:bCs/>
          <w:szCs w:val="24"/>
          <w14:ligatures w14:val="none"/>
        </w:rPr>
        <w:t>.2 原研究方法简介</w:t>
      </w:r>
    </w:p>
    <w:p w14:paraId="0A9B7A07">
      <w:pPr>
        <w:spacing w:line="300" w:lineRule="auto"/>
        <w:rPr>
          <w:rFonts w:hint="eastAsia" w:ascii="Times New Roman" w:hAnsi="Times New Roman" w:eastAsia="宋体" w:cs="Times New Roman"/>
          <w:b/>
          <w:bCs/>
          <w:szCs w:val="24"/>
          <w:lang w:val="en-US" w:eastAsia="zh-CN"/>
          <w14:ligatures w14:val="none"/>
        </w:rPr>
      </w:pPr>
      <w:r>
        <w:rPr>
          <w:rFonts w:hint="eastAsia" w:ascii="Times New Roman" w:hAnsi="Times New Roman" w:eastAsia="宋体" w:cs="Times New Roman"/>
          <w:b/>
          <w:bCs/>
          <w:szCs w:val="24"/>
          <w:lang w:val="en-US" w:eastAsia="zh-CN"/>
          <w14:ligatures w14:val="none"/>
        </w:rPr>
        <w:t>2.2.1原研究设计</w:t>
      </w:r>
    </w:p>
    <w:p w14:paraId="09C102A8">
      <w:pPr>
        <w:spacing w:line="300" w:lineRule="auto"/>
        <w:ind w:firstLine="422"/>
        <w:rPr>
          <w:rFonts w:hint="eastAsia"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①研究设计</w:t>
      </w:r>
    </w:p>
    <w:p w14:paraId="5D6FC400">
      <w:pPr>
        <w:spacing w:line="300" w:lineRule="auto"/>
        <w:ind w:firstLine="422"/>
        <w:rPr>
          <w:rFonts w:hint="eastAsia"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实验采用4（启动程序：</w:t>
      </w:r>
      <w:r>
        <w:rPr>
          <w:rFonts w:hint="default" w:ascii="Times New Roman" w:hAnsi="Times New Roman" w:eastAsia="宋体" w:cs="Times New Roman"/>
          <w:color w:val="auto"/>
          <w:szCs w:val="24"/>
          <w:lang w:val="en-US" w:eastAsia="zh-CN"/>
          <w14:ligatures w14:val="none"/>
        </w:rPr>
        <w:t>static</w:t>
      </w:r>
      <w:r>
        <w:rPr>
          <w:rFonts w:hint="eastAsia" w:ascii="Times New Roman" w:hAnsi="Times New Roman" w:eastAsia="宋体" w:cs="Times New Roman"/>
          <w:szCs w:val="24"/>
          <w:lang w:val="en-US" w:eastAsia="zh-CN"/>
          <w14:ligatures w14:val="none"/>
        </w:rPr>
        <w:t>、rtmax、initmax、</w:t>
      </w:r>
      <w:r>
        <w:rPr>
          <w:rFonts w:hint="eastAsia" w:ascii="Times New Roman" w:hAnsi="Times New Roman" w:eastAsia="宋体" w:cs="Times New Roman"/>
          <w:color w:val="auto"/>
          <w:szCs w:val="24"/>
          <w:lang w:val="en-US" w:eastAsia="zh-CN"/>
          <w14:ligatures w14:val="none"/>
        </w:rPr>
        <w:t>dynamic</w:t>
      </w:r>
      <w:r>
        <w:rPr>
          <w:rFonts w:hint="eastAsia" w:ascii="Times New Roman" w:hAnsi="Times New Roman" w:eastAsia="宋体" w:cs="Times New Roman"/>
          <w:szCs w:val="24"/>
          <w:lang w:val="en-US" w:eastAsia="zh-CN"/>
          <w14:ligatures w14:val="none"/>
        </w:rPr>
        <w:t>）×2（刺激类型：典型、非典型）的混合设计。自变量为启动程序和刺激类型，其中启动程序为被试间变量，刺激类型为被试内变量，因变量为聚合轨迹曲率和轨迹形状分布。</w:t>
      </w:r>
    </w:p>
    <w:p w14:paraId="02C7D0DC">
      <w:pPr>
        <w:spacing w:line="300" w:lineRule="auto"/>
        <w:ind w:firstLine="422"/>
        <w:rPr>
          <w:rFonts w:hint="eastAsia"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②数据分析方法</w:t>
      </w:r>
    </w:p>
    <w:p w14:paraId="3BEDC0B3">
      <w:pPr>
        <w:spacing w:line="300" w:lineRule="auto"/>
        <w:ind w:firstLine="422"/>
        <w:rPr>
          <w:rFonts w:hint="eastAsia"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卡方检验、描述性统计、回归分析（广义线性混合模型、有序混合回归模型）、t 检验、方差分析（单因素方差分析、重复测量方差分析）、事后检验（对比分析）</w:t>
      </w:r>
    </w:p>
    <w:p w14:paraId="34CB77E8">
      <w:pPr>
        <w:spacing w:line="300" w:lineRule="auto"/>
        <w:ind w:firstLine="422"/>
        <w:rPr>
          <w:rFonts w:hint="eastAsia"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③使用的软件及软件包</w:t>
      </w:r>
    </w:p>
    <w:p w14:paraId="338F7157">
      <w:pPr>
        <w:spacing w:line="300" w:lineRule="auto"/>
        <w:ind w:firstLine="422"/>
        <w:rPr>
          <w:rFonts w:hint="eastAsia"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数据采集：OpenSesame、数据分析：R语言</w:t>
      </w:r>
    </w:p>
    <w:p w14:paraId="3D570153">
      <w:pPr>
        <w:spacing w:line="300" w:lineRule="auto"/>
        <w:ind w:firstLine="422"/>
        <w:rPr>
          <w:rFonts w:hint="eastAsia"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软件包如下：</w:t>
      </w:r>
    </w:p>
    <w:p w14:paraId="26BFA41C">
      <w:pPr>
        <w:spacing w:line="300" w:lineRule="auto"/>
        <w:ind w:firstLine="422"/>
        <w:rPr>
          <w:rFonts w:hint="eastAsia"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mousetrap：用于处理和分析鼠标轨迹数据。</w:t>
      </w:r>
    </w:p>
    <w:p w14:paraId="07F26447">
      <w:pPr>
        <w:spacing w:line="300" w:lineRule="auto"/>
        <w:ind w:firstLine="422"/>
        <w:rPr>
          <w:rFonts w:hint="eastAsia"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ggplot2：提供灵活的语法进行数据可视化。</w:t>
      </w:r>
    </w:p>
    <w:p w14:paraId="2842676C">
      <w:pPr>
        <w:spacing w:line="300" w:lineRule="auto"/>
        <w:ind w:firstLine="422"/>
        <w:rPr>
          <w:rFonts w:hint="eastAsia"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dplyr：简化数据操作（如筛选、排序、汇总）。</w:t>
      </w:r>
    </w:p>
    <w:p w14:paraId="059ABDB1">
      <w:pPr>
        <w:spacing w:line="300" w:lineRule="auto"/>
        <w:ind w:firstLine="422"/>
        <w:rPr>
          <w:rFonts w:hint="eastAsia"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tidyr：帮助整理和重塑数据结构（如长宽格式转换）。</w:t>
      </w:r>
    </w:p>
    <w:p w14:paraId="4A09C6EC">
      <w:pPr>
        <w:spacing w:line="300" w:lineRule="auto"/>
        <w:ind w:firstLine="422"/>
        <w:rPr>
          <w:rFonts w:hint="eastAsia"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afex：支持重复测量ANOVA等进阶统计分析。</w:t>
      </w:r>
    </w:p>
    <w:p w14:paraId="4B09B9BE">
      <w:pPr>
        <w:spacing w:line="300" w:lineRule="auto"/>
        <w:ind w:firstLine="422"/>
        <w:rPr>
          <w:rFonts w:hint="eastAsia"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MBESS：计算效应量（如Cohen's</w:t>
      </w:r>
      <w:r>
        <w:rPr>
          <w:rFonts w:hint="eastAsia" w:ascii="Times New Roman" w:hAnsi="Times New Roman" w:eastAsia="宋体" w:cs="Times New Roman"/>
          <w:i/>
          <w:iCs/>
          <w:szCs w:val="24"/>
          <w:lang w:val="en-US" w:eastAsia="zh-CN"/>
          <w14:ligatures w14:val="none"/>
        </w:rPr>
        <w:t xml:space="preserve"> d</w:t>
      </w:r>
      <w:r>
        <w:rPr>
          <w:rFonts w:hint="eastAsia" w:ascii="Times New Roman" w:hAnsi="Times New Roman" w:eastAsia="宋体" w:cs="Times New Roman"/>
          <w:szCs w:val="24"/>
          <w:lang w:val="en-US" w:eastAsia="zh-CN"/>
          <w14:ligatures w14:val="none"/>
        </w:rPr>
        <w:t>）和置信区间。</w:t>
      </w:r>
    </w:p>
    <w:p w14:paraId="5A62FF49">
      <w:pPr>
        <w:spacing w:line="300" w:lineRule="auto"/>
        <w:ind w:firstLine="422"/>
        <w:rPr>
          <w:rFonts w:hint="eastAsia"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ordinal：拟合有序逻辑回归模型（如比例优势模型）。</w:t>
      </w:r>
    </w:p>
    <w:p w14:paraId="7DDAC791">
      <w:pPr>
        <w:spacing w:line="300" w:lineRule="auto"/>
        <w:ind w:firstLine="422"/>
        <w:rPr>
          <w:rFonts w:hint="eastAsia"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readxl：读取Excel文件（.xls/.xlsx）到R环境。</w:t>
      </w:r>
    </w:p>
    <w:p w14:paraId="09624CB9">
      <w:pPr>
        <w:spacing w:line="300" w:lineRule="auto"/>
        <w:ind w:firstLine="422"/>
        <w:rPr>
          <w:rFonts w:hint="eastAsia"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emmeans：进行事后检验和边际均值估计（如ANOVA后续分析）</w:t>
      </w:r>
    </w:p>
    <w:p w14:paraId="34CF0282">
      <w:pPr>
        <w:spacing w:line="300" w:lineRule="auto"/>
        <w:rPr>
          <w:rFonts w:hint="default" w:ascii="Times New Roman" w:hAnsi="Times New Roman" w:eastAsia="宋体" w:cs="Times New Roman"/>
          <w:b/>
          <w:bCs/>
          <w:szCs w:val="24"/>
          <w:lang w:val="en-US" w:eastAsia="zh-CN"/>
          <w14:ligatures w14:val="none"/>
        </w:rPr>
      </w:pPr>
      <w:r>
        <w:rPr>
          <w:rFonts w:hint="eastAsia" w:ascii="Times New Roman" w:hAnsi="Times New Roman" w:eastAsia="宋体" w:cs="Times New Roman"/>
          <w:b/>
          <w:bCs/>
          <w:szCs w:val="24"/>
          <w:lang w:val="en-US" w:eastAsia="zh-CN"/>
          <w14:ligatures w14:val="none"/>
        </w:rPr>
        <w:t>2.2.2小组复现内容</w:t>
      </w:r>
    </w:p>
    <w:p w14:paraId="455835B8">
      <w:pPr>
        <w:spacing w:line="300" w:lineRule="auto"/>
        <w:ind w:firstLine="420" w:firstLineChars="0"/>
        <w:rPr>
          <w:rFonts w:hint="eastAsia"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本小组的复现工作主要针对原研究的第三个研究，本小组的复现工作主要有以下四部分：</w:t>
      </w:r>
    </w:p>
    <w:p w14:paraId="55BD0BA5">
      <w:pPr>
        <w:numPr>
          <w:ilvl w:val="0"/>
          <w:numId w:val="0"/>
        </w:numPr>
        <w:spacing w:line="300" w:lineRule="auto"/>
        <w:ind w:firstLine="420" w:firstLineChars="0"/>
        <w:rPr>
          <w:rFonts w:hint="eastAsia" w:ascii="Times New Roman" w:hAnsi="Times New Roman" w:eastAsia="宋体" w:cs="Times New Roman"/>
          <w:szCs w:val="24"/>
          <w:lang w:val="en-US" w:eastAsia="zh-CN"/>
          <w14:ligatures w14:val="none"/>
        </w:rPr>
      </w:pPr>
      <w:r>
        <w:rPr>
          <w:rFonts w:hint="eastAsia" w:ascii="Times New Roman" w:hAnsi="Times New Roman" w:eastAsia="宋体" w:cs="Times New Roman"/>
          <w:kern w:val="2"/>
          <w:sz w:val="21"/>
          <w:szCs w:val="24"/>
          <w:lang w:val="en-US" w:eastAsia="zh-CN" w:bidi="ar-SA"/>
          <w14:ligatures w14:val="none"/>
        </w:rPr>
        <w:t>①</w:t>
      </w:r>
      <w:r>
        <w:rPr>
          <w:rFonts w:hint="eastAsia" w:ascii="Times New Roman" w:hAnsi="Times New Roman" w:eastAsia="宋体" w:cs="Times New Roman"/>
          <w:szCs w:val="24"/>
          <w:lang w:val="en-US" w:eastAsia="zh-CN"/>
          <w14:ligatures w14:val="none"/>
        </w:rPr>
        <w:t>比较四个实验条件（静态启动static，总时间限制rtmax，启动限制initmax，动态启动dynamic）下正确率及其差异；</w:t>
      </w:r>
    </w:p>
    <w:p w14:paraId="0F0BF2EE">
      <w:pPr>
        <w:numPr>
          <w:ilvl w:val="0"/>
          <w:numId w:val="0"/>
        </w:numPr>
        <w:spacing w:line="300" w:lineRule="auto"/>
        <w:ind w:firstLine="420" w:firstLineChars="0"/>
        <w:rPr>
          <w:rFonts w:hint="eastAsia" w:ascii="Times New Roman" w:hAnsi="Times New Roman" w:eastAsia="宋体" w:cs="Times New Roman"/>
          <w:szCs w:val="24"/>
          <w:lang w:val="en-US" w:eastAsia="zh-CN"/>
          <w14:ligatures w14:val="none"/>
        </w:rPr>
      </w:pPr>
      <w:r>
        <w:rPr>
          <w:rFonts w:hint="eastAsia" w:ascii="Times New Roman" w:hAnsi="Times New Roman" w:eastAsia="宋体" w:cs="Times New Roman"/>
          <w:kern w:val="2"/>
          <w:sz w:val="21"/>
          <w:szCs w:val="24"/>
          <w:lang w:val="en-US" w:eastAsia="zh-CN" w:bidi="ar-SA"/>
          <w14:ligatures w14:val="none"/>
        </w:rPr>
        <w:t>②对以下三个变量在不同的实验条件下进行操作检验：</w:t>
      </w:r>
      <w:r>
        <w:rPr>
          <w:rFonts w:hint="eastAsia" w:ascii="Times New Roman" w:hAnsi="Times New Roman" w:eastAsia="宋体" w:cs="Times New Roman"/>
          <w:szCs w:val="24"/>
          <w:lang w:val="en-US" w:eastAsia="zh-CN"/>
          <w14:ligatures w14:val="none"/>
        </w:rPr>
        <w:t>RT</w:t>
      </w:r>
      <w:r>
        <w:rPr>
          <w:rFonts w:hint="eastAsia" w:ascii="Times New Roman" w:hAnsi="Times New Roman" w:eastAsia="宋体" w:cs="Times New Roman"/>
          <w:szCs w:val="24"/>
          <w:vertAlign w:val="subscript"/>
          <w:lang w:val="en-US" w:eastAsia="zh-CN"/>
          <w14:ligatures w14:val="none"/>
        </w:rPr>
        <w:t>init</w:t>
      </w:r>
      <w:r>
        <w:rPr>
          <w:rFonts w:hint="eastAsia" w:ascii="Times New Roman" w:hAnsi="Times New Roman" w:eastAsia="宋体" w:cs="Times New Roman"/>
          <w:szCs w:val="24"/>
          <w:lang w:val="en-US" w:eastAsia="zh-CN"/>
          <w14:ligatures w14:val="none"/>
        </w:rPr>
        <w:t>：被试将鼠标上移50像素所需时间——反映参与者多快完成有效初始移动；initiation time：即试验中首次动作响应时间，是参与者动作触发速度；RT：总反应时；</w:t>
      </w:r>
    </w:p>
    <w:p w14:paraId="5E9F544B">
      <w:pPr>
        <w:numPr>
          <w:ilvl w:val="0"/>
          <w:numId w:val="0"/>
        </w:numPr>
        <w:spacing w:line="300" w:lineRule="auto"/>
        <w:ind w:firstLine="420" w:firstLineChars="0"/>
        <w:rPr>
          <w:rFonts w:hint="eastAsia"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③完成轨迹聚合的可视化和曲率数据聚合，针对4（组别）×2（刺激类型）的不同条件下的数据进行描述性统计检验和配对样本t检验，完成MAD均值差异的可视化并进行重复测量方差分析，探究其主效应与交互效应是否显著并进行进一步的对比分析；</w:t>
      </w:r>
    </w:p>
    <w:p w14:paraId="21B01ECA">
      <w:pPr>
        <w:numPr>
          <w:ilvl w:val="0"/>
          <w:numId w:val="0"/>
        </w:numPr>
        <w:spacing w:line="300" w:lineRule="auto"/>
        <w:ind w:firstLine="420" w:firstLineChars="0"/>
        <w:rPr>
          <w:rFonts w:hint="default"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④轨迹形状分布分析：</w:t>
      </w:r>
      <w:r>
        <w:rPr>
          <w:rFonts w:hint="default" w:ascii="Times New Roman" w:hAnsi="Times New Roman" w:eastAsia="宋体" w:cs="Times New Roman"/>
          <w:szCs w:val="24"/>
          <w:lang w:val="en-US" w:eastAsia="zh-CN"/>
          <w14:ligatures w14:val="none"/>
        </w:rPr>
        <w:t>计算参与者在每个</w:t>
      </w:r>
      <w:r>
        <w:rPr>
          <w:rFonts w:hint="eastAsia" w:ascii="Times New Roman" w:hAnsi="Times New Roman" w:eastAsia="宋体" w:cs="Times New Roman"/>
          <w:szCs w:val="24"/>
          <w:lang w:val="en-US" w:eastAsia="zh-CN"/>
          <w14:ligatures w14:val="none"/>
        </w:rPr>
        <w:t>实验刺激类型（典型/非典型）</w:t>
      </w:r>
      <w:r>
        <w:rPr>
          <w:rFonts w:hint="default" w:ascii="Times New Roman" w:hAnsi="Times New Roman" w:eastAsia="宋体" w:cs="Times New Roman"/>
          <w:szCs w:val="24"/>
          <w:lang w:val="en-US" w:eastAsia="zh-CN"/>
          <w14:ligatures w14:val="none"/>
        </w:rPr>
        <w:t>和实验条件</w:t>
      </w:r>
      <w:r>
        <w:rPr>
          <w:rFonts w:hint="eastAsia" w:ascii="Times New Roman" w:hAnsi="Times New Roman" w:eastAsia="宋体" w:cs="Times New Roman"/>
          <w:szCs w:val="24"/>
          <w:lang w:val="en-US" w:eastAsia="zh-CN"/>
          <w14:ligatures w14:val="none"/>
        </w:rPr>
        <w:t>（4种启动程序）</w:t>
      </w:r>
      <w:r>
        <w:rPr>
          <w:rFonts w:hint="default" w:ascii="Times New Roman" w:hAnsi="Times New Roman" w:eastAsia="宋体" w:cs="Times New Roman"/>
          <w:szCs w:val="24"/>
          <w:lang w:val="en-US" w:eastAsia="zh-CN"/>
          <w14:ligatures w14:val="none"/>
        </w:rPr>
        <w:t>下标准化MAD值的双峰系数</w:t>
      </w:r>
      <w:r>
        <w:rPr>
          <w:rFonts w:hint="eastAsia" w:ascii="Times New Roman" w:hAnsi="Times New Roman" w:eastAsia="宋体" w:cs="Times New Roman"/>
          <w:szCs w:val="24"/>
          <w:lang w:val="en-US" w:eastAsia="zh-CN"/>
          <w14:ligatures w14:val="none"/>
        </w:rPr>
        <w:t>；将所有参与者的鼠标轨迹映射到前人提出的5种原型轨迹，量化和统计检验不同启动程序条件和不同实验刺激下5种原型轨迹相对频率的差异；使用有序混合回归模型（ordinal mixed regression）评估不同起始程序以及实验刺激的典型性如何影响参与者鼠标轨迹类型的分布。</w:t>
      </w:r>
    </w:p>
    <w:p w14:paraId="35DC7FC5">
      <w:pPr>
        <w:spacing w:line="300" w:lineRule="auto"/>
        <w:rPr>
          <w:rFonts w:hint="eastAsia" w:ascii="Times New Roman" w:hAnsi="Times New Roman" w:eastAsia="宋体" w:cs="Times New Roman"/>
          <w:b/>
          <w:bCs/>
          <w:szCs w:val="24"/>
          <w:lang w:val="en-US" w:eastAsia="zh-CN"/>
          <w14:ligatures w14:val="none"/>
        </w:rPr>
      </w:pPr>
      <w:r>
        <w:rPr>
          <w:rFonts w:hint="eastAsia" w:ascii="Times New Roman" w:hAnsi="Times New Roman" w:eastAsia="宋体" w:cs="Times New Roman"/>
          <w:b/>
          <w:bCs/>
          <w:szCs w:val="24"/>
          <w14:ligatures w14:val="none"/>
        </w:rPr>
        <w:t>2</w:t>
      </w:r>
      <w:r>
        <w:rPr>
          <w:rFonts w:ascii="Times New Roman" w:hAnsi="Times New Roman" w:eastAsia="宋体" w:cs="Times New Roman"/>
          <w:b/>
          <w:bCs/>
          <w:szCs w:val="24"/>
          <w14:ligatures w14:val="none"/>
        </w:rPr>
        <w:t>.</w:t>
      </w:r>
      <w:r>
        <w:rPr>
          <w:rFonts w:hint="eastAsia" w:ascii="Times New Roman" w:hAnsi="Times New Roman" w:eastAsia="宋体" w:cs="Times New Roman"/>
          <w:b/>
          <w:bCs/>
          <w:szCs w:val="24"/>
          <w14:ligatures w14:val="none"/>
        </w:rPr>
        <w:t>3</w:t>
      </w:r>
      <w:r>
        <w:rPr>
          <w:rFonts w:ascii="Times New Roman" w:hAnsi="Times New Roman" w:eastAsia="宋体" w:cs="Times New Roman"/>
          <w:b/>
          <w:bCs/>
          <w:szCs w:val="24"/>
          <w14:ligatures w14:val="none"/>
        </w:rPr>
        <w:t xml:space="preserve"> </w:t>
      </w:r>
      <w:r>
        <w:rPr>
          <w:rFonts w:hint="eastAsia" w:ascii="Times New Roman" w:hAnsi="Times New Roman" w:eastAsia="宋体" w:cs="Times New Roman"/>
          <w:b/>
          <w:bCs/>
          <w:szCs w:val="24"/>
          <w14:ligatures w14:val="none"/>
        </w:rPr>
        <w:t>重复思路</w:t>
      </w:r>
      <w:r>
        <w:rPr>
          <w:rFonts w:hint="eastAsia" w:ascii="Times New Roman" w:hAnsi="Times New Roman" w:eastAsia="宋体" w:cs="Times New Roman"/>
          <w:b/>
          <w:bCs/>
          <w:szCs w:val="24"/>
          <w:lang w:val="en-US" w:eastAsia="zh-CN"/>
          <w14:ligatures w14:val="none"/>
        </w:rPr>
        <w:t>与R包</w:t>
      </w:r>
    </w:p>
    <w:p w14:paraId="72A9B819">
      <w:pPr>
        <w:spacing w:line="300" w:lineRule="auto"/>
        <w:rPr>
          <w:rFonts w:hint="eastAsia" w:ascii="Times New Roman" w:hAnsi="Times New Roman" w:eastAsia="宋体" w:cs="Times New Roman"/>
          <w:b/>
          <w:bCs/>
          <w:szCs w:val="24"/>
          <w:lang w:val="en-US" w:eastAsia="zh-CN"/>
          <w14:ligatures w14:val="none"/>
        </w:rPr>
      </w:pPr>
      <w:r>
        <w:rPr>
          <w:rFonts w:hint="eastAsia" w:ascii="Times New Roman" w:hAnsi="Times New Roman" w:eastAsia="宋体" w:cs="Times New Roman"/>
          <w:b/>
          <w:bCs/>
          <w:szCs w:val="24"/>
          <w:lang w:val="en-US" w:eastAsia="zh-CN"/>
          <w14:ligatures w14:val="none"/>
        </w:rPr>
        <w:t>2.3.1准备工作</w:t>
      </w:r>
    </w:p>
    <w:p w14:paraId="029FABAC">
      <w:pPr>
        <w:spacing w:line="300" w:lineRule="auto"/>
        <w:ind w:firstLine="420" w:firstLineChars="0"/>
        <w:rPr>
          <w:rFonts w:hint="default" w:ascii="Times New Roman" w:hAnsi="Times New Roman" w:eastAsia="宋体" w:cs="Times New Roman"/>
          <w:b/>
          <w:bCs/>
          <w:szCs w:val="24"/>
          <w:lang w:val="en-US" w:eastAsia="zh-CN"/>
          <w14:ligatures w14:val="none"/>
        </w:rPr>
      </w:pPr>
      <w:r>
        <w:rPr>
          <w:rFonts w:hint="eastAsia" w:ascii="Times New Roman" w:hAnsi="Times New Roman" w:eastAsia="宋体" w:cs="Times New Roman"/>
          <w:b w:val="0"/>
          <w:bCs w:val="0"/>
          <w:color w:val="auto"/>
          <w:sz w:val="21"/>
          <w:szCs w:val="21"/>
          <w14:ligatures w14:val="none"/>
        </w:rPr>
        <w:t>获取必要的软件和工具：安装并设置好R、RStudio。下载数据和数据分析代码：访问https://osf.io/xdp7a/files/osfstorage。</w:t>
      </w:r>
    </w:p>
    <w:p w14:paraId="00F130C0">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宋体" w:cs="Times New Roman"/>
          <w:b/>
          <w:bCs/>
          <w:color w:val="auto"/>
          <w:sz w:val="21"/>
          <w:szCs w:val="21"/>
          <w14:ligatures w14:val="none"/>
        </w:rPr>
      </w:pPr>
      <w:r>
        <w:rPr>
          <w:rFonts w:hint="eastAsia" w:ascii="Times New Roman" w:hAnsi="Times New Roman" w:eastAsia="宋体" w:cs="Times New Roman"/>
          <w:b/>
          <w:bCs/>
          <w:szCs w:val="24"/>
          <w14:ligatures w14:val="none"/>
        </w:rPr>
        <w:t>2</w:t>
      </w:r>
      <w:r>
        <w:rPr>
          <w:rFonts w:ascii="Times New Roman" w:hAnsi="Times New Roman" w:eastAsia="宋体" w:cs="Times New Roman"/>
          <w:b/>
          <w:bCs/>
          <w:szCs w:val="24"/>
          <w14:ligatures w14:val="none"/>
        </w:rPr>
        <w:t>.</w:t>
      </w:r>
      <w:r>
        <w:rPr>
          <w:rFonts w:hint="eastAsia" w:ascii="Times New Roman" w:hAnsi="Times New Roman" w:eastAsia="宋体" w:cs="Times New Roman"/>
          <w:b/>
          <w:bCs/>
          <w:szCs w:val="24"/>
          <w14:ligatures w14:val="none"/>
        </w:rPr>
        <w:t>3</w:t>
      </w:r>
      <w:r>
        <w:rPr>
          <w:rFonts w:hint="eastAsia" w:ascii="Times New Roman" w:hAnsi="Times New Roman" w:eastAsia="宋体" w:cs="Times New Roman"/>
          <w:b/>
          <w:bCs/>
          <w:color w:val="auto"/>
          <w:sz w:val="21"/>
          <w:szCs w:val="21"/>
          <w:lang w:val="en-US" w:eastAsia="zh-CN"/>
          <w14:ligatures w14:val="none"/>
        </w:rPr>
        <w:t xml:space="preserve">.2 </w:t>
      </w:r>
      <w:r>
        <w:rPr>
          <w:rFonts w:hint="eastAsia" w:ascii="Times New Roman" w:hAnsi="Times New Roman" w:eastAsia="宋体" w:cs="Times New Roman"/>
          <w:b/>
          <w:bCs/>
          <w:color w:val="auto"/>
          <w:sz w:val="21"/>
          <w:szCs w:val="21"/>
          <w14:ligatures w14:val="none"/>
        </w:rPr>
        <w:t>数据理解和预处理</w:t>
      </w:r>
    </w:p>
    <w:p w14:paraId="4E3CB089">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ascii="Times New Roman" w:hAnsi="Times New Roman" w:eastAsia="宋体" w:cs="Times New Roman"/>
          <w:b/>
          <w:bCs/>
          <w:sz w:val="28"/>
          <w:szCs w:val="36"/>
          <w14:ligatures w14:val="none"/>
        </w:rPr>
      </w:pPr>
      <w:r>
        <w:rPr>
          <w:rFonts w:hint="eastAsia" w:ascii="Times New Roman" w:hAnsi="Times New Roman" w:eastAsia="宋体" w:cs="Times New Roman"/>
          <w:b w:val="0"/>
          <w:bCs w:val="0"/>
          <w:color w:val="auto"/>
          <w:sz w:val="21"/>
          <w:szCs w:val="21"/>
          <w14:ligatures w14:val="none"/>
        </w:rPr>
        <w:t>了解数据结构：仔细阅读研究论文的“方法”部分，了解数据的来源、格式和变量定义</w:t>
      </w:r>
      <w:r>
        <w:rPr>
          <w:rFonts w:hint="eastAsia" w:ascii="Times New Roman" w:hAnsi="Times New Roman" w:eastAsia="宋体" w:cs="Times New Roman"/>
          <w:b w:val="0"/>
          <w:bCs w:val="0"/>
          <w:color w:val="auto"/>
          <w:sz w:val="21"/>
          <w:szCs w:val="21"/>
          <w:lang w:eastAsia="zh-CN"/>
          <w14:ligatures w14:val="none"/>
        </w:rPr>
        <w:t>。</w:t>
      </w:r>
      <w:r>
        <w:rPr>
          <w:rFonts w:hint="eastAsia" w:ascii="Times New Roman" w:hAnsi="Times New Roman" w:eastAsia="宋体" w:cs="Times New Roman"/>
          <w:b w:val="0"/>
          <w:bCs w:val="0"/>
          <w:color w:val="auto"/>
          <w:sz w:val="21"/>
          <w:szCs w:val="21"/>
          <w14:ligatures w14:val="none"/>
        </w:rPr>
        <w:t>打开下载的数据文件，查看数据的整体结构和内容，确保对每个变量的含义有清晰的理解。</w:t>
      </w:r>
    </w:p>
    <w:p w14:paraId="0195D5EF">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宋体" w:cs="Times New Roman"/>
          <w:b w:val="0"/>
          <w:bCs w:val="0"/>
          <w:color w:val="auto"/>
          <w:sz w:val="21"/>
          <w:szCs w:val="21"/>
          <w:lang w:val="en-US" w:eastAsia="zh-CN"/>
          <w14:ligatures w14:val="none"/>
        </w:rPr>
      </w:pPr>
      <w:r>
        <w:rPr>
          <w:rFonts w:hint="eastAsia" w:ascii="Times New Roman" w:hAnsi="Times New Roman" w:eastAsia="宋体" w:cs="Times New Roman"/>
          <w:b w:val="0"/>
          <w:bCs w:val="0"/>
          <w:color w:val="auto"/>
          <w:sz w:val="21"/>
          <w:szCs w:val="21"/>
          <w:lang w:val="en-US" w:eastAsia="zh-CN"/>
          <w14:ligatures w14:val="none"/>
        </w:rPr>
        <w:t>导入数据到R，并进行数据预处理，主要处理内容包括自定义ggplot2主题以及自定义函数，部分代码及注解如下：</w:t>
      </w:r>
    </w:p>
    <w:p w14:paraId="37D5C775">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宋体" w:cs="Times New Roman"/>
          <w:b w:val="0"/>
          <w:bCs w:val="0"/>
          <w:color w:val="auto"/>
          <w:sz w:val="21"/>
          <w:szCs w:val="21"/>
          <w:lang w:val="en-US" w:eastAsia="zh-CN"/>
          <w14:ligatures w14:val="none"/>
        </w:rPr>
      </w:pPr>
      <w:r>
        <w:drawing>
          <wp:inline distT="0" distB="0" distL="114300" distR="114300">
            <wp:extent cx="4918075" cy="3088640"/>
            <wp:effectExtent l="0" t="0" r="635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tretch>
                      <a:fillRect/>
                    </a:stretch>
                  </pic:blipFill>
                  <pic:spPr>
                    <a:xfrm>
                      <a:off x="0" y="0"/>
                      <a:ext cx="4918075" cy="3088640"/>
                    </a:xfrm>
                    <a:prstGeom prst="rect">
                      <a:avLst/>
                    </a:prstGeom>
                    <a:noFill/>
                    <a:ln>
                      <a:noFill/>
                    </a:ln>
                  </pic:spPr>
                </pic:pic>
              </a:graphicData>
            </a:graphic>
          </wp:inline>
        </w:drawing>
      </w:r>
    </w:p>
    <w:p w14:paraId="140C9382">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宋体" w:cs="Times New Roman"/>
          <w:b/>
          <w:bCs/>
          <w:color w:val="auto"/>
          <w:sz w:val="21"/>
          <w:szCs w:val="21"/>
          <w14:ligatures w14:val="none"/>
        </w:rPr>
      </w:pPr>
      <w:r>
        <w:rPr>
          <w:rFonts w:hint="eastAsia" w:ascii="Times New Roman" w:hAnsi="Times New Roman" w:eastAsia="宋体" w:cs="Times New Roman"/>
          <w:b/>
          <w:bCs/>
          <w:szCs w:val="24"/>
          <w14:ligatures w14:val="none"/>
        </w:rPr>
        <w:t>2</w:t>
      </w:r>
      <w:r>
        <w:rPr>
          <w:rFonts w:ascii="Times New Roman" w:hAnsi="Times New Roman" w:eastAsia="宋体" w:cs="Times New Roman"/>
          <w:b/>
          <w:bCs/>
          <w:szCs w:val="24"/>
          <w14:ligatures w14:val="none"/>
        </w:rPr>
        <w:t>.</w:t>
      </w:r>
      <w:r>
        <w:rPr>
          <w:rFonts w:hint="eastAsia" w:ascii="Times New Roman" w:hAnsi="Times New Roman" w:eastAsia="宋体" w:cs="Times New Roman"/>
          <w:b/>
          <w:bCs/>
          <w:szCs w:val="24"/>
          <w14:ligatures w14:val="none"/>
        </w:rPr>
        <w:t>3</w:t>
      </w:r>
      <w:r>
        <w:rPr>
          <w:rFonts w:hint="eastAsia" w:ascii="Times New Roman" w:hAnsi="Times New Roman" w:eastAsia="宋体" w:cs="Times New Roman"/>
          <w:b/>
          <w:bCs/>
          <w:color w:val="auto"/>
          <w:sz w:val="21"/>
          <w:szCs w:val="21"/>
          <w:lang w:val="en-US" w:eastAsia="zh-CN"/>
          <w14:ligatures w14:val="none"/>
        </w:rPr>
        <w:t xml:space="preserve">.3 </w:t>
      </w:r>
      <w:r>
        <w:rPr>
          <w:rFonts w:hint="eastAsia" w:ascii="Times New Roman" w:hAnsi="Times New Roman" w:eastAsia="宋体" w:cs="Times New Roman"/>
          <w:b/>
          <w:bCs/>
          <w:color w:val="auto"/>
          <w:sz w:val="21"/>
          <w:szCs w:val="21"/>
          <w14:ligatures w14:val="none"/>
        </w:rPr>
        <w:t>设置分析环境</w:t>
      </w:r>
    </w:p>
    <w:p w14:paraId="5A47F6C0">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宋体" w:cs="Times New Roman"/>
          <w:b w:val="0"/>
          <w:bCs w:val="0"/>
          <w:color w:val="auto"/>
          <w:sz w:val="21"/>
          <w:szCs w:val="21"/>
          <w:highlight w:val="none"/>
          <w:lang w:val="en-US" w:eastAsia="zh-CN"/>
          <w14:ligatures w14:val="none"/>
        </w:rPr>
      </w:pPr>
      <w:r>
        <w:rPr>
          <w:rFonts w:hint="eastAsia" w:ascii="Times New Roman" w:hAnsi="Times New Roman" w:eastAsia="宋体" w:cs="Times New Roman"/>
          <w:b w:val="0"/>
          <w:bCs w:val="0"/>
          <w:color w:val="auto"/>
          <w:sz w:val="21"/>
          <w:szCs w:val="21"/>
          <w14:ligatures w14:val="none"/>
        </w:rPr>
        <w:t>在RStudio中设置项目：打开RStudio，创建一个新的项目，并将下载的数据和代码文件导入项目目录中。</w:t>
      </w:r>
      <w:r>
        <w:rPr>
          <w:rFonts w:hint="eastAsia" w:ascii="Times New Roman" w:hAnsi="Times New Roman" w:eastAsia="宋体" w:cs="Times New Roman"/>
          <w:b w:val="0"/>
          <w:bCs w:val="0"/>
          <w:color w:val="auto"/>
          <w:sz w:val="21"/>
          <w:szCs w:val="21"/>
          <w:highlight w:val="none"/>
          <w14:ligatures w14:val="none"/>
        </w:rPr>
        <w:t>安装必要的R包：在RStudio的控制台输入并运行以下代码，安装所有必要的R包：dplyr</w:t>
      </w:r>
      <w:r>
        <w:rPr>
          <w:rFonts w:hint="eastAsia" w:ascii="Times New Roman" w:hAnsi="Times New Roman" w:eastAsia="宋体" w:cs="Times New Roman"/>
          <w:b w:val="0"/>
          <w:bCs w:val="0"/>
          <w:color w:val="auto"/>
          <w:sz w:val="21"/>
          <w:szCs w:val="21"/>
          <w:highlight w:val="none"/>
          <w:lang w:eastAsia="zh-CN"/>
          <w14:ligatures w14:val="none"/>
        </w:rPr>
        <w:t>、</w:t>
      </w:r>
      <w:r>
        <w:rPr>
          <w:rFonts w:hint="eastAsia" w:ascii="Times New Roman" w:hAnsi="Times New Roman" w:eastAsia="宋体" w:cs="Times New Roman"/>
          <w:b w:val="0"/>
          <w:bCs w:val="0"/>
          <w:color w:val="auto"/>
          <w:sz w:val="21"/>
          <w:szCs w:val="21"/>
          <w:highlight w:val="none"/>
          <w14:ligatures w14:val="none"/>
        </w:rPr>
        <w:t>tidyr</w:t>
      </w:r>
      <w:r>
        <w:rPr>
          <w:rFonts w:hint="eastAsia" w:ascii="Times New Roman" w:hAnsi="Times New Roman" w:eastAsia="宋体" w:cs="Times New Roman"/>
          <w:b w:val="0"/>
          <w:bCs w:val="0"/>
          <w:color w:val="auto"/>
          <w:sz w:val="21"/>
          <w:szCs w:val="21"/>
          <w:highlight w:val="none"/>
          <w:lang w:eastAsia="zh-CN"/>
          <w14:ligatures w14:val="none"/>
        </w:rPr>
        <w:t>、</w:t>
      </w:r>
      <w:r>
        <w:rPr>
          <w:rFonts w:hint="eastAsia" w:ascii="Times New Roman" w:hAnsi="Times New Roman" w:eastAsia="宋体" w:cs="Times New Roman"/>
          <w:b w:val="0"/>
          <w:bCs w:val="0"/>
          <w:color w:val="auto"/>
          <w:sz w:val="21"/>
          <w:szCs w:val="21"/>
          <w:highlight w:val="none"/>
          <w14:ligatures w14:val="none"/>
        </w:rPr>
        <w:t>ggplot2</w:t>
      </w:r>
      <w:r>
        <w:rPr>
          <w:rFonts w:hint="eastAsia" w:ascii="Times New Roman" w:hAnsi="Times New Roman" w:eastAsia="宋体" w:cs="Times New Roman"/>
          <w:b w:val="0"/>
          <w:bCs w:val="0"/>
          <w:color w:val="auto"/>
          <w:sz w:val="21"/>
          <w:szCs w:val="21"/>
          <w:highlight w:val="none"/>
          <w:lang w:eastAsia="zh-CN"/>
          <w14:ligatures w14:val="none"/>
        </w:rPr>
        <w:t>、</w:t>
      </w:r>
      <w:r>
        <w:rPr>
          <w:rFonts w:hint="default" w:ascii="Times New Roman" w:hAnsi="Times New Roman" w:eastAsia="宋体" w:cs="Times New Roman"/>
          <w:b w:val="0"/>
          <w:bCs w:val="0"/>
          <w:color w:val="auto"/>
          <w:sz w:val="21"/>
          <w:szCs w:val="21"/>
          <w:highlight w:val="none"/>
          <w:lang w:val="en-US" w:eastAsia="zh-CN"/>
          <w14:ligatures w14:val="none"/>
        </w:rPr>
        <w:t>mousetrap</w:t>
      </w:r>
      <w:r>
        <w:rPr>
          <w:rFonts w:hint="eastAsia" w:ascii="Times New Roman" w:hAnsi="Times New Roman" w:eastAsia="宋体" w:cs="Times New Roman"/>
          <w:b w:val="0"/>
          <w:bCs w:val="0"/>
          <w:color w:val="auto"/>
          <w:sz w:val="21"/>
          <w:szCs w:val="21"/>
          <w:highlight w:val="none"/>
          <w:lang w:eastAsia="zh-CN"/>
          <w14:ligatures w14:val="none"/>
        </w:rPr>
        <w:t>、</w:t>
      </w:r>
      <w:r>
        <w:rPr>
          <w:rFonts w:hint="default" w:ascii="Times New Roman" w:hAnsi="Times New Roman" w:eastAsia="宋体" w:cs="Times New Roman"/>
          <w:b w:val="0"/>
          <w:bCs w:val="0"/>
          <w:color w:val="auto"/>
          <w:sz w:val="21"/>
          <w:szCs w:val="21"/>
          <w:highlight w:val="none"/>
          <w:lang w:val="en-US" w:eastAsia="zh-CN"/>
          <w14:ligatures w14:val="none"/>
        </w:rPr>
        <w:t>afex</w:t>
      </w:r>
      <w:r>
        <w:rPr>
          <w:rFonts w:hint="eastAsia" w:ascii="Times New Roman" w:hAnsi="Times New Roman" w:eastAsia="宋体" w:cs="Times New Roman"/>
          <w:b w:val="0"/>
          <w:bCs w:val="0"/>
          <w:color w:val="auto"/>
          <w:sz w:val="21"/>
          <w:szCs w:val="21"/>
          <w:highlight w:val="none"/>
          <w:lang w:eastAsia="zh-CN"/>
          <w14:ligatures w14:val="none"/>
        </w:rPr>
        <w:t>、</w:t>
      </w:r>
      <w:r>
        <w:rPr>
          <w:rFonts w:hint="default" w:ascii="Times New Roman" w:hAnsi="Times New Roman" w:eastAsia="宋体" w:cs="Times New Roman"/>
          <w:b w:val="0"/>
          <w:bCs w:val="0"/>
          <w:color w:val="auto"/>
          <w:sz w:val="21"/>
          <w:szCs w:val="21"/>
          <w:highlight w:val="none"/>
          <w:lang w:val="en-US" w:eastAsia="zh-CN"/>
          <w14:ligatures w14:val="none"/>
        </w:rPr>
        <w:t>MBESS</w:t>
      </w:r>
      <w:r>
        <w:rPr>
          <w:rFonts w:hint="eastAsia" w:ascii="Times New Roman" w:hAnsi="Times New Roman" w:eastAsia="宋体" w:cs="Times New Roman"/>
          <w:b w:val="0"/>
          <w:bCs w:val="0"/>
          <w:color w:val="auto"/>
          <w:sz w:val="21"/>
          <w:szCs w:val="21"/>
          <w:highlight w:val="none"/>
          <w:lang w:eastAsia="zh-CN"/>
          <w14:ligatures w14:val="none"/>
        </w:rPr>
        <w:t>、</w:t>
      </w:r>
      <w:r>
        <w:rPr>
          <w:rFonts w:hint="default" w:ascii="Times New Roman" w:hAnsi="Times New Roman" w:eastAsia="宋体" w:cs="Times New Roman"/>
          <w:b w:val="0"/>
          <w:bCs w:val="0"/>
          <w:color w:val="auto"/>
          <w:sz w:val="21"/>
          <w:szCs w:val="21"/>
          <w:highlight w:val="none"/>
          <w:lang w:val="en-US" w:eastAsia="zh-CN"/>
          <w14:ligatures w14:val="none"/>
        </w:rPr>
        <w:t>ordinal</w:t>
      </w:r>
      <w:r>
        <w:rPr>
          <w:rFonts w:hint="eastAsia" w:ascii="Times New Roman" w:hAnsi="Times New Roman" w:eastAsia="宋体" w:cs="Times New Roman"/>
          <w:b w:val="0"/>
          <w:bCs w:val="0"/>
          <w:color w:val="auto"/>
          <w:sz w:val="21"/>
          <w:szCs w:val="21"/>
          <w:highlight w:val="none"/>
          <w:lang w:val="en-US" w:eastAsia="zh-CN"/>
          <w14:ligatures w14:val="none"/>
        </w:rPr>
        <w:t>、emmeans，部分代码及注解如下：</w:t>
      </w:r>
    </w:p>
    <w:p w14:paraId="52A9EFC8">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b w:val="0"/>
          <w:bCs w:val="0"/>
          <w:color w:val="auto"/>
          <w:sz w:val="21"/>
          <w:szCs w:val="21"/>
          <w:highlight w:val="none"/>
          <w:lang w:val="en-US" w:eastAsia="zh-CN"/>
          <w14:ligatures w14:val="none"/>
        </w:rPr>
      </w:pPr>
      <w:r>
        <w:rPr>
          <w:sz w:val="21"/>
        </w:rPr>
        <mc:AlternateContent>
          <mc:Choice Requires="wps">
            <w:drawing>
              <wp:anchor distT="0" distB="0" distL="114300" distR="114300" simplePos="0" relativeHeight="251659264" behindDoc="0" locked="0" layoutInCell="1" allowOverlap="1">
                <wp:simplePos x="0" y="0"/>
                <wp:positionH relativeFrom="column">
                  <wp:posOffset>296545</wp:posOffset>
                </wp:positionH>
                <wp:positionV relativeFrom="paragraph">
                  <wp:posOffset>1132205</wp:posOffset>
                </wp:positionV>
                <wp:extent cx="1353185" cy="178435"/>
                <wp:effectExtent l="6350" t="6350" r="12065" b="15240"/>
                <wp:wrapNone/>
                <wp:docPr id="5" name="矩形 5"/>
                <wp:cNvGraphicFramePr/>
                <a:graphic xmlns:a="http://schemas.openxmlformats.org/drawingml/2006/main">
                  <a:graphicData uri="http://schemas.microsoft.com/office/word/2010/wordprocessingShape">
                    <wps:wsp>
                      <wps:cNvSpPr/>
                      <wps:spPr>
                        <a:xfrm>
                          <a:off x="1439545" y="3284855"/>
                          <a:ext cx="1353185" cy="17843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35pt;margin-top:89.15pt;height:14.05pt;width:106.55pt;z-index:251659264;v-text-anchor:middle;mso-width-relative:page;mso-height-relative:page;" filled="f" stroked="t" coordsize="21600,21600" o:gfxdata="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&#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MBlIsXXAAAACgEAAA8AAAAAAAAAAQAgAAAAIgAAAGRy&#10;cy9kb3ducmV2LnhtbFBLAQIUABQAAAAIAIdO4kBiUEUbeAIAANcEAAAOAAAAAAAAAAEAIAAAACYB&#10;AABkcnMvZTJvRG9jLnhtbFBLBQYAAAAABgAGAFkBAAAQBgAAAAA=&#10;">
                <v:fill on="f" focussize="0,0"/>
                <v:stroke weight="1pt" color="#FF0000 [2404]" miterlimit="8" joinstyle="miter"/>
                <v:imagedata o:title=""/>
                <o:lock v:ext="edit" aspectratio="f"/>
              </v:rect>
            </w:pict>
          </mc:Fallback>
        </mc:AlternateContent>
      </w:r>
      <w:r>
        <w:drawing>
          <wp:inline distT="0" distB="0" distL="114300" distR="114300">
            <wp:extent cx="3443605" cy="1271905"/>
            <wp:effectExtent l="0" t="0" r="4445" b="44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5"/>
                    <a:stretch>
                      <a:fillRect/>
                    </a:stretch>
                  </pic:blipFill>
                  <pic:spPr>
                    <a:xfrm>
                      <a:off x="0" y="0"/>
                      <a:ext cx="3443605" cy="1271905"/>
                    </a:xfrm>
                    <a:prstGeom prst="rect">
                      <a:avLst/>
                    </a:prstGeom>
                    <a:noFill/>
                    <a:ln>
                      <a:noFill/>
                    </a:ln>
                  </pic:spPr>
                </pic:pic>
              </a:graphicData>
            </a:graphic>
          </wp:inline>
        </w:drawing>
      </w:r>
    </w:p>
    <w:p w14:paraId="6A237A26">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宋体" w:cs="Times New Roman"/>
          <w:b w:val="0"/>
          <w:bCs w:val="0"/>
          <w:color w:val="auto"/>
          <w:sz w:val="21"/>
          <w:szCs w:val="21"/>
          <w:highlight w:val="none"/>
          <w:lang w:val="en-US" w:eastAsia="zh-CN"/>
          <w14:ligatures w14:val="none"/>
        </w:rPr>
      </w:pPr>
      <w:r>
        <w:rPr>
          <w:rFonts w:hint="eastAsia" w:ascii="Times New Roman" w:hAnsi="Times New Roman" w:eastAsia="宋体" w:cs="Times New Roman"/>
          <w:b w:val="0"/>
          <w:bCs w:val="0"/>
          <w:color w:val="auto"/>
          <w:sz w:val="21"/>
          <w:szCs w:val="21"/>
          <w:highlight w:val="none"/>
          <w:lang w:val="en-US" w:eastAsia="zh-CN"/>
          <w14:ligatures w14:val="none"/>
        </w:rPr>
        <w:t>注意，此处原文献给出的代码中并未加载emmeans包，导致代码在进行后续方差分析和对比分析时会报错，因此此处我们复现时加上了一些R包的加载。</w:t>
      </w:r>
    </w:p>
    <w:p w14:paraId="67ADA71A">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宋体" w:cs="Times New Roman"/>
          <w:b/>
          <w:bCs/>
          <w:color w:val="auto"/>
          <w:sz w:val="21"/>
          <w:szCs w:val="21"/>
          <w14:ligatures w14:val="none"/>
        </w:rPr>
      </w:pPr>
      <w:r>
        <w:rPr>
          <w:rFonts w:hint="eastAsia" w:ascii="Times New Roman" w:hAnsi="Times New Roman" w:eastAsia="宋体" w:cs="Times New Roman"/>
          <w:b/>
          <w:bCs/>
          <w:szCs w:val="24"/>
          <w14:ligatures w14:val="none"/>
        </w:rPr>
        <w:t>2</w:t>
      </w:r>
      <w:r>
        <w:rPr>
          <w:rFonts w:ascii="Times New Roman" w:hAnsi="Times New Roman" w:eastAsia="宋体" w:cs="Times New Roman"/>
          <w:b/>
          <w:bCs/>
          <w:szCs w:val="24"/>
          <w14:ligatures w14:val="none"/>
        </w:rPr>
        <w:t>.</w:t>
      </w:r>
      <w:r>
        <w:rPr>
          <w:rFonts w:hint="eastAsia" w:ascii="Times New Roman" w:hAnsi="Times New Roman" w:eastAsia="宋体" w:cs="Times New Roman"/>
          <w:b/>
          <w:bCs/>
          <w:szCs w:val="24"/>
          <w14:ligatures w14:val="none"/>
        </w:rPr>
        <w:t>3</w:t>
      </w:r>
      <w:r>
        <w:rPr>
          <w:rFonts w:hint="eastAsia" w:ascii="Times New Roman" w:hAnsi="Times New Roman" w:eastAsia="宋体" w:cs="Times New Roman"/>
          <w:b/>
          <w:bCs/>
          <w:color w:val="auto"/>
          <w:sz w:val="21"/>
          <w:szCs w:val="21"/>
          <w:lang w:val="en-US" w:eastAsia="zh-CN"/>
          <w14:ligatures w14:val="none"/>
        </w:rPr>
        <w:t xml:space="preserve">.4 </w:t>
      </w:r>
      <w:r>
        <w:rPr>
          <w:rFonts w:hint="eastAsia" w:ascii="Times New Roman" w:hAnsi="Times New Roman" w:eastAsia="宋体" w:cs="Times New Roman"/>
          <w:b/>
          <w:bCs/>
          <w:color w:val="auto"/>
          <w:sz w:val="21"/>
          <w:szCs w:val="21"/>
          <w14:ligatures w14:val="none"/>
        </w:rPr>
        <w:t>运行数据分析代码</w:t>
      </w:r>
    </w:p>
    <w:p w14:paraId="7305A7E6">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宋体" w:cs="Times New Roman"/>
          <w:b w:val="0"/>
          <w:bCs w:val="0"/>
          <w:color w:val="auto"/>
          <w:sz w:val="21"/>
          <w:szCs w:val="21"/>
          <w14:ligatures w14:val="none"/>
        </w:rPr>
      </w:pPr>
      <w:r>
        <w:rPr>
          <w:rFonts w:hint="eastAsia" w:ascii="Times New Roman" w:hAnsi="Times New Roman" w:eastAsia="宋体" w:cs="Times New Roman"/>
          <w:b w:val="0"/>
          <w:bCs w:val="0"/>
          <w:color w:val="auto"/>
          <w:sz w:val="21"/>
          <w:szCs w:val="21"/>
          <w14:ligatures w14:val="none"/>
        </w:rPr>
        <w:t>打开并运行RMarkdown文件</w:t>
      </w:r>
      <w:r>
        <w:rPr>
          <w:rFonts w:hint="eastAsia" w:ascii="Times New Roman" w:hAnsi="Times New Roman" w:eastAsia="宋体" w:cs="Times New Roman"/>
          <w:b w:val="0"/>
          <w:bCs w:val="0"/>
          <w:color w:val="auto"/>
          <w:sz w:val="21"/>
          <w:szCs w:val="21"/>
          <w:lang w:eastAsia="zh-CN"/>
          <w14:ligatures w14:val="none"/>
        </w:rPr>
        <w:t>。</w:t>
      </w:r>
      <w:r>
        <w:rPr>
          <w:rFonts w:hint="eastAsia" w:ascii="Times New Roman" w:hAnsi="Times New Roman" w:eastAsia="宋体" w:cs="Times New Roman"/>
          <w:b w:val="0"/>
          <w:bCs w:val="0"/>
          <w:color w:val="auto"/>
          <w:sz w:val="21"/>
          <w:szCs w:val="21"/>
          <w14:ligatures w14:val="none"/>
        </w:rPr>
        <w:t>在RStudio中打开下载的RMarkdown文件（.Rmd）</w:t>
      </w:r>
      <w:r>
        <w:rPr>
          <w:rFonts w:hint="eastAsia" w:ascii="Times New Roman" w:hAnsi="Times New Roman" w:eastAsia="宋体" w:cs="Times New Roman"/>
          <w:b w:val="0"/>
          <w:bCs w:val="0"/>
          <w:color w:val="auto"/>
          <w:sz w:val="21"/>
          <w:szCs w:val="21"/>
          <w:lang w:eastAsia="zh-CN"/>
          <w14:ligatures w14:val="none"/>
        </w:rPr>
        <w:t>，</w:t>
      </w:r>
      <w:r>
        <w:rPr>
          <w:rFonts w:hint="eastAsia" w:ascii="Times New Roman" w:hAnsi="Times New Roman" w:eastAsia="宋体" w:cs="Times New Roman"/>
          <w:b w:val="0"/>
          <w:bCs w:val="0"/>
          <w:color w:val="auto"/>
          <w:sz w:val="21"/>
          <w:szCs w:val="21"/>
          <w14:ligatures w14:val="none"/>
        </w:rPr>
        <w:t>逐块运行代码，或点击“Run”按钮运行整个RMarkdown文件。确保每个代码块都成功运行，并记录下每步的输出结果。</w:t>
      </w:r>
    </w:p>
    <w:p w14:paraId="2DD22A98">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宋体" w:cs="Times New Roman"/>
          <w:b w:val="0"/>
          <w:bCs w:val="0"/>
          <w:color w:val="auto"/>
          <w:sz w:val="21"/>
          <w:szCs w:val="21"/>
          <w:lang w:val="en-US" w:eastAsia="zh-CN"/>
          <w14:ligatures w14:val="none"/>
        </w:rPr>
      </w:pPr>
      <w:r>
        <w:rPr>
          <w:rFonts w:hint="eastAsia" w:ascii="Times New Roman" w:hAnsi="Times New Roman" w:eastAsia="宋体" w:cs="Times New Roman"/>
          <w:b w:val="0"/>
          <w:bCs w:val="0"/>
          <w:color w:val="auto"/>
          <w:sz w:val="21"/>
          <w:szCs w:val="21"/>
          <w:lang w:val="en-US" w:eastAsia="zh-CN"/>
          <w14:ligatures w14:val="none"/>
        </w:rPr>
        <w:t>1、正确率检验：对四种实验条件下的正确率进行描述性统计及卡方检验，并拟合广义线性混合模型，分析组别对正确率的影响，部分代码及注释如下：</w:t>
      </w:r>
    </w:p>
    <w:p w14:paraId="604C20A6">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宋体" w:cs="Times New Roman"/>
          <w:b w:val="0"/>
          <w:bCs w:val="0"/>
          <w:color w:val="auto"/>
          <w:sz w:val="21"/>
          <w:szCs w:val="21"/>
          <w:lang w:val="en-US" w:eastAsia="zh-CN"/>
          <w14:ligatures w14:val="none"/>
        </w:rPr>
      </w:pPr>
      <w:r>
        <w:drawing>
          <wp:inline distT="0" distB="0" distL="114300" distR="114300">
            <wp:extent cx="5273675" cy="1816100"/>
            <wp:effectExtent l="0" t="0" r="3175" b="317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6"/>
                    <a:stretch>
                      <a:fillRect/>
                    </a:stretch>
                  </pic:blipFill>
                  <pic:spPr>
                    <a:xfrm>
                      <a:off x="0" y="0"/>
                      <a:ext cx="5273675" cy="1816100"/>
                    </a:xfrm>
                    <a:prstGeom prst="rect">
                      <a:avLst/>
                    </a:prstGeom>
                    <a:noFill/>
                    <a:ln>
                      <a:noFill/>
                    </a:ln>
                  </pic:spPr>
                </pic:pic>
              </a:graphicData>
            </a:graphic>
          </wp:inline>
        </w:drawing>
      </w:r>
    </w:p>
    <w:p w14:paraId="0AF3A3DF">
      <w:pPr>
        <w:keepNext w:val="0"/>
        <w:keepLines w:val="0"/>
        <w:pageBreakBefore w:val="0"/>
        <w:widowControl w:val="0"/>
        <w:numPr>
          <w:ilvl w:val="0"/>
          <w:numId w:val="1"/>
        </w:numPr>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宋体" w:cs="Times New Roman"/>
          <w:b w:val="0"/>
          <w:bCs w:val="0"/>
          <w:color w:val="auto"/>
          <w:sz w:val="21"/>
          <w:szCs w:val="21"/>
          <w:lang w:val="en-US" w:eastAsia="zh-CN"/>
          <w14:ligatures w14:val="none"/>
        </w:rPr>
      </w:pPr>
      <w:r>
        <w:rPr>
          <w:rFonts w:hint="eastAsia" w:ascii="Times New Roman" w:hAnsi="Times New Roman" w:eastAsia="宋体" w:cs="Times New Roman"/>
          <w:b w:val="0"/>
          <w:bCs w:val="0"/>
          <w:color w:val="auto"/>
          <w:sz w:val="21"/>
          <w:szCs w:val="21"/>
          <w:lang w:val="en-US" w:eastAsia="zh-CN"/>
          <w14:ligatures w14:val="none"/>
        </w:rPr>
        <w:t>操作检验：对三个变量在不同不同实验条件下的数据进行描述性统计和方差分析及事后检验，部分代码及注释如下：</w:t>
      </w:r>
    </w:p>
    <w:p w14:paraId="06EC1A3C">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200"/>
        <w:textAlignment w:val="auto"/>
        <w:rPr>
          <w:rFonts w:hint="default" w:ascii="Times New Roman" w:hAnsi="Times New Roman" w:eastAsia="宋体" w:cs="Times New Roman"/>
          <w:b w:val="0"/>
          <w:bCs w:val="0"/>
          <w:color w:val="auto"/>
          <w:sz w:val="21"/>
          <w:szCs w:val="21"/>
          <w:lang w:val="en-US" w:eastAsia="zh-CN"/>
          <w14:ligatures w14:val="none"/>
        </w:rPr>
      </w:pPr>
      <w:r>
        <w:drawing>
          <wp:inline distT="0" distB="0" distL="114300" distR="114300">
            <wp:extent cx="3435350" cy="1598295"/>
            <wp:effectExtent l="0" t="0" r="3175" b="190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7"/>
                    <a:stretch>
                      <a:fillRect/>
                    </a:stretch>
                  </pic:blipFill>
                  <pic:spPr>
                    <a:xfrm>
                      <a:off x="0" y="0"/>
                      <a:ext cx="3435350" cy="1598295"/>
                    </a:xfrm>
                    <a:prstGeom prst="rect">
                      <a:avLst/>
                    </a:prstGeom>
                    <a:noFill/>
                    <a:ln>
                      <a:noFill/>
                    </a:ln>
                  </pic:spPr>
                </pic:pic>
              </a:graphicData>
            </a:graphic>
          </wp:inline>
        </w:drawing>
      </w:r>
    </w:p>
    <w:p w14:paraId="500E2390">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Times New Roman" w:hAnsi="Times New Roman" w:eastAsia="宋体" w:cs="Times New Roman"/>
          <w:b/>
          <w:bCs/>
          <w:color w:val="auto"/>
          <w:sz w:val="21"/>
          <w:szCs w:val="21"/>
          <w:lang w:val="en-US" w:eastAsia="zh-CN"/>
          <w14:ligatures w14:val="none"/>
        </w:rPr>
      </w:pPr>
      <w:r>
        <w:drawing>
          <wp:inline distT="0" distB="0" distL="114300" distR="114300">
            <wp:extent cx="5267325" cy="1019810"/>
            <wp:effectExtent l="0" t="0" r="0" b="889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8"/>
                    <a:stretch>
                      <a:fillRect/>
                    </a:stretch>
                  </pic:blipFill>
                  <pic:spPr>
                    <a:xfrm>
                      <a:off x="0" y="0"/>
                      <a:ext cx="5267325" cy="1019810"/>
                    </a:xfrm>
                    <a:prstGeom prst="rect">
                      <a:avLst/>
                    </a:prstGeom>
                    <a:noFill/>
                    <a:ln>
                      <a:noFill/>
                    </a:ln>
                  </pic:spPr>
                </pic:pic>
              </a:graphicData>
            </a:graphic>
          </wp:inline>
        </w:drawing>
      </w:r>
    </w:p>
    <w:p w14:paraId="3BF9F836">
      <w:pPr>
        <w:keepNext w:val="0"/>
        <w:keepLines w:val="0"/>
        <w:pageBreakBefore w:val="0"/>
        <w:widowControl w:val="0"/>
        <w:numPr>
          <w:ilvl w:val="0"/>
          <w:numId w:val="1"/>
        </w:numPr>
        <w:kinsoku/>
        <w:wordWrap/>
        <w:overflowPunct/>
        <w:topLinePunct w:val="0"/>
        <w:autoSpaceDE/>
        <w:autoSpaceDN/>
        <w:bidi w:val="0"/>
        <w:adjustRightInd/>
        <w:snapToGrid/>
        <w:spacing w:line="300" w:lineRule="auto"/>
        <w:ind w:left="0" w:leftChars="0" w:firstLine="420" w:firstLineChars="0"/>
        <w:jc w:val="both"/>
        <w:textAlignment w:val="auto"/>
        <w:rPr>
          <w:rFonts w:hint="eastAsia" w:ascii="Times New Roman" w:hAnsi="Times New Roman" w:eastAsia="宋体" w:cs="Times New Roman"/>
          <w:b w:val="0"/>
          <w:bCs w:val="0"/>
          <w:color w:val="auto"/>
          <w:sz w:val="21"/>
          <w:szCs w:val="21"/>
          <w:lang w:val="en-US" w:eastAsia="zh-CN"/>
          <w14:ligatures w14:val="none"/>
        </w:rPr>
      </w:pPr>
      <w:r>
        <w:rPr>
          <w:rFonts w:hint="eastAsia" w:ascii="Times New Roman" w:hAnsi="Times New Roman" w:eastAsia="宋体" w:cs="Times New Roman"/>
          <w:b w:val="0"/>
          <w:bCs w:val="0"/>
          <w:color w:val="auto"/>
          <w:sz w:val="21"/>
          <w:szCs w:val="21"/>
          <w:lang w:val="en-US" w:eastAsia="zh-CN"/>
          <w14:ligatures w14:val="none"/>
        </w:rPr>
        <w:t>聚合轨迹曲率：首先完成轨迹聚合可视化和曲率数据聚合，即绘制不同组别（group）和刺激类型（typicality）的平均运动轨迹，按被试 ID 聚合数据；再按被试（subject_nr）和条件（typicality、group）聚合轨迹曲率（MAD）。其次，按组别（group）和刺激类型（typicality）分组，计算每组数据的</w:t>
      </w:r>
      <w:r>
        <w:rPr>
          <w:rFonts w:hint="eastAsia" w:ascii="Times New Roman" w:hAnsi="Times New Roman" w:eastAsia="宋体" w:cs="Times New Roman"/>
          <w:b w:val="0"/>
          <w:bCs w:val="0"/>
          <w:i/>
          <w:iCs/>
          <w:color w:val="auto"/>
          <w:sz w:val="21"/>
          <w:szCs w:val="21"/>
          <w:lang w:val="en-US" w:eastAsia="zh-CN"/>
          <w14:ligatures w14:val="none"/>
        </w:rPr>
        <w:t>M</w:t>
      </w:r>
      <w:r>
        <w:rPr>
          <w:rFonts w:hint="eastAsia" w:ascii="Times New Roman" w:hAnsi="Times New Roman" w:eastAsia="宋体" w:cs="Times New Roman"/>
          <w:b w:val="0"/>
          <w:bCs w:val="0"/>
          <w:color w:val="auto"/>
          <w:sz w:val="21"/>
          <w:szCs w:val="21"/>
          <w:lang w:val="en-US" w:eastAsia="zh-CN"/>
          <w14:ligatures w14:val="none"/>
        </w:rPr>
        <w:t>均值、</w:t>
      </w:r>
      <w:r>
        <w:rPr>
          <w:rFonts w:hint="eastAsia" w:ascii="Times New Roman" w:hAnsi="Times New Roman" w:eastAsia="宋体" w:cs="Times New Roman"/>
          <w:b w:val="0"/>
          <w:bCs w:val="0"/>
          <w:i/>
          <w:iCs/>
          <w:color w:val="auto"/>
          <w:sz w:val="21"/>
          <w:szCs w:val="21"/>
          <w:lang w:val="en-US" w:eastAsia="zh-CN"/>
          <w14:ligatures w14:val="none"/>
        </w:rPr>
        <w:t>SD</w:t>
      </w:r>
      <w:r>
        <w:rPr>
          <w:rFonts w:hint="eastAsia" w:ascii="Times New Roman" w:hAnsi="Times New Roman" w:eastAsia="宋体" w:cs="Times New Roman"/>
          <w:b w:val="0"/>
          <w:bCs w:val="0"/>
          <w:color w:val="auto"/>
          <w:sz w:val="21"/>
          <w:szCs w:val="21"/>
          <w:lang w:val="en-US" w:eastAsia="zh-CN"/>
          <w14:ligatures w14:val="none"/>
        </w:rPr>
        <w:t>标准差，以及配对样本</w:t>
      </w:r>
      <w:r>
        <w:rPr>
          <w:rFonts w:hint="eastAsia" w:ascii="Times New Roman" w:hAnsi="Times New Roman" w:eastAsia="宋体" w:cs="Times New Roman"/>
          <w:b w:val="0"/>
          <w:bCs w:val="0"/>
          <w:i/>
          <w:iCs/>
          <w:color w:val="auto"/>
          <w:sz w:val="21"/>
          <w:szCs w:val="21"/>
          <w:lang w:val="en-US" w:eastAsia="zh-CN"/>
          <w14:ligatures w14:val="none"/>
        </w:rPr>
        <w:t>t</w:t>
      </w:r>
      <w:r>
        <w:rPr>
          <w:rFonts w:hint="eastAsia" w:ascii="Times New Roman" w:hAnsi="Times New Roman" w:eastAsia="宋体" w:cs="Times New Roman"/>
          <w:b w:val="0"/>
          <w:bCs w:val="0"/>
          <w:color w:val="auto"/>
          <w:sz w:val="21"/>
          <w:szCs w:val="21"/>
          <w:lang w:val="en-US" w:eastAsia="zh-CN"/>
          <w14:ligatures w14:val="none"/>
        </w:rPr>
        <w:t>检验、</w:t>
      </w:r>
      <w:r>
        <w:rPr>
          <w:rFonts w:hint="eastAsia" w:ascii="Times New Roman" w:hAnsi="Times New Roman" w:eastAsia="宋体" w:cs="Times New Roman"/>
          <w:b w:val="0"/>
          <w:bCs w:val="0"/>
          <w:i/>
          <w:iCs/>
          <w:color w:val="auto"/>
          <w:sz w:val="21"/>
          <w:szCs w:val="21"/>
          <w:lang w:val="en-US" w:eastAsia="zh-CN"/>
          <w14:ligatures w14:val="none"/>
        </w:rPr>
        <w:t>p</w:t>
      </w:r>
      <w:r>
        <w:rPr>
          <w:rFonts w:hint="eastAsia" w:ascii="Times New Roman" w:hAnsi="Times New Roman" w:eastAsia="宋体" w:cs="Times New Roman"/>
          <w:b w:val="0"/>
          <w:bCs w:val="0"/>
          <w:color w:val="auto"/>
          <w:sz w:val="21"/>
          <w:szCs w:val="21"/>
          <w:lang w:val="en-US" w:eastAsia="zh-CN"/>
          <w14:ligatures w14:val="none"/>
        </w:rPr>
        <w:t>值并报告Cohen</w:t>
      </w:r>
      <w:r>
        <w:rPr>
          <w:rFonts w:hint="default" w:ascii="Times New Roman" w:hAnsi="Times New Roman" w:eastAsia="宋体" w:cs="Times New Roman"/>
          <w:b w:val="0"/>
          <w:bCs w:val="0"/>
          <w:color w:val="auto"/>
          <w:sz w:val="21"/>
          <w:szCs w:val="21"/>
          <w:lang w:val="en-US" w:eastAsia="zh-CN"/>
          <w14:ligatures w14:val="none"/>
        </w:rPr>
        <w:t>’</w:t>
      </w:r>
      <w:r>
        <w:rPr>
          <w:rFonts w:hint="eastAsia" w:ascii="Times New Roman" w:hAnsi="Times New Roman" w:eastAsia="宋体" w:cs="Times New Roman"/>
          <w:b w:val="0"/>
          <w:bCs w:val="0"/>
          <w:i/>
          <w:iCs/>
          <w:color w:val="auto"/>
          <w:sz w:val="21"/>
          <w:szCs w:val="21"/>
          <w:lang w:val="en-US" w:eastAsia="zh-CN"/>
          <w14:ligatures w14:val="none"/>
        </w:rPr>
        <w:t>d</w:t>
      </w:r>
      <w:r>
        <w:rPr>
          <w:rFonts w:hint="eastAsia" w:ascii="Times New Roman" w:hAnsi="Times New Roman" w:eastAsia="宋体" w:cs="Times New Roman"/>
          <w:b w:val="0"/>
          <w:bCs w:val="0"/>
          <w:color w:val="auto"/>
          <w:sz w:val="21"/>
          <w:szCs w:val="21"/>
          <w:lang w:val="en-US" w:eastAsia="zh-CN"/>
          <w14:ligatures w14:val="none"/>
        </w:rPr>
        <w:t>值，此外还要完成MAD均值差异的可视化。再者，进行重复测量方差分析，其中MAD为因变量、启动程序为组间变量，典型性为组内变量，探究其主效应和交互效应是否显著，并进一步进行对比分析，部分代码及注释如下：</w:t>
      </w:r>
    </w:p>
    <w:p w14:paraId="434CDB43">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0"/>
        <w:jc w:val="both"/>
        <w:textAlignment w:val="auto"/>
        <w:rPr>
          <w:rFonts w:hint="default" w:ascii="Times New Roman" w:hAnsi="Times New Roman" w:eastAsia="宋体" w:cs="Times New Roman"/>
          <w:b w:val="0"/>
          <w:bCs w:val="0"/>
          <w:color w:val="auto"/>
          <w:sz w:val="21"/>
          <w:szCs w:val="21"/>
          <w:lang w:val="en-US" w:eastAsia="zh-CN"/>
          <w14:ligatures w14:val="none"/>
        </w:rPr>
      </w:pPr>
      <w:r>
        <w:rPr>
          <w:rFonts w:hint="default" w:ascii="Times New Roman" w:hAnsi="Times New Roman" w:eastAsia="宋体" w:cs="Times New Roman"/>
          <w:b w:val="0"/>
          <w:bCs w:val="0"/>
          <w:color w:val="auto"/>
          <w:sz w:val="21"/>
          <w:szCs w:val="21"/>
          <w:lang w:val="en-US" w:eastAsia="zh-CN"/>
          <w14:ligatures w14:val="none"/>
        </w:rPr>
        <w:drawing>
          <wp:inline distT="0" distB="0" distL="114300" distR="114300">
            <wp:extent cx="5271770" cy="3620770"/>
            <wp:effectExtent l="0" t="0" r="1270" b="6350"/>
            <wp:docPr id="14" name="图片 14" descr="229c66aca3c1eb8e90ca0888a88d4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29c66aca3c1eb8e90ca0888a88d4ea"/>
                    <pic:cNvPicPr>
                      <a:picLocks noChangeAspect="1"/>
                    </pic:cNvPicPr>
                  </pic:nvPicPr>
                  <pic:blipFill>
                    <a:blip r:embed="rId9"/>
                    <a:stretch>
                      <a:fillRect/>
                    </a:stretch>
                  </pic:blipFill>
                  <pic:spPr>
                    <a:xfrm>
                      <a:off x="0" y="0"/>
                      <a:ext cx="5271770" cy="3620770"/>
                    </a:xfrm>
                    <a:prstGeom prst="rect">
                      <a:avLst/>
                    </a:prstGeom>
                  </pic:spPr>
                </pic:pic>
              </a:graphicData>
            </a:graphic>
          </wp:inline>
        </w:drawing>
      </w:r>
    </w:p>
    <w:p w14:paraId="52BF008D">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0"/>
        <w:jc w:val="both"/>
        <w:textAlignment w:val="auto"/>
        <w:rPr>
          <w:rFonts w:hint="default" w:ascii="Times New Roman" w:hAnsi="Times New Roman" w:eastAsia="宋体" w:cs="Times New Roman"/>
          <w:b w:val="0"/>
          <w:bCs w:val="0"/>
          <w:color w:val="auto"/>
          <w:sz w:val="21"/>
          <w:szCs w:val="21"/>
          <w:lang w:val="en-US" w:eastAsia="zh-CN"/>
          <w14:ligatures w14:val="none"/>
        </w:rPr>
      </w:pPr>
      <w:r>
        <w:rPr>
          <w:rFonts w:hint="default" w:ascii="Times New Roman" w:hAnsi="Times New Roman" w:eastAsia="宋体" w:cs="Times New Roman"/>
          <w:b w:val="0"/>
          <w:bCs w:val="0"/>
          <w:color w:val="auto"/>
          <w:sz w:val="21"/>
          <w:szCs w:val="21"/>
          <w:lang w:val="en-US" w:eastAsia="zh-CN"/>
          <w14:ligatures w14:val="none"/>
        </w:rPr>
        <w:drawing>
          <wp:inline distT="0" distB="0" distL="114300" distR="114300">
            <wp:extent cx="5272405" cy="4263390"/>
            <wp:effectExtent l="0" t="0" r="635" b="3810"/>
            <wp:docPr id="15" name="图片 15" descr="829a8ad0d47c59fe3a93ed2eb1d60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829a8ad0d47c59fe3a93ed2eb1d608a"/>
                    <pic:cNvPicPr>
                      <a:picLocks noChangeAspect="1"/>
                    </pic:cNvPicPr>
                  </pic:nvPicPr>
                  <pic:blipFill>
                    <a:blip r:embed="rId10"/>
                    <a:stretch>
                      <a:fillRect/>
                    </a:stretch>
                  </pic:blipFill>
                  <pic:spPr>
                    <a:xfrm>
                      <a:off x="0" y="0"/>
                      <a:ext cx="5272405" cy="4263390"/>
                    </a:xfrm>
                    <a:prstGeom prst="rect">
                      <a:avLst/>
                    </a:prstGeom>
                  </pic:spPr>
                </pic:pic>
              </a:graphicData>
            </a:graphic>
          </wp:inline>
        </w:drawing>
      </w:r>
    </w:p>
    <w:p w14:paraId="1BEAB7B6">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both"/>
        <w:textAlignment w:val="auto"/>
        <w:rPr>
          <w:rFonts w:hint="eastAsia" w:ascii="Times New Roman" w:hAnsi="Times New Roman" w:eastAsia="宋体" w:cs="Times New Roman"/>
          <w:b w:val="0"/>
          <w:bCs w:val="0"/>
          <w:color w:val="auto"/>
          <w:sz w:val="21"/>
          <w:szCs w:val="21"/>
          <w:lang w:val="en-US" w:eastAsia="zh-CN"/>
          <w14:ligatures w14:val="none"/>
        </w:rPr>
      </w:pPr>
      <w:r>
        <w:rPr>
          <w:rFonts w:hint="eastAsia" w:ascii="Times New Roman" w:hAnsi="Times New Roman" w:eastAsia="宋体" w:cs="Times New Roman"/>
          <w:b w:val="0"/>
          <w:bCs w:val="0"/>
          <w:color w:val="auto"/>
          <w:sz w:val="21"/>
          <w:szCs w:val="21"/>
          <w:lang w:val="en-US" w:eastAsia="zh-CN"/>
          <w14:ligatures w14:val="none"/>
        </w:rPr>
        <w:t>4、轨迹形状分布</w:t>
      </w:r>
    </w:p>
    <w:p w14:paraId="1A1C63C5">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Times New Roman" w:hAnsi="Times New Roman" w:eastAsia="宋体" w:cs="Times New Roman"/>
          <w:b/>
          <w:bCs/>
          <w:szCs w:val="24"/>
          <w:lang w:val="en-US" w:eastAsia="zh-CN"/>
          <w14:ligatures w14:val="none"/>
        </w:rPr>
      </w:pPr>
      <w:r>
        <w:rPr>
          <w:rFonts w:hint="eastAsia" w:ascii="Times New Roman" w:hAnsi="Times New Roman" w:eastAsia="宋体" w:cs="Times New Roman"/>
          <w:szCs w:val="24"/>
          <w:lang w:val="en-US" w:eastAsia="zh-CN"/>
          <w14:ligatures w14:val="none"/>
        </w:rPr>
        <w:t>（1）鼠标追踪范式中的</w:t>
      </w:r>
      <w:r>
        <w:rPr>
          <w:rFonts w:hint="default" w:ascii="Times New Roman" w:hAnsi="Times New Roman" w:eastAsia="宋体" w:cs="Times New Roman"/>
          <w:szCs w:val="24"/>
          <w:lang w:val="en-US" w:eastAsia="zh-CN"/>
          <w14:ligatures w14:val="none"/>
        </w:rPr>
        <w:t>双系统</w:t>
      </w:r>
      <w:r>
        <w:rPr>
          <w:rFonts w:hint="eastAsia" w:ascii="Times New Roman" w:hAnsi="Times New Roman" w:eastAsia="宋体" w:cs="Times New Roman"/>
          <w:szCs w:val="24"/>
          <w:lang w:val="en-US" w:eastAsia="zh-CN"/>
          <w14:ligatures w14:val="none"/>
        </w:rPr>
        <w:t>决策</w:t>
      </w:r>
      <w:r>
        <w:rPr>
          <w:rFonts w:hint="default" w:ascii="Times New Roman" w:hAnsi="Times New Roman" w:eastAsia="宋体" w:cs="Times New Roman"/>
          <w:szCs w:val="24"/>
          <w:lang w:val="en-US" w:eastAsia="zh-CN"/>
          <w14:ligatures w14:val="none"/>
        </w:rPr>
        <w:t>模型预测会出现低冲突试次与‘最初某选项会被强烈激活，随后发生态度转变’试次的混合情况；这将导致直线轨迹与运动路径中突然转向的轨迹并存现象。 ‘改变主意’轨迹会产生由系统I驱动倾向于某一选项（导致鼠标向该选项移动），随后被系统II推翻并选择另一选项。这类改变主意的反应会生成较大曲率值，而直线轨迹则产生较小曲率值。因此，综合所有试次数据，预计会出现小曲率值与大曲率值的双峰分布。</w:t>
      </w:r>
      <w:r>
        <w:rPr>
          <w:rFonts w:hint="eastAsia" w:ascii="Times New Roman" w:hAnsi="Times New Roman" w:eastAsia="宋体" w:cs="Times New Roman"/>
          <w:szCs w:val="24"/>
          <w:lang w:val="en-US" w:eastAsia="zh-CN"/>
          <w14:ligatures w14:val="none"/>
        </w:rPr>
        <w:t>根据仿真研究，0.555被用作判定双峰分布的临界值（参见Freeman &amp; Ambady，2010；Freeman &amp; Dale，2013），结果大于0.555提示数据分布可能为双峰分布。</w:t>
      </w:r>
    </w:p>
    <w:p w14:paraId="2E09272E">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Times New Roman" w:hAnsi="Times New Roman" w:eastAsia="宋体" w:cs="Times New Roman"/>
          <w:b w:val="0"/>
          <w:bCs w:val="0"/>
          <w:color w:val="auto"/>
          <w:sz w:val="21"/>
          <w:szCs w:val="21"/>
          <w:lang w:val="en-US" w:eastAsia="zh-CN"/>
          <w14:ligatures w14:val="none"/>
        </w:rPr>
      </w:pPr>
      <w:r>
        <w:rPr>
          <w:rFonts w:hint="eastAsia" w:ascii="Times New Roman" w:hAnsi="Times New Roman" w:eastAsia="宋体" w:cs="Times New Roman"/>
          <w:szCs w:val="24"/>
          <w:lang w:val="en-US" w:eastAsia="zh-CN"/>
          <w14:ligatures w14:val="none"/>
        </w:rPr>
        <w:t>因此，研究人员</w:t>
      </w:r>
      <w:r>
        <w:rPr>
          <w:rFonts w:hint="default" w:ascii="Times New Roman" w:hAnsi="Times New Roman" w:eastAsia="宋体" w:cs="Times New Roman"/>
          <w:szCs w:val="24"/>
          <w:lang w:val="en-US" w:eastAsia="zh-CN"/>
          <w14:ligatures w14:val="none"/>
        </w:rPr>
        <w:t>计算</w:t>
      </w:r>
      <w:r>
        <w:rPr>
          <w:rFonts w:hint="eastAsia" w:ascii="Times New Roman" w:hAnsi="Times New Roman" w:eastAsia="宋体" w:cs="Times New Roman"/>
          <w:szCs w:val="24"/>
          <w:lang w:val="en-US" w:eastAsia="zh-CN"/>
          <w14:ligatures w14:val="none"/>
        </w:rPr>
        <w:t>了</w:t>
      </w:r>
      <w:r>
        <w:rPr>
          <w:rFonts w:hint="default" w:ascii="Times New Roman" w:hAnsi="Times New Roman" w:eastAsia="宋体" w:cs="Times New Roman"/>
          <w:szCs w:val="24"/>
          <w:lang w:val="en-US" w:eastAsia="zh-CN"/>
          <w14:ligatures w14:val="none"/>
        </w:rPr>
        <w:t>参与者</w:t>
      </w:r>
      <w:r>
        <w:rPr>
          <w:rFonts w:hint="eastAsia" w:ascii="Times New Roman" w:hAnsi="Times New Roman" w:eastAsia="宋体" w:cs="Times New Roman"/>
          <w:szCs w:val="24"/>
          <w:lang w:val="en-US" w:eastAsia="zh-CN"/>
          <w14:ligatures w14:val="none"/>
        </w:rPr>
        <w:t>在</w:t>
      </w:r>
      <w:r>
        <w:rPr>
          <w:rFonts w:hint="default" w:ascii="Times New Roman" w:hAnsi="Times New Roman" w:eastAsia="宋体" w:cs="Times New Roman"/>
          <w:szCs w:val="24"/>
          <w:lang w:val="en-US" w:eastAsia="zh-CN"/>
          <w14:ligatures w14:val="none"/>
        </w:rPr>
        <w:t>每个</w:t>
      </w:r>
      <w:r>
        <w:rPr>
          <w:rFonts w:hint="eastAsia" w:ascii="Times New Roman" w:hAnsi="Times New Roman" w:eastAsia="宋体" w:cs="Times New Roman"/>
          <w:szCs w:val="24"/>
          <w:lang w:val="en-US" w:eastAsia="zh-CN"/>
          <w14:ligatures w14:val="none"/>
        </w:rPr>
        <w:t>实验刺激类型（典型/非典型）</w:t>
      </w:r>
      <w:r>
        <w:rPr>
          <w:rFonts w:hint="default" w:ascii="Times New Roman" w:hAnsi="Times New Roman" w:eastAsia="宋体" w:cs="Times New Roman"/>
          <w:szCs w:val="24"/>
          <w:lang w:val="en-US" w:eastAsia="zh-CN"/>
          <w14:ligatures w14:val="none"/>
        </w:rPr>
        <w:t>和实验条件</w:t>
      </w:r>
      <w:r>
        <w:rPr>
          <w:rFonts w:hint="eastAsia" w:ascii="Times New Roman" w:hAnsi="Times New Roman" w:eastAsia="宋体" w:cs="Times New Roman"/>
          <w:szCs w:val="24"/>
          <w:lang w:val="en-US" w:eastAsia="zh-CN"/>
          <w14:ligatures w14:val="none"/>
        </w:rPr>
        <w:t>（4种启动程序）</w:t>
      </w:r>
      <w:r>
        <w:rPr>
          <w:rFonts w:hint="default" w:ascii="Times New Roman" w:hAnsi="Times New Roman" w:eastAsia="宋体" w:cs="Times New Roman"/>
          <w:szCs w:val="24"/>
          <w:lang w:val="en-US" w:eastAsia="zh-CN"/>
          <w14:ligatures w14:val="none"/>
        </w:rPr>
        <w:t>的标准化MAD值的双峰系数</w:t>
      </w:r>
      <w:r>
        <w:rPr>
          <w:rFonts w:hint="eastAsia" w:ascii="Times New Roman" w:hAnsi="Times New Roman" w:eastAsia="宋体" w:cs="Times New Roman"/>
          <w:szCs w:val="24"/>
          <w:lang w:val="en-US" w:eastAsia="zh-CN"/>
          <w14:ligatures w14:val="none"/>
        </w:rPr>
        <w:t>，旨在揭示不同实验设置下是否会因设计因素影响而表现出不同的认知过程模式，为快速验证轨迹分布形态提供了一种标准化、可量化的指标，便于跨实验比较</w:t>
      </w:r>
      <w:r>
        <w:rPr>
          <w:rFonts w:hint="default" w:ascii="Times New Roman" w:hAnsi="Times New Roman" w:eastAsia="宋体" w:cs="Times New Roman"/>
          <w:szCs w:val="24"/>
          <w:lang w:val="en-US" w:eastAsia="zh-CN"/>
          <w14:ligatures w14:val="none"/>
        </w:rPr>
        <w:t>。</w:t>
      </w:r>
      <w:r>
        <w:rPr>
          <w:rFonts w:hint="eastAsia" w:ascii="Times New Roman" w:hAnsi="Times New Roman" w:eastAsia="宋体" w:cs="Times New Roman"/>
          <w:b w:val="0"/>
          <w:bCs w:val="0"/>
          <w:color w:val="auto"/>
          <w:sz w:val="21"/>
          <w:szCs w:val="21"/>
          <w:lang w:val="en-US" w:eastAsia="zh-CN"/>
          <w14:ligatures w14:val="none"/>
        </w:rPr>
        <w:t>代码及注释如下：</w:t>
      </w:r>
    </w:p>
    <w:p w14:paraId="37A2FE6D">
      <w:pPr>
        <w:spacing w:line="300" w:lineRule="auto"/>
      </w:pPr>
      <w:r>
        <w:drawing>
          <wp:inline distT="0" distB="0" distL="114300" distR="114300">
            <wp:extent cx="5273040" cy="695325"/>
            <wp:effectExtent l="0" t="0" r="1016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1"/>
                    <a:stretch>
                      <a:fillRect/>
                    </a:stretch>
                  </pic:blipFill>
                  <pic:spPr>
                    <a:xfrm>
                      <a:off x="0" y="0"/>
                      <a:ext cx="5273040" cy="695325"/>
                    </a:xfrm>
                    <a:prstGeom prst="rect">
                      <a:avLst/>
                    </a:prstGeom>
                    <a:noFill/>
                    <a:ln>
                      <a:noFill/>
                    </a:ln>
                  </pic:spPr>
                </pic:pic>
              </a:graphicData>
            </a:graphic>
          </wp:inline>
        </w:drawing>
      </w:r>
    </w:p>
    <w:p w14:paraId="553F78D9">
      <w:pPr>
        <w:spacing w:line="300" w:lineRule="auto"/>
        <w:rPr>
          <w:rFonts w:hint="default"/>
          <w:lang w:val="en-US" w:eastAsia="zh-CN"/>
        </w:rPr>
      </w:pPr>
    </w:p>
    <w:p w14:paraId="57F703AC">
      <w:pPr>
        <w:spacing w:line="300" w:lineRule="auto"/>
        <w:ind w:firstLine="420" w:firstLineChars="200"/>
        <w:rPr>
          <w:rFonts w:hint="default"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（2）为量化和统计检验不同启动程序条件下轨迹类型频率的差异，将实验3收集到的轨迹映射至实验1和2中使用的同一组原型集上。再通过卡方检验,分析实验组和轨迹原型分类之间的关联性。</w:t>
      </w:r>
      <w:r>
        <w:rPr>
          <w:rFonts w:hint="eastAsia" w:ascii="Times New Roman" w:hAnsi="Times New Roman" w:eastAsia="宋体" w:cs="Times New Roman"/>
          <w:b w:val="0"/>
          <w:bCs w:val="0"/>
          <w:color w:val="auto"/>
          <w:sz w:val="21"/>
          <w:szCs w:val="21"/>
          <w:lang w:val="en-US" w:eastAsia="zh-CN"/>
          <w14:ligatures w14:val="none"/>
        </w:rPr>
        <w:t>部分代码及注释如下，</w:t>
      </w:r>
      <w:r>
        <w:rPr>
          <w:rFonts w:hint="eastAsia" w:ascii="Times New Roman" w:hAnsi="Times New Roman" w:eastAsia="宋体" w:cs="Times New Roman"/>
          <w:szCs w:val="24"/>
          <w:lang w:val="en-US" w:eastAsia="zh-CN"/>
          <w14:ligatures w14:val="none"/>
        </w:rPr>
        <w:t>此部分改动了3处：</w:t>
      </w:r>
    </w:p>
    <w:p w14:paraId="2EC57FFA">
      <w:pPr>
        <w:spacing w:line="300" w:lineRule="auto"/>
        <w:ind w:firstLine="420" w:firstLineChars="200"/>
        <w:jc w:val="left"/>
        <w:rPr>
          <w:rFonts w:hint="eastAsia"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绘制轨迹原型的代码运行时出现</w:t>
      </w:r>
      <w:r>
        <w:rPr>
          <w:rFonts w:hint="default" w:ascii="Times New Roman" w:hAnsi="Times New Roman" w:eastAsia="宋体" w:cs="Times New Roman"/>
          <w:szCs w:val="24"/>
          <w:lang w:val="en-US" w:eastAsia="zh-CN"/>
          <w14:ligatures w14:val="none"/>
        </w:rPr>
        <w:t>“</w:t>
      </w:r>
      <w:r>
        <w:rPr>
          <w:rFonts w:hint="eastAsia" w:ascii="Times New Roman" w:hAnsi="Times New Roman" w:eastAsia="宋体" w:cs="Times New Roman"/>
          <w:szCs w:val="24"/>
          <w:lang w:val="en-US" w:eastAsia="zh-CN"/>
          <w14:ligatures w14:val="none"/>
        </w:rPr>
        <w:t>warning: The argument only_ggplot is deprecated. Please use return_type instead and consult the function documentation for its enhanced functionality.</w:t>
      </w:r>
      <w:r>
        <w:rPr>
          <w:rFonts w:hint="default" w:ascii="Times New Roman" w:hAnsi="Times New Roman" w:eastAsia="宋体" w:cs="Times New Roman"/>
          <w:szCs w:val="24"/>
          <w:lang w:val="en-US" w:eastAsia="zh-CN"/>
          <w14:ligatures w14:val="none"/>
        </w:rPr>
        <w:t>””</w:t>
      </w:r>
      <w:r>
        <w:rPr>
          <w:rFonts w:hint="eastAsia" w:ascii="Times New Roman" w:hAnsi="Times New Roman" w:eastAsia="宋体" w:cs="Times New Roman"/>
          <w:szCs w:val="24"/>
          <w:lang w:val="en-US" w:eastAsia="zh-CN"/>
          <w14:ligatures w14:val="none"/>
        </w:rPr>
        <w:t xml:space="preserve">，表示 mt_plot() 函数中的参数 only_ggplot 已过时，需改用 return_type。这是开发者为统一参数命名做的更新，功能完全相同。因此将mt_plot(..., only_ggplot = TRUE)改为mt_plot(..., return_type = "ggplot")  </w:t>
      </w:r>
    </w:p>
    <w:p w14:paraId="20A4BBA4">
      <w:pPr>
        <w:spacing w:line="300" w:lineRule="auto"/>
        <w:jc w:val="both"/>
      </w:pPr>
      <w:r>
        <w:drawing>
          <wp:inline distT="0" distB="0" distL="114300" distR="114300">
            <wp:extent cx="5270500" cy="762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2"/>
                    <a:stretch>
                      <a:fillRect/>
                    </a:stretch>
                  </pic:blipFill>
                  <pic:spPr>
                    <a:xfrm>
                      <a:off x="0" y="0"/>
                      <a:ext cx="5270500" cy="762000"/>
                    </a:xfrm>
                    <a:prstGeom prst="rect">
                      <a:avLst/>
                    </a:prstGeom>
                    <a:noFill/>
                    <a:ln>
                      <a:noFill/>
                    </a:ln>
                  </pic:spPr>
                </pic:pic>
              </a:graphicData>
            </a:graphic>
          </wp:inline>
        </w:drawing>
      </w:r>
    </w:p>
    <w:p w14:paraId="7D2C0AD9">
      <w:pPr>
        <w:spacing w:line="300" w:lineRule="auto"/>
        <w:jc w:val="both"/>
        <w:rPr>
          <w:rFonts w:hint="eastAsia"/>
        </w:rPr>
      </w:pPr>
      <w:r>
        <w:drawing>
          <wp:inline distT="0" distB="0" distL="114300" distR="114300">
            <wp:extent cx="5269865" cy="768350"/>
            <wp:effectExtent l="0" t="0" r="635" b="6350"/>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13"/>
                    <a:stretch>
                      <a:fillRect/>
                    </a:stretch>
                  </pic:blipFill>
                  <pic:spPr>
                    <a:xfrm>
                      <a:off x="0" y="0"/>
                      <a:ext cx="5269865" cy="768350"/>
                    </a:xfrm>
                    <a:prstGeom prst="rect">
                      <a:avLst/>
                    </a:prstGeom>
                    <a:noFill/>
                    <a:ln>
                      <a:noFill/>
                    </a:ln>
                  </pic:spPr>
                </pic:pic>
              </a:graphicData>
            </a:graphic>
          </wp:inline>
        </w:drawing>
      </w:r>
    </w:p>
    <w:p w14:paraId="162877E8">
      <w:pPr>
        <w:spacing w:line="300" w:lineRule="auto"/>
        <w:ind w:firstLine="420" w:firstLineChars="200"/>
        <w:jc w:val="left"/>
        <w:rPr>
          <w:rFonts w:hint="default"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由于运动通常以恒定的采样率进行追踪，不同持续时间的trial会导致轨迹长度不同。在将轨迹映射到原型上时，需要将轨迹进行长度归一化（将轨迹插值为数量相同的等间距空间数据点。整个试次过程中的空间分辨率保持恒定，强调轨迹的形状，而不受trial中运动速度变化的影响）时，出现了Warning: mt_spatialize不再有用，改用'mt_length_normalize'。</w:t>
      </w:r>
    </w:p>
    <w:p w14:paraId="3F85CD30">
      <w:pPr>
        <w:spacing w:line="300" w:lineRule="auto"/>
      </w:pPr>
      <w:r>
        <w:rPr>
          <w:sz w:val="21"/>
        </w:rPr>
        <mc:AlternateContent>
          <mc:Choice Requires="wps">
            <w:drawing>
              <wp:anchor distT="0" distB="0" distL="114300" distR="114300" simplePos="0" relativeHeight="251660288" behindDoc="0" locked="0" layoutInCell="1" allowOverlap="1">
                <wp:simplePos x="0" y="0"/>
                <wp:positionH relativeFrom="column">
                  <wp:posOffset>600710</wp:posOffset>
                </wp:positionH>
                <wp:positionV relativeFrom="paragraph">
                  <wp:posOffset>436245</wp:posOffset>
                </wp:positionV>
                <wp:extent cx="1588135" cy="15240"/>
                <wp:effectExtent l="13970" t="13970" r="23495" b="21590"/>
                <wp:wrapNone/>
                <wp:docPr id="27" name="墨迹 27"/>
                <wp:cNvGraphicFramePr/>
                <a:graphic xmlns:a="http://schemas.openxmlformats.org/drawingml/2006/main">
                  <a:graphicData uri="http://schemas.microsoft.com/office/word/2010/wordprocessingInk">
                    <mc:AlternateContent xmlns:a14="http://schemas.microsoft.com/office/drawing/2010/main">
                      <mc:Choice Requires="a14">
                        <w14:contentPart bwMode="clr" r:id="rId14">
                          <w14:nvContentPartPr>
                            <w14:cNvPr id="27" name="墨迹 27"/>
                            <w14:cNvContentPartPr/>
                          </w14:nvContentPartPr>
                          <w14:xfrm>
                            <a:off x="1750695" y="2841625"/>
                            <a:ext cx="1588135" cy="15240"/>
                          </w14:xfrm>
                        </w14:contentPart>
                      </mc:Choice>
                    </mc:AlternateContent>
                  </a:graphicData>
                </a:graphic>
              </wp:anchor>
            </w:drawing>
          </mc:Choice>
          <mc:Fallback>
            <w:pict>
              <v:shape id="_x0000_s1026" o:spid="_x0000_s1026" o:spt="75" style="position:absolute;left:0pt;margin-left:47.3pt;margin-top:34.35pt;height:1.2pt;width:125.05pt;z-index:251660288;mso-width-relative:page;mso-height-relative:page;" coordsize="21600,21600" o:gfxdata="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">
                <v:imagedata r:id="rId15" o:title=""/>
                <o:lock v:ext="edit"/>
              </v:shape>
            </w:pict>
          </mc:Fallback>
        </mc:AlternateContent>
      </w:r>
      <w:r>
        <w:drawing>
          <wp:inline distT="0" distB="0" distL="114300" distR="114300">
            <wp:extent cx="5273040" cy="1004570"/>
            <wp:effectExtent l="0" t="0" r="10160" b="1143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6"/>
                    <a:stretch>
                      <a:fillRect/>
                    </a:stretch>
                  </pic:blipFill>
                  <pic:spPr>
                    <a:xfrm>
                      <a:off x="0" y="0"/>
                      <a:ext cx="5273040" cy="1004570"/>
                    </a:xfrm>
                    <a:prstGeom prst="rect">
                      <a:avLst/>
                    </a:prstGeom>
                    <a:noFill/>
                    <a:ln>
                      <a:noFill/>
                    </a:ln>
                  </pic:spPr>
                </pic:pic>
              </a:graphicData>
            </a:graphic>
          </wp:inline>
        </w:drawing>
      </w:r>
    </w:p>
    <w:p w14:paraId="400D8427">
      <w:pPr>
        <w:spacing w:line="300" w:lineRule="auto"/>
        <w:rPr>
          <w:rFonts w:hint="default" w:ascii="Times New Roman" w:hAnsi="Times New Roman" w:eastAsia="宋体" w:cs="Times New Roman"/>
          <w:szCs w:val="24"/>
          <w:lang w:val="en-US" w:eastAsia="zh-CN"/>
          <w14:ligatures w14:val="none"/>
        </w:rPr>
      </w:pPr>
      <w:r>
        <w:rPr>
          <w:rFonts w:hint="eastAsia" w:eastAsia="宋体"/>
          <w:lang w:val="en-US" w:eastAsia="zh-CN"/>
        </w:rPr>
        <w:t>先计算整体分类频率，回答不同启动程序是否改变轨迹分布模式：</w:t>
      </w:r>
    </w:p>
    <w:p w14:paraId="1CC94D0B">
      <w:pPr>
        <w:spacing w:line="300" w:lineRule="auto"/>
      </w:pPr>
      <w:r>
        <w:drawing>
          <wp:inline distT="0" distB="0" distL="114300" distR="114300">
            <wp:extent cx="5271135" cy="1653540"/>
            <wp:effectExtent l="0" t="0" r="12065" b="1016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7"/>
                    <a:stretch>
                      <a:fillRect/>
                    </a:stretch>
                  </pic:blipFill>
                  <pic:spPr>
                    <a:xfrm>
                      <a:off x="0" y="0"/>
                      <a:ext cx="5271135" cy="1653540"/>
                    </a:xfrm>
                    <a:prstGeom prst="rect">
                      <a:avLst/>
                    </a:prstGeom>
                    <a:noFill/>
                    <a:ln>
                      <a:noFill/>
                    </a:ln>
                  </pic:spPr>
                </pic:pic>
              </a:graphicData>
            </a:graphic>
          </wp:inline>
        </w:drawing>
      </w:r>
      <w:r>
        <w:drawing>
          <wp:inline distT="0" distB="0" distL="114300" distR="114300">
            <wp:extent cx="5271135" cy="257810"/>
            <wp:effectExtent l="0" t="0" r="12065"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8"/>
                    <a:stretch>
                      <a:fillRect/>
                    </a:stretch>
                  </pic:blipFill>
                  <pic:spPr>
                    <a:xfrm>
                      <a:off x="0" y="0"/>
                      <a:ext cx="5271135" cy="257810"/>
                    </a:xfrm>
                    <a:prstGeom prst="rect">
                      <a:avLst/>
                    </a:prstGeom>
                    <a:noFill/>
                    <a:ln>
                      <a:noFill/>
                    </a:ln>
                  </pic:spPr>
                </pic:pic>
              </a:graphicData>
            </a:graphic>
          </wp:inline>
        </w:drawing>
      </w:r>
    </w:p>
    <w:p w14:paraId="2B1F48E0">
      <w:pPr>
        <w:spacing w:line="300" w:lineRule="auto"/>
        <w:ind w:firstLine="420" w:firstLineChars="200"/>
        <w:rPr>
          <w:rFonts w:hint="eastAsia" w:ascii="Times New Roman" w:hAnsi="Times New Roman" w:eastAsia="宋体" w:cs="Times New Roman"/>
          <w:b w:val="0"/>
          <w:bCs w:val="0"/>
          <w:color w:val="auto"/>
          <w:sz w:val="21"/>
          <w:szCs w:val="21"/>
          <w:highlight w:val="none"/>
          <w:lang w:val="en-US" w:eastAsia="zh-CN"/>
          <w14:ligatures w14:val="none"/>
        </w:rPr>
      </w:pPr>
      <w:r>
        <w:rPr>
          <w:rFonts w:hint="eastAsia" w:ascii="Times New Roman" w:hAnsi="Times New Roman" w:eastAsia="宋体" w:cs="Times New Roman"/>
          <w:b w:val="0"/>
          <w:bCs w:val="0"/>
          <w:color w:val="auto"/>
          <w:sz w:val="21"/>
          <w:szCs w:val="21"/>
          <w:highlight w:val="none"/>
          <w:lang w:val="en-US" w:eastAsia="zh-CN"/>
          <w14:ligatures w14:val="none"/>
        </w:rPr>
        <w:t>注意，此处原文献给出的代码中用的是“sp_trajectories”，但运行代码时出现报错“Warning in extract_data(data = data, use = use) :Instead of sp_trajectories only ln_trajectories were found. These will be used. Please note that since the mt_spatialize function has been replaced with the mt_length_normalize function, the resulting trajectories are now called ln_trajectories instead of sp_trajectories.</w:t>
      </w:r>
    </w:p>
    <w:p w14:paraId="502F8DEA">
      <w:pPr>
        <w:spacing w:line="300" w:lineRule="auto"/>
        <w:ind w:firstLine="420" w:firstLineChars="200"/>
        <w:rPr>
          <w:rFonts w:hint="eastAsia" w:ascii="Times New Roman" w:hAnsi="Times New Roman" w:eastAsia="宋体" w:cs="Times New Roman"/>
          <w:b w:val="0"/>
          <w:bCs w:val="0"/>
          <w:color w:val="auto"/>
          <w:sz w:val="21"/>
          <w:szCs w:val="21"/>
          <w:highlight w:val="none"/>
          <w:lang w:val="en-US" w:eastAsia="zh-CN"/>
          <w14:ligatures w14:val="none"/>
        </w:rPr>
      </w:pPr>
      <w:r>
        <w:rPr>
          <w:rFonts w:hint="eastAsia" w:ascii="Times New Roman" w:hAnsi="Times New Roman" w:eastAsia="宋体" w:cs="Times New Roman"/>
          <w:b w:val="0"/>
          <w:bCs w:val="0"/>
          <w:color w:val="auto"/>
          <w:sz w:val="21"/>
          <w:szCs w:val="21"/>
          <w:highlight w:val="none"/>
          <w:lang w:val="en-US" w:eastAsia="zh-CN"/>
          <w14:ligatures w14:val="none"/>
        </w:rPr>
        <w:t>Error in dataset[, mt_id] &lt;- rownames(dataset) : 矩阵里的下标数目不对</w:t>
      </w:r>
    </w:p>
    <w:p w14:paraId="3E3C1037">
      <w:pPr>
        <w:spacing w:line="300" w:lineRule="auto"/>
        <w:ind w:firstLine="420" w:firstLineChars="200"/>
        <w:rPr>
          <w:rFonts w:hint="eastAsia" w:ascii="Times New Roman" w:hAnsi="Times New Roman" w:eastAsia="宋体" w:cs="Times New Roman"/>
          <w:b w:val="0"/>
          <w:bCs w:val="0"/>
          <w:color w:val="auto"/>
          <w:sz w:val="21"/>
          <w:szCs w:val="21"/>
          <w:highlight w:val="none"/>
          <w:lang w:val="en-US" w:eastAsia="zh-CN"/>
          <w14:ligatures w14:val="none"/>
        </w:rPr>
      </w:pPr>
      <w:r>
        <w:rPr>
          <w:rFonts w:hint="eastAsia" w:ascii="Times New Roman" w:hAnsi="Times New Roman" w:eastAsia="宋体" w:cs="Times New Roman"/>
          <w:b w:val="0"/>
          <w:bCs w:val="0"/>
          <w:color w:val="auto"/>
          <w:sz w:val="21"/>
          <w:szCs w:val="21"/>
          <w:highlight w:val="none"/>
          <w:lang w:val="en-US" w:eastAsia="zh-CN"/>
          <w14:ligatures w14:val="none"/>
        </w:rPr>
        <w:t>收捲时出错: 堆叠上没有这么多的环境框</w:t>
      </w:r>
    </w:p>
    <w:p w14:paraId="118674E0">
      <w:pPr>
        <w:spacing w:line="300" w:lineRule="auto"/>
        <w:ind w:firstLine="420" w:firstLineChars="200"/>
        <w:rPr>
          <w:rFonts w:hint="eastAsia" w:ascii="Times New Roman" w:hAnsi="Times New Roman" w:eastAsia="宋体" w:cs="Times New Roman"/>
          <w:b w:val="0"/>
          <w:bCs w:val="0"/>
          <w:color w:val="auto"/>
          <w:sz w:val="21"/>
          <w:szCs w:val="21"/>
          <w:highlight w:val="none"/>
          <w:lang w:val="en-US" w:eastAsia="zh-CN"/>
          <w14:ligatures w14:val="none"/>
        </w:rPr>
      </w:pPr>
      <w:r>
        <w:rPr>
          <w:rFonts w:hint="eastAsia" w:ascii="Times New Roman" w:hAnsi="Times New Roman" w:eastAsia="宋体" w:cs="Times New Roman"/>
          <w:b w:val="0"/>
          <w:bCs w:val="0"/>
          <w:color w:val="auto"/>
          <w:sz w:val="21"/>
          <w:szCs w:val="21"/>
          <w:highlight w:val="none"/>
          <w:lang w:val="en-US" w:eastAsia="zh-CN"/>
          <w14:ligatures w14:val="none"/>
        </w:rPr>
        <w:t>Error: no more error handlers available (recursive errors?); invoking 'abort' restart”。因此将“sp_trajectories”改为“ln_trajectories（长度标准化轨迹）”，这段代码便能正常运行。</w:t>
      </w:r>
    </w:p>
    <w:p w14:paraId="3BC0E968">
      <w:pPr>
        <w:spacing w:line="300" w:lineRule="auto"/>
        <w:ind w:firstLine="420" w:firstLineChars="200"/>
        <w:rPr>
          <w:rFonts w:hint="eastAsia" w:ascii="Times New Roman" w:hAnsi="Times New Roman" w:eastAsia="宋体" w:cs="Times New Roman"/>
          <w:b w:val="0"/>
          <w:bCs w:val="0"/>
          <w:color w:val="auto"/>
          <w:sz w:val="21"/>
          <w:szCs w:val="21"/>
          <w:highlight w:val="none"/>
          <w:lang w:val="en-US" w:eastAsia="zh-CN"/>
          <w14:ligatures w14:val="none"/>
        </w:rPr>
      </w:pPr>
    </w:p>
    <w:p w14:paraId="20D286F0">
      <w:pPr>
        <w:spacing w:line="300" w:lineRule="auto"/>
        <w:ind w:firstLine="420" w:firstLineChars="200"/>
        <w:rPr>
          <w:rFonts w:hint="eastAsia" w:ascii="Times New Roman" w:hAnsi="Times New Roman" w:eastAsia="宋体" w:cs="Times New Roman"/>
          <w:b w:val="0"/>
          <w:bCs w:val="0"/>
          <w:color w:val="auto"/>
          <w:sz w:val="21"/>
          <w:szCs w:val="21"/>
          <w:lang w:val="en-US" w:eastAsia="zh-CN"/>
          <w14:ligatures w14:val="none"/>
        </w:rPr>
      </w:pPr>
      <w:r>
        <w:rPr>
          <w:rFonts w:hint="eastAsia" w:ascii="Times New Roman" w:hAnsi="Times New Roman" w:eastAsia="宋体" w:cs="Times New Roman"/>
          <w:szCs w:val="24"/>
          <w:lang w:val="en-US" w:eastAsia="zh-CN"/>
          <w14:ligatures w14:val="none"/>
        </w:rPr>
        <w:t>（3）</w:t>
      </w:r>
      <w:r>
        <w:rPr>
          <w:rFonts w:hint="eastAsia" w:ascii="Times New Roman" w:hAnsi="Times New Roman" w:eastAsia="宋体" w:cs="Times New Roman"/>
          <w:b w:val="0"/>
          <w:bCs w:val="0"/>
          <w:color w:val="auto"/>
          <w:sz w:val="21"/>
          <w:szCs w:val="21"/>
          <w:highlight w:val="none"/>
          <w:lang w:val="en-US" w:eastAsia="zh-CN"/>
          <w14:ligatures w14:val="none"/>
        </w:rPr>
        <w:t>计算各实验组在不同典型性条件下轨迹分类的相对频率，揭示典型性效应如何受实验条件调节，</w:t>
      </w:r>
      <w:r>
        <w:rPr>
          <w:rFonts w:hint="eastAsia" w:ascii="Times New Roman" w:hAnsi="Times New Roman" w:eastAsia="宋体" w:cs="Times New Roman"/>
          <w:b w:val="0"/>
          <w:bCs w:val="0"/>
          <w:color w:val="auto"/>
          <w:sz w:val="21"/>
          <w:szCs w:val="21"/>
          <w:lang w:val="en-US" w:eastAsia="zh-CN"/>
          <w14:ligatures w14:val="none"/>
        </w:rPr>
        <w:t>进行描述性统计，部分代码及注释如下：</w:t>
      </w:r>
    </w:p>
    <w:p w14:paraId="58EBAE8E">
      <w:pPr>
        <w:spacing w:line="300" w:lineRule="auto"/>
        <w:rPr>
          <w:rFonts w:hint="eastAsia" w:ascii="Times New Roman" w:hAnsi="Times New Roman" w:eastAsia="宋体" w:cs="Times New Roman"/>
          <w:b w:val="0"/>
          <w:bCs w:val="0"/>
          <w:color w:val="auto"/>
          <w:sz w:val="21"/>
          <w:szCs w:val="21"/>
          <w:lang w:val="en-US" w:eastAsia="zh-CN"/>
          <w14:ligatures w14:val="none"/>
        </w:rPr>
      </w:pPr>
      <w:r>
        <w:drawing>
          <wp:inline distT="0" distB="0" distL="114300" distR="114300">
            <wp:extent cx="5271135" cy="1612265"/>
            <wp:effectExtent l="0" t="0" r="1206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9"/>
                    <a:stretch>
                      <a:fillRect/>
                    </a:stretch>
                  </pic:blipFill>
                  <pic:spPr>
                    <a:xfrm>
                      <a:off x="0" y="0"/>
                      <a:ext cx="5271135" cy="1612265"/>
                    </a:xfrm>
                    <a:prstGeom prst="rect">
                      <a:avLst/>
                    </a:prstGeom>
                    <a:noFill/>
                    <a:ln>
                      <a:noFill/>
                    </a:ln>
                  </pic:spPr>
                </pic:pic>
              </a:graphicData>
            </a:graphic>
          </wp:inline>
        </w:drawing>
      </w:r>
    </w:p>
    <w:p w14:paraId="01D8C79A">
      <w:pPr>
        <w:spacing w:line="300" w:lineRule="auto"/>
      </w:pPr>
    </w:p>
    <w:p w14:paraId="7811E58D">
      <w:pPr>
        <w:spacing w:line="300" w:lineRule="auto"/>
        <w:ind w:firstLine="420" w:firstLineChars="200"/>
        <w:rPr>
          <w:rFonts w:hint="eastAsia"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（4）通过有序混合回归模型预测轨迹类型</w:t>
      </w:r>
    </w:p>
    <w:p w14:paraId="5BCBAAC4">
      <w:pPr>
        <w:spacing w:line="300" w:lineRule="auto"/>
        <w:ind w:firstLine="420" w:firstLineChars="200"/>
        <w:rPr>
          <w:rFonts w:hint="eastAsia"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因为轨迹原型（prototype）本质上是有序的分类变量，研究者用有序混合回归模型中预测不同实验条件和不同刺激下的轨迹类型（如straight、curved、cCoM、dCoM、dCoM2等原型分类），控制被试间的个体差异，并通过累积比数模型（cumulative logit model）估计每个原型类别的概率。旨在检验以下假设：①典型性效应（typicality）：非典型刺激（atypical exemplars）是否会导致更极端的轨迹类型（如更多dCoM轨迹）？②实验条件效应（starting procedure）：不同启动程序（如dynamic vs. static）是否会影响轨迹类型的分布。</w:t>
      </w:r>
    </w:p>
    <w:p w14:paraId="46BF2F37">
      <w:pPr>
        <w:spacing w:line="300" w:lineRule="auto"/>
        <w:ind w:firstLine="420" w:firstLineChars="200"/>
      </w:pPr>
      <w:r>
        <w:rPr>
          <w:rFonts w:hint="eastAsia" w:ascii="Times New Roman" w:hAnsi="Times New Roman" w:eastAsia="宋体" w:cs="Times New Roman"/>
          <w:szCs w:val="24"/>
          <w:lang w:val="en-US" w:eastAsia="zh-CN"/>
          <w14:ligatures w14:val="none"/>
        </w:rPr>
        <w:t>由于模型本身没有z值，而文中报告的全是z值和p值应该是显著性检验的结果，经过查阅了解到：有序混合回归分析属于广义线性混合模型（GLMM），其参数估计通常通过最大似然估计（MLE）或限制性最大似然估计（REML）完成。在混合模型中，自由度（df）的计算复杂且存在争议（尤其是对随机效应）。z检验是更保守且广泛接受的选择，尤其在大样本条件下（如实验3的245名参与者），MLE的估计量服从渐进正态分布，t分布近似正态分布，z值与t值的差异可忽略，因此回归系数β的显著性可通过Wald检验计算：</w:t>
      </w:r>
    </w:p>
    <w:p w14:paraId="4C2F751C">
      <w:pPr>
        <w:spacing w:line="300" w:lineRule="auto"/>
        <w:ind w:firstLine="420" w:firstLineChars="200"/>
        <w:rPr>
          <w:rFonts w:hint="default" w:ascii="Times New Roman" w:hAnsi="Times New Roman" w:eastAsia="宋体" w:cs="Times New Roman"/>
          <w:szCs w:val="24"/>
          <w:lang w:val="en-US" w:eastAsia="zh-CN"/>
          <w14:ligatures w14:val="none"/>
        </w:rPr>
      </w:pPr>
      <w:r>
        <w:drawing>
          <wp:inline distT="0" distB="0" distL="114300" distR="114300">
            <wp:extent cx="3599815" cy="654050"/>
            <wp:effectExtent l="0" t="0" r="6985" b="6350"/>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20"/>
                    <a:srcRect t="38865" b="27747"/>
                    <a:stretch>
                      <a:fillRect/>
                    </a:stretch>
                  </pic:blipFill>
                  <pic:spPr>
                    <a:xfrm>
                      <a:off x="0" y="0"/>
                      <a:ext cx="3599815" cy="654050"/>
                    </a:xfrm>
                    <a:prstGeom prst="rect">
                      <a:avLst/>
                    </a:prstGeom>
                    <a:noFill/>
                    <a:ln>
                      <a:noFill/>
                    </a:ln>
                  </pic:spPr>
                </pic:pic>
              </a:graphicData>
            </a:graphic>
          </wp:inline>
        </w:drawing>
      </w:r>
    </w:p>
    <w:p w14:paraId="1FE6A198">
      <w:pPr>
        <w:spacing w:line="300" w:lineRule="auto"/>
        <w:ind w:firstLine="420" w:firstLineChars="200"/>
        <w:rPr>
          <w:rFonts w:hint="default" w:ascii="Times New Roman" w:hAnsi="Times New Roman" w:eastAsia="宋体" w:cs="Times New Roman"/>
          <w:szCs w:val="24"/>
          <w:lang w:val="en-US" w:eastAsia="zh-CN"/>
          <w14:ligatures w14:val="none"/>
        </w:rPr>
      </w:pPr>
    </w:p>
    <w:p w14:paraId="36AD8422">
      <w:pPr>
        <w:spacing w:line="300" w:lineRule="auto"/>
        <w:ind w:firstLine="420" w:firstLineChars="200"/>
        <w:rPr>
          <w:rFonts w:hint="eastAsia"/>
          <w:lang w:val="en-US" w:eastAsia="zh-CN"/>
        </w:rPr>
      </w:pPr>
      <w:r>
        <w:rPr>
          <w:rFonts w:hint="eastAsia" w:ascii="Times New Roman" w:hAnsi="Times New Roman" w:eastAsia="宋体" w:cs="Times New Roman"/>
          <w:szCs w:val="24"/>
          <w:lang w:val="en-US" w:eastAsia="zh-CN"/>
          <w14:ligatures w14:val="none"/>
        </w:rPr>
        <w:t>部分代码及注释如下：</w:t>
      </w:r>
    </w:p>
    <w:p w14:paraId="40684CFC">
      <w:pPr>
        <w:spacing w:line="300" w:lineRule="auto"/>
        <w:rPr>
          <w:rFonts w:hint="default"/>
          <w:lang w:val="en-US" w:eastAsia="zh-CN"/>
        </w:rPr>
      </w:pPr>
      <w:r>
        <w:drawing>
          <wp:inline distT="0" distB="0" distL="114300" distR="114300">
            <wp:extent cx="5270500" cy="111188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1"/>
                    <a:stretch>
                      <a:fillRect/>
                    </a:stretch>
                  </pic:blipFill>
                  <pic:spPr>
                    <a:xfrm>
                      <a:off x="0" y="0"/>
                      <a:ext cx="5270500" cy="1111885"/>
                    </a:xfrm>
                    <a:prstGeom prst="rect">
                      <a:avLst/>
                    </a:prstGeom>
                    <a:noFill/>
                    <a:ln>
                      <a:noFill/>
                    </a:ln>
                  </pic:spPr>
                </pic:pic>
              </a:graphicData>
            </a:graphic>
          </wp:inline>
        </w:drawing>
      </w:r>
    </w:p>
    <w:p w14:paraId="616C86D5">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both"/>
        <w:textAlignment w:val="auto"/>
        <w:rPr>
          <w:rFonts w:hint="default" w:ascii="Times New Roman" w:hAnsi="Times New Roman" w:eastAsia="宋体" w:cs="Times New Roman"/>
          <w:b w:val="0"/>
          <w:bCs w:val="0"/>
          <w:color w:val="auto"/>
          <w:sz w:val="21"/>
          <w:szCs w:val="21"/>
          <w:lang w:val="en-US" w:eastAsia="zh-CN"/>
          <w14:ligatures w14:val="none"/>
        </w:rPr>
      </w:pPr>
    </w:p>
    <w:p w14:paraId="520E521C">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eastAsia" w:ascii="Times New Roman" w:hAnsi="Times New Roman" w:eastAsia="宋体" w:cs="Times New Roman"/>
          <w:b/>
          <w:bCs/>
          <w:color w:val="auto"/>
          <w:sz w:val="21"/>
          <w:szCs w:val="21"/>
          <w14:ligatures w14:val="none"/>
        </w:rPr>
      </w:pPr>
      <w:r>
        <w:rPr>
          <w:rFonts w:hint="eastAsia" w:ascii="Times New Roman" w:hAnsi="Times New Roman" w:eastAsia="宋体" w:cs="Times New Roman"/>
          <w:b/>
          <w:bCs/>
          <w:szCs w:val="24"/>
          <w14:ligatures w14:val="none"/>
        </w:rPr>
        <w:t>2</w:t>
      </w:r>
      <w:r>
        <w:rPr>
          <w:rFonts w:ascii="Times New Roman" w:hAnsi="Times New Roman" w:eastAsia="宋体" w:cs="Times New Roman"/>
          <w:b/>
          <w:bCs/>
          <w:szCs w:val="24"/>
          <w14:ligatures w14:val="none"/>
        </w:rPr>
        <w:t>.</w:t>
      </w:r>
      <w:r>
        <w:rPr>
          <w:rFonts w:hint="eastAsia" w:ascii="Times New Roman" w:hAnsi="Times New Roman" w:eastAsia="宋体" w:cs="Times New Roman"/>
          <w:b/>
          <w:bCs/>
          <w:szCs w:val="24"/>
          <w14:ligatures w14:val="none"/>
        </w:rPr>
        <w:t>3</w:t>
      </w:r>
      <w:r>
        <w:rPr>
          <w:rFonts w:hint="eastAsia" w:ascii="Times New Roman" w:hAnsi="Times New Roman" w:eastAsia="宋体" w:cs="Times New Roman"/>
          <w:b/>
          <w:bCs/>
          <w:color w:val="auto"/>
          <w:sz w:val="21"/>
          <w:szCs w:val="21"/>
          <w:lang w:val="en-US" w:eastAsia="zh-CN"/>
          <w14:ligatures w14:val="none"/>
        </w:rPr>
        <w:t xml:space="preserve">.5 </w:t>
      </w:r>
      <w:r>
        <w:rPr>
          <w:rFonts w:hint="eastAsia" w:ascii="Times New Roman" w:hAnsi="Times New Roman" w:eastAsia="宋体" w:cs="Times New Roman"/>
          <w:b/>
          <w:bCs/>
          <w:color w:val="auto"/>
          <w:sz w:val="21"/>
          <w:szCs w:val="21"/>
          <w14:ligatures w14:val="none"/>
        </w:rPr>
        <w:t>结果对比和验证</w:t>
      </w:r>
    </w:p>
    <w:p w14:paraId="1A3927E7">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宋体" w:cs="Times New Roman"/>
          <w:b w:val="0"/>
          <w:bCs w:val="0"/>
          <w:color w:val="auto"/>
          <w:sz w:val="21"/>
          <w:szCs w:val="21"/>
          <w14:ligatures w14:val="none"/>
        </w:rPr>
      </w:pPr>
      <w:r>
        <w:rPr>
          <w:rFonts w:hint="eastAsia" w:ascii="Times New Roman" w:hAnsi="Times New Roman" w:eastAsia="宋体" w:cs="Times New Roman"/>
          <w:b w:val="0"/>
          <w:bCs w:val="0"/>
          <w:color w:val="auto"/>
          <w:sz w:val="21"/>
          <w:szCs w:val="21"/>
          <w14:ligatures w14:val="none"/>
        </w:rPr>
        <w:t>对照</w:t>
      </w:r>
      <w:r>
        <w:rPr>
          <w:rFonts w:hint="eastAsia" w:ascii="Times New Roman" w:hAnsi="Times New Roman" w:eastAsia="宋体" w:cs="Times New Roman"/>
          <w:b w:val="0"/>
          <w:bCs w:val="0"/>
          <w:color w:val="auto"/>
          <w:sz w:val="21"/>
          <w:szCs w:val="21"/>
          <w:lang w:val="en-US" w:eastAsia="zh-CN"/>
          <w14:ligatures w14:val="none"/>
        </w:rPr>
        <w:t>三人的</w:t>
      </w:r>
      <w:r>
        <w:rPr>
          <w:rFonts w:hint="eastAsia" w:ascii="Times New Roman" w:hAnsi="Times New Roman" w:eastAsia="宋体" w:cs="Times New Roman"/>
          <w:b w:val="0"/>
          <w:bCs w:val="0"/>
          <w:color w:val="auto"/>
          <w:sz w:val="21"/>
          <w:szCs w:val="21"/>
          <w14:ligatures w14:val="none"/>
        </w:rPr>
        <w:t>输出结果</w:t>
      </w:r>
      <w:r>
        <w:rPr>
          <w:rFonts w:hint="eastAsia" w:ascii="Times New Roman" w:hAnsi="Times New Roman" w:eastAsia="宋体" w:cs="Times New Roman"/>
          <w:b w:val="0"/>
          <w:bCs w:val="0"/>
          <w:color w:val="auto"/>
          <w:sz w:val="21"/>
          <w:szCs w:val="21"/>
          <w:lang w:eastAsia="zh-CN"/>
          <w14:ligatures w14:val="none"/>
        </w:rPr>
        <w:t>。</w:t>
      </w:r>
      <w:r>
        <w:rPr>
          <w:rFonts w:hint="eastAsia" w:ascii="Times New Roman" w:hAnsi="Times New Roman" w:eastAsia="宋体" w:cs="Times New Roman"/>
          <w:b w:val="0"/>
          <w:bCs w:val="0"/>
          <w:color w:val="auto"/>
          <w:sz w:val="21"/>
          <w:szCs w:val="21"/>
          <w14:ligatures w14:val="none"/>
        </w:rPr>
        <w:t>将分析结果与研究论文中报告的结果进行详细对比，确保各项结果一致</w:t>
      </w:r>
      <w:r>
        <w:rPr>
          <w:rFonts w:hint="eastAsia" w:ascii="Times New Roman" w:hAnsi="Times New Roman" w:eastAsia="宋体" w:cs="Times New Roman"/>
          <w:b w:val="0"/>
          <w:bCs w:val="0"/>
          <w:color w:val="auto"/>
          <w:sz w:val="21"/>
          <w:szCs w:val="21"/>
          <w:lang w:eastAsia="zh-CN"/>
          <w14:ligatures w14:val="none"/>
        </w:rPr>
        <w:t>，</w:t>
      </w:r>
      <w:r>
        <w:rPr>
          <w:rFonts w:hint="eastAsia" w:ascii="Times New Roman" w:hAnsi="Times New Roman" w:eastAsia="宋体" w:cs="Times New Roman"/>
          <w:b w:val="0"/>
          <w:bCs w:val="0"/>
          <w:color w:val="auto"/>
          <w:sz w:val="21"/>
          <w:szCs w:val="21"/>
          <w:lang w:val="en-US" w:eastAsia="zh-CN"/>
          <w14:ligatures w14:val="none"/>
        </w:rPr>
        <w:t>并根据原代码复现图表，</w:t>
      </w:r>
      <w:r>
        <w:rPr>
          <w:rFonts w:hint="eastAsia" w:ascii="Times New Roman" w:hAnsi="Times New Roman" w:eastAsia="宋体" w:cs="Times New Roman"/>
          <w:b w:val="0"/>
          <w:bCs w:val="0"/>
          <w:color w:val="auto"/>
          <w:sz w:val="21"/>
          <w:szCs w:val="21"/>
          <w14:ligatures w14:val="none"/>
        </w:rPr>
        <w:t>验证其准确性。</w:t>
      </w:r>
    </w:p>
    <w:p w14:paraId="2D2CC23C">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宋体" w:cs="Times New Roman"/>
          <w:b w:val="0"/>
          <w:bCs w:val="0"/>
          <w:color w:val="auto"/>
          <w:sz w:val="21"/>
          <w:szCs w:val="21"/>
          <w14:ligatures w14:val="none"/>
        </w:rPr>
      </w:pPr>
      <w:r>
        <w:rPr>
          <w:rFonts w:hint="eastAsia" w:ascii="Times New Roman" w:hAnsi="Times New Roman" w:eastAsia="宋体" w:cs="Times New Roman"/>
          <w:b w:val="0"/>
          <w:bCs w:val="0"/>
          <w:color w:val="auto"/>
          <w:sz w:val="21"/>
          <w:szCs w:val="21"/>
          <w14:ligatures w14:val="none"/>
        </w:rPr>
        <w:t>调试和修正</w:t>
      </w:r>
      <w:r>
        <w:rPr>
          <w:rFonts w:hint="eastAsia" w:ascii="Times New Roman" w:hAnsi="Times New Roman" w:eastAsia="宋体" w:cs="Times New Roman"/>
          <w:b w:val="0"/>
          <w:bCs w:val="0"/>
          <w:color w:val="auto"/>
          <w:sz w:val="21"/>
          <w:szCs w:val="21"/>
          <w:lang w:eastAsia="zh-CN"/>
          <w14:ligatures w14:val="none"/>
        </w:rPr>
        <w:t>。</w:t>
      </w:r>
      <w:r>
        <w:rPr>
          <w:rFonts w:hint="eastAsia" w:ascii="Times New Roman" w:hAnsi="Times New Roman" w:eastAsia="宋体" w:cs="Times New Roman"/>
          <w:b w:val="0"/>
          <w:bCs w:val="0"/>
          <w:color w:val="auto"/>
          <w:sz w:val="21"/>
          <w:szCs w:val="21"/>
          <w14:ligatures w14:val="none"/>
        </w:rPr>
        <w:t>如果发现任何不一致，仔细检查数据预处理、代码实现和分析步骤，找出可能的原因并进行修正。</w:t>
      </w:r>
    </w:p>
    <w:p w14:paraId="3A1C6E3A">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b w:val="0"/>
          <w:bCs w:val="0"/>
          <w:color w:val="auto"/>
          <w:sz w:val="21"/>
          <w:szCs w:val="21"/>
          <w:highlight w:val="none"/>
          <w:lang w:val="en-US" w:eastAsia="zh-CN"/>
          <w14:ligatures w14:val="none"/>
        </w:rPr>
      </w:pPr>
    </w:p>
    <w:p w14:paraId="57DCDED3">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宋体" w:cs="Times New Roman"/>
          <w:b/>
          <w:bCs/>
          <w:sz w:val="28"/>
          <w:szCs w:val="36"/>
          <w:lang w:eastAsia="zh-CN"/>
          <w14:ligatures w14:val="none"/>
        </w:rPr>
      </w:pPr>
      <w:r>
        <w:rPr>
          <w:rFonts w:ascii="Times New Roman" w:hAnsi="Times New Roman" w:eastAsia="宋体" w:cs="Times New Roman"/>
          <w:b/>
          <w:bCs/>
          <w:sz w:val="28"/>
          <w:szCs w:val="36"/>
          <w14:ligatures w14:val="none"/>
        </w:rPr>
        <w:t xml:space="preserve">3 </w:t>
      </w:r>
      <w:r>
        <w:rPr>
          <w:rFonts w:hint="eastAsia" w:ascii="Times New Roman" w:hAnsi="Times New Roman" w:eastAsia="宋体" w:cs="Times New Roman"/>
          <w:b/>
          <w:bCs/>
          <w:sz w:val="28"/>
          <w:szCs w:val="36"/>
          <w14:ligatures w14:val="none"/>
        </w:rPr>
        <w:t>结果</w:t>
      </w:r>
    </w:p>
    <w:p w14:paraId="5703DF0B">
      <w:pPr>
        <w:keepNext w:val="0"/>
        <w:keepLines w:val="0"/>
        <w:pageBreakBefore w:val="0"/>
        <w:widowControl w:val="0"/>
        <w:kinsoku/>
        <w:wordWrap/>
        <w:overflowPunct/>
        <w:topLinePunct w:val="0"/>
        <w:autoSpaceDE/>
        <w:autoSpaceDN/>
        <w:bidi w:val="0"/>
        <w:adjustRightInd/>
        <w:snapToGrid/>
        <w:spacing w:line="300" w:lineRule="auto"/>
        <w:textAlignment w:val="auto"/>
        <w:rPr>
          <w:rFonts w:ascii="Times New Roman" w:hAnsi="Times New Roman" w:eastAsia="宋体" w:cs="Times New Roman"/>
          <w:b/>
          <w:bCs/>
          <w:szCs w:val="24"/>
          <w14:ligatures w14:val="none"/>
        </w:rPr>
      </w:pPr>
      <w:r>
        <w:rPr>
          <w:rFonts w:hint="eastAsia" w:ascii="Times New Roman" w:hAnsi="Times New Roman" w:eastAsia="宋体" w:cs="Times New Roman"/>
          <w:b/>
          <w:bCs/>
          <w:szCs w:val="24"/>
          <w14:ligatures w14:val="none"/>
        </w:rPr>
        <w:t xml:space="preserve">3.1 </w:t>
      </w:r>
      <w:r>
        <w:rPr>
          <w:rFonts w:hint="eastAsia" w:ascii="Times New Roman" w:hAnsi="Times New Roman" w:eastAsia="宋体" w:cs="Times New Roman"/>
          <w:b/>
          <w:bCs/>
          <w:szCs w:val="24"/>
          <w:lang w:val="en-US" w:eastAsia="zh-CN"/>
          <w14:ligatures w14:val="none"/>
        </w:rPr>
        <w:t>不同实验条件下正确率检验</w:t>
      </w:r>
    </w:p>
    <w:p w14:paraId="5B1F97B2">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b/>
          <w:bCs/>
          <w:szCs w:val="24"/>
          <w:lang w:val="en-US" w:eastAsia="zh-CN"/>
          <w14:ligatures w14:val="none"/>
        </w:rPr>
      </w:pPr>
      <w:r>
        <w:rPr>
          <w:rFonts w:hint="eastAsia" w:ascii="Times New Roman" w:hAnsi="Times New Roman" w:eastAsia="宋体" w:cs="Times New Roman"/>
          <w:b/>
          <w:bCs/>
          <w:szCs w:val="24"/>
          <w:lang w:val="en-US" w:eastAsia="zh-CN"/>
          <w14:ligatures w14:val="none"/>
        </w:rPr>
        <w:t>3.1.1不同实验条件下正确率检验的</w:t>
      </w:r>
      <w:r>
        <w:rPr>
          <w:rFonts w:ascii="Times New Roman" w:hAnsi="Times New Roman" w:eastAsia="宋体" w:cs="Times New Roman"/>
          <w:b/>
          <w:bCs/>
          <w:szCs w:val="24"/>
          <w14:ligatures w14:val="none"/>
        </w:rPr>
        <w:t>描述</w:t>
      </w:r>
      <w:r>
        <w:rPr>
          <w:rFonts w:hint="eastAsia" w:ascii="Times New Roman" w:hAnsi="Times New Roman" w:eastAsia="宋体" w:cs="Times New Roman"/>
          <w:b/>
          <w:bCs/>
          <w:szCs w:val="24"/>
          <w14:ligatures w14:val="none"/>
        </w:rPr>
        <w:t>性</w:t>
      </w:r>
      <w:r>
        <w:rPr>
          <w:rFonts w:ascii="Times New Roman" w:hAnsi="Times New Roman" w:eastAsia="宋体" w:cs="Times New Roman"/>
          <w:b/>
          <w:bCs/>
          <w:szCs w:val="24"/>
          <w14:ligatures w14:val="none"/>
        </w:rPr>
        <w:t>统计</w:t>
      </w:r>
    </w:p>
    <w:p w14:paraId="41FE82AF">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比较四个实验条件（静态启动static，总时间限制rtmax，启动限制initmax，动态启动dynamic）下正确率的描述性统计结果，见表1。</w:t>
      </w:r>
    </w:p>
    <w:p w14:paraId="761E791F">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Times New Roman" w:hAnsi="Times New Roman" w:eastAsia="宋体" w:cs="Times New Roman"/>
          <w:szCs w:val="24"/>
          <w:lang w:val="en-US" w:eastAsia="zh-CN"/>
          <w14:ligatures w14:val="none"/>
        </w:rPr>
      </w:pPr>
    </w:p>
    <w:p w14:paraId="2A5E4E0B">
      <w:pPr>
        <w:keepNext w:val="0"/>
        <w:keepLines w:val="0"/>
        <w:pageBreakBefore w:val="0"/>
        <w:widowControl w:val="0"/>
        <w:kinsoku/>
        <w:wordWrap/>
        <w:overflowPunct/>
        <w:topLinePunct w:val="0"/>
        <w:autoSpaceDE/>
        <w:autoSpaceDN/>
        <w:bidi w:val="0"/>
        <w:adjustRightInd/>
        <w:snapToGrid/>
        <w:spacing w:line="300" w:lineRule="auto"/>
        <w:ind w:firstLine="361" w:firstLineChars="200"/>
        <w:jc w:val="center"/>
        <w:textAlignment w:val="auto"/>
        <w:rPr>
          <w:rFonts w:hint="eastAsia" w:ascii="Times New Roman" w:hAnsi="Times New Roman" w:eastAsia="黑体" w:cs="Times New Roman"/>
          <w:b/>
          <w:bCs/>
          <w:sz w:val="18"/>
          <w:szCs w:val="18"/>
          <w:lang w:val="en-US" w:eastAsia="zh-CN"/>
          <w14:ligatures w14:val="none"/>
        </w:rPr>
      </w:pPr>
      <w:r>
        <w:rPr>
          <w:rFonts w:hint="eastAsia" w:ascii="Times New Roman" w:hAnsi="Times New Roman" w:eastAsia="黑体" w:cs="Times New Roman"/>
          <w:b/>
          <w:bCs/>
          <w:sz w:val="18"/>
          <w:szCs w:val="18"/>
          <w:lang w:val="en-US" w:eastAsia="zh-CN"/>
          <w14:ligatures w14:val="none"/>
        </w:rPr>
        <w:t>表1 四种条件下正确率的描述性统计</w:t>
      </w:r>
    </w:p>
    <w:tbl>
      <w:tblPr>
        <w:tblStyle w:val="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70"/>
        <w:gridCol w:w="1551"/>
        <w:gridCol w:w="1966"/>
        <w:gridCol w:w="1966"/>
        <w:gridCol w:w="1966"/>
      </w:tblGrid>
      <w:tr w14:paraId="480776F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1070" w:type="dxa"/>
            <w:tcBorders>
              <w:top w:val="single" w:color="auto" w:sz="12" w:space="0"/>
            </w:tcBorders>
          </w:tcPr>
          <w:p w14:paraId="75328DB5">
            <w:pPr>
              <w:spacing w:line="360" w:lineRule="auto"/>
              <w:ind w:firstLine="360"/>
              <w:rPr>
                <w:rFonts w:ascii="Times New Roman" w:hAnsi="Times New Roman" w:eastAsia="宋体" w:cs="Times New Roman"/>
                <w:sz w:val="18"/>
                <w:szCs w:val="18"/>
                <w14:ligatures w14:val="none"/>
              </w:rPr>
            </w:pPr>
          </w:p>
        </w:tc>
        <w:tc>
          <w:tcPr>
            <w:tcW w:w="1551" w:type="dxa"/>
            <w:tcBorders>
              <w:top w:val="single" w:color="auto" w:sz="12" w:space="0"/>
            </w:tcBorders>
            <w:vAlign w:val="center"/>
          </w:tcPr>
          <w:p w14:paraId="5C485FB4">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18"/>
                <w:szCs w:val="18"/>
                <w:lang w:val="en-US" w:eastAsia="zh-CN"/>
                <w14:ligatures w14:val="none"/>
              </w:rPr>
            </w:pPr>
            <w:r>
              <w:rPr>
                <w:rFonts w:hint="default" w:ascii="Times New Roman" w:hAnsi="Times New Roman" w:eastAsia="宋体" w:cs="Times New Roman"/>
                <w:sz w:val="18"/>
                <w:szCs w:val="18"/>
                <w:lang w:val="en-US" w:eastAsia="zh-CN"/>
                <w14:ligatures w14:val="none"/>
              </w:rPr>
              <w:t>static</w:t>
            </w:r>
          </w:p>
        </w:tc>
        <w:tc>
          <w:tcPr>
            <w:tcW w:w="1966" w:type="dxa"/>
            <w:tcBorders>
              <w:top w:val="single" w:color="auto" w:sz="12" w:space="0"/>
            </w:tcBorders>
            <w:vAlign w:val="center"/>
          </w:tcPr>
          <w:p w14:paraId="11938DD6">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rtmax</w:t>
            </w:r>
          </w:p>
        </w:tc>
        <w:tc>
          <w:tcPr>
            <w:tcW w:w="1966" w:type="dxa"/>
            <w:tcBorders>
              <w:top w:val="single" w:color="auto" w:sz="12" w:space="0"/>
            </w:tcBorders>
            <w:vAlign w:val="center"/>
          </w:tcPr>
          <w:p w14:paraId="4ECA3F39">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initmax</w:t>
            </w:r>
          </w:p>
        </w:tc>
        <w:tc>
          <w:tcPr>
            <w:tcW w:w="1966" w:type="dxa"/>
            <w:tcBorders>
              <w:top w:val="single" w:color="auto" w:sz="12" w:space="0"/>
            </w:tcBorders>
            <w:vAlign w:val="center"/>
          </w:tcPr>
          <w:p w14:paraId="392F6FBA">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dynamic</w:t>
            </w:r>
          </w:p>
        </w:tc>
      </w:tr>
      <w:tr w14:paraId="713280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0" w:type="dxa"/>
            <w:tcBorders>
              <w:bottom w:val="single" w:color="auto" w:sz="4" w:space="0"/>
            </w:tcBorders>
          </w:tcPr>
          <w:p w14:paraId="5B9BBAAD">
            <w:pPr>
              <w:spacing w:line="360" w:lineRule="auto"/>
              <w:ind w:firstLine="360"/>
              <w:rPr>
                <w:rFonts w:ascii="Times New Roman" w:hAnsi="Times New Roman" w:eastAsia="宋体" w:cs="Times New Roman"/>
                <w:sz w:val="18"/>
                <w:szCs w:val="18"/>
                <w14:ligatures w14:val="none"/>
              </w:rPr>
            </w:pPr>
          </w:p>
        </w:tc>
        <w:tc>
          <w:tcPr>
            <w:tcW w:w="1551" w:type="dxa"/>
            <w:tcBorders>
              <w:bottom w:val="single" w:color="auto" w:sz="4" w:space="0"/>
            </w:tcBorders>
            <w:vAlign w:val="center"/>
          </w:tcPr>
          <w:p w14:paraId="7D56BE18">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正确率</w:t>
            </w:r>
          </w:p>
        </w:tc>
        <w:tc>
          <w:tcPr>
            <w:tcW w:w="1966" w:type="dxa"/>
            <w:tcBorders>
              <w:bottom w:val="single" w:color="auto" w:sz="4" w:space="0"/>
            </w:tcBorders>
            <w:vAlign w:val="center"/>
          </w:tcPr>
          <w:p w14:paraId="750A9D0E">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正确率</w:t>
            </w:r>
          </w:p>
        </w:tc>
        <w:tc>
          <w:tcPr>
            <w:tcW w:w="1966" w:type="dxa"/>
            <w:tcBorders>
              <w:bottom w:val="single" w:color="auto" w:sz="4" w:space="0"/>
            </w:tcBorders>
            <w:vAlign w:val="center"/>
          </w:tcPr>
          <w:p w14:paraId="1184FF25">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i/>
                <w:iCs/>
                <w:sz w:val="18"/>
                <w:szCs w:val="18"/>
                <w14:ligatures w14:val="none"/>
              </w:rPr>
            </w:pPr>
            <w:r>
              <w:rPr>
                <w:rFonts w:hint="eastAsia" w:ascii="Times New Roman" w:hAnsi="Times New Roman" w:eastAsia="宋体" w:cs="Times New Roman"/>
                <w:sz w:val="18"/>
                <w:szCs w:val="18"/>
                <w:lang w:val="en-US" w:eastAsia="zh-CN"/>
                <w14:ligatures w14:val="none"/>
              </w:rPr>
              <w:t>正确率</w:t>
            </w:r>
          </w:p>
        </w:tc>
        <w:tc>
          <w:tcPr>
            <w:tcW w:w="1966" w:type="dxa"/>
            <w:tcBorders>
              <w:bottom w:val="single" w:color="auto" w:sz="4" w:space="0"/>
            </w:tcBorders>
            <w:vAlign w:val="center"/>
          </w:tcPr>
          <w:p w14:paraId="1B21034D">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i/>
                <w:iCs/>
                <w:sz w:val="18"/>
                <w:szCs w:val="18"/>
                <w14:ligatures w14:val="none"/>
              </w:rPr>
            </w:pPr>
            <w:r>
              <w:rPr>
                <w:rFonts w:hint="eastAsia" w:ascii="Times New Roman" w:hAnsi="Times New Roman" w:eastAsia="宋体" w:cs="Times New Roman"/>
                <w:sz w:val="18"/>
                <w:szCs w:val="18"/>
                <w:lang w:val="en-US" w:eastAsia="zh-CN"/>
                <w14:ligatures w14:val="none"/>
              </w:rPr>
              <w:t>正确率</w:t>
            </w:r>
          </w:p>
        </w:tc>
      </w:tr>
      <w:tr w14:paraId="274225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4" w:hRule="atLeast"/>
        </w:trPr>
        <w:tc>
          <w:tcPr>
            <w:tcW w:w="1070" w:type="dxa"/>
            <w:tcBorders>
              <w:top w:val="single" w:color="auto" w:sz="4" w:space="0"/>
            </w:tcBorders>
            <w:vAlign w:val="center"/>
          </w:tcPr>
          <w:p w14:paraId="5ACA452D">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原研究</w:t>
            </w:r>
          </w:p>
          <w:p w14:paraId="7240F276">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报告结果</w:t>
            </w:r>
          </w:p>
        </w:tc>
        <w:tc>
          <w:tcPr>
            <w:tcW w:w="1551" w:type="dxa"/>
            <w:tcBorders>
              <w:top w:val="single" w:color="auto" w:sz="4" w:space="0"/>
            </w:tcBorders>
            <w:vAlign w:val="center"/>
          </w:tcPr>
          <w:p w14:paraId="55A6B450">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94.1%</w:t>
            </w:r>
          </w:p>
        </w:tc>
        <w:tc>
          <w:tcPr>
            <w:tcW w:w="1966" w:type="dxa"/>
            <w:tcBorders>
              <w:top w:val="single" w:color="auto" w:sz="4" w:space="0"/>
            </w:tcBorders>
            <w:vAlign w:val="center"/>
          </w:tcPr>
          <w:p w14:paraId="353C5DFE">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89.1%</w:t>
            </w:r>
          </w:p>
        </w:tc>
        <w:tc>
          <w:tcPr>
            <w:tcW w:w="1966" w:type="dxa"/>
            <w:tcBorders>
              <w:top w:val="single" w:color="auto" w:sz="4" w:space="0"/>
            </w:tcBorders>
            <w:vAlign w:val="center"/>
          </w:tcPr>
          <w:p w14:paraId="5D60C006">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89.7%</w:t>
            </w:r>
          </w:p>
        </w:tc>
        <w:tc>
          <w:tcPr>
            <w:tcW w:w="1966" w:type="dxa"/>
            <w:tcBorders>
              <w:top w:val="single" w:color="auto" w:sz="4" w:space="0"/>
            </w:tcBorders>
            <w:vAlign w:val="center"/>
          </w:tcPr>
          <w:p w14:paraId="71BE1F0B">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93.6%</w:t>
            </w:r>
          </w:p>
        </w:tc>
      </w:tr>
      <w:tr w14:paraId="3DBFCBA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trPr>
        <w:tc>
          <w:tcPr>
            <w:tcW w:w="1070" w:type="dxa"/>
            <w:vAlign w:val="center"/>
          </w:tcPr>
          <w:p w14:paraId="69DEF1F4">
            <w:pPr>
              <w:spacing w:line="48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本研究</w:t>
            </w:r>
          </w:p>
        </w:tc>
        <w:tc>
          <w:tcPr>
            <w:tcW w:w="1551" w:type="dxa"/>
            <w:vAlign w:val="center"/>
          </w:tcPr>
          <w:p w14:paraId="50B518BB">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94.1%</w:t>
            </w:r>
          </w:p>
        </w:tc>
        <w:tc>
          <w:tcPr>
            <w:tcW w:w="1966" w:type="dxa"/>
            <w:vAlign w:val="center"/>
          </w:tcPr>
          <w:p w14:paraId="37E44AAB">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89.1%</w:t>
            </w:r>
          </w:p>
        </w:tc>
        <w:tc>
          <w:tcPr>
            <w:tcW w:w="1966" w:type="dxa"/>
            <w:vAlign w:val="center"/>
          </w:tcPr>
          <w:p w14:paraId="4B47D2F3">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89.7%</w:t>
            </w:r>
          </w:p>
        </w:tc>
        <w:tc>
          <w:tcPr>
            <w:tcW w:w="1966" w:type="dxa"/>
            <w:vAlign w:val="center"/>
          </w:tcPr>
          <w:p w14:paraId="4A00BB6A">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93.6%</w:t>
            </w:r>
          </w:p>
        </w:tc>
      </w:tr>
      <w:tr w14:paraId="2950C6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trPr>
        <w:tc>
          <w:tcPr>
            <w:tcW w:w="1070" w:type="dxa"/>
            <w:vAlign w:val="center"/>
          </w:tcPr>
          <w:p w14:paraId="3BDF9E35">
            <w:pPr>
              <w:spacing w:line="480" w:lineRule="auto"/>
              <w:jc w:val="center"/>
              <w:rPr>
                <w:rFonts w:ascii="Times New Roman" w:hAnsi="Times New Roman" w:eastAsia="宋体" w:cs="Times New Roman"/>
                <w:sz w:val="18"/>
                <w:szCs w:val="18"/>
                <w14:ligatures w14:val="none"/>
              </w:rPr>
            </w:pPr>
            <w:r>
              <w:rPr>
                <w:rFonts w:ascii="Times New Roman" w:hAnsi="Times New Roman" w:eastAsia="宋体" w:cs="Times New Roman"/>
                <w:i/>
                <w:iCs/>
                <w:szCs w:val="24"/>
                <w14:ligatures w14:val="none"/>
              </w:rPr>
              <w:t>δ</w:t>
            </w:r>
          </w:p>
        </w:tc>
        <w:tc>
          <w:tcPr>
            <w:tcW w:w="1551" w:type="dxa"/>
            <w:vAlign w:val="center"/>
          </w:tcPr>
          <w:p w14:paraId="53414BCF">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c>
          <w:tcPr>
            <w:tcW w:w="1966" w:type="dxa"/>
            <w:vAlign w:val="center"/>
          </w:tcPr>
          <w:p w14:paraId="7DD1440B">
            <w:pPr>
              <w:spacing w:line="48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0</w:t>
            </w:r>
          </w:p>
        </w:tc>
        <w:tc>
          <w:tcPr>
            <w:tcW w:w="1966" w:type="dxa"/>
            <w:vAlign w:val="center"/>
          </w:tcPr>
          <w:p w14:paraId="12135F28">
            <w:pPr>
              <w:spacing w:line="48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0</w:t>
            </w:r>
          </w:p>
        </w:tc>
        <w:tc>
          <w:tcPr>
            <w:tcW w:w="1966" w:type="dxa"/>
            <w:vAlign w:val="center"/>
          </w:tcPr>
          <w:p w14:paraId="35386D62">
            <w:pPr>
              <w:spacing w:line="48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0</w:t>
            </w:r>
          </w:p>
        </w:tc>
      </w:tr>
      <w:tr w14:paraId="067BFA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trPr>
        <w:tc>
          <w:tcPr>
            <w:tcW w:w="1070" w:type="dxa"/>
            <w:tcBorders>
              <w:bottom w:val="single" w:color="auto" w:sz="12" w:space="0"/>
            </w:tcBorders>
            <w:vAlign w:val="center"/>
          </w:tcPr>
          <w:p w14:paraId="2A4CEEF5">
            <w:pPr>
              <w:spacing w:line="48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评级</w:t>
            </w:r>
          </w:p>
        </w:tc>
        <w:tc>
          <w:tcPr>
            <w:tcW w:w="1551" w:type="dxa"/>
            <w:tcBorders>
              <w:bottom w:val="single" w:color="auto" w:sz="12" w:space="0"/>
            </w:tcBorders>
            <w:vAlign w:val="center"/>
          </w:tcPr>
          <w:p w14:paraId="014DD474">
            <w:pPr>
              <w:spacing w:line="48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c>
          <w:tcPr>
            <w:tcW w:w="1966" w:type="dxa"/>
            <w:tcBorders>
              <w:bottom w:val="single" w:color="auto" w:sz="12" w:space="0"/>
            </w:tcBorders>
            <w:vAlign w:val="center"/>
          </w:tcPr>
          <w:p w14:paraId="0EF311B3">
            <w:pPr>
              <w:spacing w:line="48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完全一致</w:t>
            </w:r>
          </w:p>
        </w:tc>
        <w:tc>
          <w:tcPr>
            <w:tcW w:w="1966" w:type="dxa"/>
            <w:tcBorders>
              <w:bottom w:val="single" w:color="auto" w:sz="12" w:space="0"/>
            </w:tcBorders>
            <w:vAlign w:val="center"/>
          </w:tcPr>
          <w:p w14:paraId="059D3B85">
            <w:pPr>
              <w:spacing w:line="48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完全一致</w:t>
            </w:r>
          </w:p>
        </w:tc>
        <w:tc>
          <w:tcPr>
            <w:tcW w:w="1966" w:type="dxa"/>
            <w:tcBorders>
              <w:bottom w:val="single" w:color="auto" w:sz="12" w:space="0"/>
            </w:tcBorders>
            <w:vAlign w:val="center"/>
          </w:tcPr>
          <w:p w14:paraId="33749AEB">
            <w:pPr>
              <w:spacing w:line="48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完全一致</w:t>
            </w:r>
          </w:p>
        </w:tc>
      </w:tr>
    </w:tbl>
    <w:p w14:paraId="7634D7A1">
      <w:pPr>
        <w:keepNext w:val="0"/>
        <w:keepLines w:val="0"/>
        <w:pageBreakBefore w:val="0"/>
        <w:widowControl w:val="0"/>
        <w:kinsoku/>
        <w:wordWrap/>
        <w:overflowPunct/>
        <w:topLinePunct w:val="0"/>
        <w:autoSpaceDE/>
        <w:autoSpaceDN/>
        <w:bidi w:val="0"/>
        <w:adjustRightInd/>
        <w:snapToGrid/>
        <w:spacing w:line="300" w:lineRule="auto"/>
        <w:ind w:firstLine="361" w:firstLineChars="200"/>
        <w:jc w:val="center"/>
        <w:textAlignment w:val="auto"/>
        <w:rPr>
          <w:rFonts w:hint="eastAsia" w:ascii="Times New Roman" w:hAnsi="Times New Roman" w:eastAsia="黑体" w:cs="Times New Roman"/>
          <w:b/>
          <w:bCs/>
          <w:sz w:val="18"/>
          <w:szCs w:val="18"/>
          <w:lang w:val="en-US" w:eastAsia="zh-CN"/>
          <w14:ligatures w14:val="none"/>
        </w:rPr>
      </w:pPr>
    </w:p>
    <w:p w14:paraId="077385FC">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宋体" w:cs="Times New Roman"/>
          <w:b/>
          <w:bCs/>
          <w:szCs w:val="24"/>
          <w:lang w:eastAsia="zh-CN"/>
          <w14:ligatures w14:val="none"/>
        </w:rPr>
      </w:pPr>
      <w:r>
        <w:rPr>
          <w:rFonts w:hint="eastAsia" w:ascii="Times New Roman" w:hAnsi="Times New Roman" w:eastAsia="宋体" w:cs="Times New Roman"/>
          <w:b/>
          <w:bCs/>
          <w:szCs w:val="24"/>
          <w14:ligatures w14:val="none"/>
        </w:rPr>
        <w:t>3.</w:t>
      </w:r>
      <w:r>
        <w:rPr>
          <w:rFonts w:hint="eastAsia" w:ascii="Times New Roman" w:hAnsi="Times New Roman" w:eastAsia="宋体" w:cs="Times New Roman"/>
          <w:b/>
          <w:bCs/>
          <w:szCs w:val="24"/>
          <w:lang w:val="en-US" w:eastAsia="zh-CN"/>
          <w14:ligatures w14:val="none"/>
        </w:rPr>
        <w:t>1.2</w:t>
      </w:r>
      <w:r>
        <w:rPr>
          <w:rFonts w:hint="eastAsia" w:ascii="Times New Roman" w:hAnsi="Times New Roman" w:eastAsia="宋体" w:cs="Times New Roman"/>
          <w:b/>
          <w:bCs/>
          <w:szCs w:val="24"/>
          <w14:ligatures w14:val="none"/>
        </w:rPr>
        <w:t xml:space="preserve"> </w:t>
      </w:r>
      <w:r>
        <w:rPr>
          <w:rFonts w:hint="eastAsia" w:ascii="Times New Roman" w:hAnsi="Times New Roman" w:eastAsia="宋体" w:cs="Times New Roman"/>
          <w:b/>
          <w:bCs/>
          <w:szCs w:val="24"/>
          <w:lang w:val="en-US" w:eastAsia="zh-CN"/>
          <w14:ligatures w14:val="none"/>
        </w:rPr>
        <w:t>不同实验条件下正确率检验的推论性</w:t>
      </w:r>
      <w:r>
        <w:rPr>
          <w:rFonts w:ascii="Times New Roman" w:hAnsi="Times New Roman" w:eastAsia="宋体" w:cs="Times New Roman"/>
          <w:b/>
          <w:bCs/>
          <w:szCs w:val="24"/>
          <w14:ligatures w14:val="none"/>
        </w:rPr>
        <w:t>统计</w:t>
      </w:r>
    </w:p>
    <w:p w14:paraId="08E78260">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对</w:t>
      </w:r>
      <w:r>
        <w:rPr>
          <w:rFonts w:hint="default" w:ascii="Times New Roman" w:hAnsi="Times New Roman" w:eastAsia="宋体" w:cs="Times New Roman"/>
          <w:szCs w:val="24"/>
          <w:lang w:val="en-US" w:eastAsia="zh-CN"/>
          <w14:ligatures w14:val="none"/>
        </w:rPr>
        <w:t>不同实验条件下的正确回答试次数</w:t>
      </w:r>
      <w:r>
        <w:rPr>
          <w:rFonts w:hint="eastAsia" w:ascii="Times New Roman" w:hAnsi="Times New Roman" w:eastAsia="宋体" w:cs="Times New Roman"/>
          <w:szCs w:val="24"/>
          <w:lang w:val="en-US" w:eastAsia="zh-CN"/>
          <w14:ligatures w14:val="none"/>
        </w:rPr>
        <w:t>进行卡方检验发现，不同实验条件下的正确率</w:t>
      </w:r>
      <w:r>
        <w:rPr>
          <w:rFonts w:hint="default" w:ascii="Times New Roman" w:hAnsi="Times New Roman" w:eastAsia="宋体" w:cs="Times New Roman"/>
          <w:szCs w:val="24"/>
          <w:lang w:val="en-US" w:eastAsia="zh-CN"/>
          <w14:ligatures w14:val="none"/>
        </w:rPr>
        <w:t>存在显著差异</w:t>
      </w:r>
      <w:r>
        <w:rPr>
          <w:rFonts w:hint="eastAsia" w:ascii="Times New Roman" w:hAnsi="Times New Roman" w:eastAsia="宋体" w:cs="Times New Roman"/>
          <w:szCs w:val="24"/>
          <w:lang w:val="en-US" w:eastAsia="zh-CN"/>
          <w14:ligatures w14:val="none"/>
        </w:rPr>
        <w:t>，具体结果见表2。</w:t>
      </w:r>
    </w:p>
    <w:p w14:paraId="1C22061A">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Times New Roman" w:hAnsi="Times New Roman" w:eastAsia="宋体" w:cs="Times New Roman"/>
          <w:szCs w:val="24"/>
          <w:lang w:val="en-US" w:eastAsia="zh-CN"/>
          <w14:ligatures w14:val="none"/>
        </w:rPr>
      </w:pPr>
      <w:r>
        <w:rPr>
          <w:rFonts w:hint="default" w:ascii="Times New Roman" w:hAnsi="Times New Roman" w:eastAsia="宋体" w:cs="Times New Roman"/>
          <w:szCs w:val="24"/>
          <w:lang w:val="en-US" w:eastAsia="zh-CN"/>
          <w14:ligatures w14:val="none"/>
        </w:rPr>
        <w:t>为对比不同条件的影响，采用二项联结函数（用于处理二元分类变量或比例数据的数学工具）在试次层面建立了广义线性混合模型，并包含每位被试的随机截距。起始条件作为预测变量，其中static作为基准进行虚拟编码。Wald Z检验</w:t>
      </w:r>
      <w:r>
        <w:rPr>
          <w:rFonts w:hint="eastAsia" w:ascii="Times New Roman" w:hAnsi="Times New Roman" w:eastAsia="宋体" w:cs="Times New Roman"/>
          <w:szCs w:val="24"/>
          <w:lang w:val="en-US" w:eastAsia="zh-CN"/>
          <w14:ligatures w14:val="none"/>
        </w:rPr>
        <w:t>的结果见表3。</w:t>
      </w:r>
    </w:p>
    <w:p w14:paraId="3737258E">
      <w:pPr>
        <w:jc w:val="center"/>
        <w:rPr>
          <w:rFonts w:hint="default"/>
          <w:lang w:val="en-US" w:eastAsia="zh-CN"/>
        </w:rPr>
      </w:pPr>
      <w:r>
        <w:rPr>
          <w:rFonts w:hint="eastAsia" w:ascii="Times New Roman" w:hAnsi="Times New Roman" w:eastAsia="黑体" w:cs="Times New Roman"/>
          <w:b/>
          <w:bCs/>
          <w:sz w:val="18"/>
          <w:szCs w:val="18"/>
          <w:lang w:val="en-US" w:eastAsia="zh-CN"/>
          <w14:ligatures w14:val="none"/>
        </w:rPr>
        <w:t>表2 四种条件下正确率的卡方检验结果</w:t>
      </w:r>
    </w:p>
    <w:tbl>
      <w:tblPr>
        <w:tblStyle w:val="6"/>
        <w:tblpPr w:leftFromText="180" w:rightFromText="180" w:vertAnchor="text" w:horzAnchor="page" w:tblpX="4159" w:tblpY="118"/>
        <w:tblOverlap w:val="never"/>
        <w:tblW w:w="3855"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34"/>
        <w:gridCol w:w="1360"/>
        <w:gridCol w:w="1360"/>
        <w:gridCol w:w="1"/>
      </w:tblGrid>
      <w:tr w14:paraId="3DA3A61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 w:type="dxa"/>
          <w:trHeight w:val="1014" w:hRule="atLeast"/>
          <w:jc w:val="center"/>
        </w:trPr>
        <w:tc>
          <w:tcPr>
            <w:tcW w:w="1134" w:type="dxa"/>
            <w:tcBorders>
              <w:top w:val="single" w:color="auto" w:sz="12" w:space="0"/>
            </w:tcBorders>
            <w:vAlign w:val="center"/>
          </w:tcPr>
          <w:p w14:paraId="43A1C3E1">
            <w:pPr>
              <w:spacing w:line="360" w:lineRule="auto"/>
              <w:jc w:val="center"/>
              <w:rPr>
                <w:rFonts w:ascii="Times New Roman" w:hAnsi="Times New Roman" w:eastAsia="宋体" w:cs="Times New Roman"/>
                <w:sz w:val="18"/>
                <w:szCs w:val="18"/>
                <w14:ligatures w14:val="none"/>
              </w:rPr>
            </w:pPr>
          </w:p>
        </w:tc>
        <w:tc>
          <w:tcPr>
            <w:tcW w:w="1360" w:type="dxa"/>
            <w:tcBorders>
              <w:top w:val="single" w:color="auto" w:sz="12" w:space="0"/>
            </w:tcBorders>
            <w:vAlign w:val="center"/>
          </w:tcPr>
          <w:p w14:paraId="30387180">
            <w:pPr>
              <w:spacing w:line="360" w:lineRule="auto"/>
              <w:jc w:val="center"/>
              <w:rPr>
                <w:rFonts w:hint="default" w:ascii="宋体" w:hAnsi="宋体" w:eastAsia="宋体" w:cs="宋体"/>
                <w:i/>
                <w:iCs/>
                <w:sz w:val="18"/>
                <w:szCs w:val="18"/>
                <w:lang w:val="en-US" w:eastAsia="zh-CN"/>
                <w14:ligatures w14:val="none"/>
              </w:rPr>
            </w:pPr>
            <w:r>
              <w:rPr>
                <w:rFonts w:hint="eastAsia" w:ascii="Times New Roman" w:hAnsi="Times New Roman" w:eastAsia="宋体" w:cs="Times New Roman"/>
                <w:i/>
                <w:iCs/>
                <w:sz w:val="18"/>
                <w:szCs w:val="18"/>
                <w:lang w:eastAsia="zh-CN"/>
                <w14:ligatures w14:val="none"/>
              </w:rPr>
              <w:sym w:font="Symbol" w:char="0063"/>
            </w:r>
            <w:r>
              <w:rPr>
                <w:rFonts w:hint="eastAsia" w:ascii="宋体" w:hAnsi="宋体" w:eastAsia="宋体" w:cs="宋体"/>
                <w:i/>
                <w:iCs/>
                <w:sz w:val="18"/>
                <w:szCs w:val="18"/>
                <w:vertAlign w:val="superscript"/>
                <w:lang w:val="en-US" w:eastAsia="zh-CN"/>
                <w14:ligatures w14:val="none"/>
              </w:rPr>
              <w:t>2</w:t>
            </w:r>
          </w:p>
        </w:tc>
        <w:tc>
          <w:tcPr>
            <w:tcW w:w="1360" w:type="dxa"/>
            <w:vMerge w:val="restart"/>
            <w:tcBorders>
              <w:top w:val="single" w:color="auto" w:sz="12" w:space="0"/>
              <w:bottom w:val="single" w:color="auto" w:sz="4" w:space="0"/>
            </w:tcBorders>
            <w:vAlign w:val="center"/>
          </w:tcPr>
          <w:p w14:paraId="1AB8A6A8">
            <w:pPr>
              <w:spacing w:line="360" w:lineRule="auto"/>
              <w:jc w:val="center"/>
              <w:rPr>
                <w:rFonts w:ascii="Times New Roman" w:hAnsi="Times New Roman" w:eastAsia="宋体" w:cs="Times New Roman"/>
                <w:i/>
                <w:iCs/>
                <w:sz w:val="18"/>
                <w:szCs w:val="18"/>
                <w14:ligatures w14:val="none"/>
              </w:rPr>
            </w:pPr>
            <w:r>
              <w:rPr>
                <w:rFonts w:hint="eastAsia" w:ascii="Times New Roman" w:hAnsi="Times New Roman" w:eastAsia="宋体" w:cs="Times New Roman"/>
                <w:i/>
                <w:iCs/>
                <w:sz w:val="18"/>
                <w:szCs w:val="18"/>
                <w14:ligatures w14:val="none"/>
              </w:rPr>
              <w:t>p</w:t>
            </w:r>
          </w:p>
        </w:tc>
      </w:tr>
      <w:tr w14:paraId="5C98316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4" w:hRule="atLeast"/>
          <w:jc w:val="center"/>
        </w:trPr>
        <w:tc>
          <w:tcPr>
            <w:tcW w:w="1134" w:type="dxa"/>
            <w:tcBorders>
              <w:top w:val="single" w:color="auto" w:sz="4" w:space="0"/>
              <w:bottom w:val="nil"/>
            </w:tcBorders>
            <w:vAlign w:val="center"/>
          </w:tcPr>
          <w:p w14:paraId="50BA8F53">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原文献</w:t>
            </w:r>
          </w:p>
          <w:p w14:paraId="2E133229">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报告结果</w:t>
            </w:r>
          </w:p>
        </w:tc>
        <w:tc>
          <w:tcPr>
            <w:tcW w:w="1360" w:type="dxa"/>
            <w:tcBorders>
              <w:top w:val="single" w:color="auto" w:sz="4" w:space="0"/>
              <w:bottom w:val="nil"/>
            </w:tcBorders>
            <w:vAlign w:val="center"/>
          </w:tcPr>
          <w:p w14:paraId="546FBC5A">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29.93</w:t>
            </w:r>
          </w:p>
        </w:tc>
        <w:tc>
          <w:tcPr>
            <w:tcW w:w="1361" w:type="dxa"/>
            <w:gridSpan w:val="2"/>
            <w:tcBorders>
              <w:top w:val="single" w:color="auto" w:sz="4" w:space="0"/>
              <w:bottom w:val="nil"/>
            </w:tcBorders>
            <w:vAlign w:val="center"/>
          </w:tcPr>
          <w:p w14:paraId="34FE3424">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&lt; .001</w:t>
            </w:r>
          </w:p>
        </w:tc>
      </w:tr>
      <w:tr w14:paraId="0F8B2DD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134" w:type="dxa"/>
            <w:tcBorders>
              <w:top w:val="nil"/>
              <w:bottom w:val="nil"/>
            </w:tcBorders>
            <w:vAlign w:val="center"/>
          </w:tcPr>
          <w:p w14:paraId="070AF8E9">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本研究</w:t>
            </w:r>
          </w:p>
        </w:tc>
        <w:tc>
          <w:tcPr>
            <w:tcW w:w="1360" w:type="dxa"/>
            <w:tcBorders>
              <w:top w:val="nil"/>
              <w:bottom w:val="nil"/>
            </w:tcBorders>
            <w:vAlign w:val="center"/>
          </w:tcPr>
          <w:p w14:paraId="4265909B">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29.93</w:t>
            </w:r>
          </w:p>
        </w:tc>
        <w:tc>
          <w:tcPr>
            <w:tcW w:w="1361" w:type="dxa"/>
            <w:gridSpan w:val="2"/>
            <w:tcBorders>
              <w:top w:val="nil"/>
              <w:bottom w:val="nil"/>
            </w:tcBorders>
            <w:vAlign w:val="center"/>
          </w:tcPr>
          <w:p w14:paraId="1E8CED6D">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&lt; .001</w:t>
            </w:r>
          </w:p>
        </w:tc>
      </w:tr>
      <w:tr w14:paraId="5C079A4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134" w:type="dxa"/>
            <w:tcBorders>
              <w:top w:val="nil"/>
              <w:bottom w:val="nil"/>
            </w:tcBorders>
            <w:vAlign w:val="center"/>
          </w:tcPr>
          <w:p w14:paraId="4DF33EE3">
            <w:pPr>
              <w:spacing w:line="360" w:lineRule="auto"/>
              <w:jc w:val="center"/>
              <w:rPr>
                <w:rFonts w:ascii="Times New Roman" w:hAnsi="Times New Roman" w:eastAsia="宋体" w:cs="Times New Roman"/>
                <w:i/>
                <w:iCs/>
                <w:sz w:val="18"/>
                <w:szCs w:val="18"/>
                <w14:ligatures w14:val="none"/>
              </w:rPr>
            </w:pPr>
            <w:r>
              <w:rPr>
                <w:rFonts w:ascii="Times New Roman" w:hAnsi="Times New Roman" w:eastAsia="宋体" w:cs="Times New Roman"/>
                <w:i/>
                <w:iCs/>
                <w:szCs w:val="24"/>
                <w14:ligatures w14:val="none"/>
              </w:rPr>
              <w:t>δ</w:t>
            </w:r>
          </w:p>
        </w:tc>
        <w:tc>
          <w:tcPr>
            <w:tcW w:w="1360" w:type="dxa"/>
            <w:tcBorders>
              <w:top w:val="nil"/>
              <w:bottom w:val="nil"/>
            </w:tcBorders>
            <w:vAlign w:val="center"/>
          </w:tcPr>
          <w:p w14:paraId="01DDCAA9">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0</w:t>
            </w:r>
          </w:p>
        </w:tc>
        <w:tc>
          <w:tcPr>
            <w:tcW w:w="1361" w:type="dxa"/>
            <w:gridSpan w:val="2"/>
            <w:tcBorders>
              <w:top w:val="nil"/>
              <w:bottom w:val="nil"/>
            </w:tcBorders>
            <w:vAlign w:val="center"/>
          </w:tcPr>
          <w:p w14:paraId="2CFF1EAB">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0</w:t>
            </w:r>
          </w:p>
        </w:tc>
      </w:tr>
      <w:tr w14:paraId="67DFED7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134" w:type="dxa"/>
            <w:tcBorders>
              <w:top w:val="nil"/>
              <w:bottom w:val="single" w:color="auto" w:sz="12" w:space="0"/>
            </w:tcBorders>
            <w:vAlign w:val="center"/>
          </w:tcPr>
          <w:p w14:paraId="0AA9CB6D">
            <w:pPr>
              <w:spacing w:line="360" w:lineRule="auto"/>
              <w:jc w:val="center"/>
              <w:rPr>
                <w:rFonts w:ascii="Times New Roman" w:hAnsi="Times New Roman" w:eastAsia="宋体" w:cs="Times New Roman"/>
                <w:szCs w:val="24"/>
                <w14:ligatures w14:val="none"/>
              </w:rPr>
            </w:pPr>
            <w:r>
              <w:rPr>
                <w:rFonts w:hint="eastAsia" w:ascii="Times New Roman" w:hAnsi="Times New Roman" w:eastAsia="宋体" w:cs="Times New Roman"/>
                <w:sz w:val="18"/>
                <w:szCs w:val="18"/>
                <w14:ligatures w14:val="none"/>
              </w:rPr>
              <w:t>评级</w:t>
            </w:r>
          </w:p>
        </w:tc>
        <w:tc>
          <w:tcPr>
            <w:tcW w:w="1360" w:type="dxa"/>
            <w:tcBorders>
              <w:top w:val="nil"/>
              <w:bottom w:val="single" w:color="auto" w:sz="12" w:space="0"/>
            </w:tcBorders>
            <w:vAlign w:val="center"/>
          </w:tcPr>
          <w:p w14:paraId="33996412">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完全一致</w:t>
            </w:r>
          </w:p>
        </w:tc>
        <w:tc>
          <w:tcPr>
            <w:tcW w:w="1361" w:type="dxa"/>
            <w:gridSpan w:val="2"/>
            <w:tcBorders>
              <w:top w:val="nil"/>
              <w:bottom w:val="single" w:color="auto" w:sz="12" w:space="0"/>
            </w:tcBorders>
            <w:vAlign w:val="center"/>
          </w:tcPr>
          <w:p w14:paraId="4BA01D0B">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完全一致</w:t>
            </w:r>
          </w:p>
        </w:tc>
      </w:tr>
    </w:tbl>
    <w:p w14:paraId="3FEB71A9">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Times New Roman" w:hAnsi="Times New Roman" w:eastAsia="宋体" w:cs="Times New Roman"/>
          <w:szCs w:val="24"/>
          <w:lang w:val="en-US" w:eastAsia="zh-CN"/>
          <w14:ligatures w14:val="none"/>
        </w:rPr>
      </w:pPr>
    </w:p>
    <w:p w14:paraId="2A687323">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Times New Roman" w:hAnsi="Times New Roman" w:eastAsia="宋体" w:cs="Times New Roman"/>
          <w:szCs w:val="24"/>
          <w:lang w:val="en-US" w:eastAsia="zh-CN"/>
          <w14:ligatures w14:val="none"/>
        </w:rPr>
      </w:pPr>
    </w:p>
    <w:p w14:paraId="0EF2BD7A">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Times New Roman" w:hAnsi="Times New Roman" w:eastAsia="宋体" w:cs="Times New Roman"/>
          <w:szCs w:val="24"/>
          <w:lang w:val="en-US" w:eastAsia="zh-CN"/>
          <w14:ligatures w14:val="none"/>
        </w:rPr>
      </w:pPr>
    </w:p>
    <w:p w14:paraId="70C6C97A">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Times New Roman" w:hAnsi="Times New Roman" w:eastAsia="宋体" w:cs="Times New Roman"/>
          <w:szCs w:val="24"/>
          <w:lang w:val="en-US" w:eastAsia="zh-CN"/>
          <w14:ligatures w14:val="none"/>
        </w:rPr>
      </w:pPr>
    </w:p>
    <w:p w14:paraId="38EDC408">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Times New Roman" w:hAnsi="Times New Roman" w:eastAsia="宋体" w:cs="Times New Roman"/>
          <w:szCs w:val="24"/>
          <w:lang w:val="en-US" w:eastAsia="zh-CN"/>
          <w14:ligatures w14:val="none"/>
        </w:rPr>
      </w:pPr>
    </w:p>
    <w:p w14:paraId="325053A2">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Times New Roman" w:hAnsi="Times New Roman" w:eastAsia="宋体" w:cs="Times New Roman"/>
          <w:szCs w:val="24"/>
          <w:lang w:val="en-US" w:eastAsia="zh-CN"/>
          <w14:ligatures w14:val="none"/>
        </w:rPr>
      </w:pPr>
    </w:p>
    <w:p w14:paraId="4AEB1A83">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Times New Roman" w:hAnsi="Times New Roman" w:eastAsia="宋体" w:cs="Times New Roman"/>
          <w:szCs w:val="24"/>
          <w:lang w:val="en-US" w:eastAsia="zh-CN"/>
          <w14:ligatures w14:val="none"/>
        </w:rPr>
      </w:pPr>
    </w:p>
    <w:p w14:paraId="7FDD6DB5">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Times New Roman" w:hAnsi="Times New Roman" w:eastAsia="宋体" w:cs="Times New Roman"/>
          <w:szCs w:val="24"/>
          <w:lang w:val="en-US" w:eastAsia="zh-CN"/>
          <w14:ligatures w14:val="none"/>
        </w:rPr>
      </w:pPr>
    </w:p>
    <w:p w14:paraId="115090B5">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Times New Roman" w:hAnsi="Times New Roman" w:eastAsia="宋体" w:cs="Times New Roman"/>
          <w:szCs w:val="24"/>
          <w:lang w:val="en-US" w:eastAsia="zh-CN"/>
          <w14:ligatures w14:val="none"/>
        </w:rPr>
      </w:pPr>
    </w:p>
    <w:p w14:paraId="72300D6C">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Times New Roman" w:hAnsi="Times New Roman" w:eastAsia="宋体" w:cs="Times New Roman"/>
          <w:szCs w:val="24"/>
          <w:lang w:val="en-US" w:eastAsia="zh-CN"/>
          <w14:ligatures w14:val="none"/>
        </w:rPr>
      </w:pPr>
    </w:p>
    <w:p w14:paraId="28E1D577">
      <w:pPr>
        <w:keepNext w:val="0"/>
        <w:keepLines w:val="0"/>
        <w:pageBreakBefore w:val="0"/>
        <w:widowControl w:val="0"/>
        <w:kinsoku/>
        <w:wordWrap/>
        <w:overflowPunct/>
        <w:topLinePunct w:val="0"/>
        <w:autoSpaceDE/>
        <w:autoSpaceDN/>
        <w:bidi w:val="0"/>
        <w:adjustRightInd/>
        <w:snapToGrid/>
        <w:spacing w:line="300" w:lineRule="auto"/>
        <w:ind w:firstLine="361" w:firstLineChars="200"/>
        <w:jc w:val="center"/>
        <w:textAlignment w:val="auto"/>
        <w:rPr>
          <w:rFonts w:hint="eastAsia" w:ascii="Times New Roman" w:hAnsi="Times New Roman" w:eastAsia="黑体" w:cs="Times New Roman"/>
          <w:b/>
          <w:bCs/>
          <w:sz w:val="18"/>
          <w:szCs w:val="18"/>
          <w:lang w:val="en-US" w:eastAsia="zh-CN"/>
          <w14:ligatures w14:val="none"/>
        </w:rPr>
      </w:pPr>
    </w:p>
    <w:p w14:paraId="60B24BE5">
      <w:pPr>
        <w:keepNext w:val="0"/>
        <w:keepLines w:val="0"/>
        <w:pageBreakBefore w:val="0"/>
        <w:widowControl w:val="0"/>
        <w:kinsoku/>
        <w:wordWrap/>
        <w:overflowPunct/>
        <w:topLinePunct w:val="0"/>
        <w:autoSpaceDE/>
        <w:autoSpaceDN/>
        <w:bidi w:val="0"/>
        <w:adjustRightInd/>
        <w:snapToGrid/>
        <w:spacing w:line="300" w:lineRule="auto"/>
        <w:ind w:firstLine="361" w:firstLineChars="200"/>
        <w:jc w:val="center"/>
        <w:textAlignment w:val="auto"/>
        <w:rPr>
          <w:rFonts w:hint="eastAsia" w:ascii="Times New Roman" w:hAnsi="Times New Roman" w:eastAsia="黑体" w:cs="Times New Roman"/>
          <w:b/>
          <w:bCs/>
          <w:sz w:val="18"/>
          <w:szCs w:val="18"/>
          <w:lang w:val="en-US" w:eastAsia="zh-CN"/>
          <w14:ligatures w14:val="none"/>
        </w:rPr>
      </w:pPr>
    </w:p>
    <w:p w14:paraId="0BDE5E16">
      <w:pPr>
        <w:keepNext w:val="0"/>
        <w:keepLines w:val="0"/>
        <w:pageBreakBefore w:val="0"/>
        <w:widowControl w:val="0"/>
        <w:kinsoku/>
        <w:wordWrap/>
        <w:overflowPunct/>
        <w:topLinePunct w:val="0"/>
        <w:autoSpaceDE/>
        <w:autoSpaceDN/>
        <w:bidi w:val="0"/>
        <w:adjustRightInd/>
        <w:snapToGrid/>
        <w:spacing w:line="300" w:lineRule="auto"/>
        <w:ind w:firstLine="361" w:firstLineChars="200"/>
        <w:jc w:val="center"/>
        <w:textAlignment w:val="auto"/>
        <w:rPr>
          <w:rFonts w:hint="eastAsia" w:ascii="Times New Roman" w:hAnsi="Times New Roman" w:eastAsia="黑体" w:cs="Times New Roman"/>
          <w:b/>
          <w:bCs/>
          <w:sz w:val="18"/>
          <w:szCs w:val="18"/>
          <w:lang w:val="en-US" w:eastAsia="zh-CN"/>
          <w14:ligatures w14:val="none"/>
        </w:rPr>
      </w:pPr>
    </w:p>
    <w:p w14:paraId="7F00DFCF">
      <w:pPr>
        <w:keepNext w:val="0"/>
        <w:keepLines w:val="0"/>
        <w:pageBreakBefore w:val="0"/>
        <w:widowControl w:val="0"/>
        <w:kinsoku/>
        <w:wordWrap/>
        <w:overflowPunct/>
        <w:topLinePunct w:val="0"/>
        <w:autoSpaceDE/>
        <w:autoSpaceDN/>
        <w:bidi w:val="0"/>
        <w:adjustRightInd/>
        <w:snapToGrid/>
        <w:spacing w:line="300" w:lineRule="auto"/>
        <w:ind w:firstLine="361" w:firstLineChars="200"/>
        <w:jc w:val="center"/>
        <w:textAlignment w:val="auto"/>
        <w:rPr>
          <w:rFonts w:hint="eastAsia" w:ascii="Times New Roman" w:hAnsi="Times New Roman" w:eastAsia="黑体" w:cs="Times New Roman"/>
          <w:b/>
          <w:bCs/>
          <w:sz w:val="18"/>
          <w:szCs w:val="18"/>
          <w:lang w:val="en-US" w:eastAsia="zh-CN"/>
          <w14:ligatures w14:val="none"/>
        </w:rPr>
      </w:pPr>
    </w:p>
    <w:p w14:paraId="1F916796">
      <w:pPr>
        <w:keepNext w:val="0"/>
        <w:keepLines w:val="0"/>
        <w:pageBreakBefore w:val="0"/>
        <w:widowControl w:val="0"/>
        <w:kinsoku/>
        <w:wordWrap/>
        <w:overflowPunct/>
        <w:topLinePunct w:val="0"/>
        <w:autoSpaceDE/>
        <w:autoSpaceDN/>
        <w:bidi w:val="0"/>
        <w:adjustRightInd/>
        <w:snapToGrid/>
        <w:spacing w:line="300" w:lineRule="auto"/>
        <w:ind w:firstLine="361" w:firstLineChars="200"/>
        <w:jc w:val="center"/>
        <w:textAlignment w:val="auto"/>
        <w:rPr>
          <w:rFonts w:hint="eastAsia" w:ascii="Times New Roman" w:hAnsi="Times New Roman" w:eastAsia="黑体" w:cs="Times New Roman"/>
          <w:b/>
          <w:bCs/>
          <w:sz w:val="18"/>
          <w:szCs w:val="18"/>
          <w:lang w:val="en-US" w:eastAsia="zh-CN"/>
          <w14:ligatures w14:val="none"/>
        </w:rPr>
      </w:pPr>
    </w:p>
    <w:p w14:paraId="28487414">
      <w:pPr>
        <w:keepNext w:val="0"/>
        <w:keepLines w:val="0"/>
        <w:pageBreakBefore w:val="0"/>
        <w:widowControl w:val="0"/>
        <w:kinsoku/>
        <w:wordWrap/>
        <w:overflowPunct/>
        <w:topLinePunct w:val="0"/>
        <w:autoSpaceDE/>
        <w:autoSpaceDN/>
        <w:bidi w:val="0"/>
        <w:adjustRightInd/>
        <w:snapToGrid/>
        <w:spacing w:line="300" w:lineRule="auto"/>
        <w:ind w:firstLine="361" w:firstLineChars="200"/>
        <w:jc w:val="center"/>
        <w:textAlignment w:val="auto"/>
        <w:rPr>
          <w:rFonts w:hint="eastAsia" w:ascii="Times New Roman" w:hAnsi="Times New Roman" w:eastAsia="黑体" w:cs="Times New Roman"/>
          <w:b/>
          <w:bCs/>
          <w:sz w:val="18"/>
          <w:szCs w:val="18"/>
          <w:lang w:val="en-US" w:eastAsia="zh-CN"/>
          <w14:ligatures w14:val="none"/>
        </w:rPr>
      </w:pPr>
    </w:p>
    <w:p w14:paraId="0F84BAC1">
      <w:pPr>
        <w:keepNext w:val="0"/>
        <w:keepLines w:val="0"/>
        <w:pageBreakBefore w:val="0"/>
        <w:widowControl w:val="0"/>
        <w:kinsoku/>
        <w:wordWrap/>
        <w:overflowPunct/>
        <w:topLinePunct w:val="0"/>
        <w:autoSpaceDE/>
        <w:autoSpaceDN/>
        <w:bidi w:val="0"/>
        <w:adjustRightInd/>
        <w:snapToGrid/>
        <w:spacing w:line="300" w:lineRule="auto"/>
        <w:ind w:firstLine="361" w:firstLineChars="200"/>
        <w:jc w:val="center"/>
        <w:textAlignment w:val="auto"/>
        <w:rPr>
          <w:rFonts w:hint="eastAsia" w:ascii="Times New Roman" w:hAnsi="Times New Roman" w:eastAsia="黑体" w:cs="Times New Roman"/>
          <w:b/>
          <w:bCs/>
          <w:sz w:val="18"/>
          <w:szCs w:val="18"/>
          <w:lang w:val="en-US" w:eastAsia="zh-CN"/>
          <w14:ligatures w14:val="none"/>
        </w:rPr>
      </w:pPr>
    </w:p>
    <w:p w14:paraId="27F531A7">
      <w:pPr>
        <w:keepNext w:val="0"/>
        <w:keepLines w:val="0"/>
        <w:pageBreakBefore w:val="0"/>
        <w:widowControl w:val="0"/>
        <w:kinsoku/>
        <w:wordWrap/>
        <w:overflowPunct/>
        <w:topLinePunct w:val="0"/>
        <w:autoSpaceDE/>
        <w:autoSpaceDN/>
        <w:bidi w:val="0"/>
        <w:adjustRightInd/>
        <w:snapToGrid/>
        <w:spacing w:line="300" w:lineRule="auto"/>
        <w:ind w:firstLine="361" w:firstLineChars="200"/>
        <w:jc w:val="center"/>
        <w:textAlignment w:val="auto"/>
        <w:rPr>
          <w:rFonts w:hint="eastAsia" w:ascii="Times New Roman" w:hAnsi="Times New Roman" w:eastAsia="黑体" w:cs="Times New Roman"/>
          <w:b/>
          <w:bCs/>
          <w:sz w:val="18"/>
          <w:szCs w:val="18"/>
          <w:lang w:val="en-US" w:eastAsia="zh-CN"/>
          <w14:ligatures w14:val="none"/>
        </w:rPr>
      </w:pPr>
      <w:r>
        <w:rPr>
          <w:rFonts w:hint="eastAsia" w:ascii="Times New Roman" w:hAnsi="Times New Roman" w:eastAsia="黑体" w:cs="Times New Roman"/>
          <w:b/>
          <w:bCs/>
          <w:sz w:val="18"/>
          <w:szCs w:val="18"/>
          <w:lang w:val="en-US" w:eastAsia="zh-CN"/>
          <w14:ligatures w14:val="none"/>
        </w:rPr>
        <w:t>表3 四种条件下的Wald Z检验结果</w:t>
      </w:r>
    </w:p>
    <w:tbl>
      <w:tblPr>
        <w:tblStyle w:val="6"/>
        <w:tblpPr w:leftFromText="180" w:rightFromText="180" w:vertAnchor="text" w:horzAnchor="page" w:tblpX="3016" w:tblpY="65"/>
        <w:tblOverlap w:val="never"/>
        <w:tblW w:w="6575"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34"/>
        <w:gridCol w:w="2720"/>
        <w:gridCol w:w="1"/>
        <w:gridCol w:w="1359"/>
        <w:gridCol w:w="1"/>
        <w:gridCol w:w="1359"/>
        <w:gridCol w:w="1"/>
      </w:tblGrid>
      <w:tr w14:paraId="4D5A008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 w:type="dxa"/>
          <w:trHeight w:val="281" w:hRule="atLeast"/>
        </w:trPr>
        <w:tc>
          <w:tcPr>
            <w:tcW w:w="1134" w:type="dxa"/>
            <w:tcBorders>
              <w:top w:val="single" w:color="auto" w:sz="12" w:space="0"/>
            </w:tcBorders>
            <w:vAlign w:val="center"/>
          </w:tcPr>
          <w:p w14:paraId="01C88B67">
            <w:pPr>
              <w:spacing w:line="360" w:lineRule="auto"/>
              <w:jc w:val="center"/>
              <w:rPr>
                <w:rFonts w:ascii="Times New Roman" w:hAnsi="Times New Roman" w:eastAsia="宋体" w:cs="Times New Roman"/>
                <w:sz w:val="18"/>
                <w:szCs w:val="18"/>
                <w14:ligatures w14:val="none"/>
              </w:rPr>
            </w:pPr>
          </w:p>
        </w:tc>
        <w:tc>
          <w:tcPr>
            <w:tcW w:w="2720" w:type="dxa"/>
            <w:tcBorders>
              <w:top w:val="single" w:color="auto" w:sz="12" w:space="0"/>
            </w:tcBorders>
            <w:vAlign w:val="center"/>
          </w:tcPr>
          <w:p w14:paraId="7EFBEC03">
            <w:pPr>
              <w:spacing w:line="360" w:lineRule="auto"/>
              <w:jc w:val="center"/>
              <w:rPr>
                <w:rFonts w:ascii="Times New Roman" w:hAnsi="Times New Roman" w:eastAsia="宋体" w:cs="Times New Roman"/>
                <w:sz w:val="18"/>
                <w:szCs w:val="18"/>
                <w14:ligatures w14:val="none"/>
              </w:rPr>
            </w:pPr>
          </w:p>
        </w:tc>
        <w:tc>
          <w:tcPr>
            <w:tcW w:w="1360" w:type="dxa"/>
            <w:gridSpan w:val="2"/>
            <w:tcBorders>
              <w:top w:val="single" w:color="auto" w:sz="12" w:space="0"/>
              <w:bottom w:val="single" w:color="auto" w:sz="4" w:space="0"/>
            </w:tcBorders>
            <w:vAlign w:val="center"/>
          </w:tcPr>
          <w:p w14:paraId="647254D1">
            <w:pPr>
              <w:spacing w:line="360" w:lineRule="auto"/>
              <w:jc w:val="center"/>
              <w:rPr>
                <w:rFonts w:hint="eastAsia" w:ascii="Times New Roman" w:hAnsi="Times New Roman" w:eastAsia="宋体" w:cs="Times New Roman"/>
                <w:i/>
                <w:iCs/>
                <w:sz w:val="18"/>
                <w:szCs w:val="18"/>
                <w14:ligatures w14:val="none"/>
              </w:rPr>
            </w:pPr>
            <w:r>
              <w:rPr>
                <w:rFonts w:hint="eastAsia" w:ascii="Times New Roman" w:hAnsi="Times New Roman" w:eastAsia="宋体" w:cs="Times New Roman"/>
                <w:i/>
                <w:iCs/>
                <w:sz w:val="18"/>
                <w:szCs w:val="18"/>
                <w:lang w:val="en-US" w:eastAsia="zh-CN"/>
                <w14:ligatures w14:val="none"/>
              </w:rPr>
              <w:t>Z</w:t>
            </w:r>
          </w:p>
        </w:tc>
        <w:tc>
          <w:tcPr>
            <w:tcW w:w="1360" w:type="dxa"/>
            <w:gridSpan w:val="2"/>
            <w:tcBorders>
              <w:top w:val="single" w:color="auto" w:sz="12" w:space="0"/>
              <w:bottom w:val="single" w:color="auto" w:sz="4" w:space="0"/>
            </w:tcBorders>
            <w:vAlign w:val="center"/>
          </w:tcPr>
          <w:p w14:paraId="46467D8B">
            <w:pPr>
              <w:spacing w:line="360" w:lineRule="auto"/>
              <w:jc w:val="center"/>
              <w:rPr>
                <w:rFonts w:hint="eastAsia" w:ascii="Times New Roman" w:hAnsi="Times New Roman" w:eastAsia="宋体" w:cs="Times New Roman"/>
                <w:i/>
                <w:iCs/>
                <w:sz w:val="18"/>
                <w:szCs w:val="18"/>
                <w14:ligatures w14:val="none"/>
              </w:rPr>
            </w:pPr>
            <w:r>
              <w:rPr>
                <w:rFonts w:hint="eastAsia" w:ascii="Times New Roman" w:hAnsi="Times New Roman" w:eastAsia="宋体" w:cs="Times New Roman"/>
                <w:i/>
                <w:iCs/>
                <w:sz w:val="18"/>
                <w:szCs w:val="18"/>
                <w14:ligatures w14:val="none"/>
              </w:rPr>
              <w:t>p</w:t>
            </w:r>
          </w:p>
        </w:tc>
      </w:tr>
      <w:tr w14:paraId="3B3C1BD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134" w:type="dxa"/>
            <w:vMerge w:val="restart"/>
            <w:tcBorders>
              <w:top w:val="single" w:color="auto" w:sz="4" w:space="0"/>
            </w:tcBorders>
            <w:vAlign w:val="center"/>
          </w:tcPr>
          <w:p w14:paraId="748D892E">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原文献</w:t>
            </w:r>
          </w:p>
          <w:p w14:paraId="2B086FBE">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报告结果</w:t>
            </w:r>
          </w:p>
        </w:tc>
        <w:tc>
          <w:tcPr>
            <w:tcW w:w="2721" w:type="dxa"/>
            <w:gridSpan w:val="2"/>
            <w:tcBorders>
              <w:top w:val="single" w:color="auto" w:sz="4" w:space="0"/>
              <w:bottom w:val="nil"/>
            </w:tcBorders>
            <w:vAlign w:val="center"/>
          </w:tcPr>
          <w:p w14:paraId="76B099EC">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dynamic vs. static</w:t>
            </w:r>
          </w:p>
        </w:tc>
        <w:tc>
          <w:tcPr>
            <w:tcW w:w="1360" w:type="dxa"/>
            <w:gridSpan w:val="2"/>
            <w:tcBorders>
              <w:top w:val="single" w:color="auto" w:sz="4" w:space="0"/>
              <w:bottom w:val="nil"/>
            </w:tcBorders>
            <w:vAlign w:val="center"/>
          </w:tcPr>
          <w:p w14:paraId="68A31E5F">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-0.42</w:t>
            </w:r>
          </w:p>
        </w:tc>
        <w:tc>
          <w:tcPr>
            <w:tcW w:w="1360" w:type="dxa"/>
            <w:gridSpan w:val="2"/>
            <w:tcBorders>
              <w:top w:val="single" w:color="auto" w:sz="4" w:space="0"/>
              <w:bottom w:val="nil"/>
            </w:tcBorders>
            <w:vAlign w:val="center"/>
          </w:tcPr>
          <w:p w14:paraId="2CAB4048">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0.673</w:t>
            </w:r>
          </w:p>
        </w:tc>
      </w:tr>
      <w:tr w14:paraId="2D5026A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4" w:hRule="atLeast"/>
        </w:trPr>
        <w:tc>
          <w:tcPr>
            <w:tcW w:w="1134" w:type="dxa"/>
            <w:vMerge w:val="continue"/>
            <w:vAlign w:val="center"/>
          </w:tcPr>
          <w:p w14:paraId="3BB360C4">
            <w:pPr>
              <w:spacing w:line="360" w:lineRule="auto"/>
              <w:jc w:val="center"/>
            </w:pPr>
          </w:p>
        </w:tc>
        <w:tc>
          <w:tcPr>
            <w:tcW w:w="2721" w:type="dxa"/>
            <w:gridSpan w:val="2"/>
            <w:tcBorders>
              <w:top w:val="nil"/>
              <w:bottom w:val="nil"/>
            </w:tcBorders>
            <w:vAlign w:val="center"/>
          </w:tcPr>
          <w:p w14:paraId="1C1E6D71">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initmax vs. static</w:t>
            </w:r>
          </w:p>
        </w:tc>
        <w:tc>
          <w:tcPr>
            <w:tcW w:w="1360" w:type="dxa"/>
            <w:gridSpan w:val="2"/>
            <w:tcBorders>
              <w:top w:val="nil"/>
              <w:bottom w:val="nil"/>
            </w:tcBorders>
            <w:vAlign w:val="center"/>
          </w:tcPr>
          <w:p w14:paraId="428E12AA">
            <w:pPr>
              <w:spacing w:line="360" w:lineRule="auto"/>
              <w:jc w:val="center"/>
              <w:rPr>
                <w:rFonts w:hint="eastAsia"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-3.12</w:t>
            </w:r>
          </w:p>
        </w:tc>
        <w:tc>
          <w:tcPr>
            <w:tcW w:w="1360" w:type="dxa"/>
            <w:gridSpan w:val="2"/>
            <w:tcBorders>
              <w:top w:val="nil"/>
              <w:bottom w:val="nil"/>
            </w:tcBorders>
            <w:vAlign w:val="center"/>
          </w:tcPr>
          <w:p w14:paraId="5320C967">
            <w:pPr>
              <w:spacing w:line="360" w:lineRule="auto"/>
              <w:jc w:val="center"/>
              <w:rPr>
                <w:rFonts w:hint="eastAsia"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0.002</w:t>
            </w:r>
          </w:p>
        </w:tc>
      </w:tr>
      <w:tr w14:paraId="1308F53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2" w:hRule="atLeast"/>
        </w:trPr>
        <w:tc>
          <w:tcPr>
            <w:tcW w:w="1134" w:type="dxa"/>
            <w:vMerge w:val="continue"/>
            <w:vAlign w:val="center"/>
          </w:tcPr>
          <w:p w14:paraId="0FE977F2">
            <w:pPr>
              <w:spacing w:line="360" w:lineRule="auto"/>
              <w:jc w:val="center"/>
              <w:rPr>
                <w:rFonts w:hint="eastAsia" w:ascii="Times New Roman" w:hAnsi="Times New Roman" w:eastAsia="宋体" w:cs="Times New Roman"/>
                <w:sz w:val="18"/>
                <w:szCs w:val="18"/>
                <w14:ligatures w14:val="none"/>
              </w:rPr>
            </w:pPr>
          </w:p>
        </w:tc>
        <w:tc>
          <w:tcPr>
            <w:tcW w:w="2721" w:type="dxa"/>
            <w:gridSpan w:val="2"/>
            <w:tcBorders>
              <w:top w:val="nil"/>
              <w:bottom w:val="nil"/>
            </w:tcBorders>
            <w:vAlign w:val="center"/>
          </w:tcPr>
          <w:p w14:paraId="5DC4D971">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rtmax vs. static</w:t>
            </w:r>
          </w:p>
        </w:tc>
        <w:tc>
          <w:tcPr>
            <w:tcW w:w="1360" w:type="dxa"/>
            <w:gridSpan w:val="2"/>
            <w:tcBorders>
              <w:top w:val="nil"/>
              <w:bottom w:val="nil"/>
            </w:tcBorders>
            <w:vAlign w:val="center"/>
          </w:tcPr>
          <w:p w14:paraId="62DBD066">
            <w:pPr>
              <w:spacing w:line="360" w:lineRule="auto"/>
              <w:jc w:val="center"/>
              <w:rPr>
                <w:rFonts w:hint="eastAsia"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w:t>
            </w:r>
            <w:r>
              <w:rPr>
                <w:rFonts w:hint="eastAsia" w:ascii="Times New Roman" w:hAnsi="Times New Roman" w:eastAsia="宋体" w:cs="Times New Roman"/>
                <w:sz w:val="18"/>
                <w:szCs w:val="18"/>
                <w14:ligatures w14:val="none"/>
              </w:rPr>
              <w:t>1.18</w:t>
            </w:r>
          </w:p>
        </w:tc>
        <w:tc>
          <w:tcPr>
            <w:tcW w:w="1360" w:type="dxa"/>
            <w:gridSpan w:val="2"/>
            <w:tcBorders>
              <w:top w:val="nil"/>
              <w:bottom w:val="nil"/>
            </w:tcBorders>
            <w:vAlign w:val="center"/>
          </w:tcPr>
          <w:p w14:paraId="539A4DE3">
            <w:pPr>
              <w:spacing w:line="360" w:lineRule="auto"/>
              <w:jc w:val="center"/>
              <w:rPr>
                <w:rFonts w:hint="eastAsia"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0</w:t>
            </w:r>
            <w:r>
              <w:rPr>
                <w:rFonts w:hint="eastAsia" w:ascii="Times New Roman" w:hAnsi="Times New Roman" w:eastAsia="宋体" w:cs="Times New Roman"/>
                <w:sz w:val="18"/>
                <w:szCs w:val="18"/>
                <w14:ligatures w14:val="none"/>
              </w:rPr>
              <w:t>.237</w:t>
            </w:r>
          </w:p>
        </w:tc>
      </w:tr>
      <w:tr w14:paraId="386A024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trPr>
        <w:tc>
          <w:tcPr>
            <w:tcW w:w="1134" w:type="dxa"/>
            <w:vMerge w:val="restart"/>
            <w:tcBorders>
              <w:top w:val="nil"/>
            </w:tcBorders>
            <w:vAlign w:val="center"/>
          </w:tcPr>
          <w:p w14:paraId="188E4615">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本研究</w:t>
            </w:r>
          </w:p>
        </w:tc>
        <w:tc>
          <w:tcPr>
            <w:tcW w:w="2721" w:type="dxa"/>
            <w:gridSpan w:val="2"/>
            <w:tcBorders>
              <w:top w:val="nil"/>
              <w:bottom w:val="nil"/>
            </w:tcBorders>
            <w:vAlign w:val="center"/>
          </w:tcPr>
          <w:p w14:paraId="6F4E3478">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dynamic vs. static</w:t>
            </w:r>
          </w:p>
        </w:tc>
        <w:tc>
          <w:tcPr>
            <w:tcW w:w="1360" w:type="dxa"/>
            <w:gridSpan w:val="2"/>
            <w:tcBorders>
              <w:top w:val="nil"/>
              <w:bottom w:val="nil"/>
            </w:tcBorders>
            <w:vAlign w:val="center"/>
          </w:tcPr>
          <w:p w14:paraId="0DFF861F">
            <w:pPr>
              <w:spacing w:line="360" w:lineRule="auto"/>
              <w:jc w:val="center"/>
              <w:rPr>
                <w:rFonts w:hint="eastAsia"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-0.42</w:t>
            </w:r>
          </w:p>
        </w:tc>
        <w:tc>
          <w:tcPr>
            <w:tcW w:w="1360" w:type="dxa"/>
            <w:gridSpan w:val="2"/>
            <w:tcBorders>
              <w:top w:val="nil"/>
              <w:bottom w:val="nil"/>
            </w:tcBorders>
            <w:vAlign w:val="center"/>
          </w:tcPr>
          <w:p w14:paraId="75F76308">
            <w:pPr>
              <w:spacing w:line="360" w:lineRule="auto"/>
              <w:jc w:val="center"/>
              <w:rPr>
                <w:rFonts w:hint="eastAsia"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0.673</w:t>
            </w:r>
          </w:p>
        </w:tc>
      </w:tr>
      <w:tr w14:paraId="2AC982C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trPr>
        <w:tc>
          <w:tcPr>
            <w:tcW w:w="1134" w:type="dxa"/>
            <w:vMerge w:val="continue"/>
            <w:vAlign w:val="center"/>
          </w:tcPr>
          <w:p w14:paraId="677B6A16">
            <w:pPr>
              <w:spacing w:line="360" w:lineRule="auto"/>
              <w:jc w:val="center"/>
              <w:rPr>
                <w:rFonts w:ascii="Times New Roman" w:hAnsi="Times New Roman" w:eastAsia="宋体" w:cs="Times New Roman"/>
                <w:i/>
                <w:iCs/>
                <w:sz w:val="18"/>
                <w:szCs w:val="18"/>
                <w14:ligatures w14:val="none"/>
              </w:rPr>
            </w:pPr>
          </w:p>
        </w:tc>
        <w:tc>
          <w:tcPr>
            <w:tcW w:w="2721" w:type="dxa"/>
            <w:gridSpan w:val="2"/>
            <w:tcBorders>
              <w:top w:val="nil"/>
              <w:bottom w:val="nil"/>
            </w:tcBorders>
            <w:vAlign w:val="center"/>
          </w:tcPr>
          <w:p w14:paraId="09A6E59A">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initmax vs. static</w:t>
            </w:r>
          </w:p>
        </w:tc>
        <w:tc>
          <w:tcPr>
            <w:tcW w:w="1360" w:type="dxa"/>
            <w:gridSpan w:val="2"/>
            <w:tcBorders>
              <w:top w:val="nil"/>
              <w:bottom w:val="nil"/>
            </w:tcBorders>
            <w:vAlign w:val="center"/>
          </w:tcPr>
          <w:p w14:paraId="0314F634">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14:ligatures w14:val="none"/>
              </w:rPr>
              <w:t>-3.12</w:t>
            </w:r>
          </w:p>
        </w:tc>
        <w:tc>
          <w:tcPr>
            <w:tcW w:w="1360" w:type="dxa"/>
            <w:gridSpan w:val="2"/>
            <w:tcBorders>
              <w:top w:val="nil"/>
              <w:bottom w:val="nil"/>
            </w:tcBorders>
            <w:vAlign w:val="center"/>
          </w:tcPr>
          <w:p w14:paraId="73B73FF8">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14:ligatures w14:val="none"/>
              </w:rPr>
              <w:t>0.002</w:t>
            </w:r>
          </w:p>
        </w:tc>
      </w:tr>
      <w:tr w14:paraId="45844A4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trPr>
        <w:tc>
          <w:tcPr>
            <w:tcW w:w="1134" w:type="dxa"/>
            <w:vMerge w:val="continue"/>
            <w:tcBorders>
              <w:bottom w:val="nil"/>
            </w:tcBorders>
            <w:vAlign w:val="center"/>
          </w:tcPr>
          <w:p w14:paraId="706A4C85">
            <w:pPr>
              <w:spacing w:line="360" w:lineRule="auto"/>
              <w:jc w:val="center"/>
              <w:rPr>
                <w:rFonts w:ascii="Times New Roman" w:hAnsi="Times New Roman" w:eastAsia="宋体" w:cs="Times New Roman"/>
                <w:szCs w:val="24"/>
                <w14:ligatures w14:val="none"/>
              </w:rPr>
            </w:pPr>
          </w:p>
        </w:tc>
        <w:tc>
          <w:tcPr>
            <w:tcW w:w="2721" w:type="dxa"/>
            <w:gridSpan w:val="2"/>
            <w:tcBorders>
              <w:top w:val="nil"/>
              <w:bottom w:val="nil"/>
            </w:tcBorders>
            <w:vAlign w:val="center"/>
          </w:tcPr>
          <w:p w14:paraId="7BE8577D">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rtmax vs. static</w:t>
            </w:r>
          </w:p>
        </w:tc>
        <w:tc>
          <w:tcPr>
            <w:tcW w:w="1360" w:type="dxa"/>
            <w:gridSpan w:val="2"/>
            <w:tcBorders>
              <w:top w:val="nil"/>
              <w:bottom w:val="nil"/>
            </w:tcBorders>
            <w:vAlign w:val="center"/>
          </w:tcPr>
          <w:p w14:paraId="183058EF">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w:t>
            </w:r>
            <w:r>
              <w:rPr>
                <w:rFonts w:hint="eastAsia" w:ascii="Times New Roman" w:hAnsi="Times New Roman" w:eastAsia="宋体" w:cs="Times New Roman"/>
                <w:sz w:val="18"/>
                <w:szCs w:val="18"/>
                <w14:ligatures w14:val="none"/>
              </w:rPr>
              <w:t>1.18</w:t>
            </w:r>
          </w:p>
        </w:tc>
        <w:tc>
          <w:tcPr>
            <w:tcW w:w="1360" w:type="dxa"/>
            <w:gridSpan w:val="2"/>
            <w:tcBorders>
              <w:top w:val="nil"/>
              <w:bottom w:val="nil"/>
            </w:tcBorders>
            <w:vAlign w:val="center"/>
          </w:tcPr>
          <w:p w14:paraId="19FA330E">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r>
              <w:rPr>
                <w:rFonts w:hint="eastAsia" w:ascii="Times New Roman" w:hAnsi="Times New Roman" w:eastAsia="宋体" w:cs="Times New Roman"/>
                <w:sz w:val="18"/>
                <w:szCs w:val="18"/>
                <w14:ligatures w14:val="none"/>
              </w:rPr>
              <w:t>.237</w:t>
            </w:r>
          </w:p>
        </w:tc>
      </w:tr>
      <w:tr w14:paraId="5778974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trPr>
        <w:tc>
          <w:tcPr>
            <w:tcW w:w="1134" w:type="dxa"/>
            <w:tcBorders>
              <w:top w:val="nil"/>
              <w:bottom w:val="nil"/>
            </w:tcBorders>
            <w:shd w:val="clear" w:color="auto" w:fill="auto"/>
            <w:vAlign w:val="center"/>
          </w:tcPr>
          <w:p w14:paraId="6619FA57">
            <w:pPr>
              <w:spacing w:line="360" w:lineRule="auto"/>
              <w:jc w:val="center"/>
              <w:rPr>
                <w:rFonts w:hint="eastAsia" w:ascii="Times New Roman" w:hAnsi="Times New Roman" w:eastAsia="宋体" w:cs="Times New Roman"/>
                <w:i/>
                <w:iCs/>
                <w:kern w:val="2"/>
                <w:sz w:val="18"/>
                <w:szCs w:val="18"/>
                <w:lang w:val="en-US" w:eastAsia="zh-CN" w:bidi="ar-SA"/>
                <w14:ligatures w14:val="none"/>
              </w:rPr>
            </w:pPr>
            <w:r>
              <w:rPr>
                <w:rFonts w:ascii="Times New Roman" w:hAnsi="Times New Roman" w:eastAsia="宋体" w:cs="Times New Roman"/>
                <w:i/>
                <w:iCs/>
                <w:szCs w:val="24"/>
                <w14:ligatures w14:val="none"/>
              </w:rPr>
              <w:t>δ</w:t>
            </w:r>
          </w:p>
        </w:tc>
        <w:tc>
          <w:tcPr>
            <w:tcW w:w="2721" w:type="dxa"/>
            <w:gridSpan w:val="2"/>
            <w:tcBorders>
              <w:top w:val="nil"/>
              <w:bottom w:val="nil"/>
            </w:tcBorders>
            <w:vAlign w:val="center"/>
          </w:tcPr>
          <w:p w14:paraId="363EC656">
            <w:pPr>
              <w:spacing w:line="360" w:lineRule="auto"/>
              <w:jc w:val="center"/>
              <w:rPr>
                <w:rFonts w:hint="eastAsia" w:ascii="Times New Roman" w:hAnsi="Times New Roman" w:eastAsia="宋体" w:cs="Times New Roman"/>
                <w:sz w:val="18"/>
                <w:szCs w:val="18"/>
                <w:lang w:val="en-US" w:eastAsia="zh-CN"/>
                <w14:ligatures w14:val="none"/>
              </w:rPr>
            </w:pPr>
          </w:p>
        </w:tc>
        <w:tc>
          <w:tcPr>
            <w:tcW w:w="1360" w:type="dxa"/>
            <w:gridSpan w:val="2"/>
            <w:tcBorders>
              <w:top w:val="nil"/>
              <w:bottom w:val="nil"/>
            </w:tcBorders>
            <w:vAlign w:val="center"/>
          </w:tcPr>
          <w:p w14:paraId="028297A6">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c>
          <w:tcPr>
            <w:tcW w:w="1360" w:type="dxa"/>
            <w:gridSpan w:val="2"/>
            <w:tcBorders>
              <w:top w:val="nil"/>
              <w:bottom w:val="nil"/>
            </w:tcBorders>
            <w:vAlign w:val="center"/>
          </w:tcPr>
          <w:p w14:paraId="2E1FE642">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r>
      <w:tr w14:paraId="40D8E2B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trPr>
        <w:tc>
          <w:tcPr>
            <w:tcW w:w="1134" w:type="dxa"/>
            <w:tcBorders>
              <w:top w:val="nil"/>
              <w:bottom w:val="single" w:color="auto" w:sz="12" w:space="0"/>
            </w:tcBorders>
            <w:shd w:val="clear" w:color="auto" w:fill="auto"/>
            <w:vAlign w:val="center"/>
          </w:tcPr>
          <w:p w14:paraId="626E309C">
            <w:pPr>
              <w:spacing w:line="360" w:lineRule="auto"/>
              <w:jc w:val="center"/>
              <w:rPr>
                <w:rFonts w:hint="eastAsia" w:ascii="Times New Roman" w:hAnsi="Times New Roman" w:eastAsia="宋体" w:cs="Times New Roman"/>
                <w:kern w:val="2"/>
                <w:sz w:val="21"/>
                <w:szCs w:val="24"/>
                <w:lang w:val="en-US" w:eastAsia="zh-CN" w:bidi="ar-SA"/>
                <w14:ligatures w14:val="none"/>
              </w:rPr>
            </w:pPr>
            <w:r>
              <w:rPr>
                <w:rFonts w:hint="eastAsia" w:ascii="Times New Roman" w:hAnsi="Times New Roman" w:eastAsia="宋体" w:cs="Times New Roman"/>
                <w:sz w:val="18"/>
                <w:szCs w:val="18"/>
                <w14:ligatures w14:val="none"/>
              </w:rPr>
              <w:t>评级</w:t>
            </w:r>
          </w:p>
        </w:tc>
        <w:tc>
          <w:tcPr>
            <w:tcW w:w="2721" w:type="dxa"/>
            <w:gridSpan w:val="2"/>
            <w:tcBorders>
              <w:top w:val="nil"/>
              <w:bottom w:val="single" w:color="auto" w:sz="12" w:space="0"/>
            </w:tcBorders>
            <w:vAlign w:val="center"/>
          </w:tcPr>
          <w:p w14:paraId="4E714557">
            <w:pPr>
              <w:spacing w:line="360" w:lineRule="auto"/>
              <w:jc w:val="center"/>
              <w:rPr>
                <w:rFonts w:ascii="Times New Roman" w:hAnsi="Times New Roman" w:eastAsia="宋体" w:cs="Times New Roman"/>
                <w:sz w:val="18"/>
                <w:szCs w:val="18"/>
                <w14:ligatures w14:val="none"/>
              </w:rPr>
            </w:pPr>
          </w:p>
        </w:tc>
        <w:tc>
          <w:tcPr>
            <w:tcW w:w="1360" w:type="dxa"/>
            <w:gridSpan w:val="2"/>
            <w:tcBorders>
              <w:top w:val="nil"/>
              <w:bottom w:val="single" w:color="auto" w:sz="12" w:space="0"/>
            </w:tcBorders>
            <w:vAlign w:val="center"/>
          </w:tcPr>
          <w:p w14:paraId="3FBCBAFA">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c>
          <w:tcPr>
            <w:tcW w:w="1360" w:type="dxa"/>
            <w:gridSpan w:val="2"/>
            <w:tcBorders>
              <w:top w:val="nil"/>
              <w:bottom w:val="single" w:color="auto" w:sz="12" w:space="0"/>
            </w:tcBorders>
            <w:vAlign w:val="center"/>
          </w:tcPr>
          <w:p w14:paraId="5F12C14C">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r>
    </w:tbl>
    <w:p w14:paraId="7099DD53">
      <w:pPr>
        <w:keepNext w:val="0"/>
        <w:keepLines w:val="0"/>
        <w:pageBreakBefore w:val="0"/>
        <w:widowControl w:val="0"/>
        <w:kinsoku/>
        <w:wordWrap/>
        <w:overflowPunct/>
        <w:topLinePunct w:val="0"/>
        <w:autoSpaceDE/>
        <w:autoSpaceDN/>
        <w:bidi w:val="0"/>
        <w:adjustRightInd/>
        <w:snapToGrid/>
        <w:spacing w:line="300" w:lineRule="auto"/>
        <w:ind w:firstLine="361" w:firstLineChars="200"/>
        <w:jc w:val="center"/>
        <w:textAlignment w:val="auto"/>
        <w:rPr>
          <w:rFonts w:hint="default" w:ascii="Times New Roman" w:hAnsi="Times New Roman" w:eastAsia="黑体" w:cs="Times New Roman"/>
          <w:b/>
          <w:bCs/>
          <w:sz w:val="18"/>
          <w:szCs w:val="18"/>
          <w:lang w:val="en-US" w:eastAsia="zh-CN"/>
          <w14:ligatures w14:val="none"/>
        </w:rPr>
      </w:pPr>
    </w:p>
    <w:p w14:paraId="327394D3">
      <w:pPr>
        <w:keepNext w:val="0"/>
        <w:keepLines w:val="0"/>
        <w:pageBreakBefore w:val="0"/>
        <w:widowControl w:val="0"/>
        <w:kinsoku/>
        <w:wordWrap/>
        <w:overflowPunct/>
        <w:topLinePunct w:val="0"/>
        <w:autoSpaceDE/>
        <w:autoSpaceDN/>
        <w:bidi w:val="0"/>
        <w:adjustRightInd/>
        <w:snapToGrid/>
        <w:spacing w:line="300" w:lineRule="auto"/>
        <w:ind w:firstLine="361" w:firstLineChars="200"/>
        <w:jc w:val="center"/>
        <w:textAlignment w:val="auto"/>
        <w:rPr>
          <w:rFonts w:hint="default" w:ascii="Times New Roman" w:hAnsi="Times New Roman" w:eastAsia="黑体" w:cs="Times New Roman"/>
          <w:b/>
          <w:bCs/>
          <w:sz w:val="18"/>
          <w:szCs w:val="18"/>
          <w:lang w:val="en-US" w:eastAsia="zh-CN"/>
          <w14:ligatures w14:val="none"/>
        </w:rPr>
      </w:pPr>
    </w:p>
    <w:p w14:paraId="2990388E">
      <w:pPr>
        <w:keepNext w:val="0"/>
        <w:keepLines w:val="0"/>
        <w:pageBreakBefore w:val="0"/>
        <w:widowControl w:val="0"/>
        <w:kinsoku/>
        <w:wordWrap/>
        <w:overflowPunct/>
        <w:topLinePunct w:val="0"/>
        <w:autoSpaceDE/>
        <w:autoSpaceDN/>
        <w:bidi w:val="0"/>
        <w:adjustRightInd/>
        <w:snapToGrid/>
        <w:spacing w:line="300" w:lineRule="auto"/>
        <w:ind w:firstLine="361" w:firstLineChars="200"/>
        <w:jc w:val="center"/>
        <w:textAlignment w:val="auto"/>
        <w:rPr>
          <w:rFonts w:hint="default" w:ascii="Times New Roman" w:hAnsi="Times New Roman" w:eastAsia="黑体" w:cs="Times New Roman"/>
          <w:b/>
          <w:bCs/>
          <w:sz w:val="18"/>
          <w:szCs w:val="18"/>
          <w:lang w:val="en-US" w:eastAsia="zh-CN"/>
          <w14:ligatures w14:val="none"/>
        </w:rPr>
      </w:pPr>
    </w:p>
    <w:p w14:paraId="268C9B12">
      <w:pPr>
        <w:keepNext w:val="0"/>
        <w:keepLines w:val="0"/>
        <w:pageBreakBefore w:val="0"/>
        <w:widowControl w:val="0"/>
        <w:kinsoku/>
        <w:wordWrap/>
        <w:overflowPunct/>
        <w:topLinePunct w:val="0"/>
        <w:autoSpaceDE/>
        <w:autoSpaceDN/>
        <w:bidi w:val="0"/>
        <w:adjustRightInd/>
        <w:snapToGrid/>
        <w:spacing w:line="300" w:lineRule="auto"/>
        <w:ind w:firstLine="361" w:firstLineChars="200"/>
        <w:jc w:val="center"/>
        <w:textAlignment w:val="auto"/>
        <w:rPr>
          <w:rFonts w:hint="default" w:ascii="Times New Roman" w:hAnsi="Times New Roman" w:eastAsia="黑体" w:cs="Times New Roman"/>
          <w:b/>
          <w:bCs/>
          <w:sz w:val="18"/>
          <w:szCs w:val="18"/>
          <w:lang w:val="en-US" w:eastAsia="zh-CN"/>
          <w14:ligatures w14:val="none"/>
        </w:rPr>
      </w:pPr>
    </w:p>
    <w:p w14:paraId="7F763C9A">
      <w:pPr>
        <w:keepNext w:val="0"/>
        <w:keepLines w:val="0"/>
        <w:pageBreakBefore w:val="0"/>
        <w:widowControl w:val="0"/>
        <w:kinsoku/>
        <w:wordWrap/>
        <w:overflowPunct/>
        <w:topLinePunct w:val="0"/>
        <w:autoSpaceDE/>
        <w:autoSpaceDN/>
        <w:bidi w:val="0"/>
        <w:adjustRightInd/>
        <w:snapToGrid/>
        <w:spacing w:line="300" w:lineRule="auto"/>
        <w:ind w:firstLine="361" w:firstLineChars="200"/>
        <w:jc w:val="center"/>
        <w:textAlignment w:val="auto"/>
        <w:rPr>
          <w:rFonts w:hint="default" w:ascii="Times New Roman" w:hAnsi="Times New Roman" w:eastAsia="黑体" w:cs="Times New Roman"/>
          <w:b/>
          <w:bCs/>
          <w:sz w:val="18"/>
          <w:szCs w:val="18"/>
          <w:lang w:val="en-US" w:eastAsia="zh-CN"/>
          <w14:ligatures w14:val="none"/>
        </w:rPr>
      </w:pPr>
    </w:p>
    <w:p w14:paraId="2EA5D055">
      <w:pPr>
        <w:keepNext w:val="0"/>
        <w:keepLines w:val="0"/>
        <w:pageBreakBefore w:val="0"/>
        <w:widowControl w:val="0"/>
        <w:kinsoku/>
        <w:wordWrap/>
        <w:overflowPunct/>
        <w:topLinePunct w:val="0"/>
        <w:autoSpaceDE/>
        <w:autoSpaceDN/>
        <w:bidi w:val="0"/>
        <w:adjustRightInd/>
        <w:snapToGrid/>
        <w:spacing w:line="300" w:lineRule="auto"/>
        <w:ind w:firstLine="361" w:firstLineChars="200"/>
        <w:jc w:val="center"/>
        <w:textAlignment w:val="auto"/>
        <w:rPr>
          <w:rFonts w:hint="default" w:ascii="Times New Roman" w:hAnsi="Times New Roman" w:eastAsia="黑体" w:cs="Times New Roman"/>
          <w:b/>
          <w:bCs/>
          <w:sz w:val="18"/>
          <w:szCs w:val="18"/>
          <w:lang w:val="en-US" w:eastAsia="zh-CN"/>
          <w14:ligatures w14:val="none"/>
        </w:rPr>
      </w:pPr>
    </w:p>
    <w:p w14:paraId="0352609F">
      <w:pPr>
        <w:keepNext w:val="0"/>
        <w:keepLines w:val="0"/>
        <w:pageBreakBefore w:val="0"/>
        <w:widowControl w:val="0"/>
        <w:kinsoku/>
        <w:wordWrap/>
        <w:overflowPunct/>
        <w:topLinePunct w:val="0"/>
        <w:autoSpaceDE/>
        <w:autoSpaceDN/>
        <w:bidi w:val="0"/>
        <w:adjustRightInd/>
        <w:snapToGrid/>
        <w:spacing w:line="300" w:lineRule="auto"/>
        <w:ind w:firstLine="361" w:firstLineChars="200"/>
        <w:jc w:val="center"/>
        <w:textAlignment w:val="auto"/>
        <w:rPr>
          <w:rFonts w:hint="default" w:ascii="Times New Roman" w:hAnsi="Times New Roman" w:eastAsia="黑体" w:cs="Times New Roman"/>
          <w:b/>
          <w:bCs/>
          <w:sz w:val="18"/>
          <w:szCs w:val="18"/>
          <w:lang w:val="en-US" w:eastAsia="zh-CN"/>
          <w14:ligatures w14:val="none"/>
        </w:rPr>
      </w:pPr>
    </w:p>
    <w:p w14:paraId="54A1B167">
      <w:pPr>
        <w:keepNext w:val="0"/>
        <w:keepLines w:val="0"/>
        <w:pageBreakBefore w:val="0"/>
        <w:widowControl w:val="0"/>
        <w:kinsoku/>
        <w:wordWrap/>
        <w:overflowPunct/>
        <w:topLinePunct w:val="0"/>
        <w:autoSpaceDE/>
        <w:autoSpaceDN/>
        <w:bidi w:val="0"/>
        <w:adjustRightInd/>
        <w:snapToGrid/>
        <w:spacing w:line="300" w:lineRule="auto"/>
        <w:ind w:firstLine="361" w:firstLineChars="200"/>
        <w:jc w:val="center"/>
        <w:textAlignment w:val="auto"/>
        <w:rPr>
          <w:rFonts w:hint="default" w:ascii="Times New Roman" w:hAnsi="Times New Roman" w:eastAsia="黑体" w:cs="Times New Roman"/>
          <w:b/>
          <w:bCs/>
          <w:sz w:val="18"/>
          <w:szCs w:val="18"/>
          <w:lang w:val="en-US" w:eastAsia="zh-CN"/>
          <w14:ligatures w14:val="none"/>
        </w:rPr>
      </w:pPr>
    </w:p>
    <w:p w14:paraId="400D0907">
      <w:pPr>
        <w:keepNext w:val="0"/>
        <w:keepLines w:val="0"/>
        <w:pageBreakBefore w:val="0"/>
        <w:widowControl w:val="0"/>
        <w:kinsoku/>
        <w:wordWrap/>
        <w:overflowPunct/>
        <w:topLinePunct w:val="0"/>
        <w:autoSpaceDE/>
        <w:autoSpaceDN/>
        <w:bidi w:val="0"/>
        <w:adjustRightInd/>
        <w:snapToGrid/>
        <w:spacing w:line="300" w:lineRule="auto"/>
        <w:ind w:firstLine="361" w:firstLineChars="200"/>
        <w:jc w:val="center"/>
        <w:textAlignment w:val="auto"/>
        <w:rPr>
          <w:rFonts w:hint="default" w:ascii="Times New Roman" w:hAnsi="Times New Roman" w:eastAsia="黑体" w:cs="Times New Roman"/>
          <w:b/>
          <w:bCs/>
          <w:sz w:val="18"/>
          <w:szCs w:val="18"/>
          <w:lang w:val="en-US" w:eastAsia="zh-CN"/>
          <w14:ligatures w14:val="none"/>
        </w:rPr>
      </w:pPr>
    </w:p>
    <w:p w14:paraId="77C274F0">
      <w:pPr>
        <w:keepNext w:val="0"/>
        <w:keepLines w:val="0"/>
        <w:pageBreakBefore w:val="0"/>
        <w:widowControl w:val="0"/>
        <w:kinsoku/>
        <w:wordWrap/>
        <w:overflowPunct/>
        <w:topLinePunct w:val="0"/>
        <w:autoSpaceDE/>
        <w:autoSpaceDN/>
        <w:bidi w:val="0"/>
        <w:adjustRightInd/>
        <w:snapToGrid/>
        <w:spacing w:line="300" w:lineRule="auto"/>
        <w:ind w:firstLine="361" w:firstLineChars="200"/>
        <w:jc w:val="center"/>
        <w:textAlignment w:val="auto"/>
        <w:rPr>
          <w:rFonts w:hint="default" w:ascii="Times New Roman" w:hAnsi="Times New Roman" w:eastAsia="黑体" w:cs="Times New Roman"/>
          <w:b/>
          <w:bCs/>
          <w:sz w:val="18"/>
          <w:szCs w:val="18"/>
          <w:lang w:val="en-US" w:eastAsia="zh-CN"/>
          <w14:ligatures w14:val="none"/>
        </w:rPr>
      </w:pPr>
    </w:p>
    <w:p w14:paraId="041BA7B5">
      <w:pPr>
        <w:keepNext w:val="0"/>
        <w:keepLines w:val="0"/>
        <w:pageBreakBefore w:val="0"/>
        <w:widowControl w:val="0"/>
        <w:kinsoku/>
        <w:wordWrap/>
        <w:overflowPunct/>
        <w:topLinePunct w:val="0"/>
        <w:autoSpaceDE/>
        <w:autoSpaceDN/>
        <w:bidi w:val="0"/>
        <w:adjustRightInd/>
        <w:snapToGrid/>
        <w:spacing w:line="300" w:lineRule="auto"/>
        <w:ind w:firstLine="361" w:firstLineChars="200"/>
        <w:jc w:val="center"/>
        <w:textAlignment w:val="auto"/>
        <w:rPr>
          <w:rFonts w:hint="default" w:ascii="Times New Roman" w:hAnsi="Times New Roman" w:eastAsia="黑体" w:cs="Times New Roman"/>
          <w:b/>
          <w:bCs/>
          <w:sz w:val="18"/>
          <w:szCs w:val="18"/>
          <w:lang w:val="en-US" w:eastAsia="zh-CN"/>
          <w14:ligatures w14:val="none"/>
        </w:rPr>
      </w:pPr>
    </w:p>
    <w:p w14:paraId="1BA9A5A8">
      <w:pPr>
        <w:keepNext w:val="0"/>
        <w:keepLines w:val="0"/>
        <w:pageBreakBefore w:val="0"/>
        <w:widowControl w:val="0"/>
        <w:kinsoku/>
        <w:wordWrap/>
        <w:overflowPunct/>
        <w:topLinePunct w:val="0"/>
        <w:autoSpaceDE/>
        <w:autoSpaceDN/>
        <w:bidi w:val="0"/>
        <w:adjustRightInd/>
        <w:snapToGrid/>
        <w:spacing w:line="300" w:lineRule="auto"/>
        <w:ind w:firstLine="361" w:firstLineChars="200"/>
        <w:jc w:val="center"/>
        <w:textAlignment w:val="auto"/>
        <w:rPr>
          <w:rFonts w:hint="default" w:ascii="Times New Roman" w:hAnsi="Times New Roman" w:eastAsia="黑体" w:cs="Times New Roman"/>
          <w:b/>
          <w:bCs/>
          <w:sz w:val="18"/>
          <w:szCs w:val="18"/>
          <w:lang w:val="en-US" w:eastAsia="zh-CN"/>
          <w14:ligatures w14:val="none"/>
        </w:rPr>
      </w:pPr>
    </w:p>
    <w:p w14:paraId="6330CC66">
      <w:pPr>
        <w:keepNext w:val="0"/>
        <w:keepLines w:val="0"/>
        <w:pageBreakBefore w:val="0"/>
        <w:widowControl w:val="0"/>
        <w:kinsoku/>
        <w:wordWrap/>
        <w:overflowPunct/>
        <w:topLinePunct w:val="0"/>
        <w:autoSpaceDE/>
        <w:autoSpaceDN/>
        <w:bidi w:val="0"/>
        <w:adjustRightInd/>
        <w:snapToGrid/>
        <w:spacing w:line="300" w:lineRule="auto"/>
        <w:textAlignment w:val="auto"/>
        <w:rPr>
          <w:rFonts w:ascii="Times New Roman" w:hAnsi="Times New Roman" w:eastAsia="宋体" w:cs="Times New Roman"/>
          <w:b/>
          <w:bCs/>
          <w:szCs w:val="24"/>
          <w14:ligatures w14:val="none"/>
        </w:rPr>
      </w:pPr>
      <w:r>
        <w:rPr>
          <w:rFonts w:hint="eastAsia" w:ascii="Times New Roman" w:hAnsi="Times New Roman" w:eastAsia="宋体" w:cs="Times New Roman"/>
          <w:b/>
          <w:bCs/>
          <w:szCs w:val="24"/>
          <w14:ligatures w14:val="none"/>
        </w:rPr>
        <w:t>3.</w:t>
      </w:r>
      <w:r>
        <w:rPr>
          <w:rFonts w:hint="eastAsia" w:ascii="Times New Roman" w:hAnsi="Times New Roman" w:eastAsia="宋体" w:cs="Times New Roman"/>
          <w:b/>
          <w:bCs/>
          <w:szCs w:val="24"/>
          <w:lang w:val="en-US" w:eastAsia="zh-CN"/>
          <w14:ligatures w14:val="none"/>
        </w:rPr>
        <w:t>2</w:t>
      </w:r>
      <w:r>
        <w:rPr>
          <w:rFonts w:hint="eastAsia" w:ascii="Times New Roman" w:hAnsi="Times New Roman" w:eastAsia="宋体" w:cs="Times New Roman"/>
          <w:b/>
          <w:bCs/>
          <w:szCs w:val="24"/>
          <w14:ligatures w14:val="none"/>
        </w:rPr>
        <w:t xml:space="preserve"> </w:t>
      </w:r>
      <w:r>
        <w:rPr>
          <w:rFonts w:hint="eastAsia" w:ascii="Times New Roman" w:hAnsi="Times New Roman" w:eastAsia="宋体" w:cs="Times New Roman"/>
          <w:b/>
          <w:bCs/>
          <w:szCs w:val="24"/>
          <w:lang w:val="en-US" w:eastAsia="zh-CN"/>
          <w14:ligatures w14:val="none"/>
        </w:rPr>
        <w:t>不同实验条件下的操纵检验</w:t>
      </w:r>
    </w:p>
    <w:p w14:paraId="1F25B0E8">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b/>
          <w:bCs/>
          <w:szCs w:val="24"/>
          <w:lang w:val="en-US"/>
          <w14:ligatures w14:val="none"/>
        </w:rPr>
      </w:pPr>
      <w:r>
        <w:rPr>
          <w:rFonts w:hint="eastAsia" w:ascii="Times New Roman" w:hAnsi="Times New Roman" w:eastAsia="宋体" w:cs="Times New Roman"/>
          <w:b/>
          <w:bCs/>
          <w:szCs w:val="24"/>
          <w14:ligatures w14:val="none"/>
        </w:rPr>
        <w:t>3.</w:t>
      </w:r>
      <w:r>
        <w:rPr>
          <w:rFonts w:hint="eastAsia" w:ascii="Times New Roman" w:hAnsi="Times New Roman" w:eastAsia="宋体" w:cs="Times New Roman"/>
          <w:b/>
          <w:bCs/>
          <w:szCs w:val="24"/>
          <w:lang w:val="en-US" w:eastAsia="zh-CN"/>
          <w14:ligatures w14:val="none"/>
        </w:rPr>
        <w:t>2.1</w:t>
      </w:r>
      <w:r>
        <w:rPr>
          <w:rFonts w:hint="eastAsia" w:ascii="Times New Roman" w:hAnsi="Times New Roman" w:eastAsia="宋体" w:cs="Times New Roman"/>
          <w:b/>
          <w:bCs/>
          <w:szCs w:val="24"/>
          <w14:ligatures w14:val="none"/>
        </w:rPr>
        <w:t xml:space="preserve"> </w:t>
      </w:r>
      <w:r>
        <w:rPr>
          <w:rFonts w:hint="eastAsia" w:ascii="Times New Roman" w:hAnsi="Times New Roman" w:eastAsia="宋体" w:cs="Times New Roman"/>
          <w:b/>
          <w:bCs/>
          <w:szCs w:val="24"/>
          <w:lang w:val="en-US" w:eastAsia="zh-CN"/>
          <w14:ligatures w14:val="none"/>
        </w:rPr>
        <w:t>不同实验条件下的操纵检验的描述性统计</w:t>
      </w:r>
    </w:p>
    <w:p w14:paraId="4DDB0A91">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在本研究的操纵检验中，选取了三个变量进行分析，分别为（1）RTinit：被试将鼠标上移50像素所需时间——反映参与者多快完成有效初始移动；（2）initiation time：即试验中首次动作响应时间，是参与者动作触发速度；（3）RT：总反应时</w:t>
      </w:r>
    </w:p>
    <w:p w14:paraId="62635E30">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对不同实验条件下以上三个变量的描述性检验结果，具体结果见表4。</w:t>
      </w:r>
    </w:p>
    <w:p w14:paraId="6B263818">
      <w:pPr>
        <w:keepNext w:val="0"/>
        <w:keepLines w:val="0"/>
        <w:pageBreakBefore w:val="0"/>
        <w:widowControl w:val="0"/>
        <w:kinsoku/>
        <w:wordWrap/>
        <w:overflowPunct/>
        <w:topLinePunct w:val="0"/>
        <w:autoSpaceDE/>
        <w:autoSpaceDN/>
        <w:bidi w:val="0"/>
        <w:adjustRightInd/>
        <w:snapToGrid/>
        <w:spacing w:line="300" w:lineRule="auto"/>
        <w:ind w:firstLine="361" w:firstLineChars="200"/>
        <w:jc w:val="center"/>
        <w:textAlignment w:val="auto"/>
        <w:rPr>
          <w:rFonts w:hint="eastAsia" w:ascii="Times New Roman" w:hAnsi="Times New Roman" w:eastAsia="黑体" w:cs="Times New Roman"/>
          <w:b/>
          <w:bCs/>
          <w:sz w:val="18"/>
          <w:szCs w:val="18"/>
          <w:lang w:val="en-US" w:eastAsia="zh-CN"/>
          <w14:ligatures w14:val="none"/>
        </w:rPr>
      </w:pPr>
      <w:r>
        <w:rPr>
          <w:rFonts w:hint="eastAsia" w:ascii="Times New Roman" w:hAnsi="Times New Roman" w:eastAsia="黑体" w:cs="Times New Roman"/>
          <w:b/>
          <w:bCs/>
          <w:sz w:val="18"/>
          <w:szCs w:val="18"/>
          <w:lang w:val="en-US" w:eastAsia="zh-CN"/>
          <w14:ligatures w14:val="none"/>
        </w:rPr>
        <w:t>表4 操纵检验的描述性统计的结果对比</w:t>
      </w:r>
    </w:p>
    <w:tbl>
      <w:tblPr>
        <w:tblStyle w:val="6"/>
        <w:tblW w:w="1031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75"/>
        <w:gridCol w:w="741"/>
        <w:gridCol w:w="876"/>
        <w:gridCol w:w="750"/>
        <w:gridCol w:w="741"/>
        <w:gridCol w:w="876"/>
        <w:gridCol w:w="756"/>
        <w:gridCol w:w="742"/>
        <w:gridCol w:w="815"/>
        <w:gridCol w:w="756"/>
        <w:gridCol w:w="754"/>
        <w:gridCol w:w="812"/>
        <w:gridCol w:w="919"/>
      </w:tblGrid>
      <w:tr w14:paraId="58003C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775" w:type="dxa"/>
            <w:tcBorders>
              <w:top w:val="single" w:color="auto" w:sz="12" w:space="0"/>
            </w:tcBorders>
          </w:tcPr>
          <w:p w14:paraId="28963288">
            <w:pPr>
              <w:spacing w:line="360" w:lineRule="auto"/>
              <w:ind w:firstLine="360"/>
              <w:rPr>
                <w:rFonts w:ascii="Times New Roman" w:hAnsi="Times New Roman" w:eastAsia="宋体" w:cs="Times New Roman"/>
                <w:sz w:val="18"/>
                <w:szCs w:val="18"/>
                <w14:ligatures w14:val="none"/>
              </w:rPr>
            </w:pPr>
          </w:p>
        </w:tc>
        <w:tc>
          <w:tcPr>
            <w:tcW w:w="2367" w:type="dxa"/>
            <w:gridSpan w:val="3"/>
            <w:tcBorders>
              <w:top w:val="single" w:color="auto" w:sz="12" w:space="0"/>
            </w:tcBorders>
            <w:vAlign w:val="center"/>
          </w:tcPr>
          <w:p w14:paraId="074934B4">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static</w:t>
            </w:r>
          </w:p>
        </w:tc>
        <w:tc>
          <w:tcPr>
            <w:tcW w:w="2373" w:type="dxa"/>
            <w:gridSpan w:val="3"/>
            <w:tcBorders>
              <w:top w:val="single" w:color="auto" w:sz="12" w:space="0"/>
            </w:tcBorders>
            <w:vAlign w:val="center"/>
          </w:tcPr>
          <w:p w14:paraId="3F448054">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rtmax</w:t>
            </w:r>
          </w:p>
        </w:tc>
        <w:tc>
          <w:tcPr>
            <w:tcW w:w="2313" w:type="dxa"/>
            <w:gridSpan w:val="3"/>
            <w:tcBorders>
              <w:top w:val="single" w:color="auto" w:sz="12" w:space="0"/>
            </w:tcBorders>
            <w:vAlign w:val="center"/>
          </w:tcPr>
          <w:p w14:paraId="3BF638B6">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initmax</w:t>
            </w:r>
          </w:p>
        </w:tc>
        <w:tc>
          <w:tcPr>
            <w:tcW w:w="2485" w:type="dxa"/>
            <w:gridSpan w:val="3"/>
            <w:tcBorders>
              <w:top w:val="single" w:color="auto" w:sz="12" w:space="0"/>
            </w:tcBorders>
            <w:vAlign w:val="center"/>
          </w:tcPr>
          <w:p w14:paraId="09592BCA">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dynamic</w:t>
            </w:r>
          </w:p>
        </w:tc>
      </w:tr>
      <w:tr w14:paraId="67E2542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75" w:type="dxa"/>
            <w:tcBorders>
              <w:bottom w:val="single" w:color="auto" w:sz="4" w:space="0"/>
            </w:tcBorders>
          </w:tcPr>
          <w:p w14:paraId="69A29FFE">
            <w:pPr>
              <w:spacing w:line="360" w:lineRule="auto"/>
              <w:ind w:firstLine="360"/>
              <w:rPr>
                <w:rFonts w:ascii="Times New Roman" w:hAnsi="Times New Roman" w:eastAsia="宋体" w:cs="Times New Roman"/>
                <w:sz w:val="18"/>
                <w:szCs w:val="18"/>
                <w14:ligatures w14:val="none"/>
              </w:rPr>
            </w:pPr>
          </w:p>
        </w:tc>
        <w:tc>
          <w:tcPr>
            <w:tcW w:w="741" w:type="dxa"/>
            <w:tcBorders>
              <w:bottom w:val="single" w:color="auto" w:sz="4" w:space="0"/>
            </w:tcBorders>
          </w:tcPr>
          <w:p w14:paraId="49E6D6AE">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RT</w:t>
            </w:r>
            <w:r>
              <w:rPr>
                <w:rFonts w:hint="eastAsia" w:ascii="Times New Roman" w:hAnsi="Times New Roman" w:eastAsia="宋体" w:cs="Times New Roman"/>
                <w:sz w:val="18"/>
                <w:szCs w:val="18"/>
                <w:vertAlign w:val="subscript"/>
                <w:lang w:val="en-US" w:eastAsia="zh-CN"/>
                <w14:ligatures w14:val="none"/>
              </w:rPr>
              <w:t>init</w:t>
            </w:r>
          </w:p>
        </w:tc>
        <w:tc>
          <w:tcPr>
            <w:tcW w:w="876" w:type="dxa"/>
            <w:tcBorders>
              <w:bottom w:val="single" w:color="auto" w:sz="4" w:space="0"/>
            </w:tcBorders>
          </w:tcPr>
          <w:p w14:paraId="7A37F82D">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Initiation Time</w:t>
            </w:r>
          </w:p>
        </w:tc>
        <w:tc>
          <w:tcPr>
            <w:tcW w:w="750" w:type="dxa"/>
            <w:tcBorders>
              <w:bottom w:val="single" w:color="auto" w:sz="4" w:space="0"/>
            </w:tcBorders>
          </w:tcPr>
          <w:p w14:paraId="7838AD03">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RT</w:t>
            </w:r>
          </w:p>
        </w:tc>
        <w:tc>
          <w:tcPr>
            <w:tcW w:w="741" w:type="dxa"/>
            <w:tcBorders>
              <w:bottom w:val="single" w:color="auto" w:sz="4" w:space="0"/>
            </w:tcBorders>
            <w:vAlign w:val="top"/>
          </w:tcPr>
          <w:p w14:paraId="58CAC806">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RT</w:t>
            </w:r>
            <w:r>
              <w:rPr>
                <w:rFonts w:hint="eastAsia" w:ascii="Times New Roman" w:hAnsi="Times New Roman" w:eastAsia="宋体" w:cs="Times New Roman"/>
                <w:sz w:val="18"/>
                <w:szCs w:val="18"/>
                <w:vertAlign w:val="subscript"/>
                <w:lang w:val="en-US" w:eastAsia="zh-CN"/>
                <w14:ligatures w14:val="none"/>
              </w:rPr>
              <w:t>init</w:t>
            </w:r>
          </w:p>
        </w:tc>
        <w:tc>
          <w:tcPr>
            <w:tcW w:w="876" w:type="dxa"/>
            <w:tcBorders>
              <w:bottom w:val="single" w:color="auto" w:sz="4" w:space="0"/>
            </w:tcBorders>
            <w:vAlign w:val="top"/>
          </w:tcPr>
          <w:p w14:paraId="700984DD">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Initiation Time</w:t>
            </w:r>
          </w:p>
        </w:tc>
        <w:tc>
          <w:tcPr>
            <w:tcW w:w="756" w:type="dxa"/>
            <w:tcBorders>
              <w:bottom w:val="single" w:color="auto" w:sz="4" w:space="0"/>
            </w:tcBorders>
            <w:vAlign w:val="top"/>
          </w:tcPr>
          <w:p w14:paraId="68DCA02F">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RT</w:t>
            </w:r>
          </w:p>
        </w:tc>
        <w:tc>
          <w:tcPr>
            <w:tcW w:w="742" w:type="dxa"/>
            <w:tcBorders>
              <w:bottom w:val="single" w:color="auto" w:sz="4" w:space="0"/>
            </w:tcBorders>
            <w:vAlign w:val="top"/>
          </w:tcPr>
          <w:p w14:paraId="2F02D571">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i/>
                <w:iCs/>
                <w:sz w:val="18"/>
                <w:szCs w:val="18"/>
                <w14:ligatures w14:val="none"/>
              </w:rPr>
            </w:pPr>
            <w:r>
              <w:rPr>
                <w:rFonts w:hint="eastAsia" w:ascii="Times New Roman" w:hAnsi="Times New Roman" w:eastAsia="宋体" w:cs="Times New Roman"/>
                <w:sz w:val="18"/>
                <w:szCs w:val="18"/>
                <w:lang w:val="en-US" w:eastAsia="zh-CN"/>
                <w14:ligatures w14:val="none"/>
              </w:rPr>
              <w:t>RT</w:t>
            </w:r>
            <w:r>
              <w:rPr>
                <w:rFonts w:hint="eastAsia" w:ascii="Times New Roman" w:hAnsi="Times New Roman" w:eastAsia="宋体" w:cs="Times New Roman"/>
                <w:sz w:val="18"/>
                <w:szCs w:val="18"/>
                <w:vertAlign w:val="subscript"/>
                <w:lang w:val="en-US" w:eastAsia="zh-CN"/>
                <w14:ligatures w14:val="none"/>
              </w:rPr>
              <w:t>init</w:t>
            </w:r>
          </w:p>
        </w:tc>
        <w:tc>
          <w:tcPr>
            <w:tcW w:w="815" w:type="dxa"/>
            <w:tcBorders>
              <w:bottom w:val="single" w:color="auto" w:sz="4" w:space="0"/>
            </w:tcBorders>
            <w:vAlign w:val="top"/>
          </w:tcPr>
          <w:p w14:paraId="648BAA83">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Initiation Time</w:t>
            </w:r>
          </w:p>
        </w:tc>
        <w:tc>
          <w:tcPr>
            <w:tcW w:w="756" w:type="dxa"/>
            <w:tcBorders>
              <w:bottom w:val="single" w:color="auto" w:sz="4" w:space="0"/>
            </w:tcBorders>
            <w:vAlign w:val="top"/>
          </w:tcPr>
          <w:p w14:paraId="51329421">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RT</w:t>
            </w:r>
          </w:p>
        </w:tc>
        <w:tc>
          <w:tcPr>
            <w:tcW w:w="754" w:type="dxa"/>
            <w:tcBorders>
              <w:bottom w:val="single" w:color="auto" w:sz="4" w:space="0"/>
            </w:tcBorders>
            <w:vAlign w:val="top"/>
          </w:tcPr>
          <w:p w14:paraId="3EBB56D8">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i/>
                <w:iCs/>
                <w:sz w:val="18"/>
                <w:szCs w:val="18"/>
                <w14:ligatures w14:val="none"/>
              </w:rPr>
            </w:pPr>
            <w:r>
              <w:rPr>
                <w:rFonts w:hint="eastAsia" w:ascii="Times New Roman" w:hAnsi="Times New Roman" w:eastAsia="宋体" w:cs="Times New Roman"/>
                <w:sz w:val="18"/>
                <w:szCs w:val="18"/>
                <w:lang w:val="en-US" w:eastAsia="zh-CN"/>
                <w14:ligatures w14:val="none"/>
              </w:rPr>
              <w:t>RT</w:t>
            </w:r>
            <w:r>
              <w:rPr>
                <w:rFonts w:hint="eastAsia" w:ascii="Times New Roman" w:hAnsi="Times New Roman" w:eastAsia="宋体" w:cs="Times New Roman"/>
                <w:sz w:val="18"/>
                <w:szCs w:val="18"/>
                <w:vertAlign w:val="subscript"/>
                <w:lang w:val="en-US" w:eastAsia="zh-CN"/>
                <w14:ligatures w14:val="none"/>
              </w:rPr>
              <w:t>init</w:t>
            </w:r>
          </w:p>
        </w:tc>
        <w:tc>
          <w:tcPr>
            <w:tcW w:w="812" w:type="dxa"/>
            <w:tcBorders>
              <w:bottom w:val="single" w:color="auto" w:sz="4" w:space="0"/>
            </w:tcBorders>
            <w:vAlign w:val="top"/>
          </w:tcPr>
          <w:p w14:paraId="599C4140">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Initiation Time</w:t>
            </w:r>
          </w:p>
        </w:tc>
        <w:tc>
          <w:tcPr>
            <w:tcW w:w="919" w:type="dxa"/>
            <w:tcBorders>
              <w:bottom w:val="single" w:color="auto" w:sz="4" w:space="0"/>
            </w:tcBorders>
            <w:vAlign w:val="top"/>
          </w:tcPr>
          <w:p w14:paraId="36739E5D">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RT</w:t>
            </w:r>
          </w:p>
        </w:tc>
      </w:tr>
      <w:tr w14:paraId="2026A9E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4" w:hRule="atLeast"/>
          <w:jc w:val="center"/>
        </w:trPr>
        <w:tc>
          <w:tcPr>
            <w:tcW w:w="775" w:type="dxa"/>
            <w:tcBorders>
              <w:top w:val="single" w:color="auto" w:sz="4" w:space="0"/>
            </w:tcBorders>
            <w:vAlign w:val="center"/>
          </w:tcPr>
          <w:p w14:paraId="2985F0A9">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原研究</w:t>
            </w:r>
          </w:p>
          <w:p w14:paraId="3191704A">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报告结果</w:t>
            </w:r>
          </w:p>
        </w:tc>
        <w:tc>
          <w:tcPr>
            <w:tcW w:w="741" w:type="dxa"/>
            <w:tcBorders>
              <w:top w:val="single" w:color="auto" w:sz="4" w:space="0"/>
            </w:tcBorders>
            <w:vAlign w:val="center"/>
          </w:tcPr>
          <w:p w14:paraId="5F47FA26">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18"/>
                <w:szCs w:val="18"/>
                <w:lang w:val="en-US" w:eastAsia="zh-CN"/>
                <w14:ligatures w14:val="none"/>
              </w:rPr>
            </w:pPr>
            <w:r>
              <w:rPr>
                <w:rFonts w:hint="default" w:ascii="Times New Roman" w:hAnsi="Times New Roman" w:eastAsia="宋体" w:cs="Times New Roman"/>
                <w:sz w:val="18"/>
                <w:szCs w:val="18"/>
                <w:lang w:val="en-US" w:eastAsia="zh-CN"/>
                <w14:ligatures w14:val="none"/>
              </w:rPr>
              <w:t xml:space="preserve">808.5 (324.1) </w:t>
            </w:r>
          </w:p>
        </w:tc>
        <w:tc>
          <w:tcPr>
            <w:tcW w:w="876" w:type="dxa"/>
            <w:tcBorders>
              <w:top w:val="single" w:color="auto" w:sz="4" w:space="0"/>
            </w:tcBorders>
            <w:vAlign w:val="center"/>
          </w:tcPr>
          <w:p w14:paraId="47ECDCB7">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sz w:val="18"/>
                <w:szCs w:val="18"/>
                <w:lang w:val="en-US" w:eastAsia="zh-CN"/>
                <w14:ligatures w14:val="none"/>
              </w:rPr>
            </w:pPr>
            <w:r>
              <w:rPr>
                <w:rFonts w:hint="default" w:ascii="Times New Roman" w:hAnsi="Times New Roman" w:eastAsia="宋体" w:cs="Times New Roman"/>
                <w:sz w:val="18"/>
                <w:szCs w:val="18"/>
                <w:lang w:val="en-US" w:eastAsia="zh-CN"/>
                <w14:ligatures w14:val="none"/>
              </w:rPr>
              <w:t xml:space="preserve">508.7 (215.6) </w:t>
            </w:r>
          </w:p>
        </w:tc>
        <w:tc>
          <w:tcPr>
            <w:tcW w:w="750" w:type="dxa"/>
            <w:tcBorders>
              <w:top w:val="single" w:color="auto" w:sz="4" w:space="0"/>
            </w:tcBorders>
            <w:vAlign w:val="center"/>
          </w:tcPr>
          <w:p w14:paraId="2BFA31C5">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sz w:val="18"/>
                <w:szCs w:val="18"/>
                <w:lang w:val="en-US" w:eastAsia="zh-CN"/>
                <w14:ligatures w14:val="none"/>
              </w:rPr>
            </w:pPr>
            <w:r>
              <w:rPr>
                <w:rFonts w:hint="default" w:ascii="Times New Roman" w:hAnsi="Times New Roman" w:eastAsia="宋体" w:cs="Times New Roman"/>
                <w:sz w:val="18"/>
                <w:szCs w:val="18"/>
                <w:lang w:val="en-US" w:eastAsia="zh-CN"/>
                <w14:ligatures w14:val="none"/>
              </w:rPr>
              <w:t>2,110.4 (654.1)</w:t>
            </w:r>
          </w:p>
        </w:tc>
        <w:tc>
          <w:tcPr>
            <w:tcW w:w="741" w:type="dxa"/>
            <w:tcBorders>
              <w:top w:val="single" w:color="auto" w:sz="4" w:space="0"/>
            </w:tcBorders>
            <w:vAlign w:val="center"/>
          </w:tcPr>
          <w:p w14:paraId="0183DE50">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18"/>
                <w:szCs w:val="18"/>
                <w:lang w:val="en-US" w:eastAsia="zh-CN"/>
                <w14:ligatures w14:val="none"/>
              </w:rPr>
            </w:pPr>
            <w:r>
              <w:rPr>
                <w:rFonts w:hint="default" w:ascii="Times New Roman" w:hAnsi="Times New Roman" w:eastAsia="宋体" w:cs="Times New Roman"/>
                <w:sz w:val="18"/>
                <w:szCs w:val="18"/>
                <w:lang w:val="en-US" w:eastAsia="zh-CN"/>
                <w14:ligatures w14:val="none"/>
              </w:rPr>
              <w:t xml:space="preserve">650.1 (176.6)  </w:t>
            </w:r>
          </w:p>
        </w:tc>
        <w:tc>
          <w:tcPr>
            <w:tcW w:w="876" w:type="dxa"/>
            <w:tcBorders>
              <w:top w:val="single" w:color="auto" w:sz="4" w:space="0"/>
            </w:tcBorders>
            <w:vAlign w:val="center"/>
          </w:tcPr>
          <w:p w14:paraId="4E3C7B2A">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sz w:val="18"/>
                <w:szCs w:val="18"/>
                <w:lang w:val="en-US" w:eastAsia="zh-CN"/>
                <w14:ligatures w14:val="none"/>
              </w:rPr>
            </w:pPr>
            <w:r>
              <w:rPr>
                <w:rFonts w:hint="default" w:ascii="Times New Roman" w:hAnsi="Times New Roman" w:eastAsia="宋体" w:cs="Times New Roman"/>
                <w:sz w:val="18"/>
                <w:szCs w:val="18"/>
                <w:lang w:val="en-US" w:eastAsia="zh-CN"/>
                <w14:ligatures w14:val="none"/>
              </w:rPr>
              <w:t>437.3 (160.0)</w:t>
            </w:r>
          </w:p>
        </w:tc>
        <w:tc>
          <w:tcPr>
            <w:tcW w:w="756" w:type="dxa"/>
            <w:tcBorders>
              <w:top w:val="single" w:color="auto" w:sz="4" w:space="0"/>
            </w:tcBorders>
            <w:vAlign w:val="center"/>
          </w:tcPr>
          <w:p w14:paraId="38584E1F">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sz w:val="18"/>
                <w:szCs w:val="18"/>
                <w:lang w:val="en-US" w:eastAsia="zh-CN"/>
                <w14:ligatures w14:val="none"/>
              </w:rPr>
            </w:pPr>
            <w:r>
              <w:rPr>
                <w:rFonts w:hint="default" w:ascii="Times New Roman" w:hAnsi="Times New Roman" w:eastAsia="宋体" w:cs="Times New Roman"/>
                <w:sz w:val="18"/>
                <w:szCs w:val="18"/>
                <w:lang w:val="en-US" w:eastAsia="zh-CN"/>
                <w14:ligatures w14:val="none"/>
              </w:rPr>
              <w:t>1,521.6 (183.4)</w:t>
            </w:r>
          </w:p>
        </w:tc>
        <w:tc>
          <w:tcPr>
            <w:tcW w:w="742" w:type="dxa"/>
            <w:tcBorders>
              <w:top w:val="single" w:color="auto" w:sz="4" w:space="0"/>
            </w:tcBorders>
            <w:vAlign w:val="center"/>
          </w:tcPr>
          <w:p w14:paraId="27F9D6BD">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18"/>
                <w:szCs w:val="18"/>
                <w:lang w:val="en-US" w:eastAsia="zh-CN"/>
                <w14:ligatures w14:val="none"/>
              </w:rPr>
            </w:pPr>
            <w:r>
              <w:rPr>
                <w:rFonts w:hint="default" w:ascii="Times New Roman" w:hAnsi="Times New Roman" w:eastAsia="宋体" w:cs="Times New Roman"/>
                <w:sz w:val="18"/>
                <w:szCs w:val="18"/>
                <w:lang w:val="en-US" w:eastAsia="zh-CN"/>
                <w14:ligatures w14:val="none"/>
              </w:rPr>
              <w:t xml:space="preserve">377.4 (159.5) </w:t>
            </w:r>
          </w:p>
        </w:tc>
        <w:tc>
          <w:tcPr>
            <w:tcW w:w="815" w:type="dxa"/>
            <w:tcBorders>
              <w:top w:val="single" w:color="auto" w:sz="4" w:space="0"/>
            </w:tcBorders>
            <w:vAlign w:val="center"/>
          </w:tcPr>
          <w:p w14:paraId="4E110EB4">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sz w:val="18"/>
                <w:szCs w:val="18"/>
                <w:lang w:val="en-US" w:eastAsia="zh-CN"/>
                <w14:ligatures w14:val="none"/>
              </w:rPr>
            </w:pPr>
            <w:r>
              <w:rPr>
                <w:rFonts w:hint="default" w:ascii="Times New Roman" w:hAnsi="Times New Roman" w:eastAsia="宋体" w:cs="Times New Roman"/>
                <w:sz w:val="18"/>
                <w:szCs w:val="18"/>
                <w:lang w:val="en-US" w:eastAsia="zh-CN"/>
                <w14:ligatures w14:val="none"/>
              </w:rPr>
              <w:t xml:space="preserve">243.1 (142.8) </w:t>
            </w:r>
          </w:p>
        </w:tc>
        <w:tc>
          <w:tcPr>
            <w:tcW w:w="756" w:type="dxa"/>
            <w:tcBorders>
              <w:top w:val="single" w:color="auto" w:sz="4" w:space="0"/>
            </w:tcBorders>
            <w:vAlign w:val="center"/>
          </w:tcPr>
          <w:p w14:paraId="03DAE414">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sz w:val="18"/>
                <w:szCs w:val="18"/>
                <w:lang w:val="en-US" w:eastAsia="zh-CN"/>
                <w14:ligatures w14:val="none"/>
              </w:rPr>
            </w:pPr>
            <w:r>
              <w:rPr>
                <w:rFonts w:hint="default" w:ascii="Times New Roman" w:hAnsi="Times New Roman" w:eastAsia="宋体" w:cs="Times New Roman"/>
                <w:sz w:val="18"/>
                <w:szCs w:val="18"/>
                <w:lang w:val="en-US" w:eastAsia="zh-CN"/>
                <w14:ligatures w14:val="none"/>
              </w:rPr>
              <w:t>1,471.7 (248.6)</w:t>
            </w:r>
          </w:p>
        </w:tc>
        <w:tc>
          <w:tcPr>
            <w:tcW w:w="754" w:type="dxa"/>
            <w:tcBorders>
              <w:top w:val="single" w:color="auto" w:sz="4" w:space="0"/>
            </w:tcBorders>
            <w:vAlign w:val="center"/>
          </w:tcPr>
          <w:p w14:paraId="71B70BDE">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18"/>
                <w:szCs w:val="18"/>
                <w:lang w:val="en-US" w:eastAsia="zh-CN"/>
                <w14:ligatures w14:val="none"/>
              </w:rPr>
            </w:pPr>
            <w:r>
              <w:rPr>
                <w:rFonts w:hint="default" w:ascii="Times New Roman" w:hAnsi="Times New Roman" w:eastAsia="宋体" w:cs="Times New Roman"/>
                <w:sz w:val="18"/>
                <w:szCs w:val="18"/>
                <w:lang w:val="en-US" w:eastAsia="zh-CN"/>
                <w14:ligatures w14:val="none"/>
              </w:rPr>
              <w:t xml:space="preserve">773.4 (752.2) </w:t>
            </w:r>
          </w:p>
        </w:tc>
        <w:tc>
          <w:tcPr>
            <w:tcW w:w="812" w:type="dxa"/>
            <w:tcBorders>
              <w:top w:val="single" w:color="auto" w:sz="4" w:space="0"/>
            </w:tcBorders>
            <w:vAlign w:val="center"/>
          </w:tcPr>
          <w:p w14:paraId="0A102C44">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sz w:val="18"/>
                <w:szCs w:val="18"/>
                <w:lang w:val="en-US" w:eastAsia="zh-CN"/>
                <w14:ligatures w14:val="none"/>
              </w:rPr>
            </w:pPr>
            <w:r>
              <w:rPr>
                <w:rFonts w:hint="default" w:ascii="Times New Roman" w:hAnsi="Times New Roman" w:eastAsia="宋体" w:cs="Times New Roman"/>
                <w:sz w:val="18"/>
                <w:szCs w:val="18"/>
                <w:lang w:val="en-US" w:eastAsia="zh-CN"/>
                <w14:ligatures w14:val="none"/>
              </w:rPr>
              <w:t xml:space="preserve">348.7 (233.2) </w:t>
            </w:r>
          </w:p>
        </w:tc>
        <w:tc>
          <w:tcPr>
            <w:tcW w:w="919" w:type="dxa"/>
            <w:tcBorders>
              <w:top w:val="single" w:color="auto" w:sz="4" w:space="0"/>
            </w:tcBorders>
            <w:vAlign w:val="center"/>
          </w:tcPr>
          <w:p w14:paraId="21247A47">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sz w:val="18"/>
                <w:szCs w:val="18"/>
                <w:lang w:val="en-US" w:eastAsia="zh-CN"/>
                <w14:ligatures w14:val="none"/>
              </w:rPr>
            </w:pPr>
            <w:r>
              <w:rPr>
                <w:rFonts w:hint="default" w:ascii="Times New Roman" w:hAnsi="Times New Roman" w:eastAsia="宋体" w:cs="Times New Roman"/>
                <w:sz w:val="18"/>
                <w:szCs w:val="18"/>
                <w:lang w:val="en-US" w:eastAsia="zh-CN"/>
                <w14:ligatures w14:val="none"/>
              </w:rPr>
              <w:t>2,805.4 (1,199.8)</w:t>
            </w:r>
          </w:p>
        </w:tc>
      </w:tr>
      <w:tr w14:paraId="5E882F9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775" w:type="dxa"/>
            <w:vAlign w:val="center"/>
          </w:tcPr>
          <w:p w14:paraId="571A4A07">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本研究</w:t>
            </w:r>
          </w:p>
        </w:tc>
        <w:tc>
          <w:tcPr>
            <w:tcW w:w="741" w:type="dxa"/>
            <w:vAlign w:val="center"/>
          </w:tcPr>
          <w:p w14:paraId="2EBA4747">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sz w:val="18"/>
                <w:szCs w:val="18"/>
                <w14:ligatures w14:val="none"/>
              </w:rPr>
            </w:pPr>
            <w:r>
              <w:rPr>
                <w:rFonts w:hint="default" w:ascii="Times New Roman" w:hAnsi="Times New Roman" w:eastAsia="宋体" w:cs="Times New Roman"/>
                <w:sz w:val="18"/>
                <w:szCs w:val="18"/>
                <w:lang w:val="en-US" w:eastAsia="zh-CN"/>
                <w14:ligatures w14:val="none"/>
              </w:rPr>
              <w:t xml:space="preserve">808.5 (324.1) </w:t>
            </w:r>
          </w:p>
        </w:tc>
        <w:tc>
          <w:tcPr>
            <w:tcW w:w="876" w:type="dxa"/>
            <w:vAlign w:val="center"/>
          </w:tcPr>
          <w:p w14:paraId="5C781E87">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sz w:val="18"/>
                <w:szCs w:val="18"/>
                <w:lang w:val="en-US" w:eastAsia="zh-CN"/>
                <w14:ligatures w14:val="none"/>
              </w:rPr>
            </w:pPr>
            <w:r>
              <w:rPr>
                <w:rFonts w:hint="default" w:ascii="Times New Roman" w:hAnsi="Times New Roman" w:eastAsia="宋体" w:cs="Times New Roman"/>
                <w:sz w:val="18"/>
                <w:szCs w:val="18"/>
                <w:lang w:val="en-US" w:eastAsia="zh-CN"/>
                <w14:ligatures w14:val="none"/>
              </w:rPr>
              <w:t xml:space="preserve">508.7 (215.6) </w:t>
            </w:r>
          </w:p>
        </w:tc>
        <w:tc>
          <w:tcPr>
            <w:tcW w:w="750" w:type="dxa"/>
            <w:vAlign w:val="center"/>
          </w:tcPr>
          <w:p w14:paraId="01820E63">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sz w:val="18"/>
                <w:szCs w:val="18"/>
                <w:lang w:val="en-US" w:eastAsia="zh-CN"/>
                <w14:ligatures w14:val="none"/>
              </w:rPr>
            </w:pPr>
            <w:r>
              <w:rPr>
                <w:rFonts w:hint="default" w:ascii="Times New Roman" w:hAnsi="Times New Roman" w:eastAsia="宋体" w:cs="Times New Roman"/>
                <w:sz w:val="18"/>
                <w:szCs w:val="18"/>
                <w:lang w:val="en-US" w:eastAsia="zh-CN"/>
                <w14:ligatures w14:val="none"/>
              </w:rPr>
              <w:t>2,110.4 (654.1)</w:t>
            </w:r>
          </w:p>
        </w:tc>
        <w:tc>
          <w:tcPr>
            <w:tcW w:w="741" w:type="dxa"/>
            <w:vAlign w:val="center"/>
          </w:tcPr>
          <w:p w14:paraId="5AB22C87">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sz w:val="18"/>
                <w:szCs w:val="18"/>
                <w14:ligatures w14:val="none"/>
              </w:rPr>
            </w:pPr>
            <w:r>
              <w:rPr>
                <w:rFonts w:hint="default" w:ascii="Times New Roman" w:hAnsi="Times New Roman" w:eastAsia="宋体" w:cs="Times New Roman"/>
                <w:sz w:val="18"/>
                <w:szCs w:val="18"/>
                <w:lang w:val="en-US" w:eastAsia="zh-CN"/>
                <w14:ligatures w14:val="none"/>
              </w:rPr>
              <w:t xml:space="preserve">650.1 (176.6)  </w:t>
            </w:r>
          </w:p>
        </w:tc>
        <w:tc>
          <w:tcPr>
            <w:tcW w:w="876" w:type="dxa"/>
            <w:vAlign w:val="center"/>
          </w:tcPr>
          <w:p w14:paraId="406F3CEC">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sz w:val="18"/>
                <w:szCs w:val="18"/>
                <w:lang w:val="en-US" w:eastAsia="zh-CN"/>
                <w14:ligatures w14:val="none"/>
              </w:rPr>
            </w:pPr>
            <w:r>
              <w:rPr>
                <w:rFonts w:hint="default" w:ascii="Times New Roman" w:hAnsi="Times New Roman" w:eastAsia="宋体" w:cs="Times New Roman"/>
                <w:sz w:val="18"/>
                <w:szCs w:val="18"/>
                <w:lang w:val="en-US" w:eastAsia="zh-CN"/>
                <w14:ligatures w14:val="none"/>
              </w:rPr>
              <w:t>437.3 (160.0)</w:t>
            </w:r>
          </w:p>
        </w:tc>
        <w:tc>
          <w:tcPr>
            <w:tcW w:w="756" w:type="dxa"/>
            <w:vAlign w:val="center"/>
          </w:tcPr>
          <w:p w14:paraId="535EADA0">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sz w:val="18"/>
                <w:szCs w:val="18"/>
                <w:lang w:val="en-US" w:eastAsia="zh-CN"/>
                <w14:ligatures w14:val="none"/>
              </w:rPr>
            </w:pPr>
            <w:r>
              <w:rPr>
                <w:rFonts w:hint="default" w:ascii="Times New Roman" w:hAnsi="Times New Roman" w:eastAsia="宋体" w:cs="Times New Roman"/>
                <w:sz w:val="18"/>
                <w:szCs w:val="18"/>
                <w:lang w:val="en-US" w:eastAsia="zh-CN"/>
                <w14:ligatures w14:val="none"/>
              </w:rPr>
              <w:t>1,521.6 (183.4)</w:t>
            </w:r>
          </w:p>
        </w:tc>
        <w:tc>
          <w:tcPr>
            <w:tcW w:w="742" w:type="dxa"/>
            <w:vAlign w:val="center"/>
          </w:tcPr>
          <w:p w14:paraId="7A05F515">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sz w:val="18"/>
                <w:szCs w:val="18"/>
                <w14:ligatures w14:val="none"/>
              </w:rPr>
            </w:pPr>
            <w:r>
              <w:rPr>
                <w:rFonts w:hint="default" w:ascii="Times New Roman" w:hAnsi="Times New Roman" w:eastAsia="宋体" w:cs="Times New Roman"/>
                <w:sz w:val="18"/>
                <w:szCs w:val="18"/>
                <w:lang w:val="en-US" w:eastAsia="zh-CN"/>
                <w14:ligatures w14:val="none"/>
              </w:rPr>
              <w:t xml:space="preserve">377.4 (159.5) </w:t>
            </w:r>
          </w:p>
        </w:tc>
        <w:tc>
          <w:tcPr>
            <w:tcW w:w="815" w:type="dxa"/>
            <w:vAlign w:val="center"/>
          </w:tcPr>
          <w:p w14:paraId="51F1A942">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sz w:val="18"/>
                <w:szCs w:val="18"/>
                <w:lang w:val="en-US" w:eastAsia="zh-CN"/>
                <w14:ligatures w14:val="none"/>
              </w:rPr>
            </w:pPr>
            <w:r>
              <w:rPr>
                <w:rFonts w:hint="default" w:ascii="Times New Roman" w:hAnsi="Times New Roman" w:eastAsia="宋体" w:cs="Times New Roman"/>
                <w:sz w:val="18"/>
                <w:szCs w:val="18"/>
                <w:lang w:val="en-US" w:eastAsia="zh-CN"/>
                <w14:ligatures w14:val="none"/>
              </w:rPr>
              <w:t xml:space="preserve">243.1 (142.8) </w:t>
            </w:r>
          </w:p>
        </w:tc>
        <w:tc>
          <w:tcPr>
            <w:tcW w:w="756" w:type="dxa"/>
            <w:vAlign w:val="center"/>
          </w:tcPr>
          <w:p w14:paraId="4217676C">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sz w:val="18"/>
                <w:szCs w:val="18"/>
                <w:lang w:val="en-US" w:eastAsia="zh-CN"/>
                <w14:ligatures w14:val="none"/>
              </w:rPr>
            </w:pPr>
            <w:r>
              <w:rPr>
                <w:rFonts w:hint="default" w:ascii="Times New Roman" w:hAnsi="Times New Roman" w:eastAsia="宋体" w:cs="Times New Roman"/>
                <w:sz w:val="18"/>
                <w:szCs w:val="18"/>
                <w:lang w:val="en-US" w:eastAsia="zh-CN"/>
                <w14:ligatures w14:val="none"/>
              </w:rPr>
              <w:t>1,471.7 (248.6)</w:t>
            </w:r>
          </w:p>
        </w:tc>
        <w:tc>
          <w:tcPr>
            <w:tcW w:w="754" w:type="dxa"/>
            <w:vAlign w:val="center"/>
          </w:tcPr>
          <w:p w14:paraId="2057E986">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sz w:val="18"/>
                <w:szCs w:val="18"/>
                <w14:ligatures w14:val="none"/>
              </w:rPr>
            </w:pPr>
            <w:r>
              <w:rPr>
                <w:rFonts w:hint="default" w:ascii="Times New Roman" w:hAnsi="Times New Roman" w:eastAsia="宋体" w:cs="Times New Roman"/>
                <w:sz w:val="18"/>
                <w:szCs w:val="18"/>
                <w:lang w:val="en-US" w:eastAsia="zh-CN"/>
                <w14:ligatures w14:val="none"/>
              </w:rPr>
              <w:t xml:space="preserve">773.4 (752.2) </w:t>
            </w:r>
          </w:p>
        </w:tc>
        <w:tc>
          <w:tcPr>
            <w:tcW w:w="812" w:type="dxa"/>
            <w:vAlign w:val="center"/>
          </w:tcPr>
          <w:p w14:paraId="074344CA">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sz w:val="18"/>
                <w:szCs w:val="18"/>
                <w:lang w:val="en-US" w:eastAsia="zh-CN"/>
                <w14:ligatures w14:val="none"/>
              </w:rPr>
            </w:pPr>
            <w:r>
              <w:rPr>
                <w:rFonts w:hint="default" w:ascii="Times New Roman" w:hAnsi="Times New Roman" w:eastAsia="宋体" w:cs="Times New Roman"/>
                <w:sz w:val="18"/>
                <w:szCs w:val="18"/>
                <w:lang w:val="en-US" w:eastAsia="zh-CN"/>
                <w14:ligatures w14:val="none"/>
              </w:rPr>
              <w:t xml:space="preserve">348.7 (233.2) </w:t>
            </w:r>
          </w:p>
        </w:tc>
        <w:tc>
          <w:tcPr>
            <w:tcW w:w="919" w:type="dxa"/>
            <w:vAlign w:val="center"/>
          </w:tcPr>
          <w:p w14:paraId="2579460C">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sz w:val="18"/>
                <w:szCs w:val="18"/>
                <w:lang w:val="en-US" w:eastAsia="zh-CN"/>
                <w14:ligatures w14:val="none"/>
              </w:rPr>
            </w:pPr>
            <w:r>
              <w:rPr>
                <w:rFonts w:hint="default" w:ascii="Times New Roman" w:hAnsi="Times New Roman" w:eastAsia="宋体" w:cs="Times New Roman"/>
                <w:sz w:val="18"/>
                <w:szCs w:val="18"/>
                <w:lang w:val="en-US" w:eastAsia="zh-CN"/>
                <w14:ligatures w14:val="none"/>
              </w:rPr>
              <w:t>2,805.4 (1,199.8)</w:t>
            </w:r>
          </w:p>
        </w:tc>
      </w:tr>
      <w:tr w14:paraId="029BA7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775" w:type="dxa"/>
            <w:vAlign w:val="center"/>
          </w:tcPr>
          <w:p w14:paraId="79B0EC28">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sz w:val="18"/>
                <w:szCs w:val="18"/>
                <w14:ligatures w14:val="none"/>
              </w:rPr>
            </w:pPr>
            <w:r>
              <w:rPr>
                <w:rFonts w:ascii="Times New Roman" w:hAnsi="Times New Roman" w:eastAsia="宋体" w:cs="Times New Roman"/>
                <w:i/>
                <w:iCs/>
                <w:szCs w:val="24"/>
                <w14:ligatures w14:val="none"/>
              </w:rPr>
              <w:t>δ</w:t>
            </w:r>
          </w:p>
        </w:tc>
        <w:tc>
          <w:tcPr>
            <w:tcW w:w="741" w:type="dxa"/>
            <w:vAlign w:val="center"/>
          </w:tcPr>
          <w:p w14:paraId="0F43F4EF">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c>
          <w:tcPr>
            <w:tcW w:w="876" w:type="dxa"/>
            <w:vAlign w:val="center"/>
          </w:tcPr>
          <w:p w14:paraId="31D2D7A1">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c>
          <w:tcPr>
            <w:tcW w:w="750" w:type="dxa"/>
            <w:vAlign w:val="center"/>
          </w:tcPr>
          <w:p w14:paraId="4833A369">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c>
          <w:tcPr>
            <w:tcW w:w="741" w:type="dxa"/>
            <w:vAlign w:val="center"/>
          </w:tcPr>
          <w:p w14:paraId="0E5B12F0">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0</w:t>
            </w:r>
          </w:p>
        </w:tc>
        <w:tc>
          <w:tcPr>
            <w:tcW w:w="876" w:type="dxa"/>
            <w:vAlign w:val="center"/>
          </w:tcPr>
          <w:p w14:paraId="4CAAA2FE">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c>
          <w:tcPr>
            <w:tcW w:w="756" w:type="dxa"/>
            <w:vAlign w:val="center"/>
          </w:tcPr>
          <w:p w14:paraId="7BB8D9D4">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c>
          <w:tcPr>
            <w:tcW w:w="742" w:type="dxa"/>
            <w:vAlign w:val="center"/>
          </w:tcPr>
          <w:p w14:paraId="005F9D3E">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0</w:t>
            </w:r>
          </w:p>
        </w:tc>
        <w:tc>
          <w:tcPr>
            <w:tcW w:w="815" w:type="dxa"/>
            <w:vAlign w:val="center"/>
          </w:tcPr>
          <w:p w14:paraId="5E7FF13F">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c>
          <w:tcPr>
            <w:tcW w:w="756" w:type="dxa"/>
            <w:vAlign w:val="center"/>
          </w:tcPr>
          <w:p w14:paraId="189F11A9">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c>
          <w:tcPr>
            <w:tcW w:w="754" w:type="dxa"/>
            <w:vAlign w:val="center"/>
          </w:tcPr>
          <w:p w14:paraId="1F29AC1A">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0</w:t>
            </w:r>
          </w:p>
        </w:tc>
        <w:tc>
          <w:tcPr>
            <w:tcW w:w="812" w:type="dxa"/>
            <w:vAlign w:val="center"/>
          </w:tcPr>
          <w:p w14:paraId="1D0AA72B">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c>
          <w:tcPr>
            <w:tcW w:w="919" w:type="dxa"/>
            <w:vAlign w:val="center"/>
          </w:tcPr>
          <w:p w14:paraId="112613A6">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r>
      <w:tr w14:paraId="67EE865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775" w:type="dxa"/>
            <w:tcBorders>
              <w:bottom w:val="single" w:color="auto" w:sz="12" w:space="0"/>
            </w:tcBorders>
            <w:vAlign w:val="center"/>
          </w:tcPr>
          <w:p w14:paraId="0F5BBA67">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评级</w:t>
            </w:r>
          </w:p>
        </w:tc>
        <w:tc>
          <w:tcPr>
            <w:tcW w:w="741" w:type="dxa"/>
            <w:tcBorders>
              <w:bottom w:val="single" w:color="auto" w:sz="12" w:space="0"/>
            </w:tcBorders>
            <w:vAlign w:val="center"/>
          </w:tcPr>
          <w:p w14:paraId="5933B5A7">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c>
          <w:tcPr>
            <w:tcW w:w="876" w:type="dxa"/>
            <w:tcBorders>
              <w:bottom w:val="single" w:color="auto" w:sz="12" w:space="0"/>
            </w:tcBorders>
            <w:vAlign w:val="center"/>
          </w:tcPr>
          <w:p w14:paraId="6989C95A">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c>
          <w:tcPr>
            <w:tcW w:w="750" w:type="dxa"/>
            <w:tcBorders>
              <w:bottom w:val="single" w:color="auto" w:sz="12" w:space="0"/>
            </w:tcBorders>
            <w:vAlign w:val="center"/>
          </w:tcPr>
          <w:p w14:paraId="77B59FB2">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c>
          <w:tcPr>
            <w:tcW w:w="741" w:type="dxa"/>
            <w:tcBorders>
              <w:bottom w:val="single" w:color="auto" w:sz="12" w:space="0"/>
            </w:tcBorders>
            <w:vAlign w:val="center"/>
          </w:tcPr>
          <w:p w14:paraId="61A7B37D">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完全一致</w:t>
            </w:r>
          </w:p>
        </w:tc>
        <w:tc>
          <w:tcPr>
            <w:tcW w:w="876" w:type="dxa"/>
            <w:tcBorders>
              <w:bottom w:val="single" w:color="auto" w:sz="12" w:space="0"/>
            </w:tcBorders>
            <w:vAlign w:val="center"/>
          </w:tcPr>
          <w:p w14:paraId="44A7366A">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c>
          <w:tcPr>
            <w:tcW w:w="756" w:type="dxa"/>
            <w:tcBorders>
              <w:bottom w:val="single" w:color="auto" w:sz="12" w:space="0"/>
            </w:tcBorders>
            <w:vAlign w:val="center"/>
          </w:tcPr>
          <w:p w14:paraId="1FBAADA2">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c>
          <w:tcPr>
            <w:tcW w:w="742" w:type="dxa"/>
            <w:tcBorders>
              <w:bottom w:val="single" w:color="auto" w:sz="12" w:space="0"/>
            </w:tcBorders>
            <w:vAlign w:val="center"/>
          </w:tcPr>
          <w:p w14:paraId="01ACD11B">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完全一致</w:t>
            </w:r>
          </w:p>
        </w:tc>
        <w:tc>
          <w:tcPr>
            <w:tcW w:w="815" w:type="dxa"/>
            <w:tcBorders>
              <w:bottom w:val="single" w:color="auto" w:sz="12" w:space="0"/>
            </w:tcBorders>
            <w:vAlign w:val="center"/>
          </w:tcPr>
          <w:p w14:paraId="29ED548B">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c>
          <w:tcPr>
            <w:tcW w:w="756" w:type="dxa"/>
            <w:tcBorders>
              <w:bottom w:val="single" w:color="auto" w:sz="12" w:space="0"/>
            </w:tcBorders>
            <w:vAlign w:val="center"/>
          </w:tcPr>
          <w:p w14:paraId="126899A1">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c>
          <w:tcPr>
            <w:tcW w:w="754" w:type="dxa"/>
            <w:tcBorders>
              <w:bottom w:val="single" w:color="auto" w:sz="12" w:space="0"/>
            </w:tcBorders>
            <w:vAlign w:val="center"/>
          </w:tcPr>
          <w:p w14:paraId="1A1871D1">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完全一致</w:t>
            </w:r>
          </w:p>
        </w:tc>
        <w:tc>
          <w:tcPr>
            <w:tcW w:w="812" w:type="dxa"/>
            <w:tcBorders>
              <w:bottom w:val="single" w:color="auto" w:sz="12" w:space="0"/>
            </w:tcBorders>
            <w:vAlign w:val="center"/>
          </w:tcPr>
          <w:p w14:paraId="2BE82199">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c>
          <w:tcPr>
            <w:tcW w:w="919" w:type="dxa"/>
            <w:tcBorders>
              <w:bottom w:val="single" w:color="auto" w:sz="12" w:space="0"/>
            </w:tcBorders>
            <w:vAlign w:val="center"/>
          </w:tcPr>
          <w:p w14:paraId="58DD0828">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r>
    </w:tbl>
    <w:p w14:paraId="214F948E">
      <w:pPr>
        <w:keepNext w:val="0"/>
        <w:keepLines w:val="0"/>
        <w:pageBreakBefore w:val="0"/>
        <w:widowControl w:val="0"/>
        <w:kinsoku/>
        <w:wordWrap/>
        <w:overflowPunct/>
        <w:topLinePunct w:val="0"/>
        <w:autoSpaceDE/>
        <w:autoSpaceDN/>
        <w:bidi w:val="0"/>
        <w:adjustRightInd/>
        <w:snapToGrid/>
        <w:spacing w:line="300" w:lineRule="auto"/>
        <w:ind w:firstLine="361" w:firstLineChars="200"/>
        <w:jc w:val="center"/>
        <w:textAlignment w:val="auto"/>
        <w:rPr>
          <w:rFonts w:hint="default" w:ascii="Times New Roman" w:hAnsi="Times New Roman" w:eastAsia="黑体" w:cs="Times New Roman"/>
          <w:b/>
          <w:bCs/>
          <w:sz w:val="18"/>
          <w:szCs w:val="18"/>
          <w:lang w:val="en-US" w:eastAsia="zh-CN"/>
          <w14:ligatures w14:val="none"/>
        </w:rPr>
      </w:pPr>
    </w:p>
    <w:p w14:paraId="6FAC3913">
      <w:pPr>
        <w:keepNext w:val="0"/>
        <w:keepLines w:val="0"/>
        <w:pageBreakBefore w:val="0"/>
        <w:widowControl w:val="0"/>
        <w:kinsoku/>
        <w:wordWrap/>
        <w:overflowPunct/>
        <w:topLinePunct w:val="0"/>
        <w:autoSpaceDE/>
        <w:autoSpaceDN/>
        <w:bidi w:val="0"/>
        <w:adjustRightInd/>
        <w:snapToGrid/>
        <w:spacing w:line="300" w:lineRule="auto"/>
        <w:ind w:firstLine="361" w:firstLineChars="200"/>
        <w:jc w:val="center"/>
        <w:textAlignment w:val="auto"/>
        <w:rPr>
          <w:rFonts w:hint="default" w:ascii="Times New Roman" w:hAnsi="Times New Roman" w:eastAsia="黑体" w:cs="Times New Roman"/>
          <w:b/>
          <w:bCs/>
          <w:sz w:val="18"/>
          <w:szCs w:val="18"/>
          <w:lang w:val="en-US" w:eastAsia="zh-CN"/>
          <w14:ligatures w14:val="none"/>
        </w:rPr>
      </w:pPr>
    </w:p>
    <w:p w14:paraId="7761412A">
      <w:pPr>
        <w:keepNext w:val="0"/>
        <w:keepLines w:val="0"/>
        <w:pageBreakBefore w:val="0"/>
        <w:widowControl w:val="0"/>
        <w:kinsoku/>
        <w:wordWrap/>
        <w:overflowPunct/>
        <w:topLinePunct w:val="0"/>
        <w:autoSpaceDE/>
        <w:autoSpaceDN/>
        <w:bidi w:val="0"/>
        <w:adjustRightInd/>
        <w:snapToGrid/>
        <w:spacing w:line="300" w:lineRule="auto"/>
        <w:ind w:firstLine="361" w:firstLineChars="200"/>
        <w:jc w:val="center"/>
        <w:textAlignment w:val="auto"/>
        <w:rPr>
          <w:rFonts w:hint="default" w:ascii="Times New Roman" w:hAnsi="Times New Roman" w:eastAsia="黑体" w:cs="Times New Roman"/>
          <w:b/>
          <w:bCs/>
          <w:sz w:val="18"/>
          <w:szCs w:val="18"/>
          <w:lang w:val="en-US" w:eastAsia="zh-CN"/>
          <w14:ligatures w14:val="none"/>
        </w:rPr>
      </w:pPr>
    </w:p>
    <w:p w14:paraId="59AA4F9F">
      <w:pPr>
        <w:keepNext w:val="0"/>
        <w:keepLines w:val="0"/>
        <w:pageBreakBefore w:val="0"/>
        <w:widowControl w:val="0"/>
        <w:kinsoku/>
        <w:wordWrap/>
        <w:overflowPunct/>
        <w:topLinePunct w:val="0"/>
        <w:autoSpaceDE/>
        <w:autoSpaceDN/>
        <w:bidi w:val="0"/>
        <w:adjustRightInd/>
        <w:snapToGrid/>
        <w:spacing w:line="300" w:lineRule="auto"/>
        <w:ind w:firstLine="361" w:firstLineChars="200"/>
        <w:jc w:val="center"/>
        <w:textAlignment w:val="auto"/>
        <w:rPr>
          <w:rFonts w:hint="default" w:ascii="Times New Roman" w:hAnsi="Times New Roman" w:eastAsia="黑体" w:cs="Times New Roman"/>
          <w:b/>
          <w:bCs/>
          <w:sz w:val="18"/>
          <w:szCs w:val="18"/>
          <w:lang w:val="en-US" w:eastAsia="zh-CN"/>
          <w14:ligatures w14:val="none"/>
        </w:rPr>
      </w:pPr>
    </w:p>
    <w:p w14:paraId="504A4473">
      <w:pPr>
        <w:keepNext w:val="0"/>
        <w:keepLines w:val="0"/>
        <w:pageBreakBefore w:val="0"/>
        <w:widowControl w:val="0"/>
        <w:kinsoku/>
        <w:wordWrap/>
        <w:overflowPunct/>
        <w:topLinePunct w:val="0"/>
        <w:autoSpaceDE/>
        <w:autoSpaceDN/>
        <w:bidi w:val="0"/>
        <w:adjustRightInd/>
        <w:snapToGrid/>
        <w:spacing w:line="300" w:lineRule="auto"/>
        <w:ind w:firstLine="361" w:firstLineChars="200"/>
        <w:jc w:val="center"/>
        <w:textAlignment w:val="auto"/>
        <w:rPr>
          <w:rFonts w:hint="default" w:ascii="Times New Roman" w:hAnsi="Times New Roman" w:eastAsia="黑体" w:cs="Times New Roman"/>
          <w:b/>
          <w:bCs/>
          <w:sz w:val="18"/>
          <w:szCs w:val="18"/>
          <w:lang w:val="en-US" w:eastAsia="zh-CN"/>
          <w14:ligatures w14:val="none"/>
        </w:rPr>
      </w:pPr>
    </w:p>
    <w:p w14:paraId="76BC6923">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center"/>
        <w:textAlignment w:val="auto"/>
        <w:rPr>
          <w:rFonts w:hint="eastAsia" w:ascii="Times New Roman" w:hAnsi="Times New Roman" w:eastAsia="黑体" w:cs="Times New Roman"/>
          <w:b/>
          <w:bCs/>
          <w:sz w:val="18"/>
          <w:szCs w:val="18"/>
          <w:lang w:val="en-US" w:eastAsia="zh-CN"/>
          <w14:ligatures w14:val="none"/>
        </w:rPr>
      </w:pPr>
      <w:r>
        <w:drawing>
          <wp:inline distT="0" distB="0" distL="114300" distR="114300">
            <wp:extent cx="5158105" cy="1186180"/>
            <wp:effectExtent l="0" t="0" r="444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5158105" cy="1186180"/>
                    </a:xfrm>
                    <a:prstGeom prst="rect">
                      <a:avLst/>
                    </a:prstGeom>
                    <a:noFill/>
                    <a:ln>
                      <a:noFill/>
                    </a:ln>
                  </pic:spPr>
                </pic:pic>
              </a:graphicData>
            </a:graphic>
          </wp:inline>
        </w:drawing>
      </w:r>
    </w:p>
    <w:p w14:paraId="4BBC1E30">
      <w:pPr>
        <w:keepNext w:val="0"/>
        <w:keepLines w:val="0"/>
        <w:pageBreakBefore w:val="0"/>
        <w:widowControl w:val="0"/>
        <w:kinsoku/>
        <w:wordWrap/>
        <w:overflowPunct/>
        <w:topLinePunct w:val="0"/>
        <w:autoSpaceDE/>
        <w:autoSpaceDN/>
        <w:bidi w:val="0"/>
        <w:adjustRightInd/>
        <w:snapToGrid/>
        <w:spacing w:line="300" w:lineRule="auto"/>
        <w:ind w:firstLine="361" w:firstLineChars="200"/>
        <w:jc w:val="center"/>
        <w:textAlignment w:val="auto"/>
        <w:rPr>
          <w:rFonts w:hint="eastAsia" w:ascii="Times New Roman" w:hAnsi="Times New Roman" w:eastAsia="黑体" w:cs="Times New Roman"/>
          <w:b/>
          <w:bCs/>
          <w:sz w:val="18"/>
          <w:szCs w:val="18"/>
          <w:lang w:val="en-US" w:eastAsia="zh-CN"/>
          <w14:ligatures w14:val="none"/>
        </w:rPr>
      </w:pPr>
      <w:r>
        <w:rPr>
          <w:rFonts w:hint="eastAsia" w:ascii="Times New Roman" w:hAnsi="Times New Roman" w:eastAsia="黑体" w:cs="Times New Roman"/>
          <w:b/>
          <w:bCs/>
          <w:sz w:val="18"/>
          <w:szCs w:val="18"/>
          <w:lang w:val="en-US" w:eastAsia="zh-CN"/>
          <w14:ligatures w14:val="none"/>
        </w:rPr>
        <w:t>图1 R代码输出的描述性统计结果表</w:t>
      </w:r>
    </w:p>
    <w:p w14:paraId="021CC59A">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center"/>
        <w:textAlignment w:val="auto"/>
        <w:rPr>
          <w:rFonts w:hint="default" w:ascii="Times New Roman" w:hAnsi="Times New Roman" w:eastAsia="黑体" w:cs="Times New Roman"/>
          <w:b/>
          <w:bCs/>
          <w:sz w:val="18"/>
          <w:szCs w:val="18"/>
          <w:lang w:val="en-US" w:eastAsia="zh-CN"/>
          <w14:ligatures w14:val="none"/>
        </w:rPr>
      </w:pPr>
      <w:r>
        <w:drawing>
          <wp:inline distT="0" distB="0" distL="114300" distR="114300">
            <wp:extent cx="4091305" cy="2167255"/>
            <wp:effectExtent l="0" t="0" r="4445"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3"/>
                    <a:stretch>
                      <a:fillRect/>
                    </a:stretch>
                  </pic:blipFill>
                  <pic:spPr>
                    <a:xfrm>
                      <a:off x="0" y="0"/>
                      <a:ext cx="4091305" cy="2167255"/>
                    </a:xfrm>
                    <a:prstGeom prst="rect">
                      <a:avLst/>
                    </a:prstGeom>
                    <a:noFill/>
                    <a:ln>
                      <a:noFill/>
                    </a:ln>
                  </pic:spPr>
                </pic:pic>
              </a:graphicData>
            </a:graphic>
          </wp:inline>
        </w:drawing>
      </w:r>
    </w:p>
    <w:p w14:paraId="103562E4">
      <w:pPr>
        <w:keepNext w:val="0"/>
        <w:keepLines w:val="0"/>
        <w:pageBreakBefore w:val="0"/>
        <w:widowControl w:val="0"/>
        <w:kinsoku/>
        <w:wordWrap/>
        <w:overflowPunct/>
        <w:topLinePunct w:val="0"/>
        <w:autoSpaceDE/>
        <w:autoSpaceDN/>
        <w:bidi w:val="0"/>
        <w:adjustRightInd/>
        <w:snapToGrid/>
        <w:spacing w:line="300" w:lineRule="auto"/>
        <w:ind w:firstLine="361" w:firstLineChars="200"/>
        <w:jc w:val="center"/>
        <w:textAlignment w:val="auto"/>
        <w:rPr>
          <w:rFonts w:hint="eastAsia" w:ascii="Times New Roman" w:hAnsi="Times New Roman" w:eastAsia="黑体" w:cs="Times New Roman"/>
          <w:b/>
          <w:bCs/>
          <w:sz w:val="18"/>
          <w:szCs w:val="18"/>
          <w:lang w:val="en-US" w:eastAsia="zh-CN"/>
          <w14:ligatures w14:val="none"/>
        </w:rPr>
      </w:pPr>
      <w:r>
        <w:rPr>
          <w:rFonts w:hint="eastAsia" w:ascii="Times New Roman" w:hAnsi="Times New Roman" w:eastAsia="黑体" w:cs="Times New Roman"/>
          <w:b/>
          <w:bCs/>
          <w:sz w:val="18"/>
          <w:szCs w:val="18"/>
          <w:lang w:val="en-US" w:eastAsia="zh-CN"/>
          <w14:ligatures w14:val="none"/>
        </w:rPr>
        <w:t>图2 原文献中描述性统计结果表</w:t>
      </w:r>
    </w:p>
    <w:p w14:paraId="1D205D84">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b/>
          <w:bCs/>
          <w:szCs w:val="24"/>
          <w:lang w:val="en-US"/>
          <w14:ligatures w14:val="none"/>
        </w:rPr>
      </w:pPr>
      <w:r>
        <w:rPr>
          <w:rFonts w:hint="eastAsia" w:ascii="Times New Roman" w:hAnsi="Times New Roman" w:eastAsia="宋体" w:cs="Times New Roman"/>
          <w:b/>
          <w:bCs/>
          <w:szCs w:val="24"/>
          <w14:ligatures w14:val="none"/>
        </w:rPr>
        <w:t>3.</w:t>
      </w:r>
      <w:r>
        <w:rPr>
          <w:rFonts w:hint="eastAsia" w:ascii="Times New Roman" w:hAnsi="Times New Roman" w:eastAsia="宋体" w:cs="Times New Roman"/>
          <w:b/>
          <w:bCs/>
          <w:szCs w:val="24"/>
          <w:lang w:val="en-US" w:eastAsia="zh-CN"/>
          <w14:ligatures w14:val="none"/>
        </w:rPr>
        <w:t>2.2</w:t>
      </w:r>
      <w:r>
        <w:rPr>
          <w:rFonts w:hint="eastAsia" w:ascii="Times New Roman" w:hAnsi="Times New Roman" w:eastAsia="宋体" w:cs="Times New Roman"/>
          <w:b/>
          <w:bCs/>
          <w:szCs w:val="24"/>
          <w14:ligatures w14:val="none"/>
        </w:rPr>
        <w:t xml:space="preserve"> </w:t>
      </w:r>
      <w:r>
        <w:rPr>
          <w:rFonts w:hint="eastAsia" w:ascii="Times New Roman" w:hAnsi="Times New Roman" w:eastAsia="宋体" w:cs="Times New Roman"/>
          <w:b/>
          <w:bCs/>
          <w:szCs w:val="24"/>
          <w:lang w:val="en-US" w:eastAsia="zh-CN"/>
          <w14:ligatures w14:val="none"/>
        </w:rPr>
        <w:t>不同实验条件下的操纵检验的推断性统计</w:t>
      </w:r>
    </w:p>
    <w:p w14:paraId="591475B3">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对以上三个变量在不同实验条件下分别进行方差分析，并进行事后检验，结果显示不同实验条件间的RT</w:t>
      </w:r>
      <w:r>
        <w:rPr>
          <w:rFonts w:hint="eastAsia" w:ascii="Times New Roman" w:hAnsi="Times New Roman" w:eastAsia="宋体" w:cs="Times New Roman"/>
          <w:szCs w:val="24"/>
          <w:vertAlign w:val="subscript"/>
          <w:lang w:val="en-US" w:eastAsia="zh-CN"/>
          <w14:ligatures w14:val="none"/>
        </w:rPr>
        <w:t>init</w:t>
      </w:r>
      <w:r>
        <w:rPr>
          <w:rFonts w:hint="eastAsia" w:ascii="Times New Roman" w:hAnsi="Times New Roman" w:eastAsia="宋体" w:cs="Times New Roman"/>
          <w:szCs w:val="24"/>
          <w:lang w:val="en-US" w:eastAsia="zh-CN"/>
          <w14:ligatures w14:val="none"/>
        </w:rPr>
        <w:t>、initiation time和RT 均存在显著差异，方差分析与对比检验结果见表5-8。</w:t>
      </w:r>
    </w:p>
    <w:p w14:paraId="770FB27C">
      <w:pPr>
        <w:keepNext w:val="0"/>
        <w:keepLines w:val="0"/>
        <w:pageBreakBefore w:val="0"/>
        <w:widowControl w:val="0"/>
        <w:kinsoku/>
        <w:wordWrap/>
        <w:overflowPunct/>
        <w:topLinePunct w:val="0"/>
        <w:autoSpaceDE/>
        <w:autoSpaceDN/>
        <w:bidi w:val="0"/>
        <w:adjustRightInd/>
        <w:snapToGrid/>
        <w:spacing w:line="300" w:lineRule="auto"/>
        <w:ind w:firstLine="361" w:firstLineChars="200"/>
        <w:jc w:val="center"/>
        <w:textAlignment w:val="auto"/>
        <w:rPr>
          <w:rFonts w:hint="eastAsia" w:ascii="Times New Roman" w:hAnsi="Times New Roman" w:eastAsia="黑体" w:cs="Times New Roman"/>
          <w:b/>
          <w:bCs/>
          <w:sz w:val="18"/>
          <w:szCs w:val="18"/>
          <w14:ligatures w14:val="none"/>
        </w:rPr>
      </w:pPr>
      <w:r>
        <w:rPr>
          <w:rFonts w:ascii="Times New Roman" w:hAnsi="Times New Roman" w:eastAsia="黑体" w:cs="Times New Roman"/>
          <w:b/>
          <w:bCs/>
          <w:sz w:val="18"/>
          <w:szCs w:val="18"/>
          <w14:ligatures w14:val="none"/>
        </w:rPr>
        <w:t xml:space="preserve">表 </w:t>
      </w:r>
      <w:r>
        <w:rPr>
          <w:rFonts w:hint="eastAsia" w:ascii="Times New Roman" w:hAnsi="Times New Roman" w:eastAsia="黑体" w:cs="Times New Roman"/>
          <w:b/>
          <w:bCs/>
          <w:sz w:val="18"/>
          <w:szCs w:val="18"/>
          <w:lang w:val="en-US" w:eastAsia="zh-CN"/>
          <w14:ligatures w14:val="none"/>
        </w:rPr>
        <w:t>5 操纵检验的</w:t>
      </w:r>
      <w:r>
        <w:rPr>
          <w:rFonts w:hint="eastAsia" w:ascii="Times New Roman" w:hAnsi="Times New Roman" w:eastAsia="黑体" w:cs="Times New Roman"/>
          <w:b/>
          <w:bCs/>
          <w:sz w:val="18"/>
          <w:szCs w:val="18"/>
          <w14:ligatures w14:val="none"/>
        </w:rPr>
        <w:t>推断性</w:t>
      </w:r>
      <w:r>
        <w:rPr>
          <w:rFonts w:ascii="Times New Roman" w:hAnsi="Times New Roman" w:eastAsia="黑体" w:cs="Times New Roman"/>
          <w:b/>
          <w:bCs/>
          <w:sz w:val="18"/>
          <w:szCs w:val="18"/>
          <w14:ligatures w14:val="none"/>
        </w:rPr>
        <w:t>统计</w:t>
      </w:r>
      <w:r>
        <w:rPr>
          <w:rFonts w:hint="eastAsia" w:ascii="Times New Roman" w:hAnsi="Times New Roman" w:eastAsia="黑体" w:cs="Times New Roman"/>
          <w:b/>
          <w:bCs/>
          <w:sz w:val="18"/>
          <w:szCs w:val="18"/>
          <w14:ligatures w14:val="none"/>
        </w:rPr>
        <w:t>结果的比较</w:t>
      </w:r>
    </w:p>
    <w:tbl>
      <w:tblPr>
        <w:tblStyle w:val="6"/>
        <w:tblW w:w="988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25"/>
        <w:gridCol w:w="627"/>
        <w:gridCol w:w="648"/>
        <w:gridCol w:w="632"/>
        <w:gridCol w:w="1062"/>
        <w:gridCol w:w="644"/>
        <w:gridCol w:w="719"/>
        <w:gridCol w:w="637"/>
        <w:gridCol w:w="1013"/>
        <w:gridCol w:w="706"/>
        <w:gridCol w:w="644"/>
        <w:gridCol w:w="581"/>
        <w:gridCol w:w="1050"/>
      </w:tblGrid>
      <w:tr w14:paraId="72BFE8D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925" w:type="dxa"/>
            <w:tcBorders>
              <w:top w:val="single" w:color="auto" w:sz="12" w:space="0"/>
            </w:tcBorders>
          </w:tcPr>
          <w:p w14:paraId="112F0211">
            <w:pPr>
              <w:spacing w:line="360" w:lineRule="auto"/>
              <w:ind w:firstLine="360"/>
              <w:rPr>
                <w:rFonts w:ascii="Times New Roman" w:hAnsi="Times New Roman" w:eastAsia="宋体" w:cs="Times New Roman"/>
                <w:sz w:val="18"/>
                <w:szCs w:val="18"/>
                <w14:ligatures w14:val="none"/>
              </w:rPr>
            </w:pPr>
          </w:p>
        </w:tc>
        <w:tc>
          <w:tcPr>
            <w:tcW w:w="2969" w:type="dxa"/>
            <w:gridSpan w:val="4"/>
            <w:tcBorders>
              <w:top w:val="single" w:color="auto" w:sz="12" w:space="0"/>
            </w:tcBorders>
          </w:tcPr>
          <w:p w14:paraId="74ED4657">
            <w:pPr>
              <w:spacing w:line="360" w:lineRule="auto"/>
              <w:ind w:firstLine="360"/>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启动程序vs RT</w:t>
            </w:r>
            <w:r>
              <w:rPr>
                <w:rFonts w:hint="eastAsia" w:ascii="Times New Roman" w:hAnsi="Times New Roman" w:eastAsia="宋体" w:cs="Times New Roman"/>
                <w:sz w:val="18"/>
                <w:szCs w:val="18"/>
                <w:vertAlign w:val="subscript"/>
                <w:lang w:val="en-US" w:eastAsia="zh-CN"/>
                <w14:ligatures w14:val="none"/>
              </w:rPr>
              <w:t>init</w:t>
            </w:r>
          </w:p>
        </w:tc>
        <w:tc>
          <w:tcPr>
            <w:tcW w:w="3013" w:type="dxa"/>
            <w:gridSpan w:val="4"/>
            <w:tcBorders>
              <w:top w:val="single" w:color="auto" w:sz="12" w:space="0"/>
            </w:tcBorders>
          </w:tcPr>
          <w:p w14:paraId="61F6040E">
            <w:pPr>
              <w:spacing w:line="360" w:lineRule="auto"/>
              <w:ind w:firstLine="360"/>
              <w:jc w:val="center"/>
              <w:rPr>
                <w:rFonts w:hint="eastAsia" w:ascii="Times New Roman" w:hAnsi="Times New Roman" w:eastAsia="宋体" w:cs="Times New Roman"/>
                <w:i w:val="0"/>
                <w:iCs w:val="0"/>
                <w:sz w:val="18"/>
                <w:szCs w:val="18"/>
                <w:lang w:val="en-US" w:eastAsia="zh-CN"/>
                <w14:ligatures w14:val="none"/>
              </w:rPr>
            </w:pPr>
            <w:r>
              <w:rPr>
                <w:rFonts w:hint="eastAsia" w:ascii="Times New Roman" w:hAnsi="Times New Roman" w:eastAsia="宋体" w:cs="Times New Roman"/>
                <w:i w:val="0"/>
                <w:iCs w:val="0"/>
                <w:sz w:val="18"/>
                <w:szCs w:val="18"/>
                <w:lang w:val="en-US" w:eastAsia="zh-CN"/>
                <w14:ligatures w14:val="none"/>
              </w:rPr>
              <w:t xml:space="preserve">启动程序vs </w:t>
            </w:r>
            <w:r>
              <w:rPr>
                <w:rFonts w:hint="eastAsia" w:ascii="Times New Roman" w:hAnsi="Times New Roman" w:eastAsia="宋体" w:cs="Times New Roman"/>
                <w:szCs w:val="24"/>
                <w:lang w:val="en-US" w:eastAsia="zh-CN"/>
                <w14:ligatures w14:val="none"/>
              </w:rPr>
              <w:t>initiation time</w:t>
            </w:r>
          </w:p>
        </w:tc>
        <w:tc>
          <w:tcPr>
            <w:tcW w:w="2981" w:type="dxa"/>
            <w:gridSpan w:val="4"/>
            <w:tcBorders>
              <w:top w:val="single" w:color="auto" w:sz="12" w:space="0"/>
            </w:tcBorders>
            <w:vAlign w:val="center"/>
          </w:tcPr>
          <w:p w14:paraId="0D06D36C">
            <w:pPr>
              <w:spacing w:line="360" w:lineRule="auto"/>
              <w:jc w:val="center"/>
              <w:rPr>
                <w:rFonts w:hint="default" w:ascii="Times New Roman" w:hAnsi="Times New Roman" w:eastAsia="宋体" w:cs="Times New Roman"/>
                <w:i/>
                <w:iCs/>
                <w:sz w:val="18"/>
                <w:szCs w:val="18"/>
                <w:lang w:val="en-US" w:eastAsia="zh-CN"/>
                <w14:ligatures w14:val="none"/>
              </w:rPr>
            </w:pPr>
            <w:r>
              <w:rPr>
                <w:rFonts w:hint="eastAsia" w:ascii="Times New Roman" w:hAnsi="Times New Roman" w:eastAsia="宋体" w:cs="Times New Roman"/>
                <w:i w:val="0"/>
                <w:iCs w:val="0"/>
                <w:sz w:val="18"/>
                <w:szCs w:val="18"/>
                <w:lang w:val="en-US" w:eastAsia="zh-CN"/>
                <w14:ligatures w14:val="none"/>
              </w:rPr>
              <w:t>启动程序vs RT</w:t>
            </w:r>
          </w:p>
        </w:tc>
      </w:tr>
      <w:tr w14:paraId="1C892A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25" w:type="dxa"/>
            <w:tcBorders>
              <w:bottom w:val="single" w:color="auto" w:sz="4" w:space="0"/>
            </w:tcBorders>
          </w:tcPr>
          <w:p w14:paraId="4762DB9C">
            <w:pPr>
              <w:spacing w:line="360" w:lineRule="auto"/>
              <w:ind w:firstLine="360"/>
              <w:rPr>
                <w:rFonts w:ascii="Times New Roman" w:hAnsi="Times New Roman" w:eastAsia="宋体" w:cs="Times New Roman"/>
                <w:sz w:val="18"/>
                <w:szCs w:val="18"/>
                <w14:ligatures w14:val="none"/>
              </w:rPr>
            </w:pPr>
          </w:p>
        </w:tc>
        <w:tc>
          <w:tcPr>
            <w:tcW w:w="627" w:type="dxa"/>
            <w:tcBorders>
              <w:bottom w:val="single" w:color="auto" w:sz="4" w:space="0"/>
            </w:tcBorders>
          </w:tcPr>
          <w:p w14:paraId="53BF4F7C">
            <w:pPr>
              <w:spacing w:line="360" w:lineRule="auto"/>
              <w:jc w:val="center"/>
              <w:rPr>
                <w:rFonts w:hint="default" w:ascii="Times New Roman" w:hAnsi="Times New Roman" w:eastAsia="宋体" w:cs="Times New Roman"/>
                <w:i/>
                <w:iCs/>
                <w:sz w:val="18"/>
                <w:szCs w:val="18"/>
                <w:lang w:val="en-US" w:eastAsia="zh-CN"/>
                <w14:ligatures w14:val="none"/>
              </w:rPr>
            </w:pPr>
            <w:r>
              <w:rPr>
                <w:rFonts w:hint="eastAsia" w:ascii="Times New Roman" w:hAnsi="Times New Roman" w:eastAsia="宋体" w:cs="Times New Roman"/>
                <w:i/>
                <w:iCs/>
                <w:sz w:val="18"/>
                <w:szCs w:val="18"/>
                <w:lang w:val="en-US" w:eastAsia="zh-CN"/>
                <w14:ligatures w14:val="none"/>
              </w:rPr>
              <w:t>F</w:t>
            </w:r>
          </w:p>
        </w:tc>
        <w:tc>
          <w:tcPr>
            <w:tcW w:w="648" w:type="dxa"/>
            <w:tcBorders>
              <w:bottom w:val="single" w:color="auto" w:sz="4" w:space="0"/>
            </w:tcBorders>
          </w:tcPr>
          <w:p w14:paraId="1D374AC5">
            <w:pPr>
              <w:spacing w:line="360" w:lineRule="auto"/>
              <w:jc w:val="center"/>
              <w:rPr>
                <w:rFonts w:hint="eastAsia" w:ascii="Times New Roman" w:hAnsi="Times New Roman" w:eastAsia="宋体" w:cs="Times New Roman"/>
                <w:sz w:val="18"/>
                <w:szCs w:val="18"/>
                <w:lang w:eastAsia="zh-CN"/>
                <w14:ligatures w14:val="none"/>
              </w:rPr>
            </w:pPr>
            <w:r>
              <w:rPr>
                <w:rFonts w:hint="eastAsia" w:ascii="Times New Roman" w:hAnsi="Times New Roman" w:eastAsia="宋体" w:cs="Times New Roman"/>
                <w:i/>
                <w:iCs/>
                <w:sz w:val="18"/>
                <w:szCs w:val="18"/>
                <w:lang w:val="en-US" w:eastAsia="zh-CN"/>
                <w14:ligatures w14:val="none"/>
              </w:rPr>
              <w:t>p</w:t>
            </w:r>
          </w:p>
        </w:tc>
        <w:tc>
          <w:tcPr>
            <w:tcW w:w="632" w:type="dxa"/>
            <w:tcBorders>
              <w:bottom w:val="single" w:color="auto" w:sz="4" w:space="0"/>
            </w:tcBorders>
          </w:tcPr>
          <w:p w14:paraId="6D5A9E88">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i/>
                <w:iCs/>
                <w:sz w:val="18"/>
                <w:szCs w:val="18"/>
                <w:lang w:val="en-US" w:eastAsia="zh-CN"/>
                <w14:ligatures w14:val="none"/>
              </w:rPr>
              <w:t>ηp²</w:t>
            </w:r>
          </w:p>
        </w:tc>
        <w:tc>
          <w:tcPr>
            <w:tcW w:w="1062" w:type="dxa"/>
            <w:tcBorders>
              <w:bottom w:val="single" w:color="auto" w:sz="4" w:space="0"/>
            </w:tcBorders>
            <w:vAlign w:val="top"/>
          </w:tcPr>
          <w:p w14:paraId="7526E792">
            <w:pPr>
              <w:spacing w:line="360" w:lineRule="auto"/>
              <w:jc w:val="center"/>
              <w:rPr>
                <w:rFonts w:hint="eastAsia" w:ascii="Times New Roman" w:hAnsi="Times New Roman" w:eastAsia="宋体" w:cs="Times New Roman"/>
                <w:i/>
                <w:iCs/>
                <w:sz w:val="18"/>
                <w:szCs w:val="18"/>
                <w:lang w:val="en-US" w:eastAsia="zh-CN"/>
                <w14:ligatures w14:val="none"/>
              </w:rPr>
            </w:pPr>
            <w:r>
              <w:rPr>
                <w:rFonts w:hint="eastAsia" w:ascii="Times New Roman" w:hAnsi="Times New Roman" w:eastAsia="宋体" w:cs="Times New Roman"/>
                <w:i w:val="0"/>
                <w:iCs w:val="0"/>
                <w:sz w:val="18"/>
                <w:szCs w:val="18"/>
                <w:lang w:val="en-US" w:eastAsia="zh-CN"/>
                <w14:ligatures w14:val="none"/>
              </w:rPr>
              <w:t>90%CI</w:t>
            </w:r>
          </w:p>
        </w:tc>
        <w:tc>
          <w:tcPr>
            <w:tcW w:w="644" w:type="dxa"/>
            <w:tcBorders>
              <w:bottom w:val="single" w:color="auto" w:sz="4" w:space="0"/>
            </w:tcBorders>
            <w:vAlign w:val="top"/>
          </w:tcPr>
          <w:p w14:paraId="657D2242">
            <w:pPr>
              <w:spacing w:line="360" w:lineRule="auto"/>
              <w:jc w:val="center"/>
              <w:rPr>
                <w:rFonts w:hint="eastAsia" w:ascii="Times New Roman" w:hAnsi="Times New Roman" w:eastAsia="宋体" w:cs="Times New Roman"/>
                <w:i/>
                <w:iCs/>
                <w:sz w:val="18"/>
                <w:szCs w:val="18"/>
                <w:lang w:val="en-US" w:eastAsia="zh-CN"/>
                <w14:ligatures w14:val="none"/>
              </w:rPr>
            </w:pPr>
            <w:r>
              <w:rPr>
                <w:rFonts w:hint="eastAsia" w:ascii="Times New Roman" w:hAnsi="Times New Roman" w:eastAsia="宋体" w:cs="Times New Roman"/>
                <w:i/>
                <w:iCs/>
                <w:sz w:val="18"/>
                <w:szCs w:val="18"/>
                <w:lang w:val="en-US" w:eastAsia="zh-CN"/>
                <w14:ligatures w14:val="none"/>
              </w:rPr>
              <w:t>F</w:t>
            </w:r>
          </w:p>
        </w:tc>
        <w:tc>
          <w:tcPr>
            <w:tcW w:w="719" w:type="dxa"/>
            <w:tcBorders>
              <w:bottom w:val="single" w:color="auto" w:sz="4" w:space="0"/>
            </w:tcBorders>
            <w:vAlign w:val="top"/>
          </w:tcPr>
          <w:p w14:paraId="4BAC8654">
            <w:pPr>
              <w:spacing w:line="360" w:lineRule="auto"/>
              <w:jc w:val="center"/>
              <w:rPr>
                <w:rFonts w:hint="eastAsia" w:ascii="Times New Roman" w:hAnsi="Times New Roman" w:eastAsia="宋体" w:cs="Times New Roman"/>
                <w:i/>
                <w:iCs/>
                <w:sz w:val="18"/>
                <w:szCs w:val="18"/>
                <w:lang w:val="en-US" w:eastAsia="zh-CN"/>
                <w14:ligatures w14:val="none"/>
              </w:rPr>
            </w:pPr>
            <w:r>
              <w:rPr>
                <w:rFonts w:hint="eastAsia" w:ascii="Times New Roman" w:hAnsi="Times New Roman" w:eastAsia="宋体" w:cs="Times New Roman"/>
                <w:i/>
                <w:iCs/>
                <w:sz w:val="18"/>
                <w:szCs w:val="18"/>
                <w:lang w:val="en-US" w:eastAsia="zh-CN"/>
                <w14:ligatures w14:val="none"/>
              </w:rPr>
              <w:t>p</w:t>
            </w:r>
          </w:p>
        </w:tc>
        <w:tc>
          <w:tcPr>
            <w:tcW w:w="637" w:type="dxa"/>
            <w:tcBorders>
              <w:bottom w:val="single" w:color="auto" w:sz="4" w:space="0"/>
            </w:tcBorders>
            <w:vAlign w:val="top"/>
          </w:tcPr>
          <w:p w14:paraId="3516D4D9">
            <w:pPr>
              <w:spacing w:line="360" w:lineRule="auto"/>
              <w:jc w:val="center"/>
              <w:rPr>
                <w:rFonts w:hint="default" w:ascii="Times New Roman" w:hAnsi="Times New Roman" w:eastAsia="宋体" w:cs="Times New Roman"/>
                <w:i/>
                <w:iCs/>
                <w:sz w:val="18"/>
                <w:szCs w:val="18"/>
                <w:lang w:val="en-US" w:eastAsia="zh-CN"/>
                <w14:ligatures w14:val="none"/>
              </w:rPr>
            </w:pPr>
            <w:r>
              <w:rPr>
                <w:rFonts w:hint="eastAsia" w:ascii="Times New Roman" w:hAnsi="Times New Roman" w:eastAsia="宋体" w:cs="Times New Roman"/>
                <w:i/>
                <w:iCs/>
                <w:sz w:val="18"/>
                <w:szCs w:val="18"/>
                <w:lang w:val="en-US" w:eastAsia="zh-CN"/>
                <w14:ligatures w14:val="none"/>
              </w:rPr>
              <w:t>ηp²</w:t>
            </w:r>
          </w:p>
        </w:tc>
        <w:tc>
          <w:tcPr>
            <w:tcW w:w="1013" w:type="dxa"/>
            <w:tcBorders>
              <w:bottom w:val="single" w:color="auto" w:sz="4" w:space="0"/>
            </w:tcBorders>
            <w:vAlign w:val="top"/>
          </w:tcPr>
          <w:p w14:paraId="0B4CFD8E">
            <w:pPr>
              <w:spacing w:line="360" w:lineRule="auto"/>
              <w:jc w:val="center"/>
              <w:rPr>
                <w:rFonts w:hint="eastAsia" w:ascii="Times New Roman" w:hAnsi="Times New Roman" w:eastAsia="宋体" w:cs="Times New Roman"/>
                <w:i/>
                <w:iCs/>
                <w:sz w:val="18"/>
                <w:szCs w:val="18"/>
                <w:lang w:val="en-US" w:eastAsia="zh-CN"/>
                <w14:ligatures w14:val="none"/>
              </w:rPr>
            </w:pPr>
            <w:r>
              <w:rPr>
                <w:rFonts w:hint="eastAsia" w:ascii="Times New Roman" w:hAnsi="Times New Roman" w:eastAsia="宋体" w:cs="Times New Roman"/>
                <w:i w:val="0"/>
                <w:iCs w:val="0"/>
                <w:sz w:val="18"/>
                <w:szCs w:val="18"/>
                <w:lang w:val="en-US" w:eastAsia="zh-CN"/>
                <w14:ligatures w14:val="none"/>
              </w:rPr>
              <w:t>90%CI</w:t>
            </w:r>
          </w:p>
        </w:tc>
        <w:tc>
          <w:tcPr>
            <w:tcW w:w="706" w:type="dxa"/>
            <w:tcBorders>
              <w:bottom w:val="single" w:color="auto" w:sz="4" w:space="0"/>
            </w:tcBorders>
            <w:vAlign w:val="top"/>
          </w:tcPr>
          <w:p w14:paraId="4EA6B597">
            <w:pPr>
              <w:spacing w:line="360" w:lineRule="auto"/>
              <w:jc w:val="center"/>
              <w:rPr>
                <w:rFonts w:hint="eastAsia" w:ascii="Times New Roman" w:hAnsi="Times New Roman" w:eastAsia="宋体" w:cs="Times New Roman"/>
                <w:i/>
                <w:iCs/>
                <w:sz w:val="18"/>
                <w:szCs w:val="18"/>
                <w:lang w:val="en-US" w:eastAsia="zh-CN"/>
                <w14:ligatures w14:val="none"/>
              </w:rPr>
            </w:pPr>
            <w:r>
              <w:rPr>
                <w:rFonts w:hint="eastAsia" w:ascii="Times New Roman" w:hAnsi="Times New Roman" w:eastAsia="宋体" w:cs="Times New Roman"/>
                <w:i/>
                <w:iCs/>
                <w:sz w:val="18"/>
                <w:szCs w:val="18"/>
                <w:lang w:val="en-US" w:eastAsia="zh-CN"/>
                <w14:ligatures w14:val="none"/>
              </w:rPr>
              <w:t>F</w:t>
            </w:r>
          </w:p>
        </w:tc>
        <w:tc>
          <w:tcPr>
            <w:tcW w:w="644" w:type="dxa"/>
            <w:tcBorders>
              <w:bottom w:val="single" w:color="auto" w:sz="4" w:space="0"/>
            </w:tcBorders>
            <w:vAlign w:val="top"/>
          </w:tcPr>
          <w:p w14:paraId="1D40B115">
            <w:pPr>
              <w:spacing w:line="360" w:lineRule="auto"/>
              <w:jc w:val="center"/>
              <w:rPr>
                <w:rFonts w:hint="eastAsia" w:ascii="Times New Roman" w:hAnsi="Times New Roman" w:eastAsia="宋体" w:cs="Times New Roman"/>
                <w:i/>
                <w:iCs/>
                <w:sz w:val="18"/>
                <w:szCs w:val="18"/>
                <w:lang w:val="en-US" w:eastAsia="zh-CN"/>
                <w14:ligatures w14:val="none"/>
              </w:rPr>
            </w:pPr>
            <w:r>
              <w:rPr>
                <w:rFonts w:hint="eastAsia" w:ascii="Times New Roman" w:hAnsi="Times New Roman" w:eastAsia="宋体" w:cs="Times New Roman"/>
                <w:i/>
                <w:iCs/>
                <w:sz w:val="18"/>
                <w:szCs w:val="18"/>
                <w:lang w:val="en-US" w:eastAsia="zh-CN"/>
                <w14:ligatures w14:val="none"/>
              </w:rPr>
              <w:t>p</w:t>
            </w:r>
          </w:p>
        </w:tc>
        <w:tc>
          <w:tcPr>
            <w:tcW w:w="581" w:type="dxa"/>
            <w:tcBorders>
              <w:bottom w:val="single" w:color="auto" w:sz="4" w:space="0"/>
            </w:tcBorders>
            <w:vAlign w:val="top"/>
          </w:tcPr>
          <w:p w14:paraId="76C6EC89">
            <w:pPr>
              <w:spacing w:line="360" w:lineRule="auto"/>
              <w:jc w:val="center"/>
              <w:rPr>
                <w:rFonts w:hint="eastAsia" w:ascii="Times New Roman" w:hAnsi="Times New Roman" w:eastAsia="宋体" w:cs="Times New Roman"/>
                <w:i/>
                <w:iCs/>
                <w:sz w:val="18"/>
                <w:szCs w:val="18"/>
                <w:lang w:val="en-US" w:eastAsia="zh-CN"/>
                <w14:ligatures w14:val="none"/>
              </w:rPr>
            </w:pPr>
            <w:r>
              <w:rPr>
                <w:rFonts w:hint="eastAsia" w:ascii="Times New Roman" w:hAnsi="Times New Roman" w:eastAsia="宋体" w:cs="Times New Roman"/>
                <w:i/>
                <w:iCs/>
                <w:sz w:val="18"/>
                <w:szCs w:val="18"/>
                <w:lang w:val="en-US" w:eastAsia="zh-CN"/>
                <w14:ligatures w14:val="none"/>
              </w:rPr>
              <w:t>ηp²</w:t>
            </w:r>
          </w:p>
        </w:tc>
        <w:tc>
          <w:tcPr>
            <w:tcW w:w="1050" w:type="dxa"/>
            <w:tcBorders>
              <w:bottom w:val="single" w:color="auto" w:sz="4" w:space="0"/>
            </w:tcBorders>
            <w:vAlign w:val="top"/>
          </w:tcPr>
          <w:p w14:paraId="01CF85AD">
            <w:pPr>
              <w:spacing w:line="360" w:lineRule="auto"/>
              <w:jc w:val="center"/>
              <w:rPr>
                <w:rFonts w:hint="eastAsia" w:ascii="Times New Roman" w:hAnsi="Times New Roman" w:eastAsia="宋体" w:cs="Times New Roman"/>
                <w:i/>
                <w:iCs/>
                <w:sz w:val="18"/>
                <w:szCs w:val="18"/>
                <w:lang w:val="en-US" w:eastAsia="zh-CN"/>
                <w14:ligatures w14:val="none"/>
              </w:rPr>
            </w:pPr>
            <w:r>
              <w:rPr>
                <w:rFonts w:hint="eastAsia" w:ascii="Times New Roman" w:hAnsi="Times New Roman" w:eastAsia="宋体" w:cs="Times New Roman"/>
                <w:i w:val="0"/>
                <w:iCs w:val="0"/>
                <w:sz w:val="18"/>
                <w:szCs w:val="18"/>
                <w:lang w:val="en-US" w:eastAsia="zh-CN"/>
                <w14:ligatures w14:val="none"/>
              </w:rPr>
              <w:t>90%CI</w:t>
            </w:r>
          </w:p>
        </w:tc>
      </w:tr>
      <w:tr w14:paraId="565398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4" w:hRule="atLeast"/>
          <w:jc w:val="center"/>
        </w:trPr>
        <w:tc>
          <w:tcPr>
            <w:tcW w:w="925" w:type="dxa"/>
            <w:tcBorders>
              <w:top w:val="single" w:color="auto" w:sz="4" w:space="0"/>
            </w:tcBorders>
            <w:vAlign w:val="center"/>
          </w:tcPr>
          <w:p w14:paraId="2B32A144">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原研究</w:t>
            </w:r>
          </w:p>
          <w:p w14:paraId="76975BD9">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报告结果</w:t>
            </w:r>
          </w:p>
        </w:tc>
        <w:tc>
          <w:tcPr>
            <w:tcW w:w="627" w:type="dxa"/>
            <w:tcBorders>
              <w:top w:val="single" w:color="auto" w:sz="4" w:space="0"/>
            </w:tcBorders>
            <w:vAlign w:val="center"/>
          </w:tcPr>
          <w:p w14:paraId="662BF827">
            <w:pPr>
              <w:spacing w:line="360" w:lineRule="auto"/>
              <w:jc w:val="center"/>
              <w:rPr>
                <w:rFonts w:hint="default" w:ascii="Times New Roman" w:hAnsi="Times New Roman" w:eastAsia="宋体" w:cs="Times New Roman"/>
                <w:sz w:val="18"/>
                <w:szCs w:val="18"/>
                <w:lang w:val="en-US" w:eastAsia="zh-CN"/>
                <w14:ligatures w14:val="none"/>
              </w:rPr>
            </w:pPr>
            <w:r>
              <w:rPr>
                <w:rFonts w:hint="default" w:ascii="Times New Roman" w:hAnsi="Times New Roman" w:eastAsia="宋体" w:cs="Times New Roman"/>
                <w:sz w:val="18"/>
                <w:szCs w:val="18"/>
                <w:lang w:val="en-US" w:eastAsia="zh-CN"/>
                <w14:ligatures w14:val="none"/>
              </w:rPr>
              <w:t>13.64</w:t>
            </w:r>
          </w:p>
        </w:tc>
        <w:tc>
          <w:tcPr>
            <w:tcW w:w="648" w:type="dxa"/>
            <w:tcBorders>
              <w:top w:val="single" w:color="auto" w:sz="4" w:space="0"/>
            </w:tcBorders>
            <w:vAlign w:val="center"/>
          </w:tcPr>
          <w:p w14:paraId="129973FC">
            <w:pPr>
              <w:spacing w:line="360" w:lineRule="auto"/>
              <w:jc w:val="center"/>
              <w:rPr>
                <w:rFonts w:hint="default" w:ascii="Times New Roman" w:hAnsi="Times New Roman" w:eastAsia="宋体" w:cs="Times New Roman"/>
                <w:sz w:val="18"/>
                <w:szCs w:val="18"/>
                <w:lang w:val="en-US" w:eastAsia="zh-CN"/>
                <w14:ligatures w14:val="none"/>
              </w:rPr>
            </w:pPr>
            <w:r>
              <w:rPr>
                <w:rFonts w:hint="default" w:ascii="Times New Roman" w:hAnsi="Times New Roman" w:eastAsia="宋体" w:cs="Times New Roman"/>
                <w:sz w:val="18"/>
                <w:szCs w:val="18"/>
                <w:lang w:val="en-US" w:eastAsia="zh-CN"/>
                <w14:ligatures w14:val="none"/>
              </w:rPr>
              <w:t>&lt;.001</w:t>
            </w:r>
          </w:p>
        </w:tc>
        <w:tc>
          <w:tcPr>
            <w:tcW w:w="632" w:type="dxa"/>
            <w:tcBorders>
              <w:top w:val="single" w:color="auto" w:sz="4" w:space="0"/>
            </w:tcBorders>
            <w:vAlign w:val="center"/>
          </w:tcPr>
          <w:p w14:paraId="68D418EC">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r>
              <w:rPr>
                <w:rFonts w:hint="default" w:ascii="Times New Roman" w:hAnsi="Times New Roman" w:eastAsia="宋体" w:cs="Times New Roman"/>
                <w:sz w:val="18"/>
                <w:szCs w:val="18"/>
                <w:lang w:val="en-US" w:eastAsia="zh-CN"/>
                <w14:ligatures w14:val="none"/>
              </w:rPr>
              <w:t>.15</w:t>
            </w:r>
          </w:p>
        </w:tc>
        <w:tc>
          <w:tcPr>
            <w:tcW w:w="1062" w:type="dxa"/>
            <w:tcBorders>
              <w:top w:val="single" w:color="auto" w:sz="4" w:space="0"/>
            </w:tcBorders>
            <w:vAlign w:val="center"/>
          </w:tcPr>
          <w:p w14:paraId="43E716EB">
            <w:pPr>
              <w:spacing w:line="360" w:lineRule="auto"/>
              <w:jc w:val="center"/>
              <w:rPr>
                <w:rFonts w:hint="default" w:ascii="Times New Roman" w:hAnsi="Times New Roman" w:eastAsia="宋体" w:cs="Times New Roman"/>
                <w:sz w:val="18"/>
                <w:szCs w:val="18"/>
                <w:lang w:val="en-US" w:eastAsia="zh-CN"/>
                <w14:ligatures w14:val="none"/>
              </w:rPr>
            </w:pPr>
            <w:r>
              <w:rPr>
                <w:rFonts w:hint="default" w:ascii="Times New Roman" w:hAnsi="Times New Roman" w:eastAsia="宋体" w:cs="Times New Roman"/>
                <w:sz w:val="18"/>
                <w:szCs w:val="18"/>
                <w:lang w:val="en-US" w:eastAsia="zh-CN"/>
                <w14:ligatures w14:val="none"/>
              </w:rPr>
              <w:t>[0.08,0.21]</w:t>
            </w:r>
          </w:p>
        </w:tc>
        <w:tc>
          <w:tcPr>
            <w:tcW w:w="644" w:type="dxa"/>
            <w:tcBorders>
              <w:top w:val="single" w:color="auto" w:sz="4" w:space="0"/>
            </w:tcBorders>
            <w:vAlign w:val="center"/>
          </w:tcPr>
          <w:p w14:paraId="28B1FB59">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22.69</w:t>
            </w:r>
          </w:p>
        </w:tc>
        <w:tc>
          <w:tcPr>
            <w:tcW w:w="719" w:type="dxa"/>
            <w:tcBorders>
              <w:top w:val="single" w:color="auto" w:sz="4" w:space="0"/>
            </w:tcBorders>
            <w:vAlign w:val="center"/>
          </w:tcPr>
          <w:p w14:paraId="3F937159">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&lt;.001</w:t>
            </w:r>
          </w:p>
        </w:tc>
        <w:tc>
          <w:tcPr>
            <w:tcW w:w="637" w:type="dxa"/>
            <w:tcBorders>
              <w:top w:val="single" w:color="auto" w:sz="4" w:space="0"/>
            </w:tcBorders>
            <w:vAlign w:val="center"/>
          </w:tcPr>
          <w:p w14:paraId="2D5AE123">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0</w:t>
            </w:r>
            <w:r>
              <w:rPr>
                <w:rFonts w:hint="eastAsia" w:ascii="Times New Roman" w:hAnsi="Times New Roman" w:eastAsia="宋体" w:cs="Times New Roman"/>
                <w:sz w:val="18"/>
                <w:szCs w:val="18"/>
                <w14:ligatures w14:val="none"/>
              </w:rPr>
              <w:t>.22</w:t>
            </w:r>
          </w:p>
        </w:tc>
        <w:tc>
          <w:tcPr>
            <w:tcW w:w="1013" w:type="dxa"/>
            <w:tcBorders>
              <w:top w:val="single" w:color="auto" w:sz="4" w:space="0"/>
            </w:tcBorders>
            <w:vAlign w:val="center"/>
          </w:tcPr>
          <w:p w14:paraId="21F7B226">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[0.14,0.29]</w:t>
            </w:r>
          </w:p>
        </w:tc>
        <w:tc>
          <w:tcPr>
            <w:tcW w:w="706" w:type="dxa"/>
            <w:tcBorders>
              <w:top w:val="single" w:color="auto" w:sz="4" w:space="0"/>
            </w:tcBorders>
            <w:vAlign w:val="center"/>
          </w:tcPr>
          <w:p w14:paraId="0279949A">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49.61</w:t>
            </w:r>
          </w:p>
        </w:tc>
        <w:tc>
          <w:tcPr>
            <w:tcW w:w="644" w:type="dxa"/>
            <w:tcBorders>
              <w:top w:val="single" w:color="auto" w:sz="4" w:space="0"/>
            </w:tcBorders>
            <w:vAlign w:val="center"/>
          </w:tcPr>
          <w:p w14:paraId="4E8DD8F5">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&lt;.001</w:t>
            </w:r>
          </w:p>
        </w:tc>
        <w:tc>
          <w:tcPr>
            <w:tcW w:w="581" w:type="dxa"/>
            <w:tcBorders>
              <w:top w:val="single" w:color="auto" w:sz="4" w:space="0"/>
            </w:tcBorders>
            <w:vAlign w:val="center"/>
          </w:tcPr>
          <w:p w14:paraId="43AD07CA">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0</w:t>
            </w:r>
            <w:r>
              <w:rPr>
                <w:rFonts w:hint="eastAsia" w:ascii="Times New Roman" w:hAnsi="Times New Roman" w:eastAsia="宋体" w:cs="Times New Roman"/>
                <w:sz w:val="18"/>
                <w:szCs w:val="18"/>
                <w14:ligatures w14:val="none"/>
              </w:rPr>
              <w:t>.38</w:t>
            </w:r>
          </w:p>
        </w:tc>
        <w:tc>
          <w:tcPr>
            <w:tcW w:w="1050" w:type="dxa"/>
            <w:tcBorders>
              <w:top w:val="single" w:color="auto" w:sz="4" w:space="0"/>
            </w:tcBorders>
            <w:vAlign w:val="center"/>
          </w:tcPr>
          <w:p w14:paraId="4D3FDB9B">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[0.30,0.44]</w:t>
            </w:r>
          </w:p>
        </w:tc>
      </w:tr>
      <w:tr w14:paraId="2079E4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925" w:type="dxa"/>
            <w:vAlign w:val="center"/>
          </w:tcPr>
          <w:p w14:paraId="1CEBF2CD">
            <w:pPr>
              <w:spacing w:line="48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本研究</w:t>
            </w:r>
          </w:p>
        </w:tc>
        <w:tc>
          <w:tcPr>
            <w:tcW w:w="627" w:type="dxa"/>
            <w:vAlign w:val="center"/>
          </w:tcPr>
          <w:p w14:paraId="77357E52">
            <w:pPr>
              <w:spacing w:line="360" w:lineRule="auto"/>
              <w:jc w:val="center"/>
              <w:rPr>
                <w:rFonts w:ascii="Times New Roman" w:hAnsi="Times New Roman" w:eastAsia="宋体" w:cs="Times New Roman"/>
                <w:sz w:val="18"/>
                <w:szCs w:val="18"/>
                <w14:ligatures w14:val="none"/>
              </w:rPr>
            </w:pPr>
            <w:r>
              <w:rPr>
                <w:rFonts w:hint="default" w:ascii="Times New Roman" w:hAnsi="Times New Roman" w:eastAsia="宋体" w:cs="Times New Roman"/>
                <w:sz w:val="18"/>
                <w:szCs w:val="18"/>
                <w:lang w:val="en-US" w:eastAsia="zh-CN"/>
                <w14:ligatures w14:val="none"/>
              </w:rPr>
              <w:t>13.64</w:t>
            </w:r>
          </w:p>
        </w:tc>
        <w:tc>
          <w:tcPr>
            <w:tcW w:w="648" w:type="dxa"/>
            <w:vAlign w:val="center"/>
          </w:tcPr>
          <w:p w14:paraId="0B7B50BD">
            <w:pPr>
              <w:spacing w:line="360" w:lineRule="auto"/>
              <w:jc w:val="center"/>
              <w:rPr>
                <w:rFonts w:ascii="Times New Roman" w:hAnsi="Times New Roman" w:eastAsia="宋体" w:cs="Times New Roman"/>
                <w:sz w:val="18"/>
                <w:szCs w:val="18"/>
                <w14:ligatures w14:val="none"/>
              </w:rPr>
            </w:pPr>
            <w:r>
              <w:rPr>
                <w:rFonts w:hint="default" w:ascii="Times New Roman" w:hAnsi="Times New Roman" w:eastAsia="宋体" w:cs="Times New Roman"/>
                <w:sz w:val="18"/>
                <w:szCs w:val="18"/>
                <w:lang w:val="en-US" w:eastAsia="zh-CN"/>
                <w14:ligatures w14:val="none"/>
              </w:rPr>
              <w:t>&lt;.001</w:t>
            </w:r>
          </w:p>
        </w:tc>
        <w:tc>
          <w:tcPr>
            <w:tcW w:w="632" w:type="dxa"/>
            <w:vAlign w:val="center"/>
          </w:tcPr>
          <w:p w14:paraId="5DB8502A">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0</w:t>
            </w:r>
            <w:r>
              <w:rPr>
                <w:rFonts w:hint="default" w:ascii="Times New Roman" w:hAnsi="Times New Roman" w:eastAsia="宋体" w:cs="Times New Roman"/>
                <w:sz w:val="18"/>
                <w:szCs w:val="18"/>
                <w:lang w:val="en-US" w:eastAsia="zh-CN"/>
                <w14:ligatures w14:val="none"/>
              </w:rPr>
              <w:t>.15</w:t>
            </w:r>
          </w:p>
        </w:tc>
        <w:tc>
          <w:tcPr>
            <w:tcW w:w="1062" w:type="dxa"/>
            <w:vAlign w:val="center"/>
          </w:tcPr>
          <w:p w14:paraId="591765BC">
            <w:pPr>
              <w:spacing w:line="360" w:lineRule="auto"/>
              <w:jc w:val="center"/>
              <w:rPr>
                <w:rFonts w:ascii="Times New Roman" w:hAnsi="Times New Roman" w:eastAsia="宋体" w:cs="Times New Roman"/>
                <w:sz w:val="18"/>
                <w:szCs w:val="18"/>
                <w14:ligatures w14:val="none"/>
              </w:rPr>
            </w:pPr>
            <w:r>
              <w:rPr>
                <w:rFonts w:hint="default" w:ascii="Times New Roman" w:hAnsi="Times New Roman" w:eastAsia="宋体" w:cs="Times New Roman"/>
                <w:sz w:val="18"/>
                <w:szCs w:val="18"/>
                <w:lang w:val="en-US" w:eastAsia="zh-CN"/>
                <w14:ligatures w14:val="none"/>
              </w:rPr>
              <w:t>[0.08,0.21]</w:t>
            </w:r>
          </w:p>
        </w:tc>
        <w:tc>
          <w:tcPr>
            <w:tcW w:w="644" w:type="dxa"/>
            <w:vAlign w:val="center"/>
          </w:tcPr>
          <w:p w14:paraId="770A7667">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22.69</w:t>
            </w:r>
          </w:p>
        </w:tc>
        <w:tc>
          <w:tcPr>
            <w:tcW w:w="719" w:type="dxa"/>
            <w:vAlign w:val="center"/>
          </w:tcPr>
          <w:p w14:paraId="0FF73083">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&lt;.001</w:t>
            </w:r>
          </w:p>
        </w:tc>
        <w:tc>
          <w:tcPr>
            <w:tcW w:w="637" w:type="dxa"/>
            <w:vAlign w:val="center"/>
          </w:tcPr>
          <w:p w14:paraId="7172F013">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0</w:t>
            </w:r>
            <w:r>
              <w:rPr>
                <w:rFonts w:hint="eastAsia" w:ascii="Times New Roman" w:hAnsi="Times New Roman" w:eastAsia="宋体" w:cs="Times New Roman"/>
                <w:sz w:val="18"/>
                <w:szCs w:val="18"/>
                <w14:ligatures w14:val="none"/>
              </w:rPr>
              <w:t>.22</w:t>
            </w:r>
          </w:p>
        </w:tc>
        <w:tc>
          <w:tcPr>
            <w:tcW w:w="1013" w:type="dxa"/>
            <w:vAlign w:val="center"/>
          </w:tcPr>
          <w:p w14:paraId="0AA6B34C">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[0.14,0.29]</w:t>
            </w:r>
          </w:p>
        </w:tc>
        <w:tc>
          <w:tcPr>
            <w:tcW w:w="706" w:type="dxa"/>
            <w:vAlign w:val="center"/>
          </w:tcPr>
          <w:p w14:paraId="64620AC8">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49.61</w:t>
            </w:r>
          </w:p>
        </w:tc>
        <w:tc>
          <w:tcPr>
            <w:tcW w:w="644" w:type="dxa"/>
            <w:vAlign w:val="center"/>
          </w:tcPr>
          <w:p w14:paraId="476F438B">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&lt;.001</w:t>
            </w:r>
          </w:p>
        </w:tc>
        <w:tc>
          <w:tcPr>
            <w:tcW w:w="581" w:type="dxa"/>
            <w:vAlign w:val="center"/>
          </w:tcPr>
          <w:p w14:paraId="1665E359">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0</w:t>
            </w:r>
            <w:r>
              <w:rPr>
                <w:rFonts w:hint="eastAsia" w:ascii="Times New Roman" w:hAnsi="Times New Roman" w:eastAsia="宋体" w:cs="Times New Roman"/>
                <w:sz w:val="18"/>
                <w:szCs w:val="18"/>
                <w14:ligatures w14:val="none"/>
              </w:rPr>
              <w:t>.38</w:t>
            </w:r>
          </w:p>
        </w:tc>
        <w:tc>
          <w:tcPr>
            <w:tcW w:w="1050" w:type="dxa"/>
            <w:vAlign w:val="center"/>
          </w:tcPr>
          <w:p w14:paraId="4D50AC4C">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[0.30,0.44]</w:t>
            </w:r>
          </w:p>
        </w:tc>
      </w:tr>
      <w:tr w14:paraId="4594EB3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9" w:hRule="atLeast"/>
          <w:jc w:val="center"/>
        </w:trPr>
        <w:tc>
          <w:tcPr>
            <w:tcW w:w="925" w:type="dxa"/>
            <w:vAlign w:val="center"/>
          </w:tcPr>
          <w:p w14:paraId="230E49DA">
            <w:pPr>
              <w:spacing w:line="480" w:lineRule="auto"/>
              <w:jc w:val="center"/>
              <w:rPr>
                <w:rFonts w:ascii="Times New Roman" w:hAnsi="Times New Roman" w:eastAsia="宋体" w:cs="Times New Roman"/>
                <w:sz w:val="18"/>
                <w:szCs w:val="18"/>
                <w14:ligatures w14:val="none"/>
              </w:rPr>
            </w:pPr>
            <w:r>
              <w:rPr>
                <w:rFonts w:ascii="Times New Roman" w:hAnsi="Times New Roman" w:eastAsia="宋体" w:cs="Times New Roman"/>
                <w:i/>
                <w:iCs/>
                <w:szCs w:val="24"/>
                <w14:ligatures w14:val="none"/>
              </w:rPr>
              <w:t>δ</w:t>
            </w:r>
          </w:p>
        </w:tc>
        <w:tc>
          <w:tcPr>
            <w:tcW w:w="627" w:type="dxa"/>
            <w:vAlign w:val="center"/>
          </w:tcPr>
          <w:p w14:paraId="6494924F">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0</w:t>
            </w:r>
          </w:p>
        </w:tc>
        <w:tc>
          <w:tcPr>
            <w:tcW w:w="648" w:type="dxa"/>
            <w:vAlign w:val="center"/>
          </w:tcPr>
          <w:p w14:paraId="39BF1B0A">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0</w:t>
            </w:r>
          </w:p>
        </w:tc>
        <w:tc>
          <w:tcPr>
            <w:tcW w:w="632" w:type="dxa"/>
            <w:vAlign w:val="center"/>
          </w:tcPr>
          <w:p w14:paraId="790B8FA9">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0</w:t>
            </w:r>
          </w:p>
        </w:tc>
        <w:tc>
          <w:tcPr>
            <w:tcW w:w="1062" w:type="dxa"/>
            <w:vAlign w:val="center"/>
          </w:tcPr>
          <w:p w14:paraId="0280B8C2">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0</w:t>
            </w:r>
          </w:p>
        </w:tc>
        <w:tc>
          <w:tcPr>
            <w:tcW w:w="644" w:type="dxa"/>
            <w:vAlign w:val="center"/>
          </w:tcPr>
          <w:p w14:paraId="73AAA3DA">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0</w:t>
            </w:r>
          </w:p>
        </w:tc>
        <w:tc>
          <w:tcPr>
            <w:tcW w:w="719" w:type="dxa"/>
            <w:vAlign w:val="center"/>
          </w:tcPr>
          <w:p w14:paraId="035AAF70">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0</w:t>
            </w:r>
          </w:p>
        </w:tc>
        <w:tc>
          <w:tcPr>
            <w:tcW w:w="637" w:type="dxa"/>
            <w:vAlign w:val="center"/>
          </w:tcPr>
          <w:p w14:paraId="51A81467">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0</w:t>
            </w:r>
          </w:p>
        </w:tc>
        <w:tc>
          <w:tcPr>
            <w:tcW w:w="1013" w:type="dxa"/>
            <w:vAlign w:val="center"/>
          </w:tcPr>
          <w:p w14:paraId="508DAF66">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0</w:t>
            </w:r>
          </w:p>
        </w:tc>
        <w:tc>
          <w:tcPr>
            <w:tcW w:w="706" w:type="dxa"/>
            <w:vAlign w:val="center"/>
          </w:tcPr>
          <w:p w14:paraId="1229D57A">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0</w:t>
            </w:r>
          </w:p>
        </w:tc>
        <w:tc>
          <w:tcPr>
            <w:tcW w:w="644" w:type="dxa"/>
            <w:vAlign w:val="center"/>
          </w:tcPr>
          <w:p w14:paraId="474B029B">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0</w:t>
            </w:r>
          </w:p>
        </w:tc>
        <w:tc>
          <w:tcPr>
            <w:tcW w:w="581" w:type="dxa"/>
            <w:vAlign w:val="center"/>
          </w:tcPr>
          <w:p w14:paraId="4F0FE81C">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0</w:t>
            </w:r>
          </w:p>
        </w:tc>
        <w:tc>
          <w:tcPr>
            <w:tcW w:w="1050" w:type="dxa"/>
            <w:vAlign w:val="center"/>
          </w:tcPr>
          <w:p w14:paraId="7A74FB28">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0</w:t>
            </w:r>
          </w:p>
        </w:tc>
      </w:tr>
      <w:tr w14:paraId="58031FD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925" w:type="dxa"/>
            <w:tcBorders>
              <w:bottom w:val="single" w:color="auto" w:sz="12" w:space="0"/>
            </w:tcBorders>
            <w:vAlign w:val="center"/>
          </w:tcPr>
          <w:p w14:paraId="23BF25FD">
            <w:pPr>
              <w:spacing w:line="48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评级</w:t>
            </w:r>
          </w:p>
        </w:tc>
        <w:tc>
          <w:tcPr>
            <w:tcW w:w="627" w:type="dxa"/>
            <w:tcBorders>
              <w:bottom w:val="single" w:color="auto" w:sz="12" w:space="0"/>
            </w:tcBorders>
            <w:vAlign w:val="center"/>
          </w:tcPr>
          <w:p w14:paraId="6986B077">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完全一致</w:t>
            </w:r>
          </w:p>
        </w:tc>
        <w:tc>
          <w:tcPr>
            <w:tcW w:w="648" w:type="dxa"/>
            <w:tcBorders>
              <w:bottom w:val="single" w:color="auto" w:sz="12" w:space="0"/>
            </w:tcBorders>
            <w:vAlign w:val="center"/>
          </w:tcPr>
          <w:p w14:paraId="18FCD7F0">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完全一致</w:t>
            </w:r>
          </w:p>
        </w:tc>
        <w:tc>
          <w:tcPr>
            <w:tcW w:w="632" w:type="dxa"/>
            <w:tcBorders>
              <w:bottom w:val="single" w:color="auto" w:sz="12" w:space="0"/>
            </w:tcBorders>
            <w:vAlign w:val="center"/>
          </w:tcPr>
          <w:p w14:paraId="4917A565">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完全一致</w:t>
            </w:r>
          </w:p>
        </w:tc>
        <w:tc>
          <w:tcPr>
            <w:tcW w:w="1062" w:type="dxa"/>
            <w:tcBorders>
              <w:bottom w:val="single" w:color="auto" w:sz="12" w:space="0"/>
            </w:tcBorders>
            <w:vAlign w:val="center"/>
          </w:tcPr>
          <w:p w14:paraId="00218F04">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完全一致</w:t>
            </w:r>
          </w:p>
        </w:tc>
        <w:tc>
          <w:tcPr>
            <w:tcW w:w="644" w:type="dxa"/>
            <w:tcBorders>
              <w:bottom w:val="single" w:color="auto" w:sz="12" w:space="0"/>
            </w:tcBorders>
            <w:vAlign w:val="center"/>
          </w:tcPr>
          <w:p w14:paraId="399DE357">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完全一致</w:t>
            </w:r>
          </w:p>
        </w:tc>
        <w:tc>
          <w:tcPr>
            <w:tcW w:w="719" w:type="dxa"/>
            <w:tcBorders>
              <w:bottom w:val="single" w:color="auto" w:sz="12" w:space="0"/>
            </w:tcBorders>
            <w:vAlign w:val="center"/>
          </w:tcPr>
          <w:p w14:paraId="0125619F">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完全一致</w:t>
            </w:r>
          </w:p>
        </w:tc>
        <w:tc>
          <w:tcPr>
            <w:tcW w:w="637" w:type="dxa"/>
            <w:tcBorders>
              <w:bottom w:val="single" w:color="auto" w:sz="12" w:space="0"/>
            </w:tcBorders>
            <w:vAlign w:val="center"/>
          </w:tcPr>
          <w:p w14:paraId="0833F0A7">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完全一致</w:t>
            </w:r>
          </w:p>
        </w:tc>
        <w:tc>
          <w:tcPr>
            <w:tcW w:w="1013" w:type="dxa"/>
            <w:tcBorders>
              <w:bottom w:val="single" w:color="auto" w:sz="12" w:space="0"/>
            </w:tcBorders>
            <w:vAlign w:val="center"/>
          </w:tcPr>
          <w:p w14:paraId="6F672425">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完全一致</w:t>
            </w:r>
          </w:p>
        </w:tc>
        <w:tc>
          <w:tcPr>
            <w:tcW w:w="706" w:type="dxa"/>
            <w:tcBorders>
              <w:bottom w:val="single" w:color="auto" w:sz="12" w:space="0"/>
            </w:tcBorders>
            <w:vAlign w:val="center"/>
          </w:tcPr>
          <w:p w14:paraId="3535E54D">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完全一致</w:t>
            </w:r>
          </w:p>
        </w:tc>
        <w:tc>
          <w:tcPr>
            <w:tcW w:w="644" w:type="dxa"/>
            <w:tcBorders>
              <w:bottom w:val="single" w:color="auto" w:sz="12" w:space="0"/>
            </w:tcBorders>
            <w:vAlign w:val="center"/>
          </w:tcPr>
          <w:p w14:paraId="6A689492">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完全一致</w:t>
            </w:r>
          </w:p>
        </w:tc>
        <w:tc>
          <w:tcPr>
            <w:tcW w:w="581" w:type="dxa"/>
            <w:tcBorders>
              <w:bottom w:val="single" w:color="auto" w:sz="12" w:space="0"/>
            </w:tcBorders>
            <w:vAlign w:val="center"/>
          </w:tcPr>
          <w:p w14:paraId="2678D580">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完全一致</w:t>
            </w:r>
          </w:p>
        </w:tc>
        <w:tc>
          <w:tcPr>
            <w:tcW w:w="1050" w:type="dxa"/>
            <w:tcBorders>
              <w:bottom w:val="single" w:color="auto" w:sz="12" w:space="0"/>
            </w:tcBorders>
            <w:vAlign w:val="center"/>
          </w:tcPr>
          <w:p w14:paraId="4208344D">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完全一致</w:t>
            </w:r>
          </w:p>
        </w:tc>
      </w:tr>
    </w:tbl>
    <w:p w14:paraId="4272B21B">
      <w:pPr>
        <w:spacing w:line="300" w:lineRule="auto"/>
        <w:jc w:val="center"/>
        <w:rPr>
          <w:rFonts w:hint="eastAsia" w:ascii="Times New Roman" w:hAnsi="Times New Roman" w:eastAsia="黑体" w:cs="Times New Roman"/>
          <w:b/>
          <w:bCs/>
          <w:sz w:val="18"/>
          <w:szCs w:val="18"/>
          <w:lang w:val="en-US" w:eastAsia="zh-CN"/>
          <w14:ligatures w14:val="none"/>
        </w:rPr>
      </w:pPr>
    </w:p>
    <w:p w14:paraId="398B952E">
      <w:pPr>
        <w:spacing w:line="300" w:lineRule="auto"/>
        <w:jc w:val="center"/>
        <w:rPr>
          <w:rFonts w:hint="eastAsia" w:ascii="Times New Roman" w:hAnsi="Times New Roman" w:eastAsia="黑体" w:cs="Times New Roman"/>
          <w:b/>
          <w:bCs/>
          <w:sz w:val="18"/>
          <w:szCs w:val="18"/>
          <w:lang w:val="en-US" w:eastAsia="zh-CN"/>
          <w14:ligatures w14:val="none"/>
        </w:rPr>
      </w:pPr>
    </w:p>
    <w:p w14:paraId="758AA658">
      <w:pPr>
        <w:spacing w:line="300" w:lineRule="auto"/>
        <w:jc w:val="center"/>
        <w:rPr>
          <w:rFonts w:hint="eastAsia" w:ascii="Times New Roman" w:hAnsi="Times New Roman" w:eastAsia="黑体" w:cs="Times New Roman"/>
          <w:b/>
          <w:bCs/>
          <w:sz w:val="18"/>
          <w:szCs w:val="18"/>
          <w:lang w:val="en-US" w:eastAsia="zh-CN"/>
          <w14:ligatures w14:val="none"/>
        </w:rPr>
      </w:pPr>
    </w:p>
    <w:p w14:paraId="495A0055">
      <w:pPr>
        <w:spacing w:line="300" w:lineRule="auto"/>
        <w:jc w:val="center"/>
      </w:pPr>
      <w:r>
        <w:rPr>
          <w:rFonts w:hint="eastAsia" w:ascii="Times New Roman" w:hAnsi="Times New Roman" w:eastAsia="黑体" w:cs="Times New Roman"/>
          <w:b/>
          <w:bCs/>
          <w:sz w:val="18"/>
          <w:szCs w:val="18"/>
          <w:lang w:val="en-US" w:eastAsia="zh-CN"/>
          <w14:ligatures w14:val="none"/>
        </w:rPr>
        <w:t>表6 不同启动程序间RTinit的对比分析的</w:t>
      </w:r>
      <w:r>
        <w:rPr>
          <w:rFonts w:hint="eastAsia" w:ascii="Times New Roman" w:hAnsi="Times New Roman" w:eastAsia="黑体" w:cs="Times New Roman"/>
          <w:b/>
          <w:bCs/>
          <w:sz w:val="18"/>
          <w:szCs w:val="18"/>
          <w14:ligatures w14:val="none"/>
        </w:rPr>
        <w:t>推断性</w:t>
      </w:r>
      <w:r>
        <w:rPr>
          <w:rFonts w:ascii="Times New Roman" w:hAnsi="Times New Roman" w:eastAsia="黑体" w:cs="Times New Roman"/>
          <w:b/>
          <w:bCs/>
          <w:sz w:val="18"/>
          <w:szCs w:val="18"/>
          <w14:ligatures w14:val="none"/>
        </w:rPr>
        <w:t>统计</w:t>
      </w:r>
      <w:r>
        <w:rPr>
          <w:rFonts w:hint="eastAsia" w:ascii="Times New Roman" w:hAnsi="Times New Roman" w:eastAsia="黑体" w:cs="Times New Roman"/>
          <w:b/>
          <w:bCs/>
          <w:sz w:val="18"/>
          <w:szCs w:val="18"/>
          <w14:ligatures w14:val="none"/>
        </w:rPr>
        <w:t>结果比较</w:t>
      </w:r>
    </w:p>
    <w:tbl>
      <w:tblPr>
        <w:tblStyle w:val="6"/>
        <w:tblW w:w="6575"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34"/>
        <w:gridCol w:w="2720"/>
        <w:gridCol w:w="1"/>
        <w:gridCol w:w="1359"/>
        <w:gridCol w:w="1"/>
        <w:gridCol w:w="1359"/>
        <w:gridCol w:w="1"/>
      </w:tblGrid>
      <w:tr w14:paraId="02D3CE2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 w:type="dxa"/>
          <w:trHeight w:val="283" w:hRule="atLeast"/>
          <w:jc w:val="center"/>
        </w:trPr>
        <w:tc>
          <w:tcPr>
            <w:tcW w:w="1134" w:type="dxa"/>
            <w:tcBorders>
              <w:top w:val="single" w:color="auto" w:sz="12" w:space="0"/>
            </w:tcBorders>
            <w:vAlign w:val="center"/>
          </w:tcPr>
          <w:p w14:paraId="0E57A2B3">
            <w:pPr>
              <w:spacing w:line="360" w:lineRule="auto"/>
              <w:jc w:val="center"/>
              <w:rPr>
                <w:rFonts w:ascii="Times New Roman" w:hAnsi="Times New Roman" w:eastAsia="宋体" w:cs="Times New Roman"/>
                <w:sz w:val="18"/>
                <w:szCs w:val="18"/>
                <w14:ligatures w14:val="none"/>
              </w:rPr>
            </w:pPr>
          </w:p>
        </w:tc>
        <w:tc>
          <w:tcPr>
            <w:tcW w:w="2720" w:type="dxa"/>
            <w:tcBorders>
              <w:top w:val="single" w:color="auto" w:sz="12" w:space="0"/>
            </w:tcBorders>
            <w:vAlign w:val="center"/>
          </w:tcPr>
          <w:p w14:paraId="26069C07">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启动程序vs RTinit</w:t>
            </w:r>
          </w:p>
        </w:tc>
        <w:tc>
          <w:tcPr>
            <w:tcW w:w="1360" w:type="dxa"/>
            <w:gridSpan w:val="2"/>
            <w:tcBorders>
              <w:top w:val="single" w:color="auto" w:sz="12" w:space="0"/>
              <w:bottom w:val="single" w:color="auto" w:sz="4" w:space="0"/>
            </w:tcBorders>
            <w:vAlign w:val="center"/>
          </w:tcPr>
          <w:p w14:paraId="475A52E2">
            <w:pPr>
              <w:spacing w:line="360" w:lineRule="auto"/>
              <w:jc w:val="center"/>
              <w:rPr>
                <w:rFonts w:hint="eastAsia" w:ascii="Times New Roman" w:hAnsi="Times New Roman" w:eastAsia="宋体" w:cs="Times New Roman"/>
                <w:i/>
                <w:iCs/>
                <w:sz w:val="18"/>
                <w:szCs w:val="18"/>
                <w14:ligatures w14:val="none"/>
              </w:rPr>
            </w:pPr>
            <w:r>
              <w:rPr>
                <w:rFonts w:hint="eastAsia" w:ascii="Times New Roman" w:hAnsi="Times New Roman" w:eastAsia="宋体" w:cs="Times New Roman"/>
                <w:i/>
                <w:iCs/>
                <w:sz w:val="18"/>
                <w:szCs w:val="18"/>
                <w:lang w:val="en-US" w:eastAsia="zh-CN"/>
                <w14:ligatures w14:val="none"/>
              </w:rPr>
              <w:t>t</w:t>
            </w:r>
          </w:p>
        </w:tc>
        <w:tc>
          <w:tcPr>
            <w:tcW w:w="1360" w:type="dxa"/>
            <w:gridSpan w:val="2"/>
            <w:tcBorders>
              <w:top w:val="single" w:color="auto" w:sz="12" w:space="0"/>
              <w:bottom w:val="single" w:color="auto" w:sz="4" w:space="0"/>
            </w:tcBorders>
            <w:vAlign w:val="center"/>
          </w:tcPr>
          <w:p w14:paraId="36D7EE78">
            <w:pPr>
              <w:spacing w:line="360" w:lineRule="auto"/>
              <w:jc w:val="center"/>
              <w:rPr>
                <w:rFonts w:hint="eastAsia" w:ascii="Times New Roman" w:hAnsi="Times New Roman" w:eastAsia="宋体" w:cs="Times New Roman"/>
                <w:i/>
                <w:iCs/>
                <w:sz w:val="18"/>
                <w:szCs w:val="18"/>
                <w14:ligatures w14:val="none"/>
              </w:rPr>
            </w:pPr>
            <w:r>
              <w:rPr>
                <w:rFonts w:hint="eastAsia" w:ascii="Times New Roman" w:hAnsi="Times New Roman" w:eastAsia="宋体" w:cs="Times New Roman"/>
                <w:i/>
                <w:iCs/>
                <w:sz w:val="18"/>
                <w:szCs w:val="18"/>
                <w14:ligatures w14:val="none"/>
              </w:rPr>
              <w:t>p</w:t>
            </w:r>
          </w:p>
        </w:tc>
      </w:tr>
      <w:tr w14:paraId="62D47CC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134" w:type="dxa"/>
            <w:vMerge w:val="restart"/>
            <w:tcBorders>
              <w:top w:val="single" w:color="auto" w:sz="4" w:space="0"/>
            </w:tcBorders>
            <w:vAlign w:val="center"/>
          </w:tcPr>
          <w:p w14:paraId="27082201">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原文献</w:t>
            </w:r>
          </w:p>
          <w:p w14:paraId="4E222471">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报告结果</w:t>
            </w:r>
          </w:p>
        </w:tc>
        <w:tc>
          <w:tcPr>
            <w:tcW w:w="2721" w:type="dxa"/>
            <w:gridSpan w:val="2"/>
            <w:tcBorders>
              <w:top w:val="single" w:color="auto" w:sz="4" w:space="0"/>
              <w:bottom w:val="nil"/>
            </w:tcBorders>
            <w:vAlign w:val="center"/>
          </w:tcPr>
          <w:p w14:paraId="7E840055">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initmax vs. static</w:t>
            </w:r>
          </w:p>
        </w:tc>
        <w:tc>
          <w:tcPr>
            <w:tcW w:w="1360" w:type="dxa"/>
            <w:gridSpan w:val="2"/>
            <w:tcBorders>
              <w:top w:val="single" w:color="auto" w:sz="4" w:space="0"/>
              <w:bottom w:val="nil"/>
            </w:tcBorders>
            <w:vAlign w:val="center"/>
          </w:tcPr>
          <w:p w14:paraId="32E58961">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-5.70</w:t>
            </w:r>
          </w:p>
        </w:tc>
        <w:tc>
          <w:tcPr>
            <w:tcW w:w="1360" w:type="dxa"/>
            <w:gridSpan w:val="2"/>
            <w:tcBorders>
              <w:top w:val="single" w:color="auto" w:sz="4" w:space="0"/>
              <w:bottom w:val="nil"/>
            </w:tcBorders>
            <w:vAlign w:val="center"/>
          </w:tcPr>
          <w:p w14:paraId="63B8860B">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&lt;.001</w:t>
            </w:r>
          </w:p>
        </w:tc>
      </w:tr>
      <w:tr w14:paraId="40EF2E2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4" w:hRule="atLeast"/>
          <w:jc w:val="center"/>
        </w:trPr>
        <w:tc>
          <w:tcPr>
            <w:tcW w:w="1134" w:type="dxa"/>
            <w:vMerge w:val="continue"/>
            <w:vAlign w:val="center"/>
          </w:tcPr>
          <w:p w14:paraId="1C5A3486">
            <w:pPr>
              <w:spacing w:line="360" w:lineRule="auto"/>
              <w:jc w:val="center"/>
            </w:pPr>
          </w:p>
        </w:tc>
        <w:tc>
          <w:tcPr>
            <w:tcW w:w="2721" w:type="dxa"/>
            <w:gridSpan w:val="2"/>
            <w:tcBorders>
              <w:top w:val="nil"/>
              <w:bottom w:val="nil"/>
            </w:tcBorders>
            <w:vAlign w:val="center"/>
          </w:tcPr>
          <w:p w14:paraId="6CEAB0DB">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rtmax vs. static</w:t>
            </w:r>
          </w:p>
        </w:tc>
        <w:tc>
          <w:tcPr>
            <w:tcW w:w="1360" w:type="dxa"/>
            <w:gridSpan w:val="2"/>
            <w:tcBorders>
              <w:top w:val="nil"/>
              <w:bottom w:val="nil"/>
            </w:tcBorders>
            <w:vAlign w:val="center"/>
          </w:tcPr>
          <w:p w14:paraId="1865B6EB">
            <w:pPr>
              <w:spacing w:line="360" w:lineRule="auto"/>
              <w:jc w:val="center"/>
              <w:rPr>
                <w:rFonts w:hint="eastAsia"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-2.05</w:t>
            </w:r>
          </w:p>
        </w:tc>
        <w:tc>
          <w:tcPr>
            <w:tcW w:w="1360" w:type="dxa"/>
            <w:gridSpan w:val="2"/>
            <w:tcBorders>
              <w:top w:val="nil"/>
              <w:bottom w:val="nil"/>
            </w:tcBorders>
            <w:vAlign w:val="center"/>
          </w:tcPr>
          <w:p w14:paraId="097402B4">
            <w:pPr>
              <w:spacing w:line="360" w:lineRule="auto"/>
              <w:jc w:val="center"/>
              <w:rPr>
                <w:rFonts w:hint="eastAsia"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.042</w:t>
            </w:r>
          </w:p>
        </w:tc>
      </w:tr>
      <w:tr w14:paraId="1C22901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4" w:hRule="atLeast"/>
          <w:jc w:val="center"/>
        </w:trPr>
        <w:tc>
          <w:tcPr>
            <w:tcW w:w="1134" w:type="dxa"/>
            <w:vMerge w:val="continue"/>
            <w:vAlign w:val="center"/>
          </w:tcPr>
          <w:p w14:paraId="5EA5D1A8">
            <w:pPr>
              <w:spacing w:line="360" w:lineRule="auto"/>
              <w:jc w:val="center"/>
              <w:rPr>
                <w:rFonts w:hint="eastAsia" w:ascii="Times New Roman" w:hAnsi="Times New Roman" w:eastAsia="宋体" w:cs="Times New Roman"/>
                <w:sz w:val="18"/>
                <w:szCs w:val="18"/>
                <w14:ligatures w14:val="none"/>
              </w:rPr>
            </w:pPr>
          </w:p>
        </w:tc>
        <w:tc>
          <w:tcPr>
            <w:tcW w:w="2721" w:type="dxa"/>
            <w:gridSpan w:val="2"/>
            <w:tcBorders>
              <w:top w:val="nil"/>
              <w:bottom w:val="nil"/>
            </w:tcBorders>
            <w:vAlign w:val="center"/>
          </w:tcPr>
          <w:p w14:paraId="06DBD65E">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dynamic vs. static</w:t>
            </w:r>
          </w:p>
        </w:tc>
        <w:tc>
          <w:tcPr>
            <w:tcW w:w="1360" w:type="dxa"/>
            <w:gridSpan w:val="2"/>
            <w:tcBorders>
              <w:top w:val="nil"/>
              <w:bottom w:val="nil"/>
            </w:tcBorders>
            <w:vAlign w:val="center"/>
          </w:tcPr>
          <w:p w14:paraId="181D7571">
            <w:pPr>
              <w:spacing w:line="360" w:lineRule="auto"/>
              <w:jc w:val="center"/>
              <w:rPr>
                <w:rFonts w:hint="eastAsia"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-0.45</w:t>
            </w:r>
          </w:p>
        </w:tc>
        <w:tc>
          <w:tcPr>
            <w:tcW w:w="1360" w:type="dxa"/>
            <w:gridSpan w:val="2"/>
            <w:tcBorders>
              <w:top w:val="nil"/>
              <w:bottom w:val="nil"/>
            </w:tcBorders>
            <w:vAlign w:val="center"/>
          </w:tcPr>
          <w:p w14:paraId="3207B0E5">
            <w:pPr>
              <w:spacing w:line="360" w:lineRule="auto"/>
              <w:jc w:val="center"/>
              <w:rPr>
                <w:rFonts w:hint="eastAsia"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.651</w:t>
            </w:r>
          </w:p>
        </w:tc>
      </w:tr>
      <w:tr w14:paraId="508A807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134" w:type="dxa"/>
            <w:vMerge w:val="restart"/>
            <w:tcBorders>
              <w:top w:val="nil"/>
            </w:tcBorders>
            <w:vAlign w:val="center"/>
          </w:tcPr>
          <w:p w14:paraId="40D4A99D">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本研究</w:t>
            </w:r>
          </w:p>
        </w:tc>
        <w:tc>
          <w:tcPr>
            <w:tcW w:w="2721" w:type="dxa"/>
            <w:gridSpan w:val="2"/>
            <w:tcBorders>
              <w:top w:val="nil"/>
              <w:bottom w:val="nil"/>
            </w:tcBorders>
            <w:vAlign w:val="center"/>
          </w:tcPr>
          <w:p w14:paraId="2D7540CB">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initmax vs. static</w:t>
            </w:r>
          </w:p>
        </w:tc>
        <w:tc>
          <w:tcPr>
            <w:tcW w:w="1360" w:type="dxa"/>
            <w:gridSpan w:val="2"/>
            <w:tcBorders>
              <w:top w:val="nil"/>
              <w:bottom w:val="nil"/>
            </w:tcBorders>
            <w:vAlign w:val="center"/>
          </w:tcPr>
          <w:p w14:paraId="01887498">
            <w:pPr>
              <w:spacing w:line="360" w:lineRule="auto"/>
              <w:jc w:val="center"/>
              <w:rPr>
                <w:rFonts w:hint="eastAsia"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-5.70</w:t>
            </w:r>
          </w:p>
        </w:tc>
        <w:tc>
          <w:tcPr>
            <w:tcW w:w="1360" w:type="dxa"/>
            <w:gridSpan w:val="2"/>
            <w:tcBorders>
              <w:top w:val="nil"/>
              <w:bottom w:val="nil"/>
            </w:tcBorders>
            <w:vAlign w:val="center"/>
          </w:tcPr>
          <w:p w14:paraId="7EC29FA8">
            <w:pPr>
              <w:spacing w:line="360" w:lineRule="auto"/>
              <w:jc w:val="center"/>
              <w:rPr>
                <w:rFonts w:hint="eastAsia"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&lt;.001</w:t>
            </w:r>
          </w:p>
        </w:tc>
      </w:tr>
      <w:tr w14:paraId="4FBBB61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134" w:type="dxa"/>
            <w:vMerge w:val="continue"/>
            <w:vAlign w:val="center"/>
          </w:tcPr>
          <w:p w14:paraId="3D007F2E">
            <w:pPr>
              <w:spacing w:line="360" w:lineRule="auto"/>
              <w:jc w:val="center"/>
              <w:rPr>
                <w:rFonts w:ascii="Times New Roman" w:hAnsi="Times New Roman" w:eastAsia="宋体" w:cs="Times New Roman"/>
                <w:i/>
                <w:iCs/>
                <w:sz w:val="18"/>
                <w:szCs w:val="18"/>
                <w14:ligatures w14:val="none"/>
              </w:rPr>
            </w:pPr>
          </w:p>
        </w:tc>
        <w:tc>
          <w:tcPr>
            <w:tcW w:w="2721" w:type="dxa"/>
            <w:gridSpan w:val="2"/>
            <w:tcBorders>
              <w:top w:val="nil"/>
              <w:bottom w:val="nil"/>
            </w:tcBorders>
            <w:vAlign w:val="center"/>
          </w:tcPr>
          <w:p w14:paraId="7FFF9A51">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rtmax vs. static</w:t>
            </w:r>
          </w:p>
        </w:tc>
        <w:tc>
          <w:tcPr>
            <w:tcW w:w="1360" w:type="dxa"/>
            <w:gridSpan w:val="2"/>
            <w:tcBorders>
              <w:top w:val="nil"/>
              <w:bottom w:val="nil"/>
            </w:tcBorders>
            <w:vAlign w:val="center"/>
          </w:tcPr>
          <w:p w14:paraId="35FDD66C">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14:ligatures w14:val="none"/>
              </w:rPr>
              <w:t>-2.05</w:t>
            </w:r>
          </w:p>
        </w:tc>
        <w:tc>
          <w:tcPr>
            <w:tcW w:w="1360" w:type="dxa"/>
            <w:gridSpan w:val="2"/>
            <w:tcBorders>
              <w:top w:val="nil"/>
              <w:bottom w:val="nil"/>
            </w:tcBorders>
            <w:vAlign w:val="center"/>
          </w:tcPr>
          <w:p w14:paraId="09A139B3">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14:ligatures w14:val="none"/>
              </w:rPr>
              <w:t>.042</w:t>
            </w:r>
          </w:p>
        </w:tc>
      </w:tr>
      <w:tr w14:paraId="48442E7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134" w:type="dxa"/>
            <w:vMerge w:val="continue"/>
            <w:tcBorders>
              <w:bottom w:val="nil"/>
            </w:tcBorders>
            <w:vAlign w:val="center"/>
          </w:tcPr>
          <w:p w14:paraId="7851DDB7">
            <w:pPr>
              <w:spacing w:line="360" w:lineRule="auto"/>
              <w:jc w:val="center"/>
              <w:rPr>
                <w:rFonts w:ascii="Times New Roman" w:hAnsi="Times New Roman" w:eastAsia="宋体" w:cs="Times New Roman"/>
                <w:szCs w:val="24"/>
                <w14:ligatures w14:val="none"/>
              </w:rPr>
            </w:pPr>
          </w:p>
        </w:tc>
        <w:tc>
          <w:tcPr>
            <w:tcW w:w="2721" w:type="dxa"/>
            <w:gridSpan w:val="2"/>
            <w:tcBorders>
              <w:top w:val="nil"/>
              <w:bottom w:val="nil"/>
            </w:tcBorders>
            <w:vAlign w:val="center"/>
          </w:tcPr>
          <w:p w14:paraId="41C24624">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dynamic vs. static</w:t>
            </w:r>
          </w:p>
        </w:tc>
        <w:tc>
          <w:tcPr>
            <w:tcW w:w="1360" w:type="dxa"/>
            <w:gridSpan w:val="2"/>
            <w:tcBorders>
              <w:top w:val="nil"/>
              <w:bottom w:val="nil"/>
            </w:tcBorders>
            <w:vAlign w:val="center"/>
          </w:tcPr>
          <w:p w14:paraId="065A6EA7">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14:ligatures w14:val="none"/>
              </w:rPr>
              <w:t>-0.45</w:t>
            </w:r>
          </w:p>
        </w:tc>
        <w:tc>
          <w:tcPr>
            <w:tcW w:w="1360" w:type="dxa"/>
            <w:gridSpan w:val="2"/>
            <w:tcBorders>
              <w:top w:val="nil"/>
              <w:bottom w:val="nil"/>
            </w:tcBorders>
            <w:vAlign w:val="center"/>
          </w:tcPr>
          <w:p w14:paraId="2AD85E95">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14:ligatures w14:val="none"/>
              </w:rPr>
              <w:t>.651</w:t>
            </w:r>
          </w:p>
        </w:tc>
      </w:tr>
      <w:tr w14:paraId="2F682FE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134" w:type="dxa"/>
            <w:tcBorders>
              <w:top w:val="nil"/>
              <w:bottom w:val="nil"/>
            </w:tcBorders>
            <w:shd w:val="clear" w:color="auto" w:fill="auto"/>
            <w:vAlign w:val="center"/>
          </w:tcPr>
          <w:p w14:paraId="47960E32">
            <w:pPr>
              <w:spacing w:line="360" w:lineRule="auto"/>
              <w:jc w:val="center"/>
              <w:rPr>
                <w:rFonts w:hint="eastAsia" w:ascii="Times New Roman" w:hAnsi="Times New Roman" w:eastAsia="宋体" w:cs="Times New Roman"/>
                <w:i/>
                <w:iCs/>
                <w:kern w:val="2"/>
                <w:sz w:val="18"/>
                <w:szCs w:val="18"/>
                <w:lang w:val="en-US" w:eastAsia="zh-CN" w:bidi="ar-SA"/>
                <w14:ligatures w14:val="none"/>
              </w:rPr>
            </w:pPr>
            <w:r>
              <w:rPr>
                <w:rFonts w:ascii="Times New Roman" w:hAnsi="Times New Roman" w:eastAsia="宋体" w:cs="Times New Roman"/>
                <w:i/>
                <w:iCs/>
                <w:szCs w:val="24"/>
                <w14:ligatures w14:val="none"/>
              </w:rPr>
              <w:t>δ</w:t>
            </w:r>
          </w:p>
        </w:tc>
        <w:tc>
          <w:tcPr>
            <w:tcW w:w="2721" w:type="dxa"/>
            <w:gridSpan w:val="2"/>
            <w:tcBorders>
              <w:top w:val="nil"/>
              <w:bottom w:val="nil"/>
            </w:tcBorders>
            <w:vAlign w:val="center"/>
          </w:tcPr>
          <w:p w14:paraId="5FCE7037">
            <w:pPr>
              <w:spacing w:line="360" w:lineRule="auto"/>
              <w:jc w:val="center"/>
              <w:rPr>
                <w:rFonts w:hint="eastAsia" w:ascii="Times New Roman" w:hAnsi="Times New Roman" w:eastAsia="宋体" w:cs="Times New Roman"/>
                <w:sz w:val="18"/>
                <w:szCs w:val="18"/>
                <w:lang w:val="en-US" w:eastAsia="zh-CN"/>
                <w14:ligatures w14:val="none"/>
              </w:rPr>
            </w:pPr>
          </w:p>
        </w:tc>
        <w:tc>
          <w:tcPr>
            <w:tcW w:w="1360" w:type="dxa"/>
            <w:gridSpan w:val="2"/>
            <w:tcBorders>
              <w:top w:val="nil"/>
              <w:bottom w:val="nil"/>
            </w:tcBorders>
            <w:vAlign w:val="center"/>
          </w:tcPr>
          <w:p w14:paraId="7C9807E3">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c>
          <w:tcPr>
            <w:tcW w:w="1360" w:type="dxa"/>
            <w:gridSpan w:val="2"/>
            <w:tcBorders>
              <w:top w:val="nil"/>
              <w:bottom w:val="nil"/>
            </w:tcBorders>
            <w:vAlign w:val="center"/>
          </w:tcPr>
          <w:p w14:paraId="5511D497">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r>
      <w:tr w14:paraId="2C44371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134" w:type="dxa"/>
            <w:tcBorders>
              <w:top w:val="nil"/>
              <w:bottom w:val="single" w:color="auto" w:sz="12" w:space="0"/>
            </w:tcBorders>
            <w:shd w:val="clear" w:color="auto" w:fill="auto"/>
            <w:vAlign w:val="center"/>
          </w:tcPr>
          <w:p w14:paraId="71FA522A">
            <w:pPr>
              <w:spacing w:line="360" w:lineRule="auto"/>
              <w:jc w:val="center"/>
              <w:rPr>
                <w:rFonts w:hint="eastAsia" w:ascii="Times New Roman" w:hAnsi="Times New Roman" w:eastAsia="宋体" w:cs="Times New Roman"/>
                <w:kern w:val="2"/>
                <w:sz w:val="21"/>
                <w:szCs w:val="24"/>
                <w:lang w:val="en-US" w:eastAsia="zh-CN" w:bidi="ar-SA"/>
                <w14:ligatures w14:val="none"/>
              </w:rPr>
            </w:pPr>
            <w:r>
              <w:rPr>
                <w:rFonts w:hint="eastAsia" w:ascii="Times New Roman" w:hAnsi="Times New Roman" w:eastAsia="宋体" w:cs="Times New Roman"/>
                <w:sz w:val="18"/>
                <w:szCs w:val="18"/>
                <w14:ligatures w14:val="none"/>
              </w:rPr>
              <w:t>评级</w:t>
            </w:r>
          </w:p>
        </w:tc>
        <w:tc>
          <w:tcPr>
            <w:tcW w:w="2721" w:type="dxa"/>
            <w:gridSpan w:val="2"/>
            <w:tcBorders>
              <w:top w:val="nil"/>
              <w:bottom w:val="single" w:color="auto" w:sz="12" w:space="0"/>
            </w:tcBorders>
            <w:vAlign w:val="center"/>
          </w:tcPr>
          <w:p w14:paraId="08DB71EE">
            <w:pPr>
              <w:spacing w:line="360" w:lineRule="auto"/>
              <w:jc w:val="center"/>
              <w:rPr>
                <w:rFonts w:ascii="Times New Roman" w:hAnsi="Times New Roman" w:eastAsia="宋体" w:cs="Times New Roman"/>
                <w:sz w:val="18"/>
                <w:szCs w:val="18"/>
                <w14:ligatures w14:val="none"/>
              </w:rPr>
            </w:pPr>
          </w:p>
        </w:tc>
        <w:tc>
          <w:tcPr>
            <w:tcW w:w="1360" w:type="dxa"/>
            <w:gridSpan w:val="2"/>
            <w:tcBorders>
              <w:top w:val="nil"/>
              <w:bottom w:val="single" w:color="auto" w:sz="12" w:space="0"/>
            </w:tcBorders>
            <w:vAlign w:val="center"/>
          </w:tcPr>
          <w:p w14:paraId="51951DFE">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c>
          <w:tcPr>
            <w:tcW w:w="1360" w:type="dxa"/>
            <w:gridSpan w:val="2"/>
            <w:tcBorders>
              <w:top w:val="nil"/>
              <w:bottom w:val="single" w:color="auto" w:sz="12" w:space="0"/>
            </w:tcBorders>
            <w:vAlign w:val="center"/>
          </w:tcPr>
          <w:p w14:paraId="1748467B">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r>
    </w:tbl>
    <w:p w14:paraId="3D60EE78">
      <w:pPr>
        <w:keepNext w:val="0"/>
        <w:keepLines w:val="0"/>
        <w:pageBreakBefore w:val="0"/>
        <w:widowControl w:val="0"/>
        <w:kinsoku/>
        <w:wordWrap/>
        <w:overflowPunct/>
        <w:topLinePunct w:val="0"/>
        <w:autoSpaceDE/>
        <w:autoSpaceDN/>
        <w:bidi w:val="0"/>
        <w:adjustRightInd/>
        <w:snapToGrid/>
        <w:spacing w:line="300" w:lineRule="auto"/>
        <w:ind w:firstLine="361" w:firstLineChars="200"/>
        <w:jc w:val="center"/>
        <w:textAlignment w:val="auto"/>
        <w:rPr>
          <w:rFonts w:hint="default" w:ascii="Times New Roman" w:hAnsi="Times New Roman" w:eastAsia="黑体" w:cs="Times New Roman"/>
          <w:b/>
          <w:bCs/>
          <w:sz w:val="18"/>
          <w:szCs w:val="18"/>
          <w:lang w:val="en-US" w:eastAsia="zh-CN"/>
          <w14:ligatures w14:val="none"/>
        </w:rPr>
      </w:pPr>
    </w:p>
    <w:p w14:paraId="03B0B693">
      <w:pPr>
        <w:keepNext w:val="0"/>
        <w:keepLines w:val="0"/>
        <w:pageBreakBefore w:val="0"/>
        <w:widowControl w:val="0"/>
        <w:kinsoku/>
        <w:wordWrap/>
        <w:overflowPunct/>
        <w:topLinePunct w:val="0"/>
        <w:autoSpaceDE/>
        <w:autoSpaceDN/>
        <w:bidi w:val="0"/>
        <w:adjustRightInd/>
        <w:snapToGrid/>
        <w:spacing w:line="300" w:lineRule="auto"/>
        <w:ind w:firstLine="361" w:firstLineChars="200"/>
        <w:jc w:val="center"/>
        <w:textAlignment w:val="auto"/>
        <w:rPr>
          <w:rFonts w:hint="eastAsia" w:ascii="Times New Roman" w:hAnsi="Times New Roman" w:eastAsia="黑体" w:cs="Times New Roman"/>
          <w:b/>
          <w:bCs/>
          <w:sz w:val="18"/>
          <w:szCs w:val="18"/>
          <w14:ligatures w14:val="none"/>
        </w:rPr>
      </w:pPr>
      <w:r>
        <w:rPr>
          <w:rFonts w:hint="eastAsia" w:ascii="Times New Roman" w:hAnsi="Times New Roman" w:eastAsia="黑体" w:cs="Times New Roman"/>
          <w:b/>
          <w:bCs/>
          <w:sz w:val="18"/>
          <w:szCs w:val="18"/>
          <w:lang w:val="en-US" w:eastAsia="zh-CN"/>
          <w14:ligatures w14:val="none"/>
        </w:rPr>
        <w:t>表7 不同启动程序间启动时间的对比分析的</w:t>
      </w:r>
      <w:r>
        <w:rPr>
          <w:rFonts w:hint="eastAsia" w:ascii="Times New Roman" w:hAnsi="Times New Roman" w:eastAsia="黑体" w:cs="Times New Roman"/>
          <w:b/>
          <w:bCs/>
          <w:sz w:val="18"/>
          <w:szCs w:val="18"/>
          <w14:ligatures w14:val="none"/>
        </w:rPr>
        <w:t>推断性</w:t>
      </w:r>
      <w:r>
        <w:rPr>
          <w:rFonts w:ascii="Times New Roman" w:hAnsi="Times New Roman" w:eastAsia="黑体" w:cs="Times New Roman"/>
          <w:b/>
          <w:bCs/>
          <w:sz w:val="18"/>
          <w:szCs w:val="18"/>
          <w14:ligatures w14:val="none"/>
        </w:rPr>
        <w:t>统计</w:t>
      </w:r>
      <w:r>
        <w:rPr>
          <w:rFonts w:hint="eastAsia" w:ascii="Times New Roman" w:hAnsi="Times New Roman" w:eastAsia="黑体" w:cs="Times New Roman"/>
          <w:b/>
          <w:bCs/>
          <w:sz w:val="18"/>
          <w:szCs w:val="18"/>
          <w14:ligatures w14:val="none"/>
        </w:rPr>
        <w:t>结果比较</w:t>
      </w:r>
    </w:p>
    <w:tbl>
      <w:tblPr>
        <w:tblStyle w:val="6"/>
        <w:tblW w:w="6575"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34"/>
        <w:gridCol w:w="2720"/>
        <w:gridCol w:w="1"/>
        <w:gridCol w:w="1359"/>
        <w:gridCol w:w="1"/>
        <w:gridCol w:w="1359"/>
        <w:gridCol w:w="1"/>
      </w:tblGrid>
      <w:tr w14:paraId="0D15520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 w:type="dxa"/>
          <w:trHeight w:val="283" w:hRule="atLeast"/>
          <w:jc w:val="center"/>
        </w:trPr>
        <w:tc>
          <w:tcPr>
            <w:tcW w:w="1134" w:type="dxa"/>
            <w:tcBorders>
              <w:top w:val="single" w:color="auto" w:sz="12" w:space="0"/>
            </w:tcBorders>
            <w:vAlign w:val="center"/>
          </w:tcPr>
          <w:p w14:paraId="11926676">
            <w:pPr>
              <w:spacing w:line="360" w:lineRule="auto"/>
              <w:jc w:val="center"/>
              <w:rPr>
                <w:rFonts w:ascii="Times New Roman" w:hAnsi="Times New Roman" w:eastAsia="宋体" w:cs="Times New Roman"/>
                <w:sz w:val="18"/>
                <w:szCs w:val="18"/>
                <w14:ligatures w14:val="none"/>
              </w:rPr>
            </w:pPr>
          </w:p>
        </w:tc>
        <w:tc>
          <w:tcPr>
            <w:tcW w:w="2720" w:type="dxa"/>
            <w:tcBorders>
              <w:top w:val="single" w:color="auto" w:sz="12" w:space="0"/>
            </w:tcBorders>
            <w:vAlign w:val="center"/>
          </w:tcPr>
          <w:p w14:paraId="43C4E3E3">
            <w:pPr>
              <w:spacing w:line="360" w:lineRule="auto"/>
              <w:jc w:val="center"/>
              <w:rPr>
                <w:rFonts w:hint="default" w:ascii="Times New Roman" w:hAnsi="Times New Roman" w:eastAsia="宋体" w:cs="Times New Roman"/>
                <w:sz w:val="18"/>
                <w:szCs w:val="18"/>
                <w:lang w:val="en-US"/>
                <w14:ligatures w14:val="none"/>
              </w:rPr>
            </w:pPr>
            <w:r>
              <w:rPr>
                <w:rFonts w:hint="eastAsia" w:ascii="Times New Roman" w:hAnsi="Times New Roman" w:eastAsia="宋体" w:cs="Times New Roman"/>
                <w:sz w:val="18"/>
                <w:szCs w:val="18"/>
                <w:lang w:val="en-US" w:eastAsia="zh-CN"/>
                <w14:ligatures w14:val="none"/>
              </w:rPr>
              <w:t xml:space="preserve">启动程序vs </w:t>
            </w:r>
            <w:r>
              <w:rPr>
                <w:rFonts w:hint="eastAsia" w:ascii="Times New Roman" w:hAnsi="Times New Roman" w:eastAsia="宋体" w:cs="Times New Roman"/>
                <w:szCs w:val="24"/>
                <w:lang w:val="en-US" w:eastAsia="zh-CN"/>
                <w14:ligatures w14:val="none"/>
              </w:rPr>
              <w:t>initiation time</w:t>
            </w:r>
          </w:p>
        </w:tc>
        <w:tc>
          <w:tcPr>
            <w:tcW w:w="1360" w:type="dxa"/>
            <w:gridSpan w:val="2"/>
            <w:tcBorders>
              <w:top w:val="single" w:color="auto" w:sz="12" w:space="0"/>
              <w:bottom w:val="single" w:color="auto" w:sz="4" w:space="0"/>
            </w:tcBorders>
            <w:vAlign w:val="center"/>
          </w:tcPr>
          <w:p w14:paraId="314DEDFA">
            <w:pPr>
              <w:spacing w:line="360" w:lineRule="auto"/>
              <w:jc w:val="center"/>
              <w:rPr>
                <w:rFonts w:hint="eastAsia" w:ascii="Times New Roman" w:hAnsi="Times New Roman" w:eastAsia="宋体" w:cs="Times New Roman"/>
                <w:i/>
                <w:iCs/>
                <w:sz w:val="18"/>
                <w:szCs w:val="18"/>
                <w14:ligatures w14:val="none"/>
              </w:rPr>
            </w:pPr>
            <w:r>
              <w:rPr>
                <w:rFonts w:hint="eastAsia" w:ascii="Times New Roman" w:hAnsi="Times New Roman" w:eastAsia="宋体" w:cs="Times New Roman"/>
                <w:i/>
                <w:iCs/>
                <w:sz w:val="18"/>
                <w:szCs w:val="18"/>
                <w:lang w:val="en-US" w:eastAsia="zh-CN"/>
                <w14:ligatures w14:val="none"/>
              </w:rPr>
              <w:t>t</w:t>
            </w:r>
          </w:p>
        </w:tc>
        <w:tc>
          <w:tcPr>
            <w:tcW w:w="1360" w:type="dxa"/>
            <w:gridSpan w:val="2"/>
            <w:tcBorders>
              <w:top w:val="single" w:color="auto" w:sz="12" w:space="0"/>
              <w:bottom w:val="single" w:color="auto" w:sz="4" w:space="0"/>
            </w:tcBorders>
            <w:vAlign w:val="center"/>
          </w:tcPr>
          <w:p w14:paraId="23724EBE">
            <w:pPr>
              <w:spacing w:line="360" w:lineRule="auto"/>
              <w:jc w:val="center"/>
              <w:rPr>
                <w:rFonts w:hint="eastAsia" w:ascii="Times New Roman" w:hAnsi="Times New Roman" w:eastAsia="宋体" w:cs="Times New Roman"/>
                <w:i/>
                <w:iCs/>
                <w:sz w:val="18"/>
                <w:szCs w:val="18"/>
                <w14:ligatures w14:val="none"/>
              </w:rPr>
            </w:pPr>
            <w:r>
              <w:rPr>
                <w:rFonts w:hint="eastAsia" w:ascii="Times New Roman" w:hAnsi="Times New Roman" w:eastAsia="宋体" w:cs="Times New Roman"/>
                <w:i/>
                <w:iCs/>
                <w:sz w:val="18"/>
                <w:szCs w:val="18"/>
                <w14:ligatures w14:val="none"/>
              </w:rPr>
              <w:t>p</w:t>
            </w:r>
          </w:p>
        </w:tc>
      </w:tr>
      <w:tr w14:paraId="388474A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134" w:type="dxa"/>
            <w:vMerge w:val="restart"/>
            <w:tcBorders>
              <w:top w:val="single" w:color="auto" w:sz="4" w:space="0"/>
            </w:tcBorders>
            <w:vAlign w:val="center"/>
          </w:tcPr>
          <w:p w14:paraId="73107F7B">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原文献</w:t>
            </w:r>
          </w:p>
          <w:p w14:paraId="0A4BC03B">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报告结果</w:t>
            </w:r>
          </w:p>
        </w:tc>
        <w:tc>
          <w:tcPr>
            <w:tcW w:w="2721" w:type="dxa"/>
            <w:gridSpan w:val="2"/>
            <w:tcBorders>
              <w:top w:val="single" w:color="auto" w:sz="4" w:space="0"/>
              <w:bottom w:val="nil"/>
            </w:tcBorders>
            <w:vAlign w:val="center"/>
          </w:tcPr>
          <w:p w14:paraId="2FBD81F5">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initmax vs. static</w:t>
            </w:r>
          </w:p>
        </w:tc>
        <w:tc>
          <w:tcPr>
            <w:tcW w:w="1360" w:type="dxa"/>
            <w:gridSpan w:val="2"/>
            <w:tcBorders>
              <w:top w:val="single" w:color="auto" w:sz="4" w:space="0"/>
              <w:bottom w:val="nil"/>
            </w:tcBorders>
            <w:vAlign w:val="center"/>
          </w:tcPr>
          <w:p w14:paraId="035FE41A">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-7.78</w:t>
            </w:r>
          </w:p>
        </w:tc>
        <w:tc>
          <w:tcPr>
            <w:tcW w:w="1360" w:type="dxa"/>
            <w:gridSpan w:val="2"/>
            <w:tcBorders>
              <w:top w:val="single" w:color="auto" w:sz="4" w:space="0"/>
              <w:bottom w:val="nil"/>
            </w:tcBorders>
            <w:vAlign w:val="center"/>
          </w:tcPr>
          <w:p w14:paraId="3C816F1B">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&lt;.001</w:t>
            </w:r>
          </w:p>
        </w:tc>
      </w:tr>
      <w:tr w14:paraId="4ED202F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4" w:hRule="atLeast"/>
          <w:jc w:val="center"/>
        </w:trPr>
        <w:tc>
          <w:tcPr>
            <w:tcW w:w="1134" w:type="dxa"/>
            <w:vMerge w:val="continue"/>
            <w:vAlign w:val="center"/>
          </w:tcPr>
          <w:p w14:paraId="0C109F7E">
            <w:pPr>
              <w:spacing w:line="360" w:lineRule="auto"/>
              <w:jc w:val="center"/>
            </w:pPr>
          </w:p>
        </w:tc>
        <w:tc>
          <w:tcPr>
            <w:tcW w:w="2721" w:type="dxa"/>
            <w:gridSpan w:val="2"/>
            <w:tcBorders>
              <w:top w:val="nil"/>
              <w:bottom w:val="nil"/>
            </w:tcBorders>
            <w:vAlign w:val="center"/>
          </w:tcPr>
          <w:p w14:paraId="14404F02">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rtmax vs. static</w:t>
            </w:r>
          </w:p>
        </w:tc>
        <w:tc>
          <w:tcPr>
            <w:tcW w:w="1360" w:type="dxa"/>
            <w:gridSpan w:val="2"/>
            <w:tcBorders>
              <w:top w:val="nil"/>
              <w:bottom w:val="nil"/>
            </w:tcBorders>
            <w:vAlign w:val="center"/>
          </w:tcPr>
          <w:p w14:paraId="209447D3">
            <w:pPr>
              <w:spacing w:line="360" w:lineRule="auto"/>
              <w:jc w:val="center"/>
              <w:rPr>
                <w:rFonts w:hint="eastAsia"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-2.05</w:t>
            </w:r>
          </w:p>
        </w:tc>
        <w:tc>
          <w:tcPr>
            <w:tcW w:w="1360" w:type="dxa"/>
            <w:gridSpan w:val="2"/>
            <w:tcBorders>
              <w:top w:val="nil"/>
              <w:bottom w:val="nil"/>
            </w:tcBorders>
            <w:vAlign w:val="center"/>
          </w:tcPr>
          <w:p w14:paraId="13D4586B">
            <w:pPr>
              <w:spacing w:line="360" w:lineRule="auto"/>
              <w:jc w:val="center"/>
              <w:rPr>
                <w:rFonts w:hint="eastAsia"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.042</w:t>
            </w:r>
          </w:p>
        </w:tc>
      </w:tr>
      <w:tr w14:paraId="04D7C1A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4" w:hRule="atLeast"/>
          <w:jc w:val="center"/>
        </w:trPr>
        <w:tc>
          <w:tcPr>
            <w:tcW w:w="1134" w:type="dxa"/>
            <w:vMerge w:val="continue"/>
            <w:vAlign w:val="center"/>
          </w:tcPr>
          <w:p w14:paraId="4DC87A23">
            <w:pPr>
              <w:spacing w:line="360" w:lineRule="auto"/>
              <w:jc w:val="center"/>
              <w:rPr>
                <w:rFonts w:hint="eastAsia" w:ascii="Times New Roman" w:hAnsi="Times New Roman" w:eastAsia="宋体" w:cs="Times New Roman"/>
                <w:sz w:val="18"/>
                <w:szCs w:val="18"/>
                <w14:ligatures w14:val="none"/>
              </w:rPr>
            </w:pPr>
          </w:p>
        </w:tc>
        <w:tc>
          <w:tcPr>
            <w:tcW w:w="2721" w:type="dxa"/>
            <w:gridSpan w:val="2"/>
            <w:tcBorders>
              <w:top w:val="nil"/>
              <w:bottom w:val="nil"/>
            </w:tcBorders>
            <w:vAlign w:val="center"/>
          </w:tcPr>
          <w:p w14:paraId="53A2A339">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dynamic vs. static</w:t>
            </w:r>
          </w:p>
        </w:tc>
        <w:tc>
          <w:tcPr>
            <w:tcW w:w="1360" w:type="dxa"/>
            <w:gridSpan w:val="2"/>
            <w:tcBorders>
              <w:top w:val="nil"/>
              <w:bottom w:val="nil"/>
            </w:tcBorders>
            <w:vAlign w:val="center"/>
          </w:tcPr>
          <w:p w14:paraId="5B96AC71">
            <w:pPr>
              <w:spacing w:line="360" w:lineRule="auto"/>
              <w:jc w:val="center"/>
              <w:rPr>
                <w:rFonts w:hint="eastAsia"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-4.58</w:t>
            </w:r>
          </w:p>
        </w:tc>
        <w:tc>
          <w:tcPr>
            <w:tcW w:w="1360" w:type="dxa"/>
            <w:gridSpan w:val="2"/>
            <w:tcBorders>
              <w:top w:val="nil"/>
              <w:bottom w:val="nil"/>
            </w:tcBorders>
            <w:vAlign w:val="center"/>
          </w:tcPr>
          <w:p w14:paraId="1AC9305D">
            <w:pPr>
              <w:spacing w:line="360" w:lineRule="auto"/>
              <w:jc w:val="center"/>
              <w:rPr>
                <w:rFonts w:hint="eastAsia"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&lt;.001</w:t>
            </w:r>
          </w:p>
        </w:tc>
      </w:tr>
      <w:tr w14:paraId="251EBAA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134" w:type="dxa"/>
            <w:vMerge w:val="restart"/>
            <w:tcBorders>
              <w:top w:val="nil"/>
            </w:tcBorders>
            <w:vAlign w:val="center"/>
          </w:tcPr>
          <w:p w14:paraId="52E424C8">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本研究</w:t>
            </w:r>
          </w:p>
        </w:tc>
        <w:tc>
          <w:tcPr>
            <w:tcW w:w="2721" w:type="dxa"/>
            <w:gridSpan w:val="2"/>
            <w:tcBorders>
              <w:top w:val="nil"/>
              <w:bottom w:val="nil"/>
            </w:tcBorders>
            <w:vAlign w:val="center"/>
          </w:tcPr>
          <w:p w14:paraId="6A1DCF4B">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initmax vs. static</w:t>
            </w:r>
          </w:p>
        </w:tc>
        <w:tc>
          <w:tcPr>
            <w:tcW w:w="1360" w:type="dxa"/>
            <w:gridSpan w:val="2"/>
            <w:tcBorders>
              <w:top w:val="nil"/>
              <w:bottom w:val="nil"/>
            </w:tcBorders>
            <w:vAlign w:val="center"/>
          </w:tcPr>
          <w:p w14:paraId="30DD5411">
            <w:pPr>
              <w:spacing w:line="360" w:lineRule="auto"/>
              <w:jc w:val="center"/>
              <w:rPr>
                <w:rFonts w:hint="eastAsia"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-7.78</w:t>
            </w:r>
          </w:p>
        </w:tc>
        <w:tc>
          <w:tcPr>
            <w:tcW w:w="1360" w:type="dxa"/>
            <w:gridSpan w:val="2"/>
            <w:tcBorders>
              <w:top w:val="nil"/>
              <w:bottom w:val="nil"/>
            </w:tcBorders>
            <w:vAlign w:val="center"/>
          </w:tcPr>
          <w:p w14:paraId="4535FB3A">
            <w:pPr>
              <w:spacing w:line="360" w:lineRule="auto"/>
              <w:jc w:val="center"/>
              <w:rPr>
                <w:rFonts w:hint="eastAsia"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&lt;.001</w:t>
            </w:r>
          </w:p>
        </w:tc>
      </w:tr>
      <w:tr w14:paraId="7C06E70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134" w:type="dxa"/>
            <w:vMerge w:val="continue"/>
            <w:vAlign w:val="center"/>
          </w:tcPr>
          <w:p w14:paraId="3F377BBC">
            <w:pPr>
              <w:spacing w:line="360" w:lineRule="auto"/>
              <w:jc w:val="center"/>
              <w:rPr>
                <w:rFonts w:ascii="Times New Roman" w:hAnsi="Times New Roman" w:eastAsia="宋体" w:cs="Times New Roman"/>
                <w:i/>
                <w:iCs/>
                <w:sz w:val="18"/>
                <w:szCs w:val="18"/>
                <w14:ligatures w14:val="none"/>
              </w:rPr>
            </w:pPr>
          </w:p>
        </w:tc>
        <w:tc>
          <w:tcPr>
            <w:tcW w:w="2721" w:type="dxa"/>
            <w:gridSpan w:val="2"/>
            <w:tcBorders>
              <w:top w:val="nil"/>
              <w:bottom w:val="nil"/>
            </w:tcBorders>
            <w:vAlign w:val="center"/>
          </w:tcPr>
          <w:p w14:paraId="47908827">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rtmax vs. static</w:t>
            </w:r>
          </w:p>
        </w:tc>
        <w:tc>
          <w:tcPr>
            <w:tcW w:w="1360" w:type="dxa"/>
            <w:gridSpan w:val="2"/>
            <w:tcBorders>
              <w:top w:val="nil"/>
              <w:bottom w:val="nil"/>
            </w:tcBorders>
            <w:vAlign w:val="center"/>
          </w:tcPr>
          <w:p w14:paraId="50C22E01">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14:ligatures w14:val="none"/>
              </w:rPr>
              <w:t>-2.05</w:t>
            </w:r>
          </w:p>
        </w:tc>
        <w:tc>
          <w:tcPr>
            <w:tcW w:w="1360" w:type="dxa"/>
            <w:gridSpan w:val="2"/>
            <w:tcBorders>
              <w:top w:val="nil"/>
              <w:bottom w:val="nil"/>
            </w:tcBorders>
            <w:vAlign w:val="center"/>
          </w:tcPr>
          <w:p w14:paraId="79689F0E">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14:ligatures w14:val="none"/>
              </w:rPr>
              <w:t>.042</w:t>
            </w:r>
          </w:p>
        </w:tc>
      </w:tr>
      <w:tr w14:paraId="1D45D19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134" w:type="dxa"/>
            <w:vMerge w:val="continue"/>
            <w:tcBorders>
              <w:bottom w:val="nil"/>
            </w:tcBorders>
            <w:vAlign w:val="center"/>
          </w:tcPr>
          <w:p w14:paraId="5786190A">
            <w:pPr>
              <w:spacing w:line="360" w:lineRule="auto"/>
              <w:jc w:val="center"/>
              <w:rPr>
                <w:rFonts w:ascii="Times New Roman" w:hAnsi="Times New Roman" w:eastAsia="宋体" w:cs="Times New Roman"/>
                <w:szCs w:val="24"/>
                <w14:ligatures w14:val="none"/>
              </w:rPr>
            </w:pPr>
          </w:p>
        </w:tc>
        <w:tc>
          <w:tcPr>
            <w:tcW w:w="2721" w:type="dxa"/>
            <w:gridSpan w:val="2"/>
            <w:tcBorders>
              <w:top w:val="nil"/>
              <w:bottom w:val="nil"/>
            </w:tcBorders>
            <w:vAlign w:val="center"/>
          </w:tcPr>
          <w:p w14:paraId="36724AF1">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dynamic vs. static</w:t>
            </w:r>
          </w:p>
        </w:tc>
        <w:tc>
          <w:tcPr>
            <w:tcW w:w="1360" w:type="dxa"/>
            <w:gridSpan w:val="2"/>
            <w:tcBorders>
              <w:top w:val="nil"/>
              <w:bottom w:val="nil"/>
            </w:tcBorders>
            <w:vAlign w:val="center"/>
          </w:tcPr>
          <w:p w14:paraId="22E90B5E">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14:ligatures w14:val="none"/>
              </w:rPr>
              <w:t>-4.58</w:t>
            </w:r>
          </w:p>
        </w:tc>
        <w:tc>
          <w:tcPr>
            <w:tcW w:w="1360" w:type="dxa"/>
            <w:gridSpan w:val="2"/>
            <w:tcBorders>
              <w:top w:val="nil"/>
              <w:bottom w:val="nil"/>
            </w:tcBorders>
            <w:vAlign w:val="center"/>
          </w:tcPr>
          <w:p w14:paraId="3D235804">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14:ligatures w14:val="none"/>
              </w:rPr>
              <w:t>&lt;.001</w:t>
            </w:r>
          </w:p>
        </w:tc>
      </w:tr>
      <w:tr w14:paraId="5AC80A4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134" w:type="dxa"/>
            <w:tcBorders>
              <w:top w:val="nil"/>
              <w:bottom w:val="nil"/>
            </w:tcBorders>
            <w:shd w:val="clear" w:color="auto" w:fill="auto"/>
            <w:vAlign w:val="center"/>
          </w:tcPr>
          <w:p w14:paraId="635C9B88">
            <w:pPr>
              <w:spacing w:line="360" w:lineRule="auto"/>
              <w:jc w:val="center"/>
              <w:rPr>
                <w:rFonts w:hint="eastAsia" w:ascii="Times New Roman" w:hAnsi="Times New Roman" w:eastAsia="宋体" w:cs="Times New Roman"/>
                <w:i/>
                <w:iCs/>
                <w:kern w:val="2"/>
                <w:sz w:val="18"/>
                <w:szCs w:val="18"/>
                <w:lang w:val="en-US" w:eastAsia="zh-CN" w:bidi="ar-SA"/>
                <w14:ligatures w14:val="none"/>
              </w:rPr>
            </w:pPr>
            <w:r>
              <w:rPr>
                <w:rFonts w:ascii="Times New Roman" w:hAnsi="Times New Roman" w:eastAsia="宋体" w:cs="Times New Roman"/>
                <w:i/>
                <w:iCs/>
                <w:szCs w:val="24"/>
                <w14:ligatures w14:val="none"/>
              </w:rPr>
              <w:t>δ</w:t>
            </w:r>
          </w:p>
        </w:tc>
        <w:tc>
          <w:tcPr>
            <w:tcW w:w="2721" w:type="dxa"/>
            <w:gridSpan w:val="2"/>
            <w:tcBorders>
              <w:top w:val="nil"/>
              <w:bottom w:val="nil"/>
            </w:tcBorders>
            <w:vAlign w:val="center"/>
          </w:tcPr>
          <w:p w14:paraId="364EC7EF">
            <w:pPr>
              <w:spacing w:line="360" w:lineRule="auto"/>
              <w:jc w:val="center"/>
              <w:rPr>
                <w:rFonts w:hint="eastAsia" w:ascii="Times New Roman" w:hAnsi="Times New Roman" w:eastAsia="宋体" w:cs="Times New Roman"/>
                <w:sz w:val="18"/>
                <w:szCs w:val="18"/>
                <w:lang w:val="en-US" w:eastAsia="zh-CN"/>
                <w14:ligatures w14:val="none"/>
              </w:rPr>
            </w:pPr>
          </w:p>
        </w:tc>
        <w:tc>
          <w:tcPr>
            <w:tcW w:w="1360" w:type="dxa"/>
            <w:gridSpan w:val="2"/>
            <w:tcBorders>
              <w:top w:val="nil"/>
              <w:bottom w:val="nil"/>
            </w:tcBorders>
            <w:vAlign w:val="center"/>
          </w:tcPr>
          <w:p w14:paraId="3716BBCE">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c>
          <w:tcPr>
            <w:tcW w:w="1360" w:type="dxa"/>
            <w:gridSpan w:val="2"/>
            <w:tcBorders>
              <w:top w:val="nil"/>
              <w:bottom w:val="nil"/>
            </w:tcBorders>
            <w:vAlign w:val="center"/>
          </w:tcPr>
          <w:p w14:paraId="474FA94D">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r>
      <w:tr w14:paraId="77EE728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134" w:type="dxa"/>
            <w:tcBorders>
              <w:top w:val="nil"/>
              <w:bottom w:val="single" w:color="auto" w:sz="12" w:space="0"/>
            </w:tcBorders>
            <w:shd w:val="clear" w:color="auto" w:fill="auto"/>
            <w:vAlign w:val="center"/>
          </w:tcPr>
          <w:p w14:paraId="2D6464A5">
            <w:pPr>
              <w:spacing w:line="360" w:lineRule="auto"/>
              <w:jc w:val="center"/>
              <w:rPr>
                <w:rFonts w:hint="eastAsia" w:ascii="Times New Roman" w:hAnsi="Times New Roman" w:eastAsia="宋体" w:cs="Times New Roman"/>
                <w:kern w:val="2"/>
                <w:sz w:val="21"/>
                <w:szCs w:val="24"/>
                <w:lang w:val="en-US" w:eastAsia="zh-CN" w:bidi="ar-SA"/>
                <w14:ligatures w14:val="none"/>
              </w:rPr>
            </w:pPr>
            <w:r>
              <w:rPr>
                <w:rFonts w:hint="eastAsia" w:ascii="Times New Roman" w:hAnsi="Times New Roman" w:eastAsia="宋体" w:cs="Times New Roman"/>
                <w:sz w:val="18"/>
                <w:szCs w:val="18"/>
                <w14:ligatures w14:val="none"/>
              </w:rPr>
              <w:t>评级</w:t>
            </w:r>
          </w:p>
        </w:tc>
        <w:tc>
          <w:tcPr>
            <w:tcW w:w="2721" w:type="dxa"/>
            <w:gridSpan w:val="2"/>
            <w:tcBorders>
              <w:top w:val="nil"/>
              <w:bottom w:val="single" w:color="auto" w:sz="12" w:space="0"/>
            </w:tcBorders>
            <w:vAlign w:val="center"/>
          </w:tcPr>
          <w:p w14:paraId="24F63934">
            <w:pPr>
              <w:spacing w:line="360" w:lineRule="auto"/>
              <w:jc w:val="center"/>
              <w:rPr>
                <w:rFonts w:ascii="Times New Roman" w:hAnsi="Times New Roman" w:eastAsia="宋体" w:cs="Times New Roman"/>
                <w:sz w:val="18"/>
                <w:szCs w:val="18"/>
                <w14:ligatures w14:val="none"/>
              </w:rPr>
            </w:pPr>
          </w:p>
        </w:tc>
        <w:tc>
          <w:tcPr>
            <w:tcW w:w="1360" w:type="dxa"/>
            <w:gridSpan w:val="2"/>
            <w:tcBorders>
              <w:top w:val="nil"/>
              <w:bottom w:val="single" w:color="auto" w:sz="12" w:space="0"/>
            </w:tcBorders>
            <w:vAlign w:val="center"/>
          </w:tcPr>
          <w:p w14:paraId="5148E50E">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c>
          <w:tcPr>
            <w:tcW w:w="1360" w:type="dxa"/>
            <w:gridSpan w:val="2"/>
            <w:tcBorders>
              <w:top w:val="nil"/>
              <w:bottom w:val="single" w:color="auto" w:sz="12" w:space="0"/>
            </w:tcBorders>
            <w:vAlign w:val="center"/>
          </w:tcPr>
          <w:p w14:paraId="2BD03A60">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r>
    </w:tbl>
    <w:p w14:paraId="57CD6B89">
      <w:pPr>
        <w:keepNext w:val="0"/>
        <w:keepLines w:val="0"/>
        <w:pageBreakBefore w:val="0"/>
        <w:widowControl w:val="0"/>
        <w:kinsoku/>
        <w:wordWrap/>
        <w:overflowPunct/>
        <w:topLinePunct w:val="0"/>
        <w:autoSpaceDE/>
        <w:autoSpaceDN/>
        <w:bidi w:val="0"/>
        <w:adjustRightInd/>
        <w:snapToGrid/>
        <w:spacing w:line="300" w:lineRule="auto"/>
        <w:ind w:firstLine="361" w:firstLineChars="200"/>
        <w:jc w:val="center"/>
        <w:textAlignment w:val="auto"/>
        <w:rPr>
          <w:rFonts w:hint="default" w:ascii="Times New Roman" w:hAnsi="Times New Roman" w:eastAsia="黑体" w:cs="Times New Roman"/>
          <w:b/>
          <w:bCs/>
          <w:sz w:val="18"/>
          <w:szCs w:val="18"/>
          <w:lang w:val="en-US" w:eastAsia="zh-CN"/>
          <w14:ligatures w14:val="none"/>
        </w:rPr>
      </w:pPr>
    </w:p>
    <w:p w14:paraId="17098C08">
      <w:pPr>
        <w:numPr>
          <w:ilvl w:val="0"/>
          <w:numId w:val="0"/>
        </w:numPr>
        <w:jc w:val="center"/>
        <w:rPr>
          <w:rFonts w:hint="eastAsia" w:ascii="Times New Roman" w:hAnsi="Times New Roman" w:eastAsia="黑体" w:cs="Times New Roman"/>
          <w:b/>
          <w:bCs/>
          <w:sz w:val="18"/>
          <w:szCs w:val="18"/>
          <w14:ligatures w14:val="none"/>
        </w:rPr>
      </w:pPr>
      <w:r>
        <w:rPr>
          <w:rFonts w:hint="eastAsia" w:ascii="Times New Roman" w:hAnsi="Times New Roman" w:eastAsia="黑体" w:cs="Times New Roman"/>
          <w:b/>
          <w:bCs/>
          <w:sz w:val="18"/>
          <w:szCs w:val="18"/>
          <w:lang w:val="en-US" w:eastAsia="zh-CN"/>
          <w14:ligatures w14:val="none"/>
        </w:rPr>
        <w:t>表8 不同启动程序间RT的对比分析的</w:t>
      </w:r>
      <w:r>
        <w:rPr>
          <w:rFonts w:hint="eastAsia" w:ascii="Times New Roman" w:hAnsi="Times New Roman" w:eastAsia="黑体" w:cs="Times New Roman"/>
          <w:b/>
          <w:bCs/>
          <w:sz w:val="18"/>
          <w:szCs w:val="18"/>
          <w14:ligatures w14:val="none"/>
        </w:rPr>
        <w:t>推断性</w:t>
      </w:r>
      <w:r>
        <w:rPr>
          <w:rFonts w:ascii="Times New Roman" w:hAnsi="Times New Roman" w:eastAsia="黑体" w:cs="Times New Roman"/>
          <w:b/>
          <w:bCs/>
          <w:sz w:val="18"/>
          <w:szCs w:val="18"/>
          <w14:ligatures w14:val="none"/>
        </w:rPr>
        <w:t>统计</w:t>
      </w:r>
      <w:r>
        <w:rPr>
          <w:rFonts w:hint="eastAsia" w:ascii="Times New Roman" w:hAnsi="Times New Roman" w:eastAsia="黑体" w:cs="Times New Roman"/>
          <w:b/>
          <w:bCs/>
          <w:sz w:val="18"/>
          <w:szCs w:val="18"/>
          <w14:ligatures w14:val="none"/>
        </w:rPr>
        <w:t>结果比较</w:t>
      </w:r>
    </w:p>
    <w:tbl>
      <w:tblPr>
        <w:tblStyle w:val="6"/>
        <w:tblW w:w="6575"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34"/>
        <w:gridCol w:w="2719"/>
        <w:gridCol w:w="1361"/>
        <w:gridCol w:w="1"/>
        <w:gridCol w:w="1359"/>
        <w:gridCol w:w="1"/>
      </w:tblGrid>
      <w:tr w14:paraId="1330823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 w:type="dxa"/>
          <w:trHeight w:val="281" w:hRule="atLeast"/>
          <w:jc w:val="center"/>
        </w:trPr>
        <w:tc>
          <w:tcPr>
            <w:tcW w:w="1134" w:type="dxa"/>
            <w:tcBorders>
              <w:top w:val="single" w:color="auto" w:sz="12" w:space="0"/>
            </w:tcBorders>
            <w:vAlign w:val="center"/>
          </w:tcPr>
          <w:p w14:paraId="4E6B6A78">
            <w:pPr>
              <w:spacing w:line="360" w:lineRule="auto"/>
              <w:jc w:val="center"/>
              <w:rPr>
                <w:rFonts w:ascii="Times New Roman" w:hAnsi="Times New Roman" w:eastAsia="宋体" w:cs="Times New Roman"/>
                <w:sz w:val="18"/>
                <w:szCs w:val="18"/>
                <w14:ligatures w14:val="none"/>
              </w:rPr>
            </w:pPr>
          </w:p>
        </w:tc>
        <w:tc>
          <w:tcPr>
            <w:tcW w:w="2719" w:type="dxa"/>
            <w:tcBorders>
              <w:top w:val="single" w:color="auto" w:sz="12" w:space="0"/>
            </w:tcBorders>
            <w:vAlign w:val="center"/>
          </w:tcPr>
          <w:p w14:paraId="16401EA2">
            <w:pPr>
              <w:spacing w:line="360" w:lineRule="auto"/>
              <w:jc w:val="center"/>
              <w:rPr>
                <w:rFonts w:hint="default" w:ascii="Times New Roman" w:hAnsi="Times New Roman" w:eastAsia="宋体" w:cs="Times New Roman"/>
                <w:sz w:val="18"/>
                <w:szCs w:val="18"/>
                <w:lang w:val="en-US"/>
                <w14:ligatures w14:val="none"/>
              </w:rPr>
            </w:pPr>
            <w:r>
              <w:rPr>
                <w:rFonts w:hint="eastAsia" w:ascii="Times New Roman" w:hAnsi="Times New Roman" w:eastAsia="宋体" w:cs="Times New Roman"/>
                <w:sz w:val="18"/>
                <w:szCs w:val="18"/>
                <w:lang w:val="en-US" w:eastAsia="zh-CN"/>
                <w14:ligatures w14:val="none"/>
              </w:rPr>
              <w:t>启动程序vs RT</w:t>
            </w:r>
          </w:p>
        </w:tc>
        <w:tc>
          <w:tcPr>
            <w:tcW w:w="1361" w:type="dxa"/>
            <w:tcBorders>
              <w:top w:val="single" w:color="auto" w:sz="12" w:space="0"/>
              <w:bottom w:val="single" w:color="auto" w:sz="4" w:space="0"/>
            </w:tcBorders>
            <w:vAlign w:val="center"/>
          </w:tcPr>
          <w:p w14:paraId="7C2DEA8E">
            <w:pPr>
              <w:spacing w:line="360" w:lineRule="auto"/>
              <w:jc w:val="center"/>
              <w:rPr>
                <w:rFonts w:hint="eastAsia" w:ascii="Times New Roman" w:hAnsi="Times New Roman" w:eastAsia="宋体" w:cs="Times New Roman"/>
                <w:i/>
                <w:iCs/>
                <w:sz w:val="18"/>
                <w:szCs w:val="18"/>
                <w14:ligatures w14:val="none"/>
              </w:rPr>
            </w:pPr>
            <w:r>
              <w:rPr>
                <w:rFonts w:hint="eastAsia" w:ascii="Times New Roman" w:hAnsi="Times New Roman" w:eastAsia="宋体" w:cs="Times New Roman"/>
                <w:i/>
                <w:iCs/>
                <w:sz w:val="18"/>
                <w:szCs w:val="18"/>
                <w:lang w:val="en-US" w:eastAsia="zh-CN"/>
                <w14:ligatures w14:val="none"/>
              </w:rPr>
              <w:t>t</w:t>
            </w:r>
          </w:p>
        </w:tc>
        <w:tc>
          <w:tcPr>
            <w:tcW w:w="1360" w:type="dxa"/>
            <w:gridSpan w:val="2"/>
            <w:tcBorders>
              <w:top w:val="single" w:color="auto" w:sz="12" w:space="0"/>
              <w:bottom w:val="single" w:color="auto" w:sz="4" w:space="0"/>
            </w:tcBorders>
            <w:vAlign w:val="center"/>
          </w:tcPr>
          <w:p w14:paraId="37D15543">
            <w:pPr>
              <w:spacing w:line="360" w:lineRule="auto"/>
              <w:jc w:val="center"/>
              <w:rPr>
                <w:rFonts w:hint="eastAsia" w:ascii="Times New Roman" w:hAnsi="Times New Roman" w:eastAsia="宋体" w:cs="Times New Roman"/>
                <w:i/>
                <w:iCs/>
                <w:sz w:val="18"/>
                <w:szCs w:val="18"/>
                <w14:ligatures w14:val="none"/>
              </w:rPr>
            </w:pPr>
            <w:r>
              <w:rPr>
                <w:rFonts w:hint="eastAsia" w:ascii="Times New Roman" w:hAnsi="Times New Roman" w:eastAsia="宋体" w:cs="Times New Roman"/>
                <w:i/>
                <w:iCs/>
                <w:sz w:val="18"/>
                <w:szCs w:val="18"/>
                <w14:ligatures w14:val="none"/>
              </w:rPr>
              <w:t>p</w:t>
            </w:r>
          </w:p>
        </w:tc>
      </w:tr>
      <w:tr w14:paraId="75A3CC6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134" w:type="dxa"/>
            <w:vMerge w:val="restart"/>
            <w:tcBorders>
              <w:top w:val="single" w:color="auto" w:sz="4" w:space="0"/>
            </w:tcBorders>
            <w:vAlign w:val="center"/>
          </w:tcPr>
          <w:p w14:paraId="0014BF1A">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原文献</w:t>
            </w:r>
          </w:p>
          <w:p w14:paraId="0037AC5E">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报告结果</w:t>
            </w:r>
          </w:p>
        </w:tc>
        <w:tc>
          <w:tcPr>
            <w:tcW w:w="2719" w:type="dxa"/>
            <w:tcBorders>
              <w:top w:val="single" w:color="auto" w:sz="4" w:space="0"/>
              <w:bottom w:val="nil"/>
            </w:tcBorders>
            <w:vAlign w:val="center"/>
          </w:tcPr>
          <w:p w14:paraId="41CA3F35">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initmax vs. static</w:t>
            </w:r>
          </w:p>
        </w:tc>
        <w:tc>
          <w:tcPr>
            <w:tcW w:w="1362" w:type="dxa"/>
            <w:gridSpan w:val="2"/>
            <w:tcBorders>
              <w:top w:val="single" w:color="auto" w:sz="4" w:space="0"/>
              <w:bottom w:val="nil"/>
            </w:tcBorders>
            <w:vAlign w:val="center"/>
          </w:tcPr>
          <w:p w14:paraId="5FC568F3">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-5.14</w:t>
            </w:r>
          </w:p>
        </w:tc>
        <w:tc>
          <w:tcPr>
            <w:tcW w:w="1360" w:type="dxa"/>
            <w:gridSpan w:val="2"/>
            <w:tcBorders>
              <w:top w:val="single" w:color="auto" w:sz="4" w:space="0"/>
              <w:bottom w:val="nil"/>
            </w:tcBorders>
            <w:vAlign w:val="center"/>
          </w:tcPr>
          <w:p w14:paraId="3A7B8678">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&lt;.001</w:t>
            </w:r>
          </w:p>
        </w:tc>
      </w:tr>
      <w:tr w14:paraId="4E25E75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2" w:hRule="atLeast"/>
          <w:jc w:val="center"/>
        </w:trPr>
        <w:tc>
          <w:tcPr>
            <w:tcW w:w="1134" w:type="dxa"/>
            <w:vMerge w:val="continue"/>
            <w:vAlign w:val="center"/>
          </w:tcPr>
          <w:p w14:paraId="64375CAF">
            <w:pPr>
              <w:spacing w:line="360" w:lineRule="auto"/>
              <w:jc w:val="center"/>
            </w:pPr>
          </w:p>
        </w:tc>
        <w:tc>
          <w:tcPr>
            <w:tcW w:w="2719" w:type="dxa"/>
            <w:tcBorders>
              <w:top w:val="nil"/>
              <w:bottom w:val="nil"/>
            </w:tcBorders>
            <w:vAlign w:val="center"/>
          </w:tcPr>
          <w:p w14:paraId="7D019D63">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rtmax vs. static</w:t>
            </w:r>
          </w:p>
        </w:tc>
        <w:tc>
          <w:tcPr>
            <w:tcW w:w="1362" w:type="dxa"/>
            <w:gridSpan w:val="2"/>
            <w:tcBorders>
              <w:top w:val="nil"/>
              <w:bottom w:val="nil"/>
            </w:tcBorders>
            <w:vAlign w:val="center"/>
          </w:tcPr>
          <w:p w14:paraId="58C56C00">
            <w:pPr>
              <w:spacing w:line="360" w:lineRule="auto"/>
              <w:jc w:val="center"/>
              <w:rPr>
                <w:rFonts w:hint="eastAsia"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-4.63</w:t>
            </w:r>
          </w:p>
        </w:tc>
        <w:tc>
          <w:tcPr>
            <w:tcW w:w="1360" w:type="dxa"/>
            <w:gridSpan w:val="2"/>
            <w:tcBorders>
              <w:top w:val="nil"/>
              <w:bottom w:val="nil"/>
            </w:tcBorders>
            <w:vAlign w:val="center"/>
          </w:tcPr>
          <w:p w14:paraId="7F138117">
            <w:pPr>
              <w:spacing w:line="360" w:lineRule="auto"/>
              <w:jc w:val="center"/>
              <w:rPr>
                <w:rFonts w:hint="eastAsia"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&lt;.001</w:t>
            </w:r>
          </w:p>
        </w:tc>
      </w:tr>
      <w:tr w14:paraId="4C52C98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4" w:hRule="atLeast"/>
          <w:jc w:val="center"/>
        </w:trPr>
        <w:tc>
          <w:tcPr>
            <w:tcW w:w="1134" w:type="dxa"/>
            <w:vMerge w:val="continue"/>
            <w:vAlign w:val="center"/>
          </w:tcPr>
          <w:p w14:paraId="4848ECB2">
            <w:pPr>
              <w:spacing w:line="360" w:lineRule="auto"/>
              <w:jc w:val="center"/>
              <w:rPr>
                <w:rFonts w:hint="eastAsia" w:ascii="Times New Roman" w:hAnsi="Times New Roman" w:eastAsia="宋体" w:cs="Times New Roman"/>
                <w:sz w:val="18"/>
                <w:szCs w:val="18"/>
                <w14:ligatures w14:val="none"/>
              </w:rPr>
            </w:pPr>
          </w:p>
        </w:tc>
        <w:tc>
          <w:tcPr>
            <w:tcW w:w="2719" w:type="dxa"/>
            <w:tcBorders>
              <w:top w:val="nil"/>
              <w:bottom w:val="nil"/>
            </w:tcBorders>
            <w:vAlign w:val="center"/>
          </w:tcPr>
          <w:p w14:paraId="4022EF3B">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dynamic vs. static</w:t>
            </w:r>
          </w:p>
        </w:tc>
        <w:tc>
          <w:tcPr>
            <w:tcW w:w="1362" w:type="dxa"/>
            <w:gridSpan w:val="2"/>
            <w:tcBorders>
              <w:top w:val="nil"/>
              <w:bottom w:val="nil"/>
            </w:tcBorders>
            <w:vAlign w:val="center"/>
          </w:tcPr>
          <w:p w14:paraId="7D3AAB2C">
            <w:pPr>
              <w:spacing w:line="360" w:lineRule="auto"/>
              <w:jc w:val="center"/>
              <w:rPr>
                <w:rFonts w:hint="eastAsia"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5.47</w:t>
            </w:r>
          </w:p>
        </w:tc>
        <w:tc>
          <w:tcPr>
            <w:tcW w:w="1360" w:type="dxa"/>
            <w:gridSpan w:val="2"/>
            <w:tcBorders>
              <w:top w:val="nil"/>
              <w:bottom w:val="nil"/>
            </w:tcBorders>
            <w:vAlign w:val="center"/>
          </w:tcPr>
          <w:p w14:paraId="5EA96898">
            <w:pPr>
              <w:spacing w:line="360" w:lineRule="auto"/>
              <w:jc w:val="center"/>
              <w:rPr>
                <w:rFonts w:hint="eastAsia"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&lt;.001</w:t>
            </w:r>
          </w:p>
        </w:tc>
      </w:tr>
      <w:tr w14:paraId="609D0CD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134" w:type="dxa"/>
            <w:vMerge w:val="restart"/>
            <w:tcBorders>
              <w:top w:val="nil"/>
            </w:tcBorders>
            <w:vAlign w:val="center"/>
          </w:tcPr>
          <w:p w14:paraId="74B8EB37">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本研究</w:t>
            </w:r>
          </w:p>
        </w:tc>
        <w:tc>
          <w:tcPr>
            <w:tcW w:w="2719" w:type="dxa"/>
            <w:tcBorders>
              <w:top w:val="nil"/>
              <w:bottom w:val="nil"/>
            </w:tcBorders>
            <w:vAlign w:val="center"/>
          </w:tcPr>
          <w:p w14:paraId="15A404D7">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initmax vs. static</w:t>
            </w:r>
          </w:p>
        </w:tc>
        <w:tc>
          <w:tcPr>
            <w:tcW w:w="1362" w:type="dxa"/>
            <w:gridSpan w:val="2"/>
            <w:tcBorders>
              <w:top w:val="nil"/>
              <w:bottom w:val="nil"/>
            </w:tcBorders>
            <w:vAlign w:val="center"/>
          </w:tcPr>
          <w:p w14:paraId="1314B7D6">
            <w:pPr>
              <w:spacing w:line="360" w:lineRule="auto"/>
              <w:jc w:val="center"/>
              <w:rPr>
                <w:rFonts w:hint="eastAsia"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-5.14</w:t>
            </w:r>
          </w:p>
        </w:tc>
        <w:tc>
          <w:tcPr>
            <w:tcW w:w="1360" w:type="dxa"/>
            <w:gridSpan w:val="2"/>
            <w:tcBorders>
              <w:top w:val="nil"/>
              <w:bottom w:val="nil"/>
            </w:tcBorders>
            <w:vAlign w:val="center"/>
          </w:tcPr>
          <w:p w14:paraId="3FA8C1B2">
            <w:pPr>
              <w:spacing w:line="360" w:lineRule="auto"/>
              <w:jc w:val="center"/>
              <w:rPr>
                <w:rFonts w:hint="eastAsia"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&lt;.001</w:t>
            </w:r>
          </w:p>
        </w:tc>
      </w:tr>
      <w:tr w14:paraId="77ACCE7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134" w:type="dxa"/>
            <w:vMerge w:val="continue"/>
            <w:vAlign w:val="center"/>
          </w:tcPr>
          <w:p w14:paraId="74DFCBFB">
            <w:pPr>
              <w:spacing w:line="360" w:lineRule="auto"/>
              <w:jc w:val="center"/>
              <w:rPr>
                <w:rFonts w:ascii="Times New Roman" w:hAnsi="Times New Roman" w:eastAsia="宋体" w:cs="Times New Roman"/>
                <w:i/>
                <w:iCs/>
                <w:sz w:val="18"/>
                <w:szCs w:val="18"/>
                <w14:ligatures w14:val="none"/>
              </w:rPr>
            </w:pPr>
          </w:p>
        </w:tc>
        <w:tc>
          <w:tcPr>
            <w:tcW w:w="2719" w:type="dxa"/>
            <w:tcBorders>
              <w:top w:val="nil"/>
              <w:bottom w:val="nil"/>
            </w:tcBorders>
            <w:vAlign w:val="center"/>
          </w:tcPr>
          <w:p w14:paraId="63559467">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rtmax vs. static</w:t>
            </w:r>
          </w:p>
        </w:tc>
        <w:tc>
          <w:tcPr>
            <w:tcW w:w="1362" w:type="dxa"/>
            <w:gridSpan w:val="2"/>
            <w:tcBorders>
              <w:top w:val="nil"/>
              <w:bottom w:val="nil"/>
            </w:tcBorders>
            <w:vAlign w:val="center"/>
          </w:tcPr>
          <w:p w14:paraId="70D9CBB1">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14:ligatures w14:val="none"/>
              </w:rPr>
              <w:t>-4.63</w:t>
            </w:r>
          </w:p>
        </w:tc>
        <w:tc>
          <w:tcPr>
            <w:tcW w:w="1360" w:type="dxa"/>
            <w:gridSpan w:val="2"/>
            <w:tcBorders>
              <w:top w:val="nil"/>
              <w:bottom w:val="nil"/>
            </w:tcBorders>
            <w:vAlign w:val="center"/>
          </w:tcPr>
          <w:p w14:paraId="11C029E7">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14:ligatures w14:val="none"/>
              </w:rPr>
              <w:t>&lt;.001</w:t>
            </w:r>
          </w:p>
        </w:tc>
      </w:tr>
      <w:tr w14:paraId="31BFC45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134" w:type="dxa"/>
            <w:vMerge w:val="continue"/>
            <w:tcBorders>
              <w:bottom w:val="nil"/>
            </w:tcBorders>
            <w:vAlign w:val="center"/>
          </w:tcPr>
          <w:p w14:paraId="2C99D6A5">
            <w:pPr>
              <w:spacing w:line="360" w:lineRule="auto"/>
              <w:jc w:val="center"/>
              <w:rPr>
                <w:rFonts w:ascii="Times New Roman" w:hAnsi="Times New Roman" w:eastAsia="宋体" w:cs="Times New Roman"/>
                <w:szCs w:val="24"/>
                <w14:ligatures w14:val="none"/>
              </w:rPr>
            </w:pPr>
          </w:p>
        </w:tc>
        <w:tc>
          <w:tcPr>
            <w:tcW w:w="2719" w:type="dxa"/>
            <w:tcBorders>
              <w:top w:val="nil"/>
              <w:bottom w:val="nil"/>
            </w:tcBorders>
            <w:vAlign w:val="center"/>
          </w:tcPr>
          <w:p w14:paraId="116AB55E">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dynamic vs. static</w:t>
            </w:r>
          </w:p>
        </w:tc>
        <w:tc>
          <w:tcPr>
            <w:tcW w:w="1362" w:type="dxa"/>
            <w:gridSpan w:val="2"/>
            <w:tcBorders>
              <w:top w:val="nil"/>
              <w:bottom w:val="nil"/>
            </w:tcBorders>
            <w:vAlign w:val="center"/>
          </w:tcPr>
          <w:p w14:paraId="1486A6A9">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14:ligatures w14:val="none"/>
              </w:rPr>
              <w:t>5.47</w:t>
            </w:r>
          </w:p>
        </w:tc>
        <w:tc>
          <w:tcPr>
            <w:tcW w:w="1360" w:type="dxa"/>
            <w:gridSpan w:val="2"/>
            <w:tcBorders>
              <w:top w:val="nil"/>
              <w:bottom w:val="nil"/>
            </w:tcBorders>
            <w:vAlign w:val="center"/>
          </w:tcPr>
          <w:p w14:paraId="6FEFC607">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14:ligatures w14:val="none"/>
              </w:rPr>
              <w:t>&lt;.001</w:t>
            </w:r>
          </w:p>
        </w:tc>
      </w:tr>
      <w:tr w14:paraId="1F50737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134" w:type="dxa"/>
            <w:tcBorders>
              <w:top w:val="nil"/>
              <w:bottom w:val="nil"/>
            </w:tcBorders>
            <w:shd w:val="clear" w:color="auto" w:fill="auto"/>
            <w:vAlign w:val="center"/>
          </w:tcPr>
          <w:p w14:paraId="679F576B">
            <w:pPr>
              <w:spacing w:line="360" w:lineRule="auto"/>
              <w:jc w:val="center"/>
              <w:rPr>
                <w:rFonts w:hint="eastAsia" w:ascii="Times New Roman" w:hAnsi="Times New Roman" w:eastAsia="宋体" w:cs="Times New Roman"/>
                <w:i/>
                <w:iCs/>
                <w:kern w:val="2"/>
                <w:sz w:val="18"/>
                <w:szCs w:val="18"/>
                <w:lang w:val="en-US" w:eastAsia="zh-CN" w:bidi="ar-SA"/>
                <w14:ligatures w14:val="none"/>
              </w:rPr>
            </w:pPr>
            <w:r>
              <w:rPr>
                <w:rFonts w:ascii="Times New Roman" w:hAnsi="Times New Roman" w:eastAsia="宋体" w:cs="Times New Roman"/>
                <w:i/>
                <w:iCs/>
                <w:szCs w:val="24"/>
                <w14:ligatures w14:val="none"/>
              </w:rPr>
              <w:t>δ</w:t>
            </w:r>
          </w:p>
        </w:tc>
        <w:tc>
          <w:tcPr>
            <w:tcW w:w="2719" w:type="dxa"/>
            <w:tcBorders>
              <w:top w:val="nil"/>
              <w:bottom w:val="nil"/>
            </w:tcBorders>
            <w:vAlign w:val="center"/>
          </w:tcPr>
          <w:p w14:paraId="23AD5F75">
            <w:pPr>
              <w:spacing w:line="360" w:lineRule="auto"/>
              <w:jc w:val="center"/>
              <w:rPr>
                <w:rFonts w:hint="eastAsia" w:ascii="Times New Roman" w:hAnsi="Times New Roman" w:eastAsia="宋体" w:cs="Times New Roman"/>
                <w:sz w:val="18"/>
                <w:szCs w:val="18"/>
                <w:lang w:val="en-US" w:eastAsia="zh-CN"/>
                <w14:ligatures w14:val="none"/>
              </w:rPr>
            </w:pPr>
          </w:p>
        </w:tc>
        <w:tc>
          <w:tcPr>
            <w:tcW w:w="1362" w:type="dxa"/>
            <w:gridSpan w:val="2"/>
            <w:tcBorders>
              <w:top w:val="nil"/>
              <w:bottom w:val="nil"/>
            </w:tcBorders>
            <w:vAlign w:val="center"/>
          </w:tcPr>
          <w:p w14:paraId="4AB693D1">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c>
          <w:tcPr>
            <w:tcW w:w="1360" w:type="dxa"/>
            <w:gridSpan w:val="2"/>
            <w:tcBorders>
              <w:top w:val="nil"/>
              <w:bottom w:val="nil"/>
            </w:tcBorders>
            <w:vAlign w:val="center"/>
          </w:tcPr>
          <w:p w14:paraId="64675146">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r>
      <w:tr w14:paraId="5C8CF3F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134" w:type="dxa"/>
            <w:tcBorders>
              <w:top w:val="nil"/>
              <w:bottom w:val="single" w:color="auto" w:sz="12" w:space="0"/>
            </w:tcBorders>
            <w:shd w:val="clear" w:color="auto" w:fill="auto"/>
            <w:vAlign w:val="center"/>
          </w:tcPr>
          <w:p w14:paraId="037493DF">
            <w:pPr>
              <w:spacing w:line="360" w:lineRule="auto"/>
              <w:jc w:val="center"/>
              <w:rPr>
                <w:rFonts w:hint="eastAsia" w:ascii="Times New Roman" w:hAnsi="Times New Roman" w:eastAsia="宋体" w:cs="Times New Roman"/>
                <w:kern w:val="2"/>
                <w:sz w:val="21"/>
                <w:szCs w:val="24"/>
                <w:lang w:val="en-US" w:eastAsia="zh-CN" w:bidi="ar-SA"/>
                <w14:ligatures w14:val="none"/>
              </w:rPr>
            </w:pPr>
            <w:r>
              <w:rPr>
                <w:rFonts w:hint="eastAsia" w:ascii="Times New Roman" w:hAnsi="Times New Roman" w:eastAsia="宋体" w:cs="Times New Roman"/>
                <w:sz w:val="18"/>
                <w:szCs w:val="18"/>
                <w14:ligatures w14:val="none"/>
              </w:rPr>
              <w:t>评级</w:t>
            </w:r>
          </w:p>
        </w:tc>
        <w:tc>
          <w:tcPr>
            <w:tcW w:w="2719" w:type="dxa"/>
            <w:tcBorders>
              <w:top w:val="nil"/>
              <w:bottom w:val="single" w:color="auto" w:sz="12" w:space="0"/>
            </w:tcBorders>
            <w:vAlign w:val="center"/>
          </w:tcPr>
          <w:p w14:paraId="55F058CD">
            <w:pPr>
              <w:spacing w:line="360" w:lineRule="auto"/>
              <w:jc w:val="center"/>
              <w:rPr>
                <w:rFonts w:ascii="Times New Roman" w:hAnsi="Times New Roman" w:eastAsia="宋体" w:cs="Times New Roman"/>
                <w:sz w:val="18"/>
                <w:szCs w:val="18"/>
                <w14:ligatures w14:val="none"/>
              </w:rPr>
            </w:pPr>
          </w:p>
        </w:tc>
        <w:tc>
          <w:tcPr>
            <w:tcW w:w="1362" w:type="dxa"/>
            <w:gridSpan w:val="2"/>
            <w:tcBorders>
              <w:top w:val="nil"/>
              <w:bottom w:val="single" w:color="auto" w:sz="12" w:space="0"/>
            </w:tcBorders>
            <w:vAlign w:val="center"/>
          </w:tcPr>
          <w:p w14:paraId="1594581A">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c>
          <w:tcPr>
            <w:tcW w:w="1360" w:type="dxa"/>
            <w:gridSpan w:val="2"/>
            <w:tcBorders>
              <w:top w:val="nil"/>
              <w:bottom w:val="single" w:color="auto" w:sz="12" w:space="0"/>
            </w:tcBorders>
            <w:vAlign w:val="center"/>
          </w:tcPr>
          <w:p w14:paraId="237BE414">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r>
    </w:tbl>
    <w:p w14:paraId="1FD583FE">
      <w:pPr>
        <w:keepNext w:val="0"/>
        <w:keepLines w:val="0"/>
        <w:pageBreakBefore w:val="0"/>
        <w:widowControl w:val="0"/>
        <w:kinsoku/>
        <w:wordWrap/>
        <w:overflowPunct/>
        <w:topLinePunct w:val="0"/>
        <w:autoSpaceDE/>
        <w:autoSpaceDN/>
        <w:bidi w:val="0"/>
        <w:adjustRightInd/>
        <w:snapToGrid/>
        <w:spacing w:line="300" w:lineRule="auto"/>
        <w:ind w:firstLine="361" w:firstLineChars="200"/>
        <w:jc w:val="center"/>
        <w:textAlignment w:val="auto"/>
        <w:rPr>
          <w:rFonts w:hint="default" w:ascii="Times New Roman" w:hAnsi="Times New Roman" w:eastAsia="黑体" w:cs="Times New Roman"/>
          <w:b/>
          <w:bCs/>
          <w:sz w:val="18"/>
          <w:szCs w:val="18"/>
          <w:lang w:val="en-US" w:eastAsia="zh-CN"/>
          <w14:ligatures w14:val="none"/>
        </w:rPr>
      </w:pPr>
    </w:p>
    <w:p w14:paraId="7F1D027D">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宋体" w:cs="Times New Roman"/>
          <w:b/>
          <w:bCs/>
          <w:szCs w:val="24"/>
          <w:lang w:val="en-US" w:eastAsia="zh-CN"/>
          <w14:ligatures w14:val="none"/>
        </w:rPr>
      </w:pPr>
      <w:r>
        <w:rPr>
          <w:rFonts w:hint="eastAsia" w:ascii="Times New Roman" w:hAnsi="Times New Roman" w:eastAsia="宋体" w:cs="Times New Roman"/>
          <w:b/>
          <w:bCs/>
          <w:szCs w:val="24"/>
          <w:lang w:val="en-US" w:eastAsia="zh-CN"/>
          <w14:ligatures w14:val="none"/>
        </w:rPr>
        <w:t>3.3 聚合轨迹曲率</w:t>
      </w:r>
    </w:p>
    <w:p w14:paraId="5ADF361C">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b/>
          <w:bCs/>
          <w:szCs w:val="24"/>
          <w:lang w:val="en-US" w:eastAsia="zh-CN"/>
          <w14:ligatures w14:val="none"/>
        </w:rPr>
      </w:pPr>
      <w:r>
        <w:rPr>
          <w:rFonts w:hint="eastAsia" w:ascii="Times New Roman" w:hAnsi="Times New Roman" w:eastAsia="宋体" w:cs="Times New Roman"/>
          <w:b/>
          <w:bCs/>
          <w:szCs w:val="24"/>
          <w:lang w:val="en-US" w:eastAsia="zh-CN"/>
          <w14:ligatures w14:val="none"/>
        </w:rPr>
        <w:t>3.3.1 平均时间归一化轨迹</w:t>
      </w:r>
    </w:p>
    <w:p w14:paraId="6AB040A2">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绘制</w:t>
      </w:r>
      <w:r>
        <w:rPr>
          <w:rFonts w:hint="default" w:ascii="Times New Roman" w:hAnsi="Times New Roman" w:eastAsia="宋体" w:cs="Times New Roman"/>
          <w:szCs w:val="24"/>
          <w:lang w:val="en-US" w:eastAsia="zh-CN"/>
          <w14:ligatures w14:val="none"/>
        </w:rPr>
        <w:t>不同组别和刺激类型的平均运动轨迹</w:t>
      </w:r>
      <w:r>
        <w:rPr>
          <w:rFonts w:hint="eastAsia" w:ascii="Times New Roman" w:hAnsi="Times New Roman" w:eastAsia="宋体" w:cs="Times New Roman"/>
          <w:szCs w:val="24"/>
          <w:lang w:val="en-US" w:eastAsia="zh-CN"/>
          <w14:ligatures w14:val="none"/>
        </w:rPr>
        <w:t>：</w:t>
      </w:r>
    </w:p>
    <w:p w14:paraId="7EB93832">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Times New Roman" w:hAnsi="Times New Roman" w:eastAsia="宋体" w:cs="Times New Roman"/>
          <w:szCs w:val="24"/>
          <w:lang w:val="en-US" w:eastAsia="zh-CN"/>
          <w14:ligatures w14:val="none"/>
        </w:rPr>
      </w:pPr>
      <w:r>
        <w:rPr>
          <w:rFonts w:hint="default" w:ascii="Times New Roman" w:hAnsi="Times New Roman" w:eastAsia="宋体" w:cs="Times New Roman"/>
          <w:szCs w:val="24"/>
          <w:lang w:val="en-US" w:eastAsia="zh-CN"/>
          <w14:ligatures w14:val="none"/>
        </w:rPr>
        <w:t>在所有实验条件下，非典型样例的聚合轨迹相较于典型样例更大程度地向未被选择选项偏离。与</w:t>
      </w:r>
      <w:r>
        <w:rPr>
          <w:rFonts w:hint="eastAsia" w:ascii="Times New Roman" w:hAnsi="Times New Roman" w:eastAsia="宋体" w:cs="Times New Roman"/>
          <w:szCs w:val="24"/>
          <w:lang w:val="en-US" w:eastAsia="zh-CN"/>
          <w14:ligatures w14:val="none"/>
        </w:rPr>
        <w:t>rtmax</w:t>
      </w:r>
      <w:r>
        <w:rPr>
          <w:rFonts w:hint="default" w:ascii="Times New Roman" w:hAnsi="Times New Roman" w:eastAsia="宋体" w:cs="Times New Roman"/>
          <w:szCs w:val="24"/>
          <w:lang w:val="en-US" w:eastAsia="zh-CN"/>
          <w14:ligatures w14:val="none"/>
        </w:rPr>
        <w:t>和</w:t>
      </w:r>
      <w:r>
        <w:rPr>
          <w:rFonts w:hint="eastAsia" w:ascii="Times New Roman" w:hAnsi="Times New Roman" w:eastAsia="宋体" w:cs="Times New Roman"/>
          <w:szCs w:val="24"/>
          <w:lang w:val="en-US" w:eastAsia="zh-CN"/>
          <w14:ligatures w14:val="none"/>
        </w:rPr>
        <w:t>rtmax</w:t>
      </w:r>
      <w:r>
        <w:rPr>
          <w:rFonts w:hint="default" w:ascii="Times New Roman" w:hAnsi="Times New Roman" w:eastAsia="宋体" w:cs="Times New Roman"/>
          <w:szCs w:val="24"/>
          <w:lang w:val="en-US" w:eastAsia="zh-CN"/>
          <w14:ligatures w14:val="none"/>
        </w:rPr>
        <w:t>最大化条件相比，dynamic和initmax条件通常导致垂直向上运动的时间延长。</w:t>
      </w:r>
    </w:p>
    <w:p w14:paraId="06590B7C">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Times New Roman" w:hAnsi="Times New Roman" w:eastAsia="宋体" w:cs="Times New Roman"/>
          <w:szCs w:val="24"/>
          <w:lang w:val="en-US" w:eastAsia="zh-CN"/>
          <w14:ligatures w14:val="none"/>
        </w:rPr>
      </w:pPr>
      <w:r>
        <w:rPr>
          <w:rFonts w:hint="default" w:ascii="Times New Roman" w:hAnsi="Times New Roman" w:eastAsia="宋体" w:cs="Times New Roman"/>
          <w:szCs w:val="24"/>
          <w:lang w:val="en-US" w:eastAsia="zh-CN"/>
          <w14:ligatures w14:val="none"/>
        </w:rPr>
        <w:t>此外，典型性效应在initmax条件下表现得尤为明显。</w:t>
      </w:r>
    </w:p>
    <w:p w14:paraId="224A3437">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center"/>
        <w:textAlignment w:val="auto"/>
        <w:rPr>
          <w:rFonts w:hint="default" w:ascii="Times New Roman" w:hAnsi="Times New Roman" w:eastAsia="宋体" w:cs="Times New Roman"/>
          <w:szCs w:val="24"/>
          <w:lang w:val="en-US" w:eastAsia="zh-CN"/>
          <w14:ligatures w14:val="none"/>
        </w:rPr>
      </w:pPr>
      <w:r>
        <w:rPr>
          <w:rFonts w:hint="default" w:ascii="Times New Roman" w:hAnsi="Times New Roman" w:eastAsia="宋体" w:cs="Times New Roman"/>
          <w:szCs w:val="24"/>
          <w:lang w:val="en-US" w:eastAsia="zh-CN"/>
          <w14:ligatures w14:val="none"/>
        </w:rPr>
        <w:drawing>
          <wp:inline distT="0" distB="0" distL="114300" distR="114300">
            <wp:extent cx="3517900" cy="1259205"/>
            <wp:effectExtent l="0" t="0" r="0" b="0"/>
            <wp:docPr id="9" name="图片 9" descr="fd1c8bd5a9594a3fcaacc96151738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d1c8bd5a9594a3fcaacc96151738bf"/>
                    <pic:cNvPicPr>
                      <a:picLocks noChangeAspect="1"/>
                    </pic:cNvPicPr>
                  </pic:nvPicPr>
                  <pic:blipFill>
                    <a:blip r:embed="rId24"/>
                    <a:srcRect r="49729" b="21682"/>
                    <a:stretch>
                      <a:fillRect/>
                    </a:stretch>
                  </pic:blipFill>
                  <pic:spPr>
                    <a:xfrm>
                      <a:off x="0" y="0"/>
                      <a:ext cx="3517900" cy="1259205"/>
                    </a:xfrm>
                    <a:prstGeom prst="rect">
                      <a:avLst/>
                    </a:prstGeom>
                  </pic:spPr>
                </pic:pic>
              </a:graphicData>
            </a:graphic>
          </wp:inline>
        </w:drawing>
      </w:r>
    </w:p>
    <w:p w14:paraId="1D04E86D">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原研究图表：</w:t>
      </w:r>
    </w:p>
    <w:p w14:paraId="39FC062C">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Times New Roman" w:hAnsi="Times New Roman" w:eastAsia="宋体" w:cs="Times New Roman"/>
          <w:szCs w:val="24"/>
          <w:lang w:val="en-US" w:eastAsia="zh-CN"/>
          <w14:ligatures w14:val="none"/>
        </w:rPr>
      </w:pPr>
      <w:r>
        <w:rPr>
          <w:rFonts w:hint="default" w:ascii="Times New Roman" w:hAnsi="Times New Roman" w:eastAsia="宋体" w:cs="Times New Roman"/>
          <w:szCs w:val="24"/>
          <w:lang w:val="en-US" w:eastAsia="zh-CN"/>
          <w14:ligatures w14:val="none"/>
        </w:rPr>
        <w:drawing>
          <wp:inline distT="0" distB="0" distL="114300" distR="114300">
            <wp:extent cx="4340860" cy="1390650"/>
            <wp:effectExtent l="0" t="0" r="2540" b="11430"/>
            <wp:docPr id="10" name="图片 10" descr="07aef7eac4844663e828bbe291e7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7aef7eac4844663e828bbe291e7148"/>
                    <pic:cNvPicPr>
                      <a:picLocks noChangeAspect="1"/>
                    </pic:cNvPicPr>
                  </pic:nvPicPr>
                  <pic:blipFill>
                    <a:blip r:embed="rId25"/>
                    <a:stretch>
                      <a:fillRect/>
                    </a:stretch>
                  </pic:blipFill>
                  <pic:spPr>
                    <a:xfrm>
                      <a:off x="0" y="0"/>
                      <a:ext cx="4340860" cy="1390650"/>
                    </a:xfrm>
                    <a:prstGeom prst="rect">
                      <a:avLst/>
                    </a:prstGeom>
                  </pic:spPr>
                </pic:pic>
              </a:graphicData>
            </a:graphic>
          </wp:inline>
        </w:drawing>
      </w:r>
    </w:p>
    <w:p w14:paraId="404C5BB0">
      <w:pPr>
        <w:keepNext w:val="0"/>
        <w:keepLines w:val="0"/>
        <w:pageBreakBefore w:val="0"/>
        <w:widowControl w:val="0"/>
        <w:kinsoku/>
        <w:wordWrap/>
        <w:overflowPunct/>
        <w:topLinePunct w:val="0"/>
        <w:autoSpaceDE/>
        <w:autoSpaceDN/>
        <w:bidi w:val="0"/>
        <w:adjustRightInd/>
        <w:snapToGrid/>
        <w:spacing w:line="300" w:lineRule="auto"/>
        <w:textAlignment w:val="auto"/>
      </w:pPr>
      <w:r>
        <w:rPr>
          <w:rFonts w:hint="eastAsia" w:ascii="Times New Roman" w:hAnsi="Times New Roman" w:eastAsia="宋体" w:cs="Times New Roman"/>
          <w:b/>
          <w:bCs/>
          <w:szCs w:val="24"/>
          <w:lang w:val="en-US" w:eastAsia="zh-CN"/>
          <w14:ligatures w14:val="none"/>
        </w:rPr>
        <w:t>3.3.2 按参与者聚合的平均绝对偏差（MAD）比较</w:t>
      </w:r>
    </w:p>
    <w:p w14:paraId="47F83F91">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b w:val="0"/>
          <w:bCs w:val="0"/>
          <w:szCs w:val="24"/>
          <w:lang w:val="en-US" w:eastAsia="zh-CN"/>
          <w14:ligatures w14:val="none"/>
        </w:rPr>
      </w:pPr>
      <w:r>
        <w:rPr>
          <w:rFonts w:hint="default" w:ascii="Times New Roman" w:hAnsi="Times New Roman" w:eastAsia="宋体" w:cs="Times New Roman"/>
          <w:b w:val="0"/>
          <w:bCs w:val="0"/>
          <w:szCs w:val="24"/>
          <w:lang w:val="en-US" w:eastAsia="zh-CN"/>
          <w14:ligatures w14:val="none"/>
        </w:rPr>
        <w:t>按</w:t>
      </w:r>
      <w:r>
        <w:rPr>
          <w:rFonts w:hint="eastAsia" w:ascii="Times New Roman" w:hAnsi="Times New Roman" w:eastAsia="宋体" w:cs="Times New Roman"/>
          <w:b w:val="0"/>
          <w:bCs w:val="0"/>
          <w:szCs w:val="24"/>
          <w:lang w:val="en-US" w:eastAsia="zh-CN"/>
          <w14:ligatures w14:val="none"/>
        </w:rPr>
        <w:t>被试</w:t>
      </w:r>
      <w:r>
        <w:rPr>
          <w:rFonts w:hint="default" w:ascii="Times New Roman" w:hAnsi="Times New Roman" w:eastAsia="宋体" w:cs="Times New Roman"/>
          <w:b w:val="0"/>
          <w:bCs w:val="0"/>
          <w:szCs w:val="24"/>
          <w:lang w:val="en-US" w:eastAsia="zh-CN"/>
          <w14:ligatures w14:val="none"/>
        </w:rPr>
        <w:t>和条件聚合数据</w:t>
      </w:r>
      <w:r>
        <w:rPr>
          <w:rFonts w:hint="eastAsia" w:ascii="Times New Roman" w:hAnsi="Times New Roman" w:eastAsia="宋体" w:cs="Times New Roman"/>
          <w:b w:val="0"/>
          <w:bCs w:val="0"/>
          <w:szCs w:val="24"/>
          <w:lang w:val="en-US" w:eastAsia="zh-CN"/>
          <w14:ligatures w14:val="none"/>
        </w:rPr>
        <w:t>，并进行</w:t>
      </w:r>
      <w:r>
        <w:rPr>
          <w:rFonts w:hint="default" w:ascii="Times New Roman" w:hAnsi="Times New Roman" w:eastAsia="宋体" w:cs="Times New Roman"/>
          <w:b w:val="0"/>
          <w:bCs w:val="0"/>
          <w:szCs w:val="24"/>
          <w:lang w:val="en-US" w:eastAsia="zh-CN"/>
          <w14:ligatures w14:val="none"/>
        </w:rPr>
        <w:t>描述性统计</w:t>
      </w:r>
    </w:p>
    <w:p w14:paraId="5C7B376F">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b w:val="0"/>
          <w:bCs w:val="0"/>
          <w:szCs w:val="24"/>
          <w:lang w:val="en-US" w:eastAsia="zh-CN"/>
          <w14:ligatures w14:val="none"/>
        </w:rPr>
      </w:pPr>
    </w:p>
    <w:p w14:paraId="348F4A9A">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b w:val="0"/>
          <w:bCs w:val="0"/>
          <w:szCs w:val="24"/>
          <w:lang w:val="en-US" w:eastAsia="zh-CN"/>
          <w14:ligatures w14:val="none"/>
        </w:rPr>
      </w:pPr>
    </w:p>
    <w:p w14:paraId="648EB96F">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b w:val="0"/>
          <w:bCs w:val="0"/>
          <w:szCs w:val="24"/>
          <w:lang w:val="en-US" w:eastAsia="zh-CN"/>
          <w14:ligatures w14:val="none"/>
        </w:rPr>
      </w:pPr>
    </w:p>
    <w:p w14:paraId="4AC7F530">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b w:val="0"/>
          <w:bCs w:val="0"/>
          <w:szCs w:val="24"/>
          <w:lang w:val="en-US" w:eastAsia="zh-CN"/>
          <w14:ligatures w14:val="none"/>
        </w:rPr>
      </w:pPr>
    </w:p>
    <w:p w14:paraId="25B3662C">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b w:val="0"/>
          <w:bCs w:val="0"/>
          <w:szCs w:val="24"/>
          <w:lang w:val="en-US" w:eastAsia="zh-CN"/>
          <w14:ligatures w14:val="none"/>
        </w:rPr>
      </w:pPr>
    </w:p>
    <w:p w14:paraId="78E9C9D8">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b w:val="0"/>
          <w:bCs w:val="0"/>
          <w:szCs w:val="24"/>
          <w:lang w:val="en-US" w:eastAsia="zh-CN"/>
          <w14:ligatures w14:val="none"/>
        </w:rPr>
      </w:pPr>
    </w:p>
    <w:p w14:paraId="61093450">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b w:val="0"/>
          <w:bCs w:val="0"/>
          <w:szCs w:val="24"/>
          <w:lang w:val="en-US" w:eastAsia="zh-CN"/>
          <w14:ligatures w14:val="none"/>
        </w:rPr>
      </w:pPr>
    </w:p>
    <w:p w14:paraId="117429C4">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b w:val="0"/>
          <w:bCs w:val="0"/>
          <w:szCs w:val="24"/>
          <w:lang w:val="en-US" w:eastAsia="zh-CN"/>
          <w14:ligatures w14:val="none"/>
        </w:rPr>
      </w:pPr>
    </w:p>
    <w:p w14:paraId="1424347A">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b w:val="0"/>
          <w:bCs w:val="0"/>
          <w:szCs w:val="24"/>
          <w:lang w:val="en-US" w:eastAsia="zh-CN"/>
          <w14:ligatures w14:val="none"/>
        </w:rPr>
      </w:pPr>
    </w:p>
    <w:p w14:paraId="6FA69848">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b w:val="0"/>
          <w:bCs w:val="0"/>
          <w:szCs w:val="24"/>
          <w:lang w:val="en-US" w:eastAsia="zh-CN"/>
          <w14:ligatures w14:val="none"/>
        </w:rPr>
      </w:pPr>
    </w:p>
    <w:p w14:paraId="094F4B91">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b w:val="0"/>
          <w:bCs w:val="0"/>
          <w:szCs w:val="24"/>
          <w:lang w:val="en-US" w:eastAsia="zh-CN"/>
          <w14:ligatures w14:val="none"/>
        </w:rPr>
      </w:pPr>
    </w:p>
    <w:p w14:paraId="37776C0C">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宋体" w:cs="Times New Roman"/>
          <w:b w:val="0"/>
          <w:bCs w:val="0"/>
          <w:szCs w:val="24"/>
          <w:lang w:val="en-US" w:eastAsia="zh-CN"/>
          <w14:ligatures w14:val="none"/>
        </w:rPr>
      </w:pPr>
    </w:p>
    <w:p w14:paraId="0ED0D0F3">
      <w:pPr>
        <w:spacing w:line="300" w:lineRule="auto"/>
        <w:jc w:val="center"/>
        <w:rPr>
          <w:rFonts w:hint="default" w:ascii="Times New Roman" w:hAnsi="Times New Roman" w:eastAsia="宋体" w:cs="Times New Roman"/>
          <w:szCs w:val="24"/>
          <w:lang w:val="en-US" w:eastAsia="zh-CN"/>
          <w14:ligatures w14:val="none"/>
        </w:rPr>
      </w:pPr>
      <w:r>
        <w:rPr>
          <w:rFonts w:ascii="Times New Roman" w:hAnsi="Times New Roman" w:eastAsia="黑体" w:cs="Times New Roman"/>
          <w:b/>
          <w:bCs/>
          <w:sz w:val="18"/>
          <w:szCs w:val="18"/>
          <w14:ligatures w14:val="none"/>
        </w:rPr>
        <w:t xml:space="preserve">表 </w:t>
      </w:r>
      <w:r>
        <w:rPr>
          <w:rFonts w:hint="eastAsia" w:ascii="Times New Roman" w:hAnsi="Times New Roman" w:eastAsia="黑体" w:cs="Times New Roman"/>
          <w:b/>
          <w:bCs/>
          <w:sz w:val="18"/>
          <w:szCs w:val="18"/>
          <w:lang w:val="en-US" w:eastAsia="zh-CN"/>
          <w14:ligatures w14:val="none"/>
        </w:rPr>
        <w:t xml:space="preserve">9 </w:t>
      </w:r>
      <w:r>
        <w:rPr>
          <w:rFonts w:ascii="Times New Roman" w:hAnsi="Times New Roman" w:eastAsia="黑体" w:cs="Times New Roman"/>
          <w:b/>
          <w:bCs/>
          <w:sz w:val="18"/>
          <w:szCs w:val="18"/>
          <w14:ligatures w14:val="none"/>
        </w:rPr>
        <w:t>描述性统计</w:t>
      </w:r>
      <w:r>
        <w:rPr>
          <w:rFonts w:hint="eastAsia" w:ascii="Times New Roman" w:hAnsi="Times New Roman" w:eastAsia="黑体" w:cs="Times New Roman"/>
          <w:b/>
          <w:bCs/>
          <w:sz w:val="18"/>
          <w:szCs w:val="18"/>
          <w14:ligatures w14:val="none"/>
        </w:rPr>
        <w:t>结果的比较</w:t>
      </w:r>
    </w:p>
    <w:tbl>
      <w:tblPr>
        <w:tblStyle w:val="6"/>
        <w:tblW w:w="85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97"/>
        <w:gridCol w:w="739"/>
        <w:gridCol w:w="1050"/>
        <w:gridCol w:w="990"/>
        <w:gridCol w:w="940"/>
        <w:gridCol w:w="786"/>
        <w:gridCol w:w="1164"/>
        <w:gridCol w:w="1180"/>
        <w:gridCol w:w="373"/>
      </w:tblGrid>
      <w:tr w14:paraId="0F8C142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297" w:type="dxa"/>
            <w:vMerge w:val="restart"/>
            <w:tcBorders>
              <w:top w:val="single" w:color="auto" w:sz="12" w:space="0"/>
            </w:tcBorders>
            <w:vAlign w:val="center"/>
          </w:tcPr>
          <w:p w14:paraId="1BAA2D5A">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Condition</w:t>
            </w:r>
          </w:p>
        </w:tc>
        <w:tc>
          <w:tcPr>
            <w:tcW w:w="739" w:type="dxa"/>
            <w:vMerge w:val="restart"/>
            <w:tcBorders>
              <w:top w:val="single" w:color="auto" w:sz="12" w:space="0"/>
            </w:tcBorders>
            <w:vAlign w:val="center"/>
          </w:tcPr>
          <w:p w14:paraId="7FDE76C1">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N</w:t>
            </w:r>
          </w:p>
        </w:tc>
        <w:tc>
          <w:tcPr>
            <w:tcW w:w="1050" w:type="dxa"/>
            <w:tcBorders>
              <w:top w:val="single" w:color="auto" w:sz="12" w:space="0"/>
            </w:tcBorders>
          </w:tcPr>
          <w:p w14:paraId="45F9E509">
            <w:pPr>
              <w:spacing w:line="360" w:lineRule="auto"/>
              <w:ind w:firstLine="360"/>
              <w:rPr>
                <w:rFonts w:ascii="Times New Roman" w:hAnsi="Times New Roman" w:eastAsia="宋体" w:cs="Times New Roman"/>
                <w:sz w:val="18"/>
                <w:szCs w:val="18"/>
                <w14:ligatures w14:val="none"/>
              </w:rPr>
            </w:pPr>
          </w:p>
        </w:tc>
        <w:tc>
          <w:tcPr>
            <w:tcW w:w="2716" w:type="dxa"/>
            <w:gridSpan w:val="3"/>
            <w:tcBorders>
              <w:top w:val="single" w:color="auto" w:sz="12" w:space="0"/>
            </w:tcBorders>
          </w:tcPr>
          <w:p w14:paraId="498108F9">
            <w:pPr>
              <w:spacing w:line="360" w:lineRule="auto"/>
              <w:ind w:firstLine="360"/>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Typical</w:t>
            </w:r>
          </w:p>
        </w:tc>
        <w:tc>
          <w:tcPr>
            <w:tcW w:w="2717" w:type="dxa"/>
            <w:gridSpan w:val="3"/>
            <w:tcBorders>
              <w:top w:val="single" w:color="auto" w:sz="12" w:space="0"/>
            </w:tcBorders>
          </w:tcPr>
          <w:p w14:paraId="73D7B511">
            <w:pPr>
              <w:spacing w:line="360" w:lineRule="auto"/>
              <w:ind w:firstLine="360"/>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i w:val="0"/>
                <w:iCs w:val="0"/>
                <w:sz w:val="18"/>
                <w:szCs w:val="18"/>
                <w:lang w:val="en-US" w:eastAsia="zh-CN"/>
                <w14:ligatures w14:val="none"/>
              </w:rPr>
              <w:t>Atypical</w:t>
            </w:r>
          </w:p>
        </w:tc>
      </w:tr>
      <w:tr w14:paraId="60768C3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97" w:type="dxa"/>
            <w:vMerge w:val="continue"/>
            <w:tcBorders>
              <w:bottom w:val="single" w:color="auto" w:sz="4" w:space="0"/>
            </w:tcBorders>
            <w:vAlign w:val="center"/>
          </w:tcPr>
          <w:p w14:paraId="6D6E51FB">
            <w:pPr>
              <w:spacing w:line="360" w:lineRule="auto"/>
              <w:ind w:firstLine="360"/>
              <w:jc w:val="center"/>
              <w:rPr>
                <w:rFonts w:ascii="Times New Roman" w:hAnsi="Times New Roman" w:eastAsia="宋体" w:cs="Times New Roman"/>
                <w:sz w:val="18"/>
                <w:szCs w:val="18"/>
                <w14:ligatures w14:val="none"/>
              </w:rPr>
            </w:pPr>
          </w:p>
        </w:tc>
        <w:tc>
          <w:tcPr>
            <w:tcW w:w="739" w:type="dxa"/>
            <w:vMerge w:val="continue"/>
            <w:tcBorders>
              <w:bottom w:val="single" w:color="auto" w:sz="4" w:space="0"/>
            </w:tcBorders>
          </w:tcPr>
          <w:p w14:paraId="65079903">
            <w:pPr>
              <w:spacing w:line="360" w:lineRule="auto"/>
              <w:ind w:firstLine="360"/>
              <w:rPr>
                <w:rFonts w:ascii="Times New Roman" w:hAnsi="Times New Roman" w:eastAsia="宋体" w:cs="Times New Roman"/>
                <w:sz w:val="18"/>
                <w:szCs w:val="18"/>
                <w14:ligatures w14:val="none"/>
              </w:rPr>
            </w:pPr>
          </w:p>
        </w:tc>
        <w:tc>
          <w:tcPr>
            <w:tcW w:w="1050" w:type="dxa"/>
            <w:tcBorders>
              <w:bottom w:val="single" w:color="auto" w:sz="4" w:space="0"/>
            </w:tcBorders>
          </w:tcPr>
          <w:p w14:paraId="6FA6F7A7">
            <w:pPr>
              <w:spacing w:line="360" w:lineRule="auto"/>
              <w:ind w:firstLine="360"/>
              <w:rPr>
                <w:rFonts w:ascii="Times New Roman" w:hAnsi="Times New Roman" w:eastAsia="宋体" w:cs="Times New Roman"/>
                <w:sz w:val="18"/>
                <w:szCs w:val="18"/>
                <w14:ligatures w14:val="none"/>
              </w:rPr>
            </w:pPr>
          </w:p>
        </w:tc>
        <w:tc>
          <w:tcPr>
            <w:tcW w:w="990" w:type="dxa"/>
            <w:tcBorders>
              <w:bottom w:val="single" w:color="auto" w:sz="4" w:space="0"/>
            </w:tcBorders>
          </w:tcPr>
          <w:p w14:paraId="53B602A4">
            <w:pPr>
              <w:spacing w:line="360" w:lineRule="auto"/>
              <w:jc w:val="center"/>
              <w:rPr>
                <w:rFonts w:ascii="Times New Roman" w:hAnsi="Times New Roman" w:eastAsia="宋体" w:cs="Times New Roman"/>
                <w:i/>
                <w:iCs/>
                <w:sz w:val="18"/>
                <w:szCs w:val="18"/>
                <w14:ligatures w14:val="none"/>
              </w:rPr>
            </w:pPr>
            <w:r>
              <w:rPr>
                <w:rFonts w:hint="eastAsia" w:ascii="Times New Roman" w:hAnsi="Times New Roman" w:eastAsia="宋体" w:cs="Times New Roman"/>
                <w:sz w:val="18"/>
                <w:szCs w:val="18"/>
                <w14:ligatures w14:val="none"/>
              </w:rPr>
              <w:t>Mean</w:t>
            </w:r>
          </w:p>
        </w:tc>
        <w:tc>
          <w:tcPr>
            <w:tcW w:w="940" w:type="dxa"/>
            <w:tcBorders>
              <w:bottom w:val="single" w:color="auto" w:sz="4" w:space="0"/>
            </w:tcBorders>
          </w:tcPr>
          <w:p w14:paraId="24C8427C">
            <w:pPr>
              <w:spacing w:line="360" w:lineRule="auto"/>
              <w:jc w:val="center"/>
              <w:rPr>
                <w:rFonts w:ascii="Times New Roman" w:hAnsi="Times New Roman" w:eastAsia="宋体" w:cs="Times New Roman"/>
                <w:sz w:val="18"/>
                <w:szCs w:val="18"/>
                <w14:ligatures w14:val="none"/>
              </w:rPr>
            </w:pPr>
            <w:r>
              <w:rPr>
                <w:rFonts w:ascii="Times New Roman" w:hAnsi="Times New Roman" w:eastAsia="宋体" w:cs="Times New Roman"/>
                <w:i/>
                <w:iCs/>
                <w:sz w:val="18"/>
                <w:szCs w:val="18"/>
                <w14:ligatures w14:val="none"/>
              </w:rPr>
              <w:t>SD</w:t>
            </w:r>
          </w:p>
        </w:tc>
        <w:tc>
          <w:tcPr>
            <w:tcW w:w="786" w:type="dxa"/>
            <w:tcBorders>
              <w:bottom w:val="single" w:color="auto" w:sz="4" w:space="0"/>
            </w:tcBorders>
          </w:tcPr>
          <w:p w14:paraId="08FD05C0">
            <w:pPr>
              <w:spacing w:line="360" w:lineRule="auto"/>
              <w:jc w:val="center"/>
              <w:rPr>
                <w:rFonts w:hint="default" w:ascii="Times New Roman" w:hAnsi="Times New Roman" w:eastAsia="宋体" w:cs="Times New Roman"/>
                <w:sz w:val="18"/>
                <w:szCs w:val="18"/>
                <w:lang w:val="en-US" w:eastAsia="zh-CN"/>
                <w14:ligatures w14:val="none"/>
              </w:rPr>
            </w:pPr>
          </w:p>
        </w:tc>
        <w:tc>
          <w:tcPr>
            <w:tcW w:w="1164" w:type="dxa"/>
            <w:tcBorders>
              <w:bottom w:val="single" w:color="auto" w:sz="4" w:space="0"/>
            </w:tcBorders>
          </w:tcPr>
          <w:p w14:paraId="0137B36E">
            <w:pPr>
              <w:spacing w:line="360" w:lineRule="auto"/>
              <w:jc w:val="center"/>
              <w:rPr>
                <w:rFonts w:hint="eastAsia" w:ascii="Times New Roman" w:hAnsi="Times New Roman" w:eastAsia="宋体" w:cs="Times New Roman"/>
                <w:i/>
                <w:iCs/>
                <w:sz w:val="18"/>
                <w:szCs w:val="18"/>
                <w:lang w:val="en-US" w:eastAsia="zh-CN"/>
                <w14:ligatures w14:val="none"/>
              </w:rPr>
            </w:pPr>
            <w:r>
              <w:rPr>
                <w:rFonts w:hint="eastAsia" w:ascii="Times New Roman" w:hAnsi="Times New Roman" w:eastAsia="宋体" w:cs="Times New Roman"/>
                <w:sz w:val="18"/>
                <w:szCs w:val="18"/>
                <w14:ligatures w14:val="none"/>
              </w:rPr>
              <w:t>Mean</w:t>
            </w:r>
          </w:p>
        </w:tc>
        <w:tc>
          <w:tcPr>
            <w:tcW w:w="1180" w:type="dxa"/>
            <w:tcBorders>
              <w:bottom w:val="single" w:color="auto" w:sz="4" w:space="0"/>
            </w:tcBorders>
          </w:tcPr>
          <w:p w14:paraId="3CA0966B">
            <w:pPr>
              <w:spacing w:line="360" w:lineRule="auto"/>
              <w:jc w:val="center"/>
              <w:rPr>
                <w:rFonts w:hint="eastAsia" w:ascii="Times New Roman" w:hAnsi="Times New Roman" w:eastAsia="宋体" w:cs="Times New Roman"/>
                <w:i/>
                <w:iCs/>
                <w:sz w:val="18"/>
                <w:szCs w:val="18"/>
                <w:lang w:val="en-US" w:eastAsia="zh-CN"/>
                <w14:ligatures w14:val="none"/>
              </w:rPr>
            </w:pPr>
            <w:r>
              <w:rPr>
                <w:rFonts w:ascii="Times New Roman" w:hAnsi="Times New Roman" w:eastAsia="宋体" w:cs="Times New Roman"/>
                <w:i/>
                <w:iCs/>
                <w:sz w:val="18"/>
                <w:szCs w:val="18"/>
                <w14:ligatures w14:val="none"/>
              </w:rPr>
              <w:t>SD</w:t>
            </w:r>
          </w:p>
        </w:tc>
        <w:tc>
          <w:tcPr>
            <w:tcW w:w="373" w:type="dxa"/>
            <w:tcBorders>
              <w:bottom w:val="single" w:color="auto" w:sz="4" w:space="0"/>
            </w:tcBorders>
          </w:tcPr>
          <w:p w14:paraId="46C2FDCF">
            <w:pPr>
              <w:spacing w:line="360" w:lineRule="auto"/>
              <w:jc w:val="center"/>
              <w:rPr>
                <w:rFonts w:hint="default" w:ascii="Times New Roman" w:hAnsi="Times New Roman" w:eastAsia="宋体" w:cs="Times New Roman"/>
                <w:i/>
                <w:iCs/>
                <w:sz w:val="18"/>
                <w:szCs w:val="18"/>
                <w:lang w:val="en-US" w:eastAsia="zh-CN"/>
                <w14:ligatures w14:val="none"/>
              </w:rPr>
            </w:pPr>
          </w:p>
        </w:tc>
      </w:tr>
      <w:tr w14:paraId="0617A94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4" w:hRule="atLeast"/>
          <w:jc w:val="center"/>
        </w:trPr>
        <w:tc>
          <w:tcPr>
            <w:tcW w:w="1297" w:type="dxa"/>
            <w:vMerge w:val="restart"/>
            <w:tcBorders>
              <w:top w:val="single" w:color="auto" w:sz="4" w:space="0"/>
            </w:tcBorders>
            <w:vAlign w:val="center"/>
          </w:tcPr>
          <w:p w14:paraId="775CFA0E">
            <w:pPr>
              <w:spacing w:line="360" w:lineRule="auto"/>
              <w:jc w:val="center"/>
              <w:rPr>
                <w:rFonts w:hint="eastAsia"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static</w:t>
            </w:r>
          </w:p>
        </w:tc>
        <w:tc>
          <w:tcPr>
            <w:tcW w:w="739" w:type="dxa"/>
            <w:vMerge w:val="restart"/>
            <w:tcBorders>
              <w:top w:val="single" w:color="auto" w:sz="4" w:space="0"/>
            </w:tcBorders>
            <w:vAlign w:val="center"/>
          </w:tcPr>
          <w:p w14:paraId="3080FE8B">
            <w:pPr>
              <w:spacing w:line="360" w:lineRule="auto"/>
              <w:jc w:val="center"/>
              <w:rPr>
                <w:rFonts w:hint="eastAsia"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59</w:t>
            </w:r>
          </w:p>
        </w:tc>
        <w:tc>
          <w:tcPr>
            <w:tcW w:w="1050" w:type="dxa"/>
            <w:tcBorders>
              <w:top w:val="single" w:color="auto" w:sz="4" w:space="0"/>
            </w:tcBorders>
            <w:vAlign w:val="center"/>
          </w:tcPr>
          <w:p w14:paraId="342638E3">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原研究</w:t>
            </w:r>
          </w:p>
          <w:p w14:paraId="0AF65097">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报告结果</w:t>
            </w:r>
          </w:p>
        </w:tc>
        <w:tc>
          <w:tcPr>
            <w:tcW w:w="990" w:type="dxa"/>
            <w:tcBorders>
              <w:top w:val="single" w:color="auto" w:sz="4" w:space="0"/>
            </w:tcBorders>
            <w:vAlign w:val="center"/>
          </w:tcPr>
          <w:p w14:paraId="5EA38997">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185.2</w:t>
            </w:r>
          </w:p>
        </w:tc>
        <w:tc>
          <w:tcPr>
            <w:tcW w:w="940" w:type="dxa"/>
            <w:tcBorders>
              <w:top w:val="single" w:color="auto" w:sz="4" w:space="0"/>
            </w:tcBorders>
            <w:vAlign w:val="center"/>
          </w:tcPr>
          <w:p w14:paraId="397FBC40">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134.4</w:t>
            </w:r>
          </w:p>
        </w:tc>
        <w:tc>
          <w:tcPr>
            <w:tcW w:w="786" w:type="dxa"/>
            <w:tcBorders>
              <w:top w:val="single" w:color="auto" w:sz="4" w:space="0"/>
            </w:tcBorders>
            <w:vAlign w:val="center"/>
          </w:tcPr>
          <w:p w14:paraId="536B4EED">
            <w:pPr>
              <w:spacing w:line="360" w:lineRule="auto"/>
              <w:jc w:val="center"/>
              <w:rPr>
                <w:rFonts w:hint="default" w:ascii="Times New Roman" w:hAnsi="Times New Roman" w:eastAsia="宋体" w:cs="Times New Roman"/>
                <w:sz w:val="18"/>
                <w:szCs w:val="18"/>
                <w:lang w:val="en-US" w:eastAsia="zh-CN"/>
                <w14:ligatures w14:val="none"/>
              </w:rPr>
            </w:pPr>
          </w:p>
        </w:tc>
        <w:tc>
          <w:tcPr>
            <w:tcW w:w="1164" w:type="dxa"/>
            <w:tcBorders>
              <w:top w:val="single" w:color="auto" w:sz="4" w:space="0"/>
            </w:tcBorders>
            <w:vAlign w:val="center"/>
          </w:tcPr>
          <w:p w14:paraId="554EB7E3">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269.7</w:t>
            </w:r>
          </w:p>
        </w:tc>
        <w:tc>
          <w:tcPr>
            <w:tcW w:w="1180" w:type="dxa"/>
            <w:tcBorders>
              <w:top w:val="single" w:color="auto" w:sz="4" w:space="0"/>
            </w:tcBorders>
            <w:vAlign w:val="center"/>
          </w:tcPr>
          <w:p w14:paraId="72FA2921">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172.7</w:t>
            </w:r>
          </w:p>
        </w:tc>
        <w:tc>
          <w:tcPr>
            <w:tcW w:w="373" w:type="dxa"/>
            <w:tcBorders>
              <w:top w:val="single" w:color="auto" w:sz="4" w:space="0"/>
            </w:tcBorders>
            <w:vAlign w:val="center"/>
          </w:tcPr>
          <w:p w14:paraId="304FB158">
            <w:pPr>
              <w:spacing w:line="360" w:lineRule="auto"/>
              <w:jc w:val="center"/>
              <w:rPr>
                <w:rFonts w:ascii="Times New Roman" w:hAnsi="Times New Roman" w:eastAsia="宋体" w:cs="Times New Roman"/>
                <w:sz w:val="18"/>
                <w:szCs w:val="18"/>
                <w14:ligatures w14:val="none"/>
              </w:rPr>
            </w:pPr>
          </w:p>
        </w:tc>
      </w:tr>
      <w:tr w14:paraId="39EF46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297" w:type="dxa"/>
            <w:vMerge w:val="continue"/>
            <w:vAlign w:val="center"/>
          </w:tcPr>
          <w:p w14:paraId="3391CBA2">
            <w:pPr>
              <w:spacing w:line="480" w:lineRule="auto"/>
              <w:jc w:val="center"/>
              <w:rPr>
                <w:rFonts w:hint="eastAsia" w:ascii="Times New Roman" w:hAnsi="Times New Roman" w:eastAsia="宋体" w:cs="Times New Roman"/>
                <w:sz w:val="18"/>
                <w:szCs w:val="18"/>
                <w14:ligatures w14:val="none"/>
              </w:rPr>
            </w:pPr>
          </w:p>
        </w:tc>
        <w:tc>
          <w:tcPr>
            <w:tcW w:w="739" w:type="dxa"/>
            <w:vMerge w:val="continue"/>
            <w:vAlign w:val="center"/>
          </w:tcPr>
          <w:p w14:paraId="52E276E1">
            <w:pPr>
              <w:spacing w:line="480" w:lineRule="auto"/>
              <w:jc w:val="center"/>
              <w:rPr>
                <w:rFonts w:hint="eastAsia" w:ascii="Times New Roman" w:hAnsi="Times New Roman" w:eastAsia="宋体" w:cs="Times New Roman"/>
                <w:sz w:val="18"/>
                <w:szCs w:val="18"/>
                <w14:ligatures w14:val="none"/>
              </w:rPr>
            </w:pPr>
          </w:p>
        </w:tc>
        <w:tc>
          <w:tcPr>
            <w:tcW w:w="1050" w:type="dxa"/>
            <w:vAlign w:val="center"/>
          </w:tcPr>
          <w:p w14:paraId="50917C2A">
            <w:pPr>
              <w:spacing w:line="48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本研究</w:t>
            </w:r>
          </w:p>
        </w:tc>
        <w:tc>
          <w:tcPr>
            <w:tcW w:w="990" w:type="dxa"/>
            <w:vAlign w:val="center"/>
          </w:tcPr>
          <w:p w14:paraId="122BBFC9">
            <w:pPr>
              <w:spacing w:line="48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185.2</w:t>
            </w:r>
          </w:p>
        </w:tc>
        <w:tc>
          <w:tcPr>
            <w:tcW w:w="940" w:type="dxa"/>
            <w:vAlign w:val="center"/>
          </w:tcPr>
          <w:p w14:paraId="43C32521">
            <w:pPr>
              <w:spacing w:line="48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134.4</w:t>
            </w:r>
          </w:p>
        </w:tc>
        <w:tc>
          <w:tcPr>
            <w:tcW w:w="786" w:type="dxa"/>
            <w:vAlign w:val="center"/>
          </w:tcPr>
          <w:p w14:paraId="72EEF2BC">
            <w:pPr>
              <w:spacing w:line="480" w:lineRule="auto"/>
              <w:jc w:val="center"/>
              <w:rPr>
                <w:rFonts w:ascii="Times New Roman" w:hAnsi="Times New Roman" w:eastAsia="宋体" w:cs="Times New Roman"/>
                <w:sz w:val="18"/>
                <w:szCs w:val="18"/>
                <w14:ligatures w14:val="none"/>
              </w:rPr>
            </w:pPr>
          </w:p>
        </w:tc>
        <w:tc>
          <w:tcPr>
            <w:tcW w:w="1164" w:type="dxa"/>
            <w:vAlign w:val="center"/>
          </w:tcPr>
          <w:p w14:paraId="05537792">
            <w:pPr>
              <w:spacing w:line="48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269.7</w:t>
            </w:r>
          </w:p>
        </w:tc>
        <w:tc>
          <w:tcPr>
            <w:tcW w:w="1180" w:type="dxa"/>
            <w:vAlign w:val="center"/>
          </w:tcPr>
          <w:p w14:paraId="347B1042">
            <w:pPr>
              <w:spacing w:line="48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172.7</w:t>
            </w:r>
          </w:p>
        </w:tc>
        <w:tc>
          <w:tcPr>
            <w:tcW w:w="373" w:type="dxa"/>
            <w:vAlign w:val="center"/>
          </w:tcPr>
          <w:p w14:paraId="578AD10D">
            <w:pPr>
              <w:spacing w:line="480" w:lineRule="auto"/>
              <w:jc w:val="center"/>
              <w:rPr>
                <w:rFonts w:ascii="Times New Roman" w:hAnsi="Times New Roman" w:eastAsia="宋体" w:cs="Times New Roman"/>
                <w:sz w:val="18"/>
                <w:szCs w:val="18"/>
                <w14:ligatures w14:val="none"/>
              </w:rPr>
            </w:pPr>
          </w:p>
        </w:tc>
      </w:tr>
      <w:tr w14:paraId="2C1514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49" w:hRule="atLeast"/>
          <w:jc w:val="center"/>
        </w:trPr>
        <w:tc>
          <w:tcPr>
            <w:tcW w:w="1297" w:type="dxa"/>
            <w:vMerge w:val="continue"/>
            <w:vAlign w:val="center"/>
          </w:tcPr>
          <w:p w14:paraId="360B42BA">
            <w:pPr>
              <w:spacing w:line="480" w:lineRule="auto"/>
              <w:jc w:val="center"/>
              <w:rPr>
                <w:rFonts w:ascii="Times New Roman" w:hAnsi="Times New Roman" w:eastAsia="宋体" w:cs="Times New Roman"/>
                <w:i/>
                <w:iCs/>
                <w:szCs w:val="24"/>
                <w14:ligatures w14:val="none"/>
              </w:rPr>
            </w:pPr>
          </w:p>
        </w:tc>
        <w:tc>
          <w:tcPr>
            <w:tcW w:w="739" w:type="dxa"/>
            <w:vMerge w:val="continue"/>
            <w:vAlign w:val="center"/>
          </w:tcPr>
          <w:p w14:paraId="13151F69">
            <w:pPr>
              <w:spacing w:line="480" w:lineRule="auto"/>
              <w:jc w:val="center"/>
              <w:rPr>
                <w:rFonts w:ascii="Times New Roman" w:hAnsi="Times New Roman" w:eastAsia="宋体" w:cs="Times New Roman"/>
                <w:i/>
                <w:iCs/>
                <w:szCs w:val="24"/>
                <w14:ligatures w14:val="none"/>
              </w:rPr>
            </w:pPr>
          </w:p>
        </w:tc>
        <w:tc>
          <w:tcPr>
            <w:tcW w:w="1050" w:type="dxa"/>
            <w:vAlign w:val="center"/>
          </w:tcPr>
          <w:p w14:paraId="1A4F1CC2">
            <w:pPr>
              <w:spacing w:line="480" w:lineRule="auto"/>
              <w:jc w:val="center"/>
              <w:rPr>
                <w:rFonts w:ascii="Times New Roman" w:hAnsi="Times New Roman" w:eastAsia="宋体" w:cs="Times New Roman"/>
                <w:sz w:val="18"/>
                <w:szCs w:val="18"/>
                <w14:ligatures w14:val="none"/>
              </w:rPr>
            </w:pPr>
            <w:r>
              <w:rPr>
                <w:rFonts w:ascii="Times New Roman" w:hAnsi="Times New Roman" w:eastAsia="宋体" w:cs="Times New Roman"/>
                <w:i/>
                <w:iCs/>
                <w:szCs w:val="24"/>
                <w14:ligatures w14:val="none"/>
              </w:rPr>
              <w:t>δ</w:t>
            </w:r>
          </w:p>
        </w:tc>
        <w:tc>
          <w:tcPr>
            <w:tcW w:w="990" w:type="dxa"/>
            <w:vAlign w:val="center"/>
          </w:tcPr>
          <w:p w14:paraId="64E2BE98">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c>
          <w:tcPr>
            <w:tcW w:w="940" w:type="dxa"/>
            <w:vAlign w:val="center"/>
          </w:tcPr>
          <w:p w14:paraId="0A3CCCC6">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c>
          <w:tcPr>
            <w:tcW w:w="786" w:type="dxa"/>
            <w:vAlign w:val="center"/>
          </w:tcPr>
          <w:p w14:paraId="605B925F">
            <w:pPr>
              <w:spacing w:line="480" w:lineRule="auto"/>
              <w:jc w:val="center"/>
              <w:rPr>
                <w:rFonts w:ascii="Times New Roman" w:hAnsi="Times New Roman" w:eastAsia="宋体" w:cs="Times New Roman"/>
                <w:sz w:val="18"/>
                <w:szCs w:val="18"/>
                <w14:ligatures w14:val="none"/>
              </w:rPr>
            </w:pPr>
          </w:p>
        </w:tc>
        <w:tc>
          <w:tcPr>
            <w:tcW w:w="1164" w:type="dxa"/>
            <w:vAlign w:val="center"/>
          </w:tcPr>
          <w:p w14:paraId="07E178F4">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c>
          <w:tcPr>
            <w:tcW w:w="1180" w:type="dxa"/>
            <w:vAlign w:val="center"/>
          </w:tcPr>
          <w:p w14:paraId="16EB4939">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c>
          <w:tcPr>
            <w:tcW w:w="373" w:type="dxa"/>
            <w:vAlign w:val="center"/>
          </w:tcPr>
          <w:p w14:paraId="268D17B6">
            <w:pPr>
              <w:spacing w:line="480" w:lineRule="auto"/>
              <w:jc w:val="center"/>
              <w:rPr>
                <w:rFonts w:ascii="Times New Roman" w:hAnsi="Times New Roman" w:eastAsia="宋体" w:cs="Times New Roman"/>
                <w:sz w:val="18"/>
                <w:szCs w:val="18"/>
                <w14:ligatures w14:val="none"/>
              </w:rPr>
            </w:pPr>
          </w:p>
        </w:tc>
      </w:tr>
      <w:tr w14:paraId="474D6F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297" w:type="dxa"/>
            <w:vMerge w:val="continue"/>
            <w:vAlign w:val="center"/>
          </w:tcPr>
          <w:p w14:paraId="744C842F">
            <w:pPr>
              <w:spacing w:line="480" w:lineRule="auto"/>
              <w:jc w:val="center"/>
              <w:rPr>
                <w:rFonts w:hint="eastAsia" w:ascii="Times New Roman" w:hAnsi="Times New Roman" w:eastAsia="宋体" w:cs="Times New Roman"/>
                <w:sz w:val="18"/>
                <w:szCs w:val="18"/>
                <w14:ligatures w14:val="none"/>
              </w:rPr>
            </w:pPr>
          </w:p>
        </w:tc>
        <w:tc>
          <w:tcPr>
            <w:tcW w:w="739" w:type="dxa"/>
            <w:vMerge w:val="continue"/>
            <w:vAlign w:val="center"/>
          </w:tcPr>
          <w:p w14:paraId="561AD1B5">
            <w:pPr>
              <w:spacing w:line="480" w:lineRule="auto"/>
              <w:jc w:val="center"/>
              <w:rPr>
                <w:rFonts w:hint="eastAsia" w:ascii="Times New Roman" w:hAnsi="Times New Roman" w:eastAsia="宋体" w:cs="Times New Roman"/>
                <w:sz w:val="18"/>
                <w:szCs w:val="18"/>
                <w14:ligatures w14:val="none"/>
              </w:rPr>
            </w:pPr>
          </w:p>
        </w:tc>
        <w:tc>
          <w:tcPr>
            <w:tcW w:w="1050" w:type="dxa"/>
            <w:vAlign w:val="center"/>
          </w:tcPr>
          <w:p w14:paraId="45DACEC4">
            <w:pPr>
              <w:spacing w:line="48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评级</w:t>
            </w:r>
          </w:p>
        </w:tc>
        <w:tc>
          <w:tcPr>
            <w:tcW w:w="990" w:type="dxa"/>
            <w:vAlign w:val="center"/>
          </w:tcPr>
          <w:p w14:paraId="1AA1AD8B">
            <w:pPr>
              <w:spacing w:line="48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c>
          <w:tcPr>
            <w:tcW w:w="940" w:type="dxa"/>
            <w:vAlign w:val="center"/>
          </w:tcPr>
          <w:p w14:paraId="7EC20B04">
            <w:pPr>
              <w:spacing w:line="48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完全一致</w:t>
            </w:r>
          </w:p>
        </w:tc>
        <w:tc>
          <w:tcPr>
            <w:tcW w:w="786" w:type="dxa"/>
            <w:vAlign w:val="center"/>
          </w:tcPr>
          <w:p w14:paraId="7F3AF7E5">
            <w:pPr>
              <w:spacing w:line="480" w:lineRule="auto"/>
              <w:jc w:val="center"/>
              <w:rPr>
                <w:rFonts w:ascii="Times New Roman" w:hAnsi="Times New Roman" w:eastAsia="宋体" w:cs="Times New Roman"/>
                <w:sz w:val="18"/>
                <w:szCs w:val="18"/>
                <w14:ligatures w14:val="none"/>
              </w:rPr>
            </w:pPr>
          </w:p>
        </w:tc>
        <w:tc>
          <w:tcPr>
            <w:tcW w:w="1164" w:type="dxa"/>
            <w:vAlign w:val="center"/>
          </w:tcPr>
          <w:p w14:paraId="373AFB99">
            <w:pPr>
              <w:spacing w:line="48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完全一致</w:t>
            </w:r>
          </w:p>
        </w:tc>
        <w:tc>
          <w:tcPr>
            <w:tcW w:w="1180" w:type="dxa"/>
            <w:vAlign w:val="center"/>
          </w:tcPr>
          <w:p w14:paraId="41D74714">
            <w:pPr>
              <w:spacing w:line="48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完全一致</w:t>
            </w:r>
          </w:p>
        </w:tc>
        <w:tc>
          <w:tcPr>
            <w:tcW w:w="373" w:type="dxa"/>
            <w:vAlign w:val="center"/>
          </w:tcPr>
          <w:p w14:paraId="4BFCB7A9">
            <w:pPr>
              <w:spacing w:line="480" w:lineRule="auto"/>
              <w:jc w:val="center"/>
              <w:rPr>
                <w:rFonts w:ascii="Times New Roman" w:hAnsi="Times New Roman" w:eastAsia="宋体" w:cs="Times New Roman"/>
                <w:sz w:val="18"/>
                <w:szCs w:val="18"/>
                <w14:ligatures w14:val="none"/>
              </w:rPr>
            </w:pPr>
          </w:p>
        </w:tc>
      </w:tr>
      <w:tr w14:paraId="65FDD6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297" w:type="dxa"/>
            <w:vMerge w:val="restart"/>
            <w:shd w:val="clear" w:color="auto" w:fill="auto"/>
            <w:vAlign w:val="center"/>
          </w:tcPr>
          <w:p w14:paraId="69EDFAAA">
            <w:pPr>
              <w:spacing w:line="36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lang w:val="en-US" w:eastAsia="zh-CN"/>
                <w14:ligatures w14:val="none"/>
              </w:rPr>
              <w:t>rtmax</w:t>
            </w:r>
          </w:p>
        </w:tc>
        <w:tc>
          <w:tcPr>
            <w:tcW w:w="739" w:type="dxa"/>
            <w:vMerge w:val="restart"/>
            <w:shd w:val="clear" w:color="auto" w:fill="auto"/>
            <w:vAlign w:val="center"/>
          </w:tcPr>
          <w:p w14:paraId="629D8F84">
            <w:pPr>
              <w:spacing w:line="360" w:lineRule="auto"/>
              <w:jc w:val="center"/>
              <w:rPr>
                <w:rFonts w:hint="eastAsia" w:ascii="Times New Roman" w:hAnsi="Times New Roman" w:eastAsia="宋体" w:cs="Times New Roman"/>
                <w:sz w:val="18"/>
                <w:szCs w:val="18"/>
                <w14:ligatures w14:val="none"/>
              </w:rPr>
            </w:pPr>
            <w:r>
              <w:rPr>
                <w:rFonts w:hint="eastAsia" w:ascii="Times New Roman" w:hAnsi="Times New Roman" w:eastAsia="宋体" w:cs="Times New Roman"/>
                <w:kern w:val="2"/>
                <w:sz w:val="18"/>
                <w:szCs w:val="18"/>
                <w:lang w:val="en-US" w:eastAsia="zh-CN" w:bidi="ar-SA"/>
                <w14:ligatures w14:val="none"/>
              </w:rPr>
              <w:t>60</w:t>
            </w:r>
          </w:p>
        </w:tc>
        <w:tc>
          <w:tcPr>
            <w:tcW w:w="1050" w:type="dxa"/>
            <w:shd w:val="clear" w:color="auto" w:fill="auto"/>
            <w:vAlign w:val="center"/>
          </w:tcPr>
          <w:p w14:paraId="2C0B9B70">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原研究</w:t>
            </w:r>
          </w:p>
          <w:p w14:paraId="1F0FF229">
            <w:pPr>
              <w:spacing w:line="36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14:ligatures w14:val="none"/>
              </w:rPr>
              <w:t>报告结果</w:t>
            </w:r>
          </w:p>
        </w:tc>
        <w:tc>
          <w:tcPr>
            <w:tcW w:w="990" w:type="dxa"/>
            <w:shd w:val="clear" w:color="auto" w:fill="auto"/>
            <w:vAlign w:val="center"/>
          </w:tcPr>
          <w:p w14:paraId="33BAAA97">
            <w:pPr>
              <w:spacing w:line="36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189.8</w:t>
            </w:r>
          </w:p>
        </w:tc>
        <w:tc>
          <w:tcPr>
            <w:tcW w:w="940" w:type="dxa"/>
            <w:shd w:val="clear" w:color="auto" w:fill="auto"/>
            <w:vAlign w:val="center"/>
          </w:tcPr>
          <w:p w14:paraId="5BC09CA2">
            <w:pPr>
              <w:spacing w:line="360" w:lineRule="auto"/>
              <w:jc w:val="both"/>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150.8</w:t>
            </w:r>
          </w:p>
        </w:tc>
        <w:tc>
          <w:tcPr>
            <w:tcW w:w="786" w:type="dxa"/>
            <w:shd w:val="clear" w:color="auto" w:fill="auto"/>
            <w:vAlign w:val="center"/>
          </w:tcPr>
          <w:p w14:paraId="6C01F80B">
            <w:pPr>
              <w:spacing w:line="360" w:lineRule="auto"/>
              <w:jc w:val="both"/>
              <w:rPr>
                <w:rFonts w:hint="default" w:ascii="Times New Roman" w:hAnsi="Times New Roman" w:eastAsia="宋体" w:cs="Times New Roman"/>
                <w:kern w:val="2"/>
                <w:sz w:val="18"/>
                <w:szCs w:val="18"/>
                <w:lang w:val="en-US" w:eastAsia="zh-CN" w:bidi="ar-SA"/>
                <w14:ligatures w14:val="none"/>
              </w:rPr>
            </w:pPr>
          </w:p>
        </w:tc>
        <w:tc>
          <w:tcPr>
            <w:tcW w:w="1164" w:type="dxa"/>
            <w:shd w:val="clear" w:color="auto" w:fill="auto"/>
            <w:vAlign w:val="center"/>
          </w:tcPr>
          <w:p w14:paraId="2FAF26E0">
            <w:pPr>
              <w:spacing w:line="36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301.5</w:t>
            </w:r>
          </w:p>
        </w:tc>
        <w:tc>
          <w:tcPr>
            <w:tcW w:w="1180" w:type="dxa"/>
            <w:shd w:val="clear" w:color="auto" w:fill="auto"/>
            <w:vAlign w:val="center"/>
          </w:tcPr>
          <w:p w14:paraId="74311061">
            <w:pPr>
              <w:spacing w:line="36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197.8</w:t>
            </w:r>
          </w:p>
        </w:tc>
        <w:tc>
          <w:tcPr>
            <w:tcW w:w="373" w:type="dxa"/>
            <w:shd w:val="clear" w:color="auto" w:fill="auto"/>
            <w:vAlign w:val="center"/>
          </w:tcPr>
          <w:p w14:paraId="1C0C8E5B">
            <w:pPr>
              <w:spacing w:line="360" w:lineRule="auto"/>
              <w:jc w:val="center"/>
              <w:rPr>
                <w:rFonts w:ascii="Times New Roman" w:hAnsi="Times New Roman" w:eastAsia="宋体" w:cs="Times New Roman"/>
                <w:kern w:val="2"/>
                <w:sz w:val="18"/>
                <w:szCs w:val="18"/>
                <w:lang w:val="en-US" w:eastAsia="zh-CN" w:bidi="ar-SA"/>
                <w14:ligatures w14:val="none"/>
              </w:rPr>
            </w:pPr>
          </w:p>
        </w:tc>
      </w:tr>
      <w:tr w14:paraId="754E356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297" w:type="dxa"/>
            <w:vMerge w:val="continue"/>
            <w:vAlign w:val="center"/>
          </w:tcPr>
          <w:p w14:paraId="1E159086">
            <w:pPr>
              <w:spacing w:line="480" w:lineRule="auto"/>
              <w:jc w:val="center"/>
              <w:rPr>
                <w:rFonts w:hint="eastAsia" w:ascii="Times New Roman" w:hAnsi="Times New Roman" w:eastAsia="宋体" w:cs="Times New Roman"/>
                <w:sz w:val="18"/>
                <w:szCs w:val="18"/>
                <w14:ligatures w14:val="none"/>
              </w:rPr>
            </w:pPr>
          </w:p>
        </w:tc>
        <w:tc>
          <w:tcPr>
            <w:tcW w:w="739" w:type="dxa"/>
            <w:vMerge w:val="continue"/>
            <w:shd w:val="clear" w:color="auto" w:fill="auto"/>
            <w:vAlign w:val="center"/>
          </w:tcPr>
          <w:p w14:paraId="5DE37AB0">
            <w:pPr>
              <w:spacing w:line="480" w:lineRule="auto"/>
              <w:jc w:val="center"/>
              <w:rPr>
                <w:rFonts w:hint="eastAsia" w:ascii="Times New Roman" w:hAnsi="Times New Roman" w:eastAsia="宋体" w:cs="Times New Roman"/>
                <w:sz w:val="18"/>
                <w:szCs w:val="18"/>
                <w14:ligatures w14:val="none"/>
              </w:rPr>
            </w:pPr>
          </w:p>
        </w:tc>
        <w:tc>
          <w:tcPr>
            <w:tcW w:w="1050" w:type="dxa"/>
            <w:shd w:val="clear" w:color="auto" w:fill="auto"/>
            <w:vAlign w:val="center"/>
          </w:tcPr>
          <w:p w14:paraId="27444B29">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14:ligatures w14:val="none"/>
              </w:rPr>
              <w:t>本研究</w:t>
            </w:r>
          </w:p>
        </w:tc>
        <w:tc>
          <w:tcPr>
            <w:tcW w:w="990" w:type="dxa"/>
            <w:shd w:val="clear" w:color="auto" w:fill="auto"/>
            <w:vAlign w:val="center"/>
          </w:tcPr>
          <w:p w14:paraId="78E3AD6D">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189.8</w:t>
            </w:r>
          </w:p>
        </w:tc>
        <w:tc>
          <w:tcPr>
            <w:tcW w:w="940" w:type="dxa"/>
            <w:shd w:val="clear" w:color="auto" w:fill="auto"/>
            <w:vAlign w:val="center"/>
          </w:tcPr>
          <w:p w14:paraId="3D5D719B">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150.8</w:t>
            </w:r>
          </w:p>
        </w:tc>
        <w:tc>
          <w:tcPr>
            <w:tcW w:w="786" w:type="dxa"/>
            <w:shd w:val="clear" w:color="auto" w:fill="auto"/>
            <w:vAlign w:val="center"/>
          </w:tcPr>
          <w:p w14:paraId="0AE2E614">
            <w:pPr>
              <w:spacing w:line="480" w:lineRule="auto"/>
              <w:jc w:val="center"/>
              <w:rPr>
                <w:rFonts w:ascii="Times New Roman" w:hAnsi="Times New Roman" w:eastAsia="宋体" w:cs="Times New Roman"/>
                <w:kern w:val="2"/>
                <w:sz w:val="18"/>
                <w:szCs w:val="18"/>
                <w:lang w:val="en-US" w:eastAsia="zh-CN" w:bidi="ar-SA"/>
                <w14:ligatures w14:val="none"/>
              </w:rPr>
            </w:pPr>
          </w:p>
        </w:tc>
        <w:tc>
          <w:tcPr>
            <w:tcW w:w="1164" w:type="dxa"/>
            <w:shd w:val="clear" w:color="auto" w:fill="auto"/>
            <w:vAlign w:val="center"/>
          </w:tcPr>
          <w:p w14:paraId="44EB9108">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301.5</w:t>
            </w:r>
          </w:p>
        </w:tc>
        <w:tc>
          <w:tcPr>
            <w:tcW w:w="1180" w:type="dxa"/>
            <w:shd w:val="clear" w:color="auto" w:fill="auto"/>
            <w:vAlign w:val="center"/>
          </w:tcPr>
          <w:p w14:paraId="732C129B">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197.8</w:t>
            </w:r>
          </w:p>
        </w:tc>
        <w:tc>
          <w:tcPr>
            <w:tcW w:w="373" w:type="dxa"/>
            <w:shd w:val="clear" w:color="auto" w:fill="auto"/>
            <w:vAlign w:val="center"/>
          </w:tcPr>
          <w:p w14:paraId="2D7EB98D">
            <w:pPr>
              <w:spacing w:line="480" w:lineRule="auto"/>
              <w:jc w:val="center"/>
              <w:rPr>
                <w:rFonts w:ascii="Times New Roman" w:hAnsi="Times New Roman" w:eastAsia="宋体" w:cs="Times New Roman"/>
                <w:kern w:val="2"/>
                <w:sz w:val="18"/>
                <w:szCs w:val="18"/>
                <w:lang w:val="en-US" w:eastAsia="zh-CN" w:bidi="ar-SA"/>
                <w14:ligatures w14:val="none"/>
              </w:rPr>
            </w:pPr>
          </w:p>
        </w:tc>
      </w:tr>
      <w:tr w14:paraId="1F6D139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297" w:type="dxa"/>
            <w:vMerge w:val="continue"/>
            <w:vAlign w:val="center"/>
          </w:tcPr>
          <w:p w14:paraId="4FC32E30">
            <w:pPr>
              <w:spacing w:line="480" w:lineRule="auto"/>
              <w:jc w:val="center"/>
              <w:rPr>
                <w:rFonts w:hint="eastAsia" w:ascii="Times New Roman" w:hAnsi="Times New Roman" w:eastAsia="宋体" w:cs="Times New Roman"/>
                <w:sz w:val="18"/>
                <w:szCs w:val="18"/>
                <w14:ligatures w14:val="none"/>
              </w:rPr>
            </w:pPr>
          </w:p>
        </w:tc>
        <w:tc>
          <w:tcPr>
            <w:tcW w:w="739" w:type="dxa"/>
            <w:vMerge w:val="continue"/>
            <w:shd w:val="clear" w:color="auto" w:fill="auto"/>
            <w:vAlign w:val="center"/>
          </w:tcPr>
          <w:p w14:paraId="64AC2777">
            <w:pPr>
              <w:spacing w:line="480" w:lineRule="auto"/>
              <w:jc w:val="center"/>
              <w:rPr>
                <w:rFonts w:ascii="Times New Roman" w:hAnsi="Times New Roman" w:eastAsia="宋体" w:cs="Times New Roman"/>
                <w:i/>
                <w:iCs/>
                <w:szCs w:val="24"/>
                <w14:ligatures w14:val="none"/>
              </w:rPr>
            </w:pPr>
          </w:p>
        </w:tc>
        <w:tc>
          <w:tcPr>
            <w:tcW w:w="1050" w:type="dxa"/>
            <w:shd w:val="clear" w:color="auto" w:fill="auto"/>
            <w:vAlign w:val="center"/>
          </w:tcPr>
          <w:p w14:paraId="5C8AE078">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ascii="Times New Roman" w:hAnsi="Times New Roman" w:eastAsia="宋体" w:cs="Times New Roman"/>
                <w:i/>
                <w:iCs/>
                <w:szCs w:val="24"/>
                <w14:ligatures w14:val="none"/>
              </w:rPr>
              <w:t>δ</w:t>
            </w:r>
          </w:p>
        </w:tc>
        <w:tc>
          <w:tcPr>
            <w:tcW w:w="990" w:type="dxa"/>
            <w:shd w:val="clear" w:color="auto" w:fill="auto"/>
            <w:vAlign w:val="center"/>
          </w:tcPr>
          <w:p w14:paraId="381ACC20">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c>
          <w:tcPr>
            <w:tcW w:w="940" w:type="dxa"/>
            <w:shd w:val="clear" w:color="auto" w:fill="auto"/>
            <w:vAlign w:val="center"/>
          </w:tcPr>
          <w:p w14:paraId="0AEE5471">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c>
          <w:tcPr>
            <w:tcW w:w="786" w:type="dxa"/>
            <w:shd w:val="clear" w:color="auto" w:fill="auto"/>
            <w:vAlign w:val="center"/>
          </w:tcPr>
          <w:p w14:paraId="4EEEA639">
            <w:pPr>
              <w:spacing w:line="480" w:lineRule="auto"/>
              <w:jc w:val="center"/>
              <w:rPr>
                <w:rFonts w:ascii="Times New Roman" w:hAnsi="Times New Roman" w:eastAsia="宋体" w:cs="Times New Roman"/>
                <w:kern w:val="2"/>
                <w:sz w:val="18"/>
                <w:szCs w:val="18"/>
                <w:lang w:val="en-US" w:eastAsia="zh-CN" w:bidi="ar-SA"/>
                <w14:ligatures w14:val="none"/>
              </w:rPr>
            </w:pPr>
          </w:p>
        </w:tc>
        <w:tc>
          <w:tcPr>
            <w:tcW w:w="1164" w:type="dxa"/>
            <w:shd w:val="clear" w:color="auto" w:fill="auto"/>
            <w:vAlign w:val="center"/>
          </w:tcPr>
          <w:p w14:paraId="0F129477">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c>
          <w:tcPr>
            <w:tcW w:w="1180" w:type="dxa"/>
            <w:shd w:val="clear" w:color="auto" w:fill="auto"/>
            <w:vAlign w:val="center"/>
          </w:tcPr>
          <w:p w14:paraId="4E3DA05A">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c>
          <w:tcPr>
            <w:tcW w:w="373" w:type="dxa"/>
            <w:shd w:val="clear" w:color="auto" w:fill="auto"/>
            <w:vAlign w:val="center"/>
          </w:tcPr>
          <w:p w14:paraId="5FC6413B">
            <w:pPr>
              <w:spacing w:line="480" w:lineRule="auto"/>
              <w:jc w:val="center"/>
              <w:rPr>
                <w:rFonts w:ascii="Times New Roman" w:hAnsi="Times New Roman" w:eastAsia="宋体" w:cs="Times New Roman"/>
                <w:kern w:val="2"/>
                <w:sz w:val="18"/>
                <w:szCs w:val="18"/>
                <w:lang w:val="en-US" w:eastAsia="zh-CN" w:bidi="ar-SA"/>
                <w14:ligatures w14:val="none"/>
              </w:rPr>
            </w:pPr>
          </w:p>
        </w:tc>
      </w:tr>
      <w:tr w14:paraId="6F195E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297" w:type="dxa"/>
            <w:vMerge w:val="continue"/>
            <w:vAlign w:val="center"/>
          </w:tcPr>
          <w:p w14:paraId="29AC1346">
            <w:pPr>
              <w:spacing w:line="480" w:lineRule="auto"/>
              <w:jc w:val="center"/>
              <w:rPr>
                <w:rFonts w:hint="eastAsia" w:ascii="Times New Roman" w:hAnsi="Times New Roman" w:eastAsia="宋体" w:cs="Times New Roman"/>
                <w:sz w:val="18"/>
                <w:szCs w:val="18"/>
                <w14:ligatures w14:val="none"/>
              </w:rPr>
            </w:pPr>
          </w:p>
        </w:tc>
        <w:tc>
          <w:tcPr>
            <w:tcW w:w="739" w:type="dxa"/>
            <w:vMerge w:val="continue"/>
            <w:shd w:val="clear" w:color="auto" w:fill="auto"/>
            <w:vAlign w:val="center"/>
          </w:tcPr>
          <w:p w14:paraId="2EE4C22B">
            <w:pPr>
              <w:spacing w:line="480" w:lineRule="auto"/>
              <w:jc w:val="center"/>
              <w:rPr>
                <w:rFonts w:hint="eastAsia" w:ascii="Times New Roman" w:hAnsi="Times New Roman" w:eastAsia="宋体" w:cs="Times New Roman"/>
                <w:sz w:val="18"/>
                <w:szCs w:val="18"/>
                <w14:ligatures w14:val="none"/>
              </w:rPr>
            </w:pPr>
          </w:p>
        </w:tc>
        <w:tc>
          <w:tcPr>
            <w:tcW w:w="1050" w:type="dxa"/>
            <w:shd w:val="clear" w:color="auto" w:fill="auto"/>
            <w:vAlign w:val="center"/>
          </w:tcPr>
          <w:p w14:paraId="46B4CF8F">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14:ligatures w14:val="none"/>
              </w:rPr>
              <w:t>评级</w:t>
            </w:r>
          </w:p>
        </w:tc>
        <w:tc>
          <w:tcPr>
            <w:tcW w:w="990" w:type="dxa"/>
            <w:shd w:val="clear" w:color="auto" w:fill="auto"/>
            <w:vAlign w:val="center"/>
          </w:tcPr>
          <w:p w14:paraId="61D05227">
            <w:pPr>
              <w:spacing w:line="480" w:lineRule="auto"/>
              <w:jc w:val="center"/>
              <w:rPr>
                <w:rFonts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lang w:val="en-US" w:eastAsia="zh-CN"/>
                <w14:ligatures w14:val="none"/>
              </w:rPr>
              <w:t>完全一致</w:t>
            </w:r>
          </w:p>
        </w:tc>
        <w:tc>
          <w:tcPr>
            <w:tcW w:w="940" w:type="dxa"/>
            <w:shd w:val="clear" w:color="auto" w:fill="auto"/>
            <w:vAlign w:val="center"/>
          </w:tcPr>
          <w:p w14:paraId="24A5A64F">
            <w:pPr>
              <w:spacing w:line="480" w:lineRule="auto"/>
              <w:jc w:val="center"/>
              <w:rPr>
                <w:rFonts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lang w:val="en-US" w:eastAsia="zh-CN"/>
                <w14:ligatures w14:val="none"/>
              </w:rPr>
              <w:t>完全一致</w:t>
            </w:r>
          </w:p>
        </w:tc>
        <w:tc>
          <w:tcPr>
            <w:tcW w:w="786" w:type="dxa"/>
            <w:shd w:val="clear" w:color="auto" w:fill="auto"/>
            <w:vAlign w:val="center"/>
          </w:tcPr>
          <w:p w14:paraId="1675DB22">
            <w:pPr>
              <w:spacing w:line="480" w:lineRule="auto"/>
              <w:jc w:val="center"/>
              <w:rPr>
                <w:rFonts w:ascii="Times New Roman" w:hAnsi="Times New Roman" w:eastAsia="宋体" w:cs="Times New Roman"/>
                <w:kern w:val="2"/>
                <w:sz w:val="18"/>
                <w:szCs w:val="18"/>
                <w:lang w:val="en-US" w:eastAsia="zh-CN" w:bidi="ar-SA"/>
                <w14:ligatures w14:val="none"/>
              </w:rPr>
            </w:pPr>
          </w:p>
        </w:tc>
        <w:tc>
          <w:tcPr>
            <w:tcW w:w="1164" w:type="dxa"/>
            <w:shd w:val="clear" w:color="auto" w:fill="auto"/>
            <w:vAlign w:val="center"/>
          </w:tcPr>
          <w:p w14:paraId="0F717649">
            <w:pPr>
              <w:spacing w:line="480" w:lineRule="auto"/>
              <w:jc w:val="center"/>
              <w:rPr>
                <w:rFonts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lang w:val="en-US" w:eastAsia="zh-CN"/>
                <w14:ligatures w14:val="none"/>
              </w:rPr>
              <w:t>完全一致</w:t>
            </w:r>
          </w:p>
        </w:tc>
        <w:tc>
          <w:tcPr>
            <w:tcW w:w="1180" w:type="dxa"/>
            <w:shd w:val="clear" w:color="auto" w:fill="auto"/>
            <w:vAlign w:val="center"/>
          </w:tcPr>
          <w:p w14:paraId="65025AF9">
            <w:pPr>
              <w:spacing w:line="480" w:lineRule="auto"/>
              <w:jc w:val="center"/>
              <w:rPr>
                <w:rFonts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lang w:val="en-US" w:eastAsia="zh-CN"/>
                <w14:ligatures w14:val="none"/>
              </w:rPr>
              <w:t>完全一致</w:t>
            </w:r>
          </w:p>
        </w:tc>
        <w:tc>
          <w:tcPr>
            <w:tcW w:w="373" w:type="dxa"/>
            <w:shd w:val="clear" w:color="auto" w:fill="auto"/>
            <w:vAlign w:val="center"/>
          </w:tcPr>
          <w:p w14:paraId="44C4EEDC">
            <w:pPr>
              <w:spacing w:line="480" w:lineRule="auto"/>
              <w:jc w:val="center"/>
              <w:rPr>
                <w:rFonts w:ascii="Times New Roman" w:hAnsi="Times New Roman" w:eastAsia="宋体" w:cs="Times New Roman"/>
                <w:kern w:val="2"/>
                <w:sz w:val="18"/>
                <w:szCs w:val="18"/>
                <w:lang w:val="en-US" w:eastAsia="zh-CN" w:bidi="ar-SA"/>
                <w14:ligatures w14:val="none"/>
              </w:rPr>
            </w:pPr>
          </w:p>
        </w:tc>
      </w:tr>
      <w:tr w14:paraId="67D8BEB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297" w:type="dxa"/>
            <w:vMerge w:val="restart"/>
            <w:shd w:val="clear" w:color="auto" w:fill="auto"/>
            <w:vAlign w:val="center"/>
          </w:tcPr>
          <w:p w14:paraId="233171E6">
            <w:pPr>
              <w:spacing w:line="36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lang w:val="en-US" w:eastAsia="zh-CN"/>
                <w14:ligatures w14:val="none"/>
              </w:rPr>
              <w:t>initmax</w:t>
            </w:r>
          </w:p>
        </w:tc>
        <w:tc>
          <w:tcPr>
            <w:tcW w:w="739" w:type="dxa"/>
            <w:vMerge w:val="restart"/>
            <w:shd w:val="clear" w:color="auto" w:fill="auto"/>
            <w:vAlign w:val="center"/>
          </w:tcPr>
          <w:p w14:paraId="2846D5AF">
            <w:pPr>
              <w:spacing w:line="360" w:lineRule="auto"/>
              <w:jc w:val="center"/>
              <w:rPr>
                <w:rFonts w:hint="eastAsia" w:ascii="Times New Roman" w:hAnsi="Times New Roman" w:eastAsia="宋体" w:cs="Times New Roman"/>
                <w:sz w:val="18"/>
                <w:szCs w:val="18"/>
                <w14:ligatures w14:val="none"/>
              </w:rPr>
            </w:pPr>
            <w:r>
              <w:rPr>
                <w:rFonts w:hint="eastAsia" w:ascii="Times New Roman" w:hAnsi="Times New Roman" w:eastAsia="宋体" w:cs="Times New Roman"/>
                <w:kern w:val="2"/>
                <w:sz w:val="18"/>
                <w:szCs w:val="18"/>
                <w:lang w:val="en-US" w:eastAsia="zh-CN" w:bidi="ar-SA"/>
                <w14:ligatures w14:val="none"/>
              </w:rPr>
              <w:t>66</w:t>
            </w:r>
          </w:p>
        </w:tc>
        <w:tc>
          <w:tcPr>
            <w:tcW w:w="1050" w:type="dxa"/>
            <w:shd w:val="clear" w:color="auto" w:fill="auto"/>
            <w:vAlign w:val="center"/>
          </w:tcPr>
          <w:p w14:paraId="43AD40EB">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原研究</w:t>
            </w:r>
          </w:p>
          <w:p w14:paraId="38C9822B">
            <w:pPr>
              <w:spacing w:line="36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14:ligatures w14:val="none"/>
              </w:rPr>
              <w:t>报告结果</w:t>
            </w:r>
          </w:p>
        </w:tc>
        <w:tc>
          <w:tcPr>
            <w:tcW w:w="990" w:type="dxa"/>
            <w:shd w:val="clear" w:color="auto" w:fill="auto"/>
            <w:vAlign w:val="center"/>
          </w:tcPr>
          <w:p w14:paraId="6875A6F8">
            <w:pPr>
              <w:spacing w:line="36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304.8</w:t>
            </w:r>
          </w:p>
        </w:tc>
        <w:tc>
          <w:tcPr>
            <w:tcW w:w="940" w:type="dxa"/>
            <w:shd w:val="clear" w:color="auto" w:fill="auto"/>
            <w:vAlign w:val="center"/>
          </w:tcPr>
          <w:p w14:paraId="3923C862">
            <w:pPr>
              <w:spacing w:line="36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140.7</w:t>
            </w:r>
          </w:p>
        </w:tc>
        <w:tc>
          <w:tcPr>
            <w:tcW w:w="786" w:type="dxa"/>
            <w:shd w:val="clear" w:color="auto" w:fill="auto"/>
            <w:vAlign w:val="center"/>
          </w:tcPr>
          <w:p w14:paraId="41C79FF7">
            <w:pPr>
              <w:spacing w:line="360" w:lineRule="auto"/>
              <w:jc w:val="both"/>
              <w:rPr>
                <w:rFonts w:hint="default" w:ascii="Times New Roman" w:hAnsi="Times New Roman" w:eastAsia="宋体" w:cs="Times New Roman"/>
                <w:kern w:val="2"/>
                <w:sz w:val="18"/>
                <w:szCs w:val="18"/>
                <w:lang w:val="en-US" w:eastAsia="zh-CN" w:bidi="ar-SA"/>
                <w14:ligatures w14:val="none"/>
              </w:rPr>
            </w:pPr>
          </w:p>
        </w:tc>
        <w:tc>
          <w:tcPr>
            <w:tcW w:w="1164" w:type="dxa"/>
            <w:shd w:val="clear" w:color="auto" w:fill="auto"/>
            <w:vAlign w:val="center"/>
          </w:tcPr>
          <w:p w14:paraId="2B73C20B">
            <w:pPr>
              <w:spacing w:line="36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470.9</w:t>
            </w:r>
          </w:p>
        </w:tc>
        <w:tc>
          <w:tcPr>
            <w:tcW w:w="1180" w:type="dxa"/>
            <w:shd w:val="clear" w:color="auto" w:fill="auto"/>
            <w:vAlign w:val="center"/>
          </w:tcPr>
          <w:p w14:paraId="28EE5EC9">
            <w:pPr>
              <w:spacing w:line="36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203.2</w:t>
            </w:r>
          </w:p>
        </w:tc>
        <w:tc>
          <w:tcPr>
            <w:tcW w:w="373" w:type="dxa"/>
            <w:shd w:val="clear" w:color="auto" w:fill="auto"/>
            <w:vAlign w:val="center"/>
          </w:tcPr>
          <w:p w14:paraId="0E4CEE39">
            <w:pPr>
              <w:spacing w:line="360" w:lineRule="auto"/>
              <w:jc w:val="center"/>
              <w:rPr>
                <w:rFonts w:ascii="Times New Roman" w:hAnsi="Times New Roman" w:eastAsia="宋体" w:cs="Times New Roman"/>
                <w:kern w:val="2"/>
                <w:sz w:val="18"/>
                <w:szCs w:val="18"/>
                <w:lang w:val="en-US" w:eastAsia="zh-CN" w:bidi="ar-SA"/>
                <w14:ligatures w14:val="none"/>
              </w:rPr>
            </w:pPr>
          </w:p>
        </w:tc>
      </w:tr>
      <w:tr w14:paraId="3DB30A7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297" w:type="dxa"/>
            <w:vMerge w:val="continue"/>
            <w:vAlign w:val="center"/>
          </w:tcPr>
          <w:p w14:paraId="03D72C83">
            <w:pPr>
              <w:spacing w:line="480" w:lineRule="auto"/>
              <w:jc w:val="center"/>
              <w:rPr>
                <w:rFonts w:hint="eastAsia" w:ascii="Times New Roman" w:hAnsi="Times New Roman" w:eastAsia="宋体" w:cs="Times New Roman"/>
                <w:sz w:val="18"/>
                <w:szCs w:val="18"/>
                <w14:ligatures w14:val="none"/>
              </w:rPr>
            </w:pPr>
          </w:p>
        </w:tc>
        <w:tc>
          <w:tcPr>
            <w:tcW w:w="739" w:type="dxa"/>
            <w:vMerge w:val="continue"/>
            <w:shd w:val="clear" w:color="auto" w:fill="auto"/>
            <w:vAlign w:val="center"/>
          </w:tcPr>
          <w:p w14:paraId="23FA7850">
            <w:pPr>
              <w:spacing w:line="480" w:lineRule="auto"/>
              <w:jc w:val="center"/>
              <w:rPr>
                <w:rFonts w:hint="eastAsia" w:ascii="Times New Roman" w:hAnsi="Times New Roman" w:eastAsia="宋体" w:cs="Times New Roman"/>
                <w:sz w:val="18"/>
                <w:szCs w:val="18"/>
                <w14:ligatures w14:val="none"/>
              </w:rPr>
            </w:pPr>
          </w:p>
        </w:tc>
        <w:tc>
          <w:tcPr>
            <w:tcW w:w="1050" w:type="dxa"/>
            <w:shd w:val="clear" w:color="auto" w:fill="auto"/>
            <w:vAlign w:val="center"/>
          </w:tcPr>
          <w:p w14:paraId="5B7237BE">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14:ligatures w14:val="none"/>
              </w:rPr>
              <w:t>本研究</w:t>
            </w:r>
          </w:p>
        </w:tc>
        <w:tc>
          <w:tcPr>
            <w:tcW w:w="990" w:type="dxa"/>
            <w:shd w:val="clear" w:color="auto" w:fill="auto"/>
            <w:vAlign w:val="center"/>
          </w:tcPr>
          <w:p w14:paraId="0F42E910">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304.8</w:t>
            </w:r>
          </w:p>
        </w:tc>
        <w:tc>
          <w:tcPr>
            <w:tcW w:w="940" w:type="dxa"/>
            <w:shd w:val="clear" w:color="auto" w:fill="auto"/>
            <w:vAlign w:val="center"/>
          </w:tcPr>
          <w:p w14:paraId="488FAA98">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140.7</w:t>
            </w:r>
          </w:p>
        </w:tc>
        <w:tc>
          <w:tcPr>
            <w:tcW w:w="786" w:type="dxa"/>
            <w:shd w:val="clear" w:color="auto" w:fill="auto"/>
            <w:vAlign w:val="center"/>
          </w:tcPr>
          <w:p w14:paraId="4348807F">
            <w:pPr>
              <w:spacing w:line="480" w:lineRule="auto"/>
              <w:jc w:val="center"/>
              <w:rPr>
                <w:rFonts w:ascii="Times New Roman" w:hAnsi="Times New Roman" w:eastAsia="宋体" w:cs="Times New Roman"/>
                <w:kern w:val="2"/>
                <w:sz w:val="18"/>
                <w:szCs w:val="18"/>
                <w:lang w:val="en-US" w:eastAsia="zh-CN" w:bidi="ar-SA"/>
                <w14:ligatures w14:val="none"/>
              </w:rPr>
            </w:pPr>
          </w:p>
        </w:tc>
        <w:tc>
          <w:tcPr>
            <w:tcW w:w="1164" w:type="dxa"/>
            <w:shd w:val="clear" w:color="auto" w:fill="auto"/>
            <w:vAlign w:val="center"/>
          </w:tcPr>
          <w:p w14:paraId="0F59FE7D">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470.9</w:t>
            </w:r>
          </w:p>
        </w:tc>
        <w:tc>
          <w:tcPr>
            <w:tcW w:w="1180" w:type="dxa"/>
            <w:shd w:val="clear" w:color="auto" w:fill="auto"/>
            <w:vAlign w:val="center"/>
          </w:tcPr>
          <w:p w14:paraId="78A7D522">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203.2</w:t>
            </w:r>
          </w:p>
        </w:tc>
        <w:tc>
          <w:tcPr>
            <w:tcW w:w="373" w:type="dxa"/>
            <w:shd w:val="clear" w:color="auto" w:fill="auto"/>
            <w:vAlign w:val="center"/>
          </w:tcPr>
          <w:p w14:paraId="5DCE0032">
            <w:pPr>
              <w:spacing w:line="480" w:lineRule="auto"/>
              <w:jc w:val="center"/>
              <w:rPr>
                <w:rFonts w:ascii="Times New Roman" w:hAnsi="Times New Roman" w:eastAsia="宋体" w:cs="Times New Roman"/>
                <w:kern w:val="2"/>
                <w:sz w:val="18"/>
                <w:szCs w:val="18"/>
                <w:lang w:val="en-US" w:eastAsia="zh-CN" w:bidi="ar-SA"/>
                <w14:ligatures w14:val="none"/>
              </w:rPr>
            </w:pPr>
          </w:p>
        </w:tc>
      </w:tr>
      <w:tr w14:paraId="2F22E6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297" w:type="dxa"/>
            <w:vMerge w:val="continue"/>
            <w:vAlign w:val="center"/>
          </w:tcPr>
          <w:p w14:paraId="2DF19C36">
            <w:pPr>
              <w:spacing w:line="480" w:lineRule="auto"/>
              <w:jc w:val="center"/>
              <w:rPr>
                <w:rFonts w:hint="eastAsia" w:ascii="Times New Roman" w:hAnsi="Times New Roman" w:eastAsia="宋体" w:cs="Times New Roman"/>
                <w:sz w:val="18"/>
                <w:szCs w:val="18"/>
                <w14:ligatures w14:val="none"/>
              </w:rPr>
            </w:pPr>
          </w:p>
        </w:tc>
        <w:tc>
          <w:tcPr>
            <w:tcW w:w="739" w:type="dxa"/>
            <w:vMerge w:val="continue"/>
            <w:shd w:val="clear" w:color="auto" w:fill="auto"/>
            <w:vAlign w:val="center"/>
          </w:tcPr>
          <w:p w14:paraId="2AFCD3A7">
            <w:pPr>
              <w:spacing w:line="480" w:lineRule="auto"/>
              <w:jc w:val="center"/>
              <w:rPr>
                <w:rFonts w:ascii="Times New Roman" w:hAnsi="Times New Roman" w:eastAsia="宋体" w:cs="Times New Roman"/>
                <w:i/>
                <w:iCs/>
                <w:szCs w:val="24"/>
                <w14:ligatures w14:val="none"/>
              </w:rPr>
            </w:pPr>
          </w:p>
        </w:tc>
        <w:tc>
          <w:tcPr>
            <w:tcW w:w="1050" w:type="dxa"/>
            <w:shd w:val="clear" w:color="auto" w:fill="auto"/>
            <w:vAlign w:val="center"/>
          </w:tcPr>
          <w:p w14:paraId="2EFBCCD5">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ascii="Times New Roman" w:hAnsi="Times New Roman" w:eastAsia="宋体" w:cs="Times New Roman"/>
                <w:i/>
                <w:iCs/>
                <w:szCs w:val="24"/>
                <w14:ligatures w14:val="none"/>
              </w:rPr>
              <w:t>δ</w:t>
            </w:r>
          </w:p>
        </w:tc>
        <w:tc>
          <w:tcPr>
            <w:tcW w:w="990" w:type="dxa"/>
            <w:shd w:val="clear" w:color="auto" w:fill="auto"/>
            <w:vAlign w:val="center"/>
          </w:tcPr>
          <w:p w14:paraId="33D82007">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c>
          <w:tcPr>
            <w:tcW w:w="940" w:type="dxa"/>
            <w:shd w:val="clear" w:color="auto" w:fill="auto"/>
            <w:vAlign w:val="center"/>
          </w:tcPr>
          <w:p w14:paraId="56C00B0C">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c>
          <w:tcPr>
            <w:tcW w:w="786" w:type="dxa"/>
            <w:shd w:val="clear" w:color="auto" w:fill="auto"/>
            <w:vAlign w:val="center"/>
          </w:tcPr>
          <w:p w14:paraId="313F70BC">
            <w:pPr>
              <w:spacing w:line="480" w:lineRule="auto"/>
              <w:jc w:val="center"/>
              <w:rPr>
                <w:rFonts w:ascii="Times New Roman" w:hAnsi="Times New Roman" w:eastAsia="宋体" w:cs="Times New Roman"/>
                <w:kern w:val="2"/>
                <w:sz w:val="18"/>
                <w:szCs w:val="18"/>
                <w:lang w:val="en-US" w:eastAsia="zh-CN" w:bidi="ar-SA"/>
                <w14:ligatures w14:val="none"/>
              </w:rPr>
            </w:pPr>
          </w:p>
        </w:tc>
        <w:tc>
          <w:tcPr>
            <w:tcW w:w="1164" w:type="dxa"/>
            <w:shd w:val="clear" w:color="auto" w:fill="auto"/>
            <w:vAlign w:val="center"/>
          </w:tcPr>
          <w:p w14:paraId="6DC6B298">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c>
          <w:tcPr>
            <w:tcW w:w="1180" w:type="dxa"/>
            <w:shd w:val="clear" w:color="auto" w:fill="auto"/>
            <w:vAlign w:val="center"/>
          </w:tcPr>
          <w:p w14:paraId="14D2BAAC">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c>
          <w:tcPr>
            <w:tcW w:w="373" w:type="dxa"/>
            <w:shd w:val="clear" w:color="auto" w:fill="auto"/>
            <w:vAlign w:val="center"/>
          </w:tcPr>
          <w:p w14:paraId="6879D295">
            <w:pPr>
              <w:spacing w:line="480" w:lineRule="auto"/>
              <w:jc w:val="center"/>
              <w:rPr>
                <w:rFonts w:ascii="Times New Roman" w:hAnsi="Times New Roman" w:eastAsia="宋体" w:cs="Times New Roman"/>
                <w:kern w:val="2"/>
                <w:sz w:val="18"/>
                <w:szCs w:val="18"/>
                <w:lang w:val="en-US" w:eastAsia="zh-CN" w:bidi="ar-SA"/>
                <w14:ligatures w14:val="none"/>
              </w:rPr>
            </w:pPr>
          </w:p>
        </w:tc>
      </w:tr>
      <w:tr w14:paraId="1583A26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297" w:type="dxa"/>
            <w:vMerge w:val="continue"/>
            <w:vAlign w:val="center"/>
          </w:tcPr>
          <w:p w14:paraId="2D5DAE0D">
            <w:pPr>
              <w:spacing w:line="480" w:lineRule="auto"/>
              <w:jc w:val="center"/>
              <w:rPr>
                <w:rFonts w:hint="eastAsia" w:ascii="Times New Roman" w:hAnsi="Times New Roman" w:eastAsia="宋体" w:cs="Times New Roman"/>
                <w:sz w:val="18"/>
                <w:szCs w:val="18"/>
                <w14:ligatures w14:val="none"/>
              </w:rPr>
            </w:pPr>
          </w:p>
        </w:tc>
        <w:tc>
          <w:tcPr>
            <w:tcW w:w="739" w:type="dxa"/>
            <w:vMerge w:val="continue"/>
            <w:shd w:val="clear" w:color="auto" w:fill="auto"/>
            <w:vAlign w:val="center"/>
          </w:tcPr>
          <w:p w14:paraId="5257F953">
            <w:pPr>
              <w:spacing w:line="480" w:lineRule="auto"/>
              <w:jc w:val="center"/>
              <w:rPr>
                <w:rFonts w:hint="eastAsia" w:ascii="Times New Roman" w:hAnsi="Times New Roman" w:eastAsia="宋体" w:cs="Times New Roman"/>
                <w:sz w:val="18"/>
                <w:szCs w:val="18"/>
                <w14:ligatures w14:val="none"/>
              </w:rPr>
            </w:pPr>
          </w:p>
        </w:tc>
        <w:tc>
          <w:tcPr>
            <w:tcW w:w="1050" w:type="dxa"/>
            <w:shd w:val="clear" w:color="auto" w:fill="auto"/>
            <w:vAlign w:val="center"/>
          </w:tcPr>
          <w:p w14:paraId="1BD196FC">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14:ligatures w14:val="none"/>
              </w:rPr>
              <w:t>评级</w:t>
            </w:r>
          </w:p>
        </w:tc>
        <w:tc>
          <w:tcPr>
            <w:tcW w:w="990" w:type="dxa"/>
            <w:shd w:val="clear" w:color="auto" w:fill="auto"/>
            <w:vAlign w:val="center"/>
          </w:tcPr>
          <w:p w14:paraId="3B40DC45">
            <w:pPr>
              <w:spacing w:line="480" w:lineRule="auto"/>
              <w:jc w:val="center"/>
              <w:rPr>
                <w:rFonts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lang w:val="en-US" w:eastAsia="zh-CN"/>
                <w14:ligatures w14:val="none"/>
              </w:rPr>
              <w:t>完全一致</w:t>
            </w:r>
          </w:p>
        </w:tc>
        <w:tc>
          <w:tcPr>
            <w:tcW w:w="940" w:type="dxa"/>
            <w:shd w:val="clear" w:color="auto" w:fill="auto"/>
            <w:vAlign w:val="center"/>
          </w:tcPr>
          <w:p w14:paraId="1A4E831F">
            <w:pPr>
              <w:spacing w:line="480" w:lineRule="auto"/>
              <w:jc w:val="center"/>
              <w:rPr>
                <w:rFonts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lang w:val="en-US" w:eastAsia="zh-CN"/>
                <w14:ligatures w14:val="none"/>
              </w:rPr>
              <w:t>完全一致</w:t>
            </w:r>
          </w:p>
        </w:tc>
        <w:tc>
          <w:tcPr>
            <w:tcW w:w="786" w:type="dxa"/>
            <w:shd w:val="clear" w:color="auto" w:fill="auto"/>
            <w:vAlign w:val="center"/>
          </w:tcPr>
          <w:p w14:paraId="15EE19DE">
            <w:pPr>
              <w:spacing w:line="480" w:lineRule="auto"/>
              <w:jc w:val="center"/>
              <w:rPr>
                <w:rFonts w:ascii="Times New Roman" w:hAnsi="Times New Roman" w:eastAsia="宋体" w:cs="Times New Roman"/>
                <w:kern w:val="2"/>
                <w:sz w:val="18"/>
                <w:szCs w:val="18"/>
                <w:lang w:val="en-US" w:eastAsia="zh-CN" w:bidi="ar-SA"/>
                <w14:ligatures w14:val="none"/>
              </w:rPr>
            </w:pPr>
          </w:p>
        </w:tc>
        <w:tc>
          <w:tcPr>
            <w:tcW w:w="1164" w:type="dxa"/>
            <w:shd w:val="clear" w:color="auto" w:fill="auto"/>
            <w:vAlign w:val="center"/>
          </w:tcPr>
          <w:p w14:paraId="41C8D75D">
            <w:pPr>
              <w:spacing w:line="480" w:lineRule="auto"/>
              <w:jc w:val="center"/>
              <w:rPr>
                <w:rFonts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lang w:val="en-US" w:eastAsia="zh-CN"/>
                <w14:ligatures w14:val="none"/>
              </w:rPr>
              <w:t>完全一致</w:t>
            </w:r>
          </w:p>
        </w:tc>
        <w:tc>
          <w:tcPr>
            <w:tcW w:w="1180" w:type="dxa"/>
            <w:shd w:val="clear" w:color="auto" w:fill="auto"/>
            <w:vAlign w:val="center"/>
          </w:tcPr>
          <w:p w14:paraId="02EE6F13">
            <w:pPr>
              <w:spacing w:line="480" w:lineRule="auto"/>
              <w:jc w:val="center"/>
              <w:rPr>
                <w:rFonts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lang w:val="en-US" w:eastAsia="zh-CN"/>
                <w14:ligatures w14:val="none"/>
              </w:rPr>
              <w:t>完全一致</w:t>
            </w:r>
          </w:p>
        </w:tc>
        <w:tc>
          <w:tcPr>
            <w:tcW w:w="373" w:type="dxa"/>
            <w:shd w:val="clear" w:color="auto" w:fill="auto"/>
            <w:vAlign w:val="center"/>
          </w:tcPr>
          <w:p w14:paraId="3F29DC1A">
            <w:pPr>
              <w:spacing w:line="480" w:lineRule="auto"/>
              <w:jc w:val="center"/>
              <w:rPr>
                <w:rFonts w:ascii="Times New Roman" w:hAnsi="Times New Roman" w:eastAsia="宋体" w:cs="Times New Roman"/>
                <w:kern w:val="2"/>
                <w:sz w:val="18"/>
                <w:szCs w:val="18"/>
                <w:lang w:val="en-US" w:eastAsia="zh-CN" w:bidi="ar-SA"/>
                <w14:ligatures w14:val="none"/>
              </w:rPr>
            </w:pPr>
          </w:p>
        </w:tc>
      </w:tr>
      <w:tr w14:paraId="613E7E1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297" w:type="dxa"/>
            <w:vMerge w:val="restart"/>
            <w:shd w:val="clear" w:color="auto" w:fill="auto"/>
            <w:vAlign w:val="center"/>
          </w:tcPr>
          <w:p w14:paraId="041A9E48">
            <w:pPr>
              <w:spacing w:line="36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lang w:val="en-US" w:eastAsia="zh-CN"/>
                <w14:ligatures w14:val="none"/>
              </w:rPr>
              <w:t xml:space="preserve">dynamic </w:t>
            </w:r>
          </w:p>
        </w:tc>
        <w:tc>
          <w:tcPr>
            <w:tcW w:w="739" w:type="dxa"/>
            <w:vMerge w:val="restart"/>
            <w:shd w:val="clear" w:color="auto" w:fill="auto"/>
            <w:vAlign w:val="center"/>
          </w:tcPr>
          <w:p w14:paraId="2B7C07A3">
            <w:pPr>
              <w:spacing w:line="360" w:lineRule="auto"/>
              <w:jc w:val="center"/>
              <w:rPr>
                <w:rFonts w:hint="eastAsia" w:ascii="Times New Roman" w:hAnsi="Times New Roman" w:eastAsia="宋体" w:cs="Times New Roman"/>
                <w:sz w:val="18"/>
                <w:szCs w:val="18"/>
                <w14:ligatures w14:val="none"/>
              </w:rPr>
            </w:pPr>
            <w:r>
              <w:rPr>
                <w:rFonts w:hint="eastAsia" w:ascii="Times New Roman" w:hAnsi="Times New Roman" w:eastAsia="宋体" w:cs="Times New Roman"/>
                <w:kern w:val="2"/>
                <w:sz w:val="18"/>
                <w:szCs w:val="18"/>
                <w:lang w:val="en-US" w:eastAsia="zh-CN" w:bidi="ar-SA"/>
                <w14:ligatures w14:val="none"/>
              </w:rPr>
              <w:t>60</w:t>
            </w:r>
          </w:p>
        </w:tc>
        <w:tc>
          <w:tcPr>
            <w:tcW w:w="1050" w:type="dxa"/>
            <w:shd w:val="clear" w:color="auto" w:fill="auto"/>
            <w:vAlign w:val="center"/>
          </w:tcPr>
          <w:p w14:paraId="1242D82D">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原研究</w:t>
            </w:r>
          </w:p>
          <w:p w14:paraId="649707E2">
            <w:pPr>
              <w:spacing w:line="36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14:ligatures w14:val="none"/>
              </w:rPr>
              <w:t>报告结果</w:t>
            </w:r>
          </w:p>
        </w:tc>
        <w:tc>
          <w:tcPr>
            <w:tcW w:w="990" w:type="dxa"/>
            <w:shd w:val="clear" w:color="auto" w:fill="auto"/>
            <w:vAlign w:val="center"/>
          </w:tcPr>
          <w:p w14:paraId="4DEFF18F">
            <w:pPr>
              <w:spacing w:line="36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297.0</w:t>
            </w:r>
          </w:p>
        </w:tc>
        <w:tc>
          <w:tcPr>
            <w:tcW w:w="940" w:type="dxa"/>
            <w:shd w:val="clear" w:color="auto" w:fill="auto"/>
            <w:vAlign w:val="center"/>
          </w:tcPr>
          <w:p w14:paraId="260C1D04">
            <w:pPr>
              <w:spacing w:line="36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111.6</w:t>
            </w:r>
          </w:p>
        </w:tc>
        <w:tc>
          <w:tcPr>
            <w:tcW w:w="786" w:type="dxa"/>
            <w:shd w:val="clear" w:color="auto" w:fill="auto"/>
            <w:vAlign w:val="center"/>
          </w:tcPr>
          <w:p w14:paraId="5705375F">
            <w:pPr>
              <w:spacing w:line="360" w:lineRule="auto"/>
              <w:jc w:val="center"/>
              <w:rPr>
                <w:rFonts w:hint="default" w:ascii="Times New Roman" w:hAnsi="Times New Roman" w:eastAsia="宋体" w:cs="Times New Roman"/>
                <w:kern w:val="2"/>
                <w:sz w:val="18"/>
                <w:szCs w:val="18"/>
                <w:lang w:val="en-US" w:eastAsia="zh-CN" w:bidi="ar-SA"/>
                <w14:ligatures w14:val="none"/>
              </w:rPr>
            </w:pPr>
          </w:p>
        </w:tc>
        <w:tc>
          <w:tcPr>
            <w:tcW w:w="1164" w:type="dxa"/>
            <w:shd w:val="clear" w:color="auto" w:fill="auto"/>
            <w:vAlign w:val="center"/>
          </w:tcPr>
          <w:p w14:paraId="72778DAA">
            <w:pPr>
              <w:spacing w:line="36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364.1</w:t>
            </w:r>
          </w:p>
        </w:tc>
        <w:tc>
          <w:tcPr>
            <w:tcW w:w="1180" w:type="dxa"/>
            <w:shd w:val="clear" w:color="auto" w:fill="auto"/>
            <w:vAlign w:val="center"/>
          </w:tcPr>
          <w:p w14:paraId="31E01A22">
            <w:pPr>
              <w:spacing w:line="36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154.0</w:t>
            </w:r>
          </w:p>
        </w:tc>
        <w:tc>
          <w:tcPr>
            <w:tcW w:w="373" w:type="dxa"/>
            <w:shd w:val="clear" w:color="auto" w:fill="auto"/>
            <w:vAlign w:val="center"/>
          </w:tcPr>
          <w:p w14:paraId="0E52D546">
            <w:pPr>
              <w:spacing w:line="360" w:lineRule="auto"/>
              <w:jc w:val="center"/>
              <w:rPr>
                <w:rFonts w:ascii="Times New Roman" w:hAnsi="Times New Roman" w:eastAsia="宋体" w:cs="Times New Roman"/>
                <w:kern w:val="2"/>
                <w:sz w:val="18"/>
                <w:szCs w:val="18"/>
                <w:lang w:val="en-US" w:eastAsia="zh-CN" w:bidi="ar-SA"/>
                <w14:ligatures w14:val="none"/>
              </w:rPr>
            </w:pPr>
          </w:p>
        </w:tc>
      </w:tr>
      <w:tr w14:paraId="04BAA8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297" w:type="dxa"/>
            <w:vMerge w:val="continue"/>
            <w:vAlign w:val="center"/>
          </w:tcPr>
          <w:p w14:paraId="6316B6DE">
            <w:pPr>
              <w:spacing w:line="480" w:lineRule="auto"/>
              <w:jc w:val="left"/>
              <w:rPr>
                <w:rFonts w:hint="eastAsia" w:ascii="Times New Roman" w:hAnsi="Times New Roman" w:eastAsia="宋体" w:cs="Times New Roman"/>
                <w:sz w:val="18"/>
                <w:szCs w:val="18"/>
                <w14:ligatures w14:val="none"/>
              </w:rPr>
            </w:pPr>
          </w:p>
        </w:tc>
        <w:tc>
          <w:tcPr>
            <w:tcW w:w="739" w:type="dxa"/>
            <w:vMerge w:val="continue"/>
            <w:shd w:val="clear" w:color="auto" w:fill="auto"/>
            <w:vAlign w:val="center"/>
          </w:tcPr>
          <w:p w14:paraId="07B9F8AE">
            <w:pPr>
              <w:spacing w:line="480" w:lineRule="auto"/>
              <w:jc w:val="center"/>
              <w:rPr>
                <w:rFonts w:hint="eastAsia" w:ascii="Times New Roman" w:hAnsi="Times New Roman" w:eastAsia="宋体" w:cs="Times New Roman"/>
                <w:sz w:val="18"/>
                <w:szCs w:val="18"/>
                <w14:ligatures w14:val="none"/>
              </w:rPr>
            </w:pPr>
          </w:p>
        </w:tc>
        <w:tc>
          <w:tcPr>
            <w:tcW w:w="1050" w:type="dxa"/>
            <w:shd w:val="clear" w:color="auto" w:fill="auto"/>
            <w:vAlign w:val="center"/>
          </w:tcPr>
          <w:p w14:paraId="0CA1613C">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14:ligatures w14:val="none"/>
              </w:rPr>
              <w:t>本研究</w:t>
            </w:r>
          </w:p>
        </w:tc>
        <w:tc>
          <w:tcPr>
            <w:tcW w:w="990" w:type="dxa"/>
            <w:shd w:val="clear" w:color="auto" w:fill="auto"/>
            <w:vAlign w:val="center"/>
          </w:tcPr>
          <w:p w14:paraId="73330FCA">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297.0</w:t>
            </w:r>
          </w:p>
        </w:tc>
        <w:tc>
          <w:tcPr>
            <w:tcW w:w="940" w:type="dxa"/>
            <w:shd w:val="clear" w:color="auto" w:fill="auto"/>
            <w:vAlign w:val="center"/>
          </w:tcPr>
          <w:p w14:paraId="5FA294CF">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111.6</w:t>
            </w:r>
          </w:p>
        </w:tc>
        <w:tc>
          <w:tcPr>
            <w:tcW w:w="786" w:type="dxa"/>
            <w:shd w:val="clear" w:color="auto" w:fill="auto"/>
            <w:vAlign w:val="center"/>
          </w:tcPr>
          <w:p w14:paraId="05255404">
            <w:pPr>
              <w:spacing w:line="480" w:lineRule="auto"/>
              <w:jc w:val="center"/>
              <w:rPr>
                <w:rFonts w:ascii="Times New Roman" w:hAnsi="Times New Roman" w:eastAsia="宋体" w:cs="Times New Roman"/>
                <w:kern w:val="2"/>
                <w:sz w:val="18"/>
                <w:szCs w:val="18"/>
                <w:lang w:val="en-US" w:eastAsia="zh-CN" w:bidi="ar-SA"/>
                <w14:ligatures w14:val="none"/>
              </w:rPr>
            </w:pPr>
          </w:p>
        </w:tc>
        <w:tc>
          <w:tcPr>
            <w:tcW w:w="1164" w:type="dxa"/>
            <w:shd w:val="clear" w:color="auto" w:fill="auto"/>
            <w:vAlign w:val="center"/>
          </w:tcPr>
          <w:p w14:paraId="1E311C58">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364.1</w:t>
            </w:r>
          </w:p>
        </w:tc>
        <w:tc>
          <w:tcPr>
            <w:tcW w:w="1180" w:type="dxa"/>
            <w:shd w:val="clear" w:color="auto" w:fill="auto"/>
            <w:vAlign w:val="center"/>
          </w:tcPr>
          <w:p w14:paraId="2B65E301">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154.0</w:t>
            </w:r>
          </w:p>
        </w:tc>
        <w:tc>
          <w:tcPr>
            <w:tcW w:w="373" w:type="dxa"/>
            <w:shd w:val="clear" w:color="auto" w:fill="auto"/>
            <w:vAlign w:val="center"/>
          </w:tcPr>
          <w:p w14:paraId="21BCC494">
            <w:pPr>
              <w:spacing w:line="480" w:lineRule="auto"/>
              <w:jc w:val="center"/>
              <w:rPr>
                <w:rFonts w:ascii="Times New Roman" w:hAnsi="Times New Roman" w:eastAsia="宋体" w:cs="Times New Roman"/>
                <w:kern w:val="2"/>
                <w:sz w:val="18"/>
                <w:szCs w:val="18"/>
                <w:lang w:val="en-US" w:eastAsia="zh-CN" w:bidi="ar-SA"/>
                <w14:ligatures w14:val="none"/>
              </w:rPr>
            </w:pPr>
          </w:p>
        </w:tc>
      </w:tr>
      <w:tr w14:paraId="76C62E9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297" w:type="dxa"/>
            <w:vMerge w:val="continue"/>
            <w:vAlign w:val="center"/>
          </w:tcPr>
          <w:p w14:paraId="4554A381">
            <w:pPr>
              <w:spacing w:line="480" w:lineRule="auto"/>
              <w:jc w:val="left"/>
              <w:rPr>
                <w:rFonts w:hint="eastAsia" w:ascii="Times New Roman" w:hAnsi="Times New Roman" w:eastAsia="宋体" w:cs="Times New Roman"/>
                <w:sz w:val="18"/>
                <w:szCs w:val="18"/>
                <w14:ligatures w14:val="none"/>
              </w:rPr>
            </w:pPr>
          </w:p>
        </w:tc>
        <w:tc>
          <w:tcPr>
            <w:tcW w:w="739" w:type="dxa"/>
            <w:vMerge w:val="continue"/>
            <w:shd w:val="clear" w:color="auto" w:fill="auto"/>
            <w:vAlign w:val="center"/>
          </w:tcPr>
          <w:p w14:paraId="6153FABD">
            <w:pPr>
              <w:spacing w:line="480" w:lineRule="auto"/>
              <w:jc w:val="center"/>
              <w:rPr>
                <w:rFonts w:ascii="Times New Roman" w:hAnsi="Times New Roman" w:eastAsia="宋体" w:cs="Times New Roman"/>
                <w:i/>
                <w:iCs/>
                <w:szCs w:val="24"/>
                <w14:ligatures w14:val="none"/>
              </w:rPr>
            </w:pPr>
          </w:p>
        </w:tc>
        <w:tc>
          <w:tcPr>
            <w:tcW w:w="1050" w:type="dxa"/>
            <w:shd w:val="clear" w:color="auto" w:fill="auto"/>
            <w:vAlign w:val="center"/>
          </w:tcPr>
          <w:p w14:paraId="4EF97196">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ascii="Times New Roman" w:hAnsi="Times New Roman" w:eastAsia="宋体" w:cs="Times New Roman"/>
                <w:i/>
                <w:iCs/>
                <w:szCs w:val="24"/>
                <w14:ligatures w14:val="none"/>
              </w:rPr>
              <w:t>δ</w:t>
            </w:r>
          </w:p>
        </w:tc>
        <w:tc>
          <w:tcPr>
            <w:tcW w:w="990" w:type="dxa"/>
            <w:shd w:val="clear" w:color="auto" w:fill="auto"/>
            <w:vAlign w:val="center"/>
          </w:tcPr>
          <w:p w14:paraId="001BABFA">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c>
          <w:tcPr>
            <w:tcW w:w="940" w:type="dxa"/>
            <w:shd w:val="clear" w:color="auto" w:fill="auto"/>
            <w:vAlign w:val="center"/>
          </w:tcPr>
          <w:p w14:paraId="0E5C93DD">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c>
          <w:tcPr>
            <w:tcW w:w="786" w:type="dxa"/>
            <w:shd w:val="clear" w:color="auto" w:fill="auto"/>
            <w:vAlign w:val="center"/>
          </w:tcPr>
          <w:p w14:paraId="5511446F">
            <w:pPr>
              <w:spacing w:line="480" w:lineRule="auto"/>
              <w:jc w:val="center"/>
              <w:rPr>
                <w:rFonts w:ascii="Times New Roman" w:hAnsi="Times New Roman" w:eastAsia="宋体" w:cs="Times New Roman"/>
                <w:kern w:val="2"/>
                <w:sz w:val="18"/>
                <w:szCs w:val="18"/>
                <w:lang w:val="en-US" w:eastAsia="zh-CN" w:bidi="ar-SA"/>
                <w14:ligatures w14:val="none"/>
              </w:rPr>
            </w:pPr>
          </w:p>
        </w:tc>
        <w:tc>
          <w:tcPr>
            <w:tcW w:w="1164" w:type="dxa"/>
            <w:shd w:val="clear" w:color="auto" w:fill="auto"/>
            <w:vAlign w:val="center"/>
          </w:tcPr>
          <w:p w14:paraId="3474553C">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c>
          <w:tcPr>
            <w:tcW w:w="1180" w:type="dxa"/>
            <w:shd w:val="clear" w:color="auto" w:fill="auto"/>
            <w:vAlign w:val="center"/>
          </w:tcPr>
          <w:p w14:paraId="6D1E4823">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c>
          <w:tcPr>
            <w:tcW w:w="373" w:type="dxa"/>
            <w:shd w:val="clear" w:color="auto" w:fill="auto"/>
            <w:vAlign w:val="center"/>
          </w:tcPr>
          <w:p w14:paraId="24FF4E93">
            <w:pPr>
              <w:spacing w:line="480" w:lineRule="auto"/>
              <w:jc w:val="center"/>
              <w:rPr>
                <w:rFonts w:ascii="Times New Roman" w:hAnsi="Times New Roman" w:eastAsia="宋体" w:cs="Times New Roman"/>
                <w:kern w:val="2"/>
                <w:sz w:val="18"/>
                <w:szCs w:val="18"/>
                <w:lang w:val="en-US" w:eastAsia="zh-CN" w:bidi="ar-SA"/>
                <w14:ligatures w14:val="none"/>
              </w:rPr>
            </w:pPr>
          </w:p>
        </w:tc>
      </w:tr>
      <w:tr w14:paraId="11F1394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297" w:type="dxa"/>
            <w:vMerge w:val="continue"/>
            <w:tcBorders>
              <w:bottom w:val="single" w:color="auto" w:sz="12" w:space="0"/>
            </w:tcBorders>
            <w:vAlign w:val="center"/>
          </w:tcPr>
          <w:p w14:paraId="7D5FF7A3">
            <w:pPr>
              <w:spacing w:line="480" w:lineRule="auto"/>
              <w:jc w:val="left"/>
              <w:rPr>
                <w:rFonts w:hint="eastAsia" w:ascii="Times New Roman" w:hAnsi="Times New Roman" w:eastAsia="宋体" w:cs="Times New Roman"/>
                <w:sz w:val="18"/>
                <w:szCs w:val="18"/>
                <w14:ligatures w14:val="none"/>
              </w:rPr>
            </w:pPr>
          </w:p>
        </w:tc>
        <w:tc>
          <w:tcPr>
            <w:tcW w:w="739" w:type="dxa"/>
            <w:vMerge w:val="continue"/>
            <w:tcBorders>
              <w:bottom w:val="single" w:color="auto" w:sz="12" w:space="0"/>
            </w:tcBorders>
            <w:shd w:val="clear" w:color="auto" w:fill="auto"/>
            <w:vAlign w:val="center"/>
          </w:tcPr>
          <w:p w14:paraId="2A7475FD">
            <w:pPr>
              <w:spacing w:line="480" w:lineRule="auto"/>
              <w:jc w:val="center"/>
              <w:rPr>
                <w:rFonts w:hint="eastAsia" w:ascii="Times New Roman" w:hAnsi="Times New Roman" w:eastAsia="宋体" w:cs="Times New Roman"/>
                <w:sz w:val="18"/>
                <w:szCs w:val="18"/>
                <w14:ligatures w14:val="none"/>
              </w:rPr>
            </w:pPr>
          </w:p>
        </w:tc>
        <w:tc>
          <w:tcPr>
            <w:tcW w:w="1050" w:type="dxa"/>
            <w:tcBorders>
              <w:bottom w:val="single" w:color="auto" w:sz="12" w:space="0"/>
            </w:tcBorders>
            <w:shd w:val="clear" w:color="auto" w:fill="auto"/>
            <w:vAlign w:val="center"/>
          </w:tcPr>
          <w:p w14:paraId="11736289">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14:ligatures w14:val="none"/>
              </w:rPr>
              <w:t>评级</w:t>
            </w:r>
          </w:p>
        </w:tc>
        <w:tc>
          <w:tcPr>
            <w:tcW w:w="990" w:type="dxa"/>
            <w:tcBorders>
              <w:bottom w:val="single" w:color="auto" w:sz="12" w:space="0"/>
            </w:tcBorders>
            <w:shd w:val="clear" w:color="auto" w:fill="auto"/>
            <w:vAlign w:val="center"/>
          </w:tcPr>
          <w:p w14:paraId="11365CD0">
            <w:pPr>
              <w:spacing w:line="480" w:lineRule="auto"/>
              <w:jc w:val="center"/>
              <w:rPr>
                <w:rFonts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lang w:val="en-US" w:eastAsia="zh-CN"/>
                <w14:ligatures w14:val="none"/>
              </w:rPr>
              <w:t>完全一致</w:t>
            </w:r>
          </w:p>
        </w:tc>
        <w:tc>
          <w:tcPr>
            <w:tcW w:w="940" w:type="dxa"/>
            <w:tcBorders>
              <w:bottom w:val="single" w:color="auto" w:sz="12" w:space="0"/>
            </w:tcBorders>
            <w:shd w:val="clear" w:color="auto" w:fill="auto"/>
            <w:vAlign w:val="center"/>
          </w:tcPr>
          <w:p w14:paraId="209FA962">
            <w:pPr>
              <w:spacing w:line="480" w:lineRule="auto"/>
              <w:jc w:val="center"/>
              <w:rPr>
                <w:rFonts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lang w:val="en-US" w:eastAsia="zh-CN"/>
                <w14:ligatures w14:val="none"/>
              </w:rPr>
              <w:t>完全一致</w:t>
            </w:r>
          </w:p>
        </w:tc>
        <w:tc>
          <w:tcPr>
            <w:tcW w:w="786" w:type="dxa"/>
            <w:tcBorders>
              <w:bottom w:val="single" w:color="auto" w:sz="12" w:space="0"/>
            </w:tcBorders>
            <w:shd w:val="clear" w:color="auto" w:fill="auto"/>
            <w:vAlign w:val="center"/>
          </w:tcPr>
          <w:p w14:paraId="51AE914D">
            <w:pPr>
              <w:spacing w:line="480" w:lineRule="auto"/>
              <w:jc w:val="center"/>
              <w:rPr>
                <w:rFonts w:ascii="Times New Roman" w:hAnsi="Times New Roman" w:eastAsia="宋体" w:cs="Times New Roman"/>
                <w:kern w:val="2"/>
                <w:sz w:val="18"/>
                <w:szCs w:val="18"/>
                <w:lang w:val="en-US" w:eastAsia="zh-CN" w:bidi="ar-SA"/>
                <w14:ligatures w14:val="none"/>
              </w:rPr>
            </w:pPr>
          </w:p>
        </w:tc>
        <w:tc>
          <w:tcPr>
            <w:tcW w:w="1164" w:type="dxa"/>
            <w:tcBorders>
              <w:bottom w:val="single" w:color="auto" w:sz="12" w:space="0"/>
            </w:tcBorders>
            <w:shd w:val="clear" w:color="auto" w:fill="auto"/>
            <w:vAlign w:val="center"/>
          </w:tcPr>
          <w:p w14:paraId="4E1E8F49">
            <w:pPr>
              <w:spacing w:line="480" w:lineRule="auto"/>
              <w:jc w:val="center"/>
              <w:rPr>
                <w:rFonts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lang w:val="en-US" w:eastAsia="zh-CN"/>
                <w14:ligatures w14:val="none"/>
              </w:rPr>
              <w:t>完全一致</w:t>
            </w:r>
          </w:p>
        </w:tc>
        <w:tc>
          <w:tcPr>
            <w:tcW w:w="1180" w:type="dxa"/>
            <w:tcBorders>
              <w:bottom w:val="single" w:color="auto" w:sz="12" w:space="0"/>
            </w:tcBorders>
            <w:shd w:val="clear" w:color="auto" w:fill="auto"/>
            <w:vAlign w:val="center"/>
          </w:tcPr>
          <w:p w14:paraId="0759F00D">
            <w:pPr>
              <w:spacing w:line="480" w:lineRule="auto"/>
              <w:jc w:val="center"/>
              <w:rPr>
                <w:rFonts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lang w:val="en-US" w:eastAsia="zh-CN"/>
                <w14:ligatures w14:val="none"/>
              </w:rPr>
              <w:t>完全一致</w:t>
            </w:r>
          </w:p>
        </w:tc>
        <w:tc>
          <w:tcPr>
            <w:tcW w:w="373" w:type="dxa"/>
            <w:tcBorders>
              <w:bottom w:val="single" w:color="auto" w:sz="12" w:space="0"/>
            </w:tcBorders>
            <w:shd w:val="clear" w:color="auto" w:fill="auto"/>
            <w:vAlign w:val="center"/>
          </w:tcPr>
          <w:p w14:paraId="4DA9B6F2">
            <w:pPr>
              <w:spacing w:line="480" w:lineRule="auto"/>
              <w:jc w:val="center"/>
              <w:rPr>
                <w:rFonts w:ascii="Times New Roman" w:hAnsi="Times New Roman" w:eastAsia="宋体" w:cs="Times New Roman"/>
                <w:kern w:val="2"/>
                <w:sz w:val="18"/>
                <w:szCs w:val="18"/>
                <w:lang w:val="en-US" w:eastAsia="zh-CN" w:bidi="ar-SA"/>
                <w14:ligatures w14:val="none"/>
              </w:rPr>
            </w:pPr>
          </w:p>
        </w:tc>
      </w:tr>
    </w:tbl>
    <w:p w14:paraId="6649EC5E">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宋体" w:cs="Times New Roman"/>
          <w:b/>
          <w:bCs/>
          <w:szCs w:val="24"/>
          <w:lang w:val="en-US" w:eastAsia="zh-CN"/>
          <w14:ligatures w14:val="none"/>
        </w:rPr>
      </w:pPr>
    </w:p>
    <w:p w14:paraId="41238EB7">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宋体" w:cs="Times New Roman"/>
          <w:b/>
          <w:bCs/>
          <w:szCs w:val="24"/>
          <w:lang w:val="en-US" w:eastAsia="zh-CN"/>
          <w14:ligatures w14:val="none"/>
        </w:rPr>
      </w:pPr>
      <w:r>
        <w:rPr>
          <w:rFonts w:hint="eastAsia" w:ascii="Times New Roman" w:hAnsi="Times New Roman" w:eastAsia="宋体" w:cs="Times New Roman"/>
          <w:b/>
          <w:bCs/>
          <w:szCs w:val="24"/>
          <w:lang w:val="en-US" w:eastAsia="zh-CN"/>
          <w14:ligatures w14:val="none"/>
        </w:rPr>
        <w:t>3.3.3 配对样本t检验结果</w:t>
      </w:r>
    </w:p>
    <w:p w14:paraId="37B33972">
      <w:pPr>
        <w:spacing w:line="300" w:lineRule="auto"/>
        <w:jc w:val="center"/>
        <w:rPr>
          <w:rFonts w:hint="default" w:ascii="Times New Roman" w:hAnsi="Times New Roman" w:eastAsia="黑体" w:cs="Times New Roman"/>
          <w:b/>
          <w:bCs/>
          <w:sz w:val="18"/>
          <w:szCs w:val="18"/>
          <w:lang w:val="en-US" w:eastAsia="zh-CN"/>
          <w14:ligatures w14:val="none"/>
        </w:rPr>
      </w:pPr>
      <w:r>
        <w:rPr>
          <w:rFonts w:hint="eastAsia" w:ascii="Times New Roman" w:hAnsi="Times New Roman" w:eastAsia="黑体" w:cs="Times New Roman"/>
          <w:b/>
          <w:bCs/>
          <w:sz w:val="18"/>
          <w:szCs w:val="18"/>
          <w:lang w:val="en-US" w:eastAsia="zh-CN"/>
          <w14:ligatures w14:val="none"/>
        </w:rPr>
        <w:t>表 10 Typical和Atypical在四种条件下的</w:t>
      </w:r>
      <w:r>
        <w:rPr>
          <w:rFonts w:hint="eastAsia" w:ascii="Times New Roman" w:hAnsi="Times New Roman" w:eastAsia="黑体" w:cs="Times New Roman"/>
          <w:b/>
          <w:bCs/>
          <w:i/>
          <w:iCs/>
          <w:sz w:val="18"/>
          <w:szCs w:val="18"/>
          <w:lang w:val="en-US" w:eastAsia="zh-CN"/>
          <w14:ligatures w14:val="none"/>
        </w:rPr>
        <w:t>t</w:t>
      </w:r>
      <w:r>
        <w:rPr>
          <w:rFonts w:hint="eastAsia" w:ascii="Times New Roman" w:hAnsi="Times New Roman" w:eastAsia="黑体" w:cs="Times New Roman"/>
          <w:b/>
          <w:bCs/>
          <w:sz w:val="18"/>
          <w:szCs w:val="18"/>
          <w:lang w:val="en-US" w:eastAsia="zh-CN"/>
          <w14:ligatures w14:val="none"/>
        </w:rPr>
        <w:t>检验表</w:t>
      </w:r>
    </w:p>
    <w:tbl>
      <w:tblPr>
        <w:tblStyle w:val="6"/>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85"/>
        <w:gridCol w:w="1185"/>
        <w:gridCol w:w="1639"/>
        <w:gridCol w:w="900"/>
        <w:gridCol w:w="1016"/>
        <w:gridCol w:w="1185"/>
      </w:tblGrid>
      <w:tr w14:paraId="3D2E6DD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1185" w:type="dxa"/>
            <w:tcBorders>
              <w:top w:val="single" w:color="auto" w:sz="12" w:space="0"/>
              <w:bottom w:val="single" w:color="auto" w:sz="4" w:space="0"/>
            </w:tcBorders>
          </w:tcPr>
          <w:p w14:paraId="3B5C81B6">
            <w:pPr>
              <w:spacing w:line="360" w:lineRule="auto"/>
              <w:ind w:firstLine="360"/>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条件</w:t>
            </w:r>
          </w:p>
        </w:tc>
        <w:tc>
          <w:tcPr>
            <w:tcW w:w="1185" w:type="dxa"/>
            <w:tcBorders>
              <w:top w:val="single" w:color="auto" w:sz="12" w:space="0"/>
              <w:bottom w:val="single" w:color="auto" w:sz="4" w:space="0"/>
            </w:tcBorders>
          </w:tcPr>
          <w:p w14:paraId="4CFC163B">
            <w:pPr>
              <w:spacing w:line="360" w:lineRule="auto"/>
              <w:jc w:val="center"/>
              <w:rPr>
                <w:rFonts w:hint="default" w:ascii="Times New Roman" w:hAnsi="Times New Roman" w:eastAsia="宋体" w:cs="Times New Roman"/>
                <w:i/>
                <w:iCs/>
                <w:sz w:val="18"/>
                <w:szCs w:val="18"/>
                <w:lang w:val="en-US" w:eastAsia="zh-CN"/>
                <w14:ligatures w14:val="none"/>
              </w:rPr>
            </w:pPr>
            <w:r>
              <w:rPr>
                <w:rFonts w:hint="eastAsia" w:ascii="Times New Roman" w:hAnsi="Times New Roman" w:eastAsia="宋体" w:cs="Times New Roman"/>
                <w:i/>
                <w:iCs/>
                <w:sz w:val="18"/>
                <w:szCs w:val="18"/>
                <w:lang w:val="en-US" w:eastAsia="zh-CN"/>
                <w14:ligatures w14:val="none"/>
              </w:rPr>
              <w:t xml:space="preserve">t </w:t>
            </w:r>
            <w:r>
              <w:rPr>
                <w:rFonts w:hint="eastAsia" w:ascii="Times New Roman" w:hAnsi="Times New Roman" w:eastAsia="宋体" w:cs="Times New Roman"/>
                <w:i w:val="0"/>
                <w:iCs w:val="0"/>
                <w:sz w:val="18"/>
                <w:szCs w:val="18"/>
                <w:lang w:val="en-US" w:eastAsia="zh-CN"/>
                <w14:ligatures w14:val="none"/>
              </w:rPr>
              <w:t>Test</w:t>
            </w:r>
          </w:p>
        </w:tc>
        <w:tc>
          <w:tcPr>
            <w:tcW w:w="1639" w:type="dxa"/>
            <w:tcBorders>
              <w:top w:val="single" w:color="auto" w:sz="12" w:space="0"/>
              <w:bottom w:val="single" w:color="auto" w:sz="4" w:space="0"/>
            </w:tcBorders>
          </w:tcPr>
          <w:p w14:paraId="7F2F6A73">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原研究报告结果</w:t>
            </w:r>
          </w:p>
        </w:tc>
        <w:tc>
          <w:tcPr>
            <w:tcW w:w="900" w:type="dxa"/>
            <w:tcBorders>
              <w:top w:val="single" w:color="auto" w:sz="12" w:space="0"/>
              <w:bottom w:val="single" w:color="auto" w:sz="4" w:space="0"/>
            </w:tcBorders>
          </w:tcPr>
          <w:p w14:paraId="65E4BB54">
            <w:pPr>
              <w:spacing w:line="360" w:lineRule="auto"/>
              <w:jc w:val="center"/>
              <w:rPr>
                <w:rFonts w:hint="default" w:ascii="Times New Roman" w:hAnsi="Times New Roman" w:eastAsia="宋体" w:cs="Times New Roman"/>
                <w:sz w:val="18"/>
                <w:szCs w:val="18"/>
                <w:lang w:val="en-US"/>
                <w14:ligatures w14:val="none"/>
              </w:rPr>
            </w:pPr>
            <w:r>
              <w:rPr>
                <w:rFonts w:hint="eastAsia" w:ascii="Times New Roman" w:hAnsi="Times New Roman" w:eastAsia="宋体" w:cs="Times New Roman"/>
                <w:i w:val="0"/>
                <w:iCs w:val="0"/>
                <w:sz w:val="18"/>
                <w:szCs w:val="18"/>
                <w:lang w:val="en-US" w:eastAsia="zh-CN"/>
                <w14:ligatures w14:val="none"/>
              </w:rPr>
              <w:t>本研究</w:t>
            </w:r>
          </w:p>
        </w:tc>
        <w:tc>
          <w:tcPr>
            <w:tcW w:w="1016" w:type="dxa"/>
            <w:tcBorders>
              <w:top w:val="single" w:color="auto" w:sz="12" w:space="0"/>
              <w:bottom w:val="single" w:color="auto" w:sz="4" w:space="0"/>
            </w:tcBorders>
          </w:tcPr>
          <w:p w14:paraId="0D830F68">
            <w:pPr>
              <w:spacing w:line="360" w:lineRule="auto"/>
              <w:jc w:val="center"/>
              <w:rPr>
                <w:rFonts w:hint="default" w:ascii="Times New Roman" w:hAnsi="Times New Roman" w:eastAsia="宋体" w:cs="Times New Roman"/>
                <w:sz w:val="18"/>
                <w:szCs w:val="18"/>
                <w:lang w:val="en-US" w:eastAsia="zh-CN"/>
                <w14:ligatures w14:val="none"/>
              </w:rPr>
            </w:pPr>
            <w:r>
              <w:rPr>
                <w:rFonts w:ascii="Times New Roman" w:hAnsi="Times New Roman" w:eastAsia="宋体" w:cs="Times New Roman"/>
                <w:i/>
                <w:iCs/>
                <w:szCs w:val="24"/>
                <w14:ligatures w14:val="none"/>
              </w:rPr>
              <w:t>δ</w:t>
            </w:r>
          </w:p>
        </w:tc>
        <w:tc>
          <w:tcPr>
            <w:tcW w:w="1185" w:type="dxa"/>
            <w:tcBorders>
              <w:top w:val="single" w:color="auto" w:sz="12" w:space="0"/>
              <w:bottom w:val="single" w:color="auto" w:sz="4" w:space="0"/>
            </w:tcBorders>
          </w:tcPr>
          <w:p w14:paraId="17A8E80E">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评级</w:t>
            </w:r>
          </w:p>
        </w:tc>
      </w:tr>
      <w:tr w14:paraId="0E69238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4" w:hRule="atLeast"/>
          <w:jc w:val="center"/>
        </w:trPr>
        <w:tc>
          <w:tcPr>
            <w:tcW w:w="1185" w:type="dxa"/>
            <w:vMerge w:val="restart"/>
            <w:tcBorders>
              <w:top w:val="single" w:color="auto" w:sz="4" w:space="0"/>
            </w:tcBorders>
            <w:vAlign w:val="center"/>
          </w:tcPr>
          <w:p w14:paraId="769C4D8D">
            <w:pPr>
              <w:spacing w:line="48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i w:val="0"/>
                <w:iCs w:val="0"/>
                <w:sz w:val="18"/>
                <w:szCs w:val="18"/>
                <w:lang w:val="en-US" w:eastAsia="zh-CN"/>
                <w14:ligatures w14:val="none"/>
              </w:rPr>
              <w:t>s</w:t>
            </w:r>
            <w:r>
              <w:rPr>
                <w:rFonts w:hint="default" w:ascii="Times New Roman" w:hAnsi="Times New Roman" w:eastAsia="宋体" w:cs="Times New Roman"/>
                <w:i w:val="0"/>
                <w:iCs w:val="0"/>
                <w:sz w:val="18"/>
                <w:szCs w:val="18"/>
                <w:lang w:val="en-US" w:eastAsia="zh-CN"/>
                <w14:ligatures w14:val="none"/>
              </w:rPr>
              <w:t>tatic</w:t>
            </w:r>
          </w:p>
        </w:tc>
        <w:tc>
          <w:tcPr>
            <w:tcW w:w="1185" w:type="dxa"/>
            <w:tcBorders>
              <w:top w:val="single" w:color="auto" w:sz="4" w:space="0"/>
              <w:bottom w:val="nil"/>
            </w:tcBorders>
            <w:vAlign w:val="center"/>
          </w:tcPr>
          <w:p w14:paraId="380C0BE4">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i/>
                <w:iCs/>
                <w:sz w:val="18"/>
                <w:szCs w:val="18"/>
                <w:lang w:val="en-US" w:eastAsia="zh-CN"/>
                <w14:ligatures w14:val="none"/>
              </w:rPr>
              <w:t>t</w:t>
            </w:r>
          </w:p>
        </w:tc>
        <w:tc>
          <w:tcPr>
            <w:tcW w:w="1639" w:type="dxa"/>
            <w:tcBorders>
              <w:top w:val="single" w:color="auto" w:sz="4" w:space="0"/>
              <w:bottom w:val="nil"/>
            </w:tcBorders>
            <w:vAlign w:val="center"/>
          </w:tcPr>
          <w:p w14:paraId="19CD9677">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4.18</w:t>
            </w:r>
          </w:p>
        </w:tc>
        <w:tc>
          <w:tcPr>
            <w:tcW w:w="900" w:type="dxa"/>
            <w:tcBorders>
              <w:top w:val="single" w:color="auto" w:sz="4" w:space="0"/>
              <w:bottom w:val="nil"/>
            </w:tcBorders>
            <w:vAlign w:val="center"/>
          </w:tcPr>
          <w:p w14:paraId="70B2D71E">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4.18</w:t>
            </w:r>
          </w:p>
        </w:tc>
        <w:tc>
          <w:tcPr>
            <w:tcW w:w="1016" w:type="dxa"/>
            <w:tcBorders>
              <w:top w:val="single" w:color="auto" w:sz="4" w:space="0"/>
              <w:bottom w:val="nil"/>
            </w:tcBorders>
            <w:vAlign w:val="center"/>
          </w:tcPr>
          <w:p w14:paraId="63D4F3AF">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c>
          <w:tcPr>
            <w:tcW w:w="1185" w:type="dxa"/>
            <w:tcBorders>
              <w:top w:val="single" w:color="auto" w:sz="4" w:space="0"/>
              <w:bottom w:val="nil"/>
            </w:tcBorders>
            <w:vAlign w:val="center"/>
          </w:tcPr>
          <w:p w14:paraId="0CED5F43">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r>
      <w:tr w14:paraId="4F36B4C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4" w:hRule="atLeast"/>
          <w:jc w:val="center"/>
        </w:trPr>
        <w:tc>
          <w:tcPr>
            <w:tcW w:w="1185" w:type="dxa"/>
            <w:vMerge w:val="continue"/>
            <w:vAlign w:val="center"/>
          </w:tcPr>
          <w:p w14:paraId="3132D45E">
            <w:pPr>
              <w:spacing w:line="480" w:lineRule="auto"/>
              <w:jc w:val="center"/>
              <w:rPr>
                <w:rFonts w:ascii="Times New Roman" w:hAnsi="Times New Roman" w:eastAsia="宋体" w:cs="Times New Roman"/>
                <w:sz w:val="18"/>
                <w:szCs w:val="18"/>
                <w14:ligatures w14:val="none"/>
              </w:rPr>
            </w:pPr>
          </w:p>
        </w:tc>
        <w:tc>
          <w:tcPr>
            <w:tcW w:w="1185" w:type="dxa"/>
            <w:tcBorders>
              <w:top w:val="nil"/>
              <w:bottom w:val="nil"/>
            </w:tcBorders>
            <w:vAlign w:val="center"/>
          </w:tcPr>
          <w:p w14:paraId="08389526">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i/>
                <w:iCs/>
                <w:sz w:val="18"/>
                <w:szCs w:val="18"/>
                <w:lang w:val="en-US" w:eastAsia="zh-CN"/>
                <w14:ligatures w14:val="none"/>
              </w:rPr>
              <w:t>p</w:t>
            </w:r>
          </w:p>
        </w:tc>
        <w:tc>
          <w:tcPr>
            <w:tcW w:w="1639" w:type="dxa"/>
            <w:tcBorders>
              <w:top w:val="nil"/>
              <w:bottom w:val="nil"/>
            </w:tcBorders>
            <w:vAlign w:val="center"/>
          </w:tcPr>
          <w:p w14:paraId="50C60048">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＜0.001</w:t>
            </w:r>
          </w:p>
        </w:tc>
        <w:tc>
          <w:tcPr>
            <w:tcW w:w="900" w:type="dxa"/>
            <w:tcBorders>
              <w:top w:val="nil"/>
              <w:bottom w:val="nil"/>
            </w:tcBorders>
            <w:vAlign w:val="center"/>
          </w:tcPr>
          <w:p w14:paraId="1C9CB517">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＜0.001</w:t>
            </w:r>
          </w:p>
        </w:tc>
        <w:tc>
          <w:tcPr>
            <w:tcW w:w="1016" w:type="dxa"/>
            <w:tcBorders>
              <w:top w:val="nil"/>
              <w:bottom w:val="nil"/>
            </w:tcBorders>
            <w:vAlign w:val="center"/>
          </w:tcPr>
          <w:p w14:paraId="16132C6B">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c>
          <w:tcPr>
            <w:tcW w:w="1185" w:type="dxa"/>
            <w:tcBorders>
              <w:top w:val="nil"/>
              <w:bottom w:val="nil"/>
            </w:tcBorders>
            <w:vAlign w:val="center"/>
          </w:tcPr>
          <w:p w14:paraId="7EB0F4C4">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完全一致</w:t>
            </w:r>
          </w:p>
        </w:tc>
      </w:tr>
      <w:tr w14:paraId="67DD206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4" w:hRule="atLeast"/>
          <w:jc w:val="center"/>
        </w:trPr>
        <w:tc>
          <w:tcPr>
            <w:tcW w:w="1185" w:type="dxa"/>
            <w:vMerge w:val="continue"/>
            <w:tcBorders>
              <w:bottom w:val="nil"/>
            </w:tcBorders>
            <w:vAlign w:val="center"/>
          </w:tcPr>
          <w:p w14:paraId="7043BD29">
            <w:pPr>
              <w:spacing w:line="480" w:lineRule="auto"/>
              <w:jc w:val="center"/>
              <w:rPr>
                <w:rFonts w:ascii="Times New Roman" w:hAnsi="Times New Roman" w:eastAsia="宋体" w:cs="Times New Roman"/>
                <w:sz w:val="18"/>
                <w:szCs w:val="18"/>
                <w14:ligatures w14:val="none"/>
              </w:rPr>
            </w:pPr>
          </w:p>
        </w:tc>
        <w:tc>
          <w:tcPr>
            <w:tcW w:w="1185" w:type="dxa"/>
            <w:tcBorders>
              <w:top w:val="nil"/>
              <w:bottom w:val="nil"/>
            </w:tcBorders>
            <w:vAlign w:val="center"/>
          </w:tcPr>
          <w:p w14:paraId="328038D4">
            <w:pPr>
              <w:spacing w:line="360" w:lineRule="auto"/>
              <w:jc w:val="center"/>
              <w:rPr>
                <w:rFonts w:hint="default" w:ascii="Times New Roman" w:hAnsi="Times New Roman" w:eastAsia="宋体" w:cs="Times New Roman"/>
                <w:i/>
                <w:iCs/>
                <w:sz w:val="18"/>
                <w:szCs w:val="18"/>
                <w:lang w:val="en-US" w:eastAsia="zh-CN"/>
                <w14:ligatures w14:val="none"/>
              </w:rPr>
            </w:pPr>
            <w:r>
              <w:rPr>
                <w:rFonts w:hint="eastAsia" w:ascii="Times New Roman" w:hAnsi="Times New Roman" w:eastAsia="宋体" w:cs="Times New Roman"/>
                <w:i/>
                <w:iCs/>
                <w:sz w:val="18"/>
                <w:szCs w:val="18"/>
                <w:lang w:val="en-US" w:eastAsia="zh-CN"/>
                <w14:ligatures w14:val="none"/>
              </w:rPr>
              <w:t>d</w:t>
            </w:r>
          </w:p>
        </w:tc>
        <w:tc>
          <w:tcPr>
            <w:tcW w:w="1639" w:type="dxa"/>
            <w:tcBorders>
              <w:top w:val="nil"/>
              <w:bottom w:val="nil"/>
            </w:tcBorders>
            <w:vAlign w:val="center"/>
          </w:tcPr>
          <w:p w14:paraId="2A83A17B">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0.54</w:t>
            </w:r>
          </w:p>
        </w:tc>
        <w:tc>
          <w:tcPr>
            <w:tcW w:w="900" w:type="dxa"/>
            <w:tcBorders>
              <w:top w:val="nil"/>
              <w:bottom w:val="nil"/>
            </w:tcBorders>
            <w:vAlign w:val="center"/>
          </w:tcPr>
          <w:p w14:paraId="3EBFF2F6">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0.54</w:t>
            </w:r>
          </w:p>
        </w:tc>
        <w:tc>
          <w:tcPr>
            <w:tcW w:w="1016" w:type="dxa"/>
            <w:tcBorders>
              <w:top w:val="nil"/>
              <w:bottom w:val="nil"/>
            </w:tcBorders>
            <w:vAlign w:val="center"/>
          </w:tcPr>
          <w:p w14:paraId="7F880C25">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c>
          <w:tcPr>
            <w:tcW w:w="1185" w:type="dxa"/>
            <w:tcBorders>
              <w:top w:val="nil"/>
              <w:bottom w:val="nil"/>
            </w:tcBorders>
            <w:vAlign w:val="center"/>
          </w:tcPr>
          <w:p w14:paraId="2311ADA9">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r>
      <w:tr w14:paraId="5C5FF27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185" w:type="dxa"/>
            <w:vMerge w:val="restart"/>
            <w:vAlign w:val="center"/>
          </w:tcPr>
          <w:p w14:paraId="3B91ECA0">
            <w:pPr>
              <w:spacing w:line="48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rtmax</w:t>
            </w:r>
          </w:p>
        </w:tc>
        <w:tc>
          <w:tcPr>
            <w:tcW w:w="1185" w:type="dxa"/>
            <w:vAlign w:val="center"/>
          </w:tcPr>
          <w:p w14:paraId="003512A3">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i/>
                <w:iCs/>
                <w:sz w:val="18"/>
                <w:szCs w:val="18"/>
                <w:lang w:val="en-US" w:eastAsia="zh-CN"/>
                <w14:ligatures w14:val="none"/>
              </w:rPr>
              <w:t>t</w:t>
            </w:r>
          </w:p>
        </w:tc>
        <w:tc>
          <w:tcPr>
            <w:tcW w:w="1639" w:type="dxa"/>
            <w:vAlign w:val="center"/>
          </w:tcPr>
          <w:p w14:paraId="428279EB">
            <w:pPr>
              <w:spacing w:line="48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4.32</w:t>
            </w:r>
          </w:p>
        </w:tc>
        <w:tc>
          <w:tcPr>
            <w:tcW w:w="900" w:type="dxa"/>
            <w:vAlign w:val="center"/>
          </w:tcPr>
          <w:p w14:paraId="17610F7D">
            <w:pPr>
              <w:spacing w:line="48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4.32</w:t>
            </w:r>
          </w:p>
        </w:tc>
        <w:tc>
          <w:tcPr>
            <w:tcW w:w="1016" w:type="dxa"/>
            <w:vAlign w:val="center"/>
          </w:tcPr>
          <w:p w14:paraId="24419DEA">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c>
          <w:tcPr>
            <w:tcW w:w="1185" w:type="dxa"/>
            <w:vAlign w:val="center"/>
          </w:tcPr>
          <w:p w14:paraId="1784E092">
            <w:pPr>
              <w:spacing w:line="48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完全一致</w:t>
            </w:r>
          </w:p>
        </w:tc>
      </w:tr>
      <w:tr w14:paraId="5464C7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185" w:type="dxa"/>
            <w:vMerge w:val="continue"/>
            <w:vAlign w:val="center"/>
          </w:tcPr>
          <w:p w14:paraId="7A54DE8B">
            <w:pPr>
              <w:spacing w:line="480" w:lineRule="auto"/>
              <w:jc w:val="center"/>
              <w:rPr>
                <w:rFonts w:hint="eastAsia" w:ascii="Times New Roman" w:hAnsi="Times New Roman" w:eastAsia="宋体" w:cs="Times New Roman"/>
                <w:sz w:val="18"/>
                <w:szCs w:val="18"/>
                <w:lang w:val="en-US" w:eastAsia="zh-CN"/>
                <w14:ligatures w14:val="none"/>
              </w:rPr>
            </w:pPr>
          </w:p>
        </w:tc>
        <w:tc>
          <w:tcPr>
            <w:tcW w:w="1185" w:type="dxa"/>
            <w:vAlign w:val="center"/>
          </w:tcPr>
          <w:p w14:paraId="754983FD">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i/>
                <w:iCs/>
                <w:sz w:val="18"/>
                <w:szCs w:val="18"/>
                <w:lang w:val="en-US" w:eastAsia="zh-CN"/>
                <w14:ligatures w14:val="none"/>
              </w:rPr>
              <w:t>p</w:t>
            </w:r>
          </w:p>
        </w:tc>
        <w:tc>
          <w:tcPr>
            <w:tcW w:w="1639" w:type="dxa"/>
            <w:vAlign w:val="center"/>
          </w:tcPr>
          <w:p w14:paraId="60CB6D65">
            <w:pPr>
              <w:spacing w:line="48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＜0.001</w:t>
            </w:r>
          </w:p>
        </w:tc>
        <w:tc>
          <w:tcPr>
            <w:tcW w:w="900" w:type="dxa"/>
            <w:vAlign w:val="center"/>
          </w:tcPr>
          <w:p w14:paraId="12D57086">
            <w:pPr>
              <w:spacing w:line="48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＜0.001</w:t>
            </w:r>
          </w:p>
        </w:tc>
        <w:tc>
          <w:tcPr>
            <w:tcW w:w="1016" w:type="dxa"/>
            <w:vAlign w:val="center"/>
          </w:tcPr>
          <w:p w14:paraId="163CDF81">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c>
          <w:tcPr>
            <w:tcW w:w="1185" w:type="dxa"/>
            <w:vAlign w:val="center"/>
          </w:tcPr>
          <w:p w14:paraId="2D783B17">
            <w:pPr>
              <w:spacing w:line="48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完全一致</w:t>
            </w:r>
          </w:p>
        </w:tc>
      </w:tr>
      <w:tr w14:paraId="38EF46E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185" w:type="dxa"/>
            <w:vMerge w:val="continue"/>
            <w:vAlign w:val="center"/>
          </w:tcPr>
          <w:p w14:paraId="69A6B933">
            <w:pPr>
              <w:spacing w:line="480" w:lineRule="auto"/>
              <w:jc w:val="center"/>
              <w:rPr>
                <w:rFonts w:hint="eastAsia" w:ascii="Times New Roman" w:hAnsi="Times New Roman" w:eastAsia="宋体" w:cs="Times New Roman"/>
                <w:sz w:val="18"/>
                <w:szCs w:val="18"/>
                <w:lang w:val="en-US" w:eastAsia="zh-CN"/>
                <w14:ligatures w14:val="none"/>
              </w:rPr>
            </w:pPr>
          </w:p>
        </w:tc>
        <w:tc>
          <w:tcPr>
            <w:tcW w:w="1185" w:type="dxa"/>
            <w:vAlign w:val="center"/>
          </w:tcPr>
          <w:p w14:paraId="5884920C">
            <w:pPr>
              <w:spacing w:line="480" w:lineRule="auto"/>
              <w:jc w:val="center"/>
              <w:rPr>
                <w:rFonts w:hint="default" w:ascii="Times New Roman" w:hAnsi="Times New Roman" w:eastAsia="宋体" w:cs="Times New Roman"/>
                <w:i/>
                <w:iCs/>
                <w:sz w:val="18"/>
                <w:szCs w:val="18"/>
                <w:lang w:val="en-US" w:eastAsia="zh-CN"/>
                <w14:ligatures w14:val="none"/>
              </w:rPr>
            </w:pPr>
            <w:r>
              <w:rPr>
                <w:rFonts w:hint="eastAsia" w:ascii="Times New Roman" w:hAnsi="Times New Roman" w:eastAsia="宋体" w:cs="Times New Roman"/>
                <w:i/>
                <w:iCs/>
                <w:sz w:val="18"/>
                <w:szCs w:val="18"/>
                <w:lang w:val="en-US" w:eastAsia="zh-CN"/>
                <w14:ligatures w14:val="none"/>
              </w:rPr>
              <w:t>d</w:t>
            </w:r>
          </w:p>
        </w:tc>
        <w:tc>
          <w:tcPr>
            <w:tcW w:w="1639" w:type="dxa"/>
            <w:vAlign w:val="center"/>
          </w:tcPr>
          <w:p w14:paraId="10766107">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0.56</w:t>
            </w:r>
          </w:p>
        </w:tc>
        <w:tc>
          <w:tcPr>
            <w:tcW w:w="900" w:type="dxa"/>
            <w:vAlign w:val="center"/>
          </w:tcPr>
          <w:p w14:paraId="682D0D31">
            <w:pPr>
              <w:spacing w:line="48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0.56</w:t>
            </w:r>
          </w:p>
        </w:tc>
        <w:tc>
          <w:tcPr>
            <w:tcW w:w="1016" w:type="dxa"/>
            <w:vAlign w:val="center"/>
          </w:tcPr>
          <w:p w14:paraId="7D50B6C8">
            <w:pPr>
              <w:spacing w:line="48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c>
          <w:tcPr>
            <w:tcW w:w="1185" w:type="dxa"/>
            <w:vAlign w:val="center"/>
          </w:tcPr>
          <w:p w14:paraId="19E9E5AA">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r>
      <w:tr w14:paraId="43C3C6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185" w:type="dxa"/>
            <w:vMerge w:val="restart"/>
            <w:vAlign w:val="center"/>
          </w:tcPr>
          <w:p w14:paraId="67C4B969">
            <w:pPr>
              <w:spacing w:line="48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initmax</w:t>
            </w:r>
          </w:p>
        </w:tc>
        <w:tc>
          <w:tcPr>
            <w:tcW w:w="1185" w:type="dxa"/>
            <w:vAlign w:val="center"/>
          </w:tcPr>
          <w:p w14:paraId="3B69C7E7">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i/>
                <w:iCs/>
                <w:sz w:val="18"/>
                <w:szCs w:val="18"/>
                <w:lang w:val="en-US" w:eastAsia="zh-CN"/>
                <w14:ligatures w14:val="none"/>
              </w:rPr>
              <w:t>t</w:t>
            </w:r>
          </w:p>
        </w:tc>
        <w:tc>
          <w:tcPr>
            <w:tcW w:w="1639" w:type="dxa"/>
            <w:vAlign w:val="center"/>
          </w:tcPr>
          <w:p w14:paraId="2D09A8DC">
            <w:pPr>
              <w:spacing w:line="48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7.39</w:t>
            </w:r>
          </w:p>
        </w:tc>
        <w:tc>
          <w:tcPr>
            <w:tcW w:w="900" w:type="dxa"/>
            <w:vAlign w:val="center"/>
          </w:tcPr>
          <w:p w14:paraId="5AFAE4AF">
            <w:pPr>
              <w:spacing w:line="48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7.39</w:t>
            </w:r>
          </w:p>
        </w:tc>
        <w:tc>
          <w:tcPr>
            <w:tcW w:w="1016" w:type="dxa"/>
            <w:vAlign w:val="center"/>
          </w:tcPr>
          <w:p w14:paraId="305C5DAE">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c>
          <w:tcPr>
            <w:tcW w:w="1185" w:type="dxa"/>
            <w:vAlign w:val="center"/>
          </w:tcPr>
          <w:p w14:paraId="13AF6A8F">
            <w:pPr>
              <w:spacing w:line="48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完全一致</w:t>
            </w:r>
          </w:p>
        </w:tc>
      </w:tr>
      <w:tr w14:paraId="730E89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185" w:type="dxa"/>
            <w:vMerge w:val="continue"/>
            <w:vAlign w:val="center"/>
          </w:tcPr>
          <w:p w14:paraId="06EBADAE">
            <w:pPr>
              <w:spacing w:line="480" w:lineRule="auto"/>
              <w:jc w:val="center"/>
              <w:rPr>
                <w:rFonts w:hint="eastAsia" w:ascii="Times New Roman" w:hAnsi="Times New Roman" w:eastAsia="宋体" w:cs="Times New Roman"/>
                <w:sz w:val="18"/>
                <w:szCs w:val="18"/>
                <w:lang w:val="en-US" w:eastAsia="zh-CN"/>
                <w14:ligatures w14:val="none"/>
              </w:rPr>
            </w:pPr>
          </w:p>
        </w:tc>
        <w:tc>
          <w:tcPr>
            <w:tcW w:w="1185" w:type="dxa"/>
            <w:vAlign w:val="center"/>
          </w:tcPr>
          <w:p w14:paraId="6AF381F9">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i/>
                <w:iCs/>
                <w:sz w:val="18"/>
                <w:szCs w:val="18"/>
                <w:lang w:val="en-US" w:eastAsia="zh-CN"/>
                <w14:ligatures w14:val="none"/>
              </w:rPr>
              <w:t>p</w:t>
            </w:r>
          </w:p>
        </w:tc>
        <w:tc>
          <w:tcPr>
            <w:tcW w:w="1639" w:type="dxa"/>
            <w:vAlign w:val="center"/>
          </w:tcPr>
          <w:p w14:paraId="5410FD1E">
            <w:pPr>
              <w:spacing w:line="48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＜0.001</w:t>
            </w:r>
          </w:p>
        </w:tc>
        <w:tc>
          <w:tcPr>
            <w:tcW w:w="900" w:type="dxa"/>
            <w:vAlign w:val="center"/>
          </w:tcPr>
          <w:p w14:paraId="1F357608">
            <w:pPr>
              <w:spacing w:line="48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＜0.001</w:t>
            </w:r>
          </w:p>
        </w:tc>
        <w:tc>
          <w:tcPr>
            <w:tcW w:w="1016" w:type="dxa"/>
            <w:vAlign w:val="center"/>
          </w:tcPr>
          <w:p w14:paraId="3E06481A">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c>
          <w:tcPr>
            <w:tcW w:w="1185" w:type="dxa"/>
            <w:vAlign w:val="center"/>
          </w:tcPr>
          <w:p w14:paraId="37094F4C">
            <w:pPr>
              <w:spacing w:line="48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完全一致</w:t>
            </w:r>
          </w:p>
        </w:tc>
      </w:tr>
      <w:tr w14:paraId="208802A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185" w:type="dxa"/>
            <w:vMerge w:val="continue"/>
            <w:vAlign w:val="center"/>
          </w:tcPr>
          <w:p w14:paraId="771A7809">
            <w:pPr>
              <w:spacing w:line="480" w:lineRule="auto"/>
              <w:jc w:val="center"/>
              <w:rPr>
                <w:rFonts w:hint="eastAsia" w:ascii="Times New Roman" w:hAnsi="Times New Roman" w:eastAsia="宋体" w:cs="Times New Roman"/>
                <w:sz w:val="18"/>
                <w:szCs w:val="18"/>
                <w:lang w:val="en-US" w:eastAsia="zh-CN"/>
                <w14:ligatures w14:val="none"/>
              </w:rPr>
            </w:pPr>
          </w:p>
        </w:tc>
        <w:tc>
          <w:tcPr>
            <w:tcW w:w="1185" w:type="dxa"/>
            <w:vAlign w:val="center"/>
          </w:tcPr>
          <w:p w14:paraId="46B0C06A">
            <w:pPr>
              <w:spacing w:line="480" w:lineRule="auto"/>
              <w:jc w:val="center"/>
              <w:rPr>
                <w:rFonts w:hint="default" w:ascii="Times New Roman" w:hAnsi="Times New Roman" w:eastAsia="宋体" w:cs="Times New Roman"/>
                <w:i/>
                <w:iCs/>
                <w:sz w:val="18"/>
                <w:szCs w:val="18"/>
                <w:lang w:val="en-US" w:eastAsia="zh-CN"/>
                <w14:ligatures w14:val="none"/>
              </w:rPr>
            </w:pPr>
            <w:r>
              <w:rPr>
                <w:rFonts w:hint="eastAsia" w:ascii="Times New Roman" w:hAnsi="Times New Roman" w:eastAsia="宋体" w:cs="Times New Roman"/>
                <w:i/>
                <w:iCs/>
                <w:sz w:val="18"/>
                <w:szCs w:val="18"/>
                <w:lang w:val="en-US" w:eastAsia="zh-CN"/>
                <w14:ligatures w14:val="none"/>
              </w:rPr>
              <w:t>d</w:t>
            </w:r>
          </w:p>
        </w:tc>
        <w:tc>
          <w:tcPr>
            <w:tcW w:w="1639" w:type="dxa"/>
            <w:vAlign w:val="center"/>
          </w:tcPr>
          <w:p w14:paraId="51C84B6D">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0.91</w:t>
            </w:r>
          </w:p>
        </w:tc>
        <w:tc>
          <w:tcPr>
            <w:tcW w:w="900" w:type="dxa"/>
            <w:vAlign w:val="center"/>
          </w:tcPr>
          <w:p w14:paraId="1E31B8F9">
            <w:pPr>
              <w:spacing w:line="48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0.91</w:t>
            </w:r>
          </w:p>
        </w:tc>
        <w:tc>
          <w:tcPr>
            <w:tcW w:w="1016" w:type="dxa"/>
            <w:vAlign w:val="center"/>
          </w:tcPr>
          <w:p w14:paraId="2F580505">
            <w:pPr>
              <w:spacing w:line="48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c>
          <w:tcPr>
            <w:tcW w:w="1185" w:type="dxa"/>
            <w:vAlign w:val="center"/>
          </w:tcPr>
          <w:p w14:paraId="4A470F91">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r>
      <w:tr w14:paraId="185E504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185" w:type="dxa"/>
            <w:vMerge w:val="restart"/>
            <w:vAlign w:val="center"/>
          </w:tcPr>
          <w:p w14:paraId="7B0696D3">
            <w:pPr>
              <w:spacing w:line="48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dynamic</w:t>
            </w:r>
          </w:p>
        </w:tc>
        <w:tc>
          <w:tcPr>
            <w:tcW w:w="1185" w:type="dxa"/>
            <w:vAlign w:val="center"/>
          </w:tcPr>
          <w:p w14:paraId="1D58E751">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i/>
                <w:iCs/>
                <w:sz w:val="18"/>
                <w:szCs w:val="18"/>
                <w:lang w:val="en-US" w:eastAsia="zh-CN"/>
                <w14:ligatures w14:val="none"/>
              </w:rPr>
              <w:t>t</w:t>
            </w:r>
          </w:p>
        </w:tc>
        <w:tc>
          <w:tcPr>
            <w:tcW w:w="1639" w:type="dxa"/>
            <w:vAlign w:val="center"/>
          </w:tcPr>
          <w:p w14:paraId="73A563AA">
            <w:pPr>
              <w:spacing w:line="48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3.95</w:t>
            </w:r>
          </w:p>
        </w:tc>
        <w:tc>
          <w:tcPr>
            <w:tcW w:w="900" w:type="dxa"/>
            <w:vAlign w:val="center"/>
          </w:tcPr>
          <w:p w14:paraId="5192B466">
            <w:pPr>
              <w:spacing w:line="48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3.95</w:t>
            </w:r>
          </w:p>
        </w:tc>
        <w:tc>
          <w:tcPr>
            <w:tcW w:w="1016" w:type="dxa"/>
            <w:vAlign w:val="center"/>
          </w:tcPr>
          <w:p w14:paraId="5C1F3004">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c>
          <w:tcPr>
            <w:tcW w:w="1185" w:type="dxa"/>
            <w:vAlign w:val="center"/>
          </w:tcPr>
          <w:p w14:paraId="44E4819A">
            <w:pPr>
              <w:spacing w:line="48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完全一致</w:t>
            </w:r>
          </w:p>
        </w:tc>
      </w:tr>
      <w:tr w14:paraId="6377AB6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185" w:type="dxa"/>
            <w:vMerge w:val="continue"/>
            <w:vAlign w:val="center"/>
          </w:tcPr>
          <w:p w14:paraId="63EB6171">
            <w:pPr>
              <w:spacing w:line="480" w:lineRule="auto"/>
              <w:jc w:val="center"/>
              <w:rPr>
                <w:rFonts w:hint="eastAsia" w:ascii="Times New Roman" w:hAnsi="Times New Roman" w:eastAsia="宋体" w:cs="Times New Roman"/>
                <w:sz w:val="18"/>
                <w:szCs w:val="18"/>
                <w:lang w:val="en-US" w:eastAsia="zh-CN"/>
                <w14:ligatures w14:val="none"/>
              </w:rPr>
            </w:pPr>
          </w:p>
        </w:tc>
        <w:tc>
          <w:tcPr>
            <w:tcW w:w="1185" w:type="dxa"/>
            <w:vAlign w:val="center"/>
          </w:tcPr>
          <w:p w14:paraId="42CBC87C">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i/>
                <w:iCs/>
                <w:sz w:val="18"/>
                <w:szCs w:val="18"/>
                <w:lang w:val="en-US" w:eastAsia="zh-CN"/>
                <w14:ligatures w14:val="none"/>
              </w:rPr>
              <w:t>p</w:t>
            </w:r>
          </w:p>
        </w:tc>
        <w:tc>
          <w:tcPr>
            <w:tcW w:w="1639" w:type="dxa"/>
            <w:vAlign w:val="center"/>
          </w:tcPr>
          <w:p w14:paraId="66A5EAA9">
            <w:pPr>
              <w:spacing w:line="48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＜0.001</w:t>
            </w:r>
          </w:p>
        </w:tc>
        <w:tc>
          <w:tcPr>
            <w:tcW w:w="900" w:type="dxa"/>
            <w:vAlign w:val="center"/>
          </w:tcPr>
          <w:p w14:paraId="209FE484">
            <w:pPr>
              <w:spacing w:line="48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＜0.001</w:t>
            </w:r>
          </w:p>
        </w:tc>
        <w:tc>
          <w:tcPr>
            <w:tcW w:w="1016" w:type="dxa"/>
            <w:vAlign w:val="center"/>
          </w:tcPr>
          <w:p w14:paraId="33125176">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c>
          <w:tcPr>
            <w:tcW w:w="1185" w:type="dxa"/>
            <w:vAlign w:val="center"/>
          </w:tcPr>
          <w:p w14:paraId="3E26A23C">
            <w:pPr>
              <w:spacing w:line="48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完全一致</w:t>
            </w:r>
          </w:p>
        </w:tc>
      </w:tr>
      <w:tr w14:paraId="297990C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185" w:type="dxa"/>
            <w:vMerge w:val="continue"/>
            <w:tcBorders>
              <w:bottom w:val="single" w:color="auto" w:sz="12" w:space="0"/>
            </w:tcBorders>
            <w:vAlign w:val="center"/>
          </w:tcPr>
          <w:p w14:paraId="05F5FC4F">
            <w:pPr>
              <w:spacing w:line="480" w:lineRule="auto"/>
              <w:jc w:val="center"/>
              <w:rPr>
                <w:rFonts w:hint="eastAsia" w:ascii="Times New Roman" w:hAnsi="Times New Roman" w:eastAsia="宋体" w:cs="Times New Roman"/>
                <w:sz w:val="18"/>
                <w:szCs w:val="18"/>
                <w:lang w:val="en-US" w:eastAsia="zh-CN"/>
                <w14:ligatures w14:val="none"/>
              </w:rPr>
            </w:pPr>
          </w:p>
        </w:tc>
        <w:tc>
          <w:tcPr>
            <w:tcW w:w="1185" w:type="dxa"/>
            <w:tcBorders>
              <w:bottom w:val="single" w:color="auto" w:sz="12" w:space="0"/>
            </w:tcBorders>
            <w:vAlign w:val="center"/>
          </w:tcPr>
          <w:p w14:paraId="65CD225D">
            <w:pPr>
              <w:spacing w:line="480" w:lineRule="auto"/>
              <w:jc w:val="center"/>
              <w:rPr>
                <w:rFonts w:hint="default" w:ascii="Times New Roman" w:hAnsi="Times New Roman" w:eastAsia="宋体" w:cs="Times New Roman"/>
                <w:i/>
                <w:iCs/>
                <w:sz w:val="18"/>
                <w:szCs w:val="18"/>
                <w:lang w:val="en-US" w:eastAsia="zh-CN"/>
                <w14:ligatures w14:val="none"/>
              </w:rPr>
            </w:pPr>
            <w:r>
              <w:rPr>
                <w:rFonts w:hint="eastAsia" w:ascii="Times New Roman" w:hAnsi="Times New Roman" w:eastAsia="宋体" w:cs="Times New Roman"/>
                <w:i/>
                <w:iCs/>
                <w:sz w:val="18"/>
                <w:szCs w:val="18"/>
                <w:lang w:val="en-US" w:eastAsia="zh-CN"/>
                <w14:ligatures w14:val="none"/>
              </w:rPr>
              <w:t>d</w:t>
            </w:r>
          </w:p>
        </w:tc>
        <w:tc>
          <w:tcPr>
            <w:tcW w:w="1639" w:type="dxa"/>
            <w:tcBorders>
              <w:bottom w:val="single" w:color="auto" w:sz="12" w:space="0"/>
            </w:tcBorders>
            <w:vAlign w:val="center"/>
          </w:tcPr>
          <w:p w14:paraId="2C2BEF6B">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0.51</w:t>
            </w:r>
          </w:p>
        </w:tc>
        <w:tc>
          <w:tcPr>
            <w:tcW w:w="900" w:type="dxa"/>
            <w:tcBorders>
              <w:bottom w:val="single" w:color="auto" w:sz="12" w:space="0"/>
            </w:tcBorders>
            <w:vAlign w:val="center"/>
          </w:tcPr>
          <w:p w14:paraId="4C6F4388">
            <w:pPr>
              <w:spacing w:line="48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0.51</w:t>
            </w:r>
          </w:p>
        </w:tc>
        <w:tc>
          <w:tcPr>
            <w:tcW w:w="1016" w:type="dxa"/>
            <w:tcBorders>
              <w:bottom w:val="single" w:color="auto" w:sz="12" w:space="0"/>
            </w:tcBorders>
            <w:vAlign w:val="center"/>
          </w:tcPr>
          <w:p w14:paraId="4EFC7BD5">
            <w:pPr>
              <w:spacing w:line="48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c>
          <w:tcPr>
            <w:tcW w:w="1185" w:type="dxa"/>
            <w:tcBorders>
              <w:bottom w:val="single" w:color="auto" w:sz="12" w:space="0"/>
            </w:tcBorders>
            <w:vAlign w:val="center"/>
          </w:tcPr>
          <w:p w14:paraId="60837FDD">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r>
    </w:tbl>
    <w:p w14:paraId="7F67AD62">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Times New Roman" w:hAnsi="Times New Roman" w:eastAsia="宋体" w:cs="Times New Roman"/>
          <w:szCs w:val="24"/>
          <w:lang w:val="en-US" w:eastAsia="zh-CN"/>
          <w14:ligatures w14:val="none"/>
        </w:rPr>
      </w:pPr>
      <w:r>
        <w:rPr>
          <w:rFonts w:hint="default" w:ascii="Times New Roman" w:hAnsi="Times New Roman" w:eastAsia="宋体" w:cs="Times New Roman"/>
          <w:szCs w:val="24"/>
          <w:lang w:val="en-US" w:eastAsia="zh-CN"/>
          <w14:ligatures w14:val="none"/>
        </w:rPr>
        <w:drawing>
          <wp:inline distT="0" distB="0" distL="114300" distR="114300">
            <wp:extent cx="4576445" cy="1940560"/>
            <wp:effectExtent l="0" t="0" r="10795" b="10160"/>
            <wp:docPr id="11" name="图片 11" descr="de466596a0e0b73709ac3f10a78f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e466596a0e0b73709ac3f10a78f928"/>
                    <pic:cNvPicPr>
                      <a:picLocks noChangeAspect="1"/>
                    </pic:cNvPicPr>
                  </pic:nvPicPr>
                  <pic:blipFill>
                    <a:blip r:embed="rId26"/>
                    <a:stretch>
                      <a:fillRect/>
                    </a:stretch>
                  </pic:blipFill>
                  <pic:spPr>
                    <a:xfrm>
                      <a:off x="0" y="0"/>
                      <a:ext cx="4576445" cy="1940560"/>
                    </a:xfrm>
                    <a:prstGeom prst="rect">
                      <a:avLst/>
                    </a:prstGeom>
                  </pic:spPr>
                </pic:pic>
              </a:graphicData>
            </a:graphic>
          </wp:inline>
        </w:drawing>
      </w:r>
    </w:p>
    <w:p w14:paraId="2FA8A163">
      <w:pPr>
        <w:keepNext w:val="0"/>
        <w:keepLines w:val="0"/>
        <w:pageBreakBefore w:val="0"/>
        <w:widowControl w:val="0"/>
        <w:kinsoku/>
        <w:wordWrap/>
        <w:overflowPunct/>
        <w:topLinePunct w:val="0"/>
        <w:autoSpaceDE/>
        <w:autoSpaceDN/>
        <w:bidi w:val="0"/>
        <w:adjustRightInd/>
        <w:snapToGrid/>
        <w:spacing w:line="300" w:lineRule="auto"/>
        <w:ind w:firstLine="361" w:firstLineChars="200"/>
        <w:jc w:val="center"/>
        <w:textAlignment w:val="auto"/>
        <w:rPr>
          <w:rFonts w:hint="eastAsia" w:ascii="Times New Roman" w:hAnsi="Times New Roman" w:eastAsia="黑体" w:cs="Times New Roman"/>
          <w:b/>
          <w:bCs/>
          <w:sz w:val="18"/>
          <w:szCs w:val="18"/>
          <w:lang w:val="en-US" w:eastAsia="zh-CN"/>
          <w14:ligatures w14:val="none"/>
        </w:rPr>
      </w:pPr>
      <w:r>
        <w:rPr>
          <w:rFonts w:hint="eastAsia" w:ascii="Times New Roman" w:hAnsi="Times New Roman" w:eastAsia="黑体" w:cs="Times New Roman"/>
          <w:b/>
          <w:bCs/>
          <w:sz w:val="18"/>
          <w:szCs w:val="18"/>
          <w:lang w:val="en-US" w:eastAsia="zh-CN"/>
          <w14:ligatures w14:val="none"/>
        </w:rPr>
        <w:t>图3 原文献中描述性统计结果及配对样本t检验图</w:t>
      </w:r>
    </w:p>
    <w:p w14:paraId="10A66888">
      <w:pPr>
        <w:keepNext w:val="0"/>
        <w:keepLines w:val="0"/>
        <w:pageBreakBefore w:val="0"/>
        <w:widowControl w:val="0"/>
        <w:kinsoku/>
        <w:wordWrap/>
        <w:overflowPunct/>
        <w:topLinePunct w:val="0"/>
        <w:autoSpaceDE/>
        <w:autoSpaceDN/>
        <w:bidi w:val="0"/>
        <w:adjustRightInd/>
        <w:snapToGrid/>
        <w:spacing w:line="300" w:lineRule="auto"/>
        <w:ind w:firstLine="361" w:firstLineChars="200"/>
        <w:jc w:val="center"/>
        <w:textAlignment w:val="auto"/>
        <w:rPr>
          <w:rFonts w:hint="eastAsia" w:ascii="Times New Roman" w:hAnsi="Times New Roman" w:eastAsia="黑体" w:cs="Times New Roman"/>
          <w:b/>
          <w:bCs/>
          <w:sz w:val="18"/>
          <w:szCs w:val="18"/>
          <w:lang w:val="en-US" w:eastAsia="zh-CN"/>
          <w14:ligatures w14:val="none"/>
        </w:rPr>
      </w:pPr>
      <w:r>
        <w:rPr>
          <w:rFonts w:hint="eastAsia" w:ascii="Times New Roman" w:hAnsi="Times New Roman" w:eastAsia="黑体" w:cs="Times New Roman"/>
          <w:b/>
          <w:bCs/>
          <w:sz w:val="18"/>
          <w:szCs w:val="18"/>
          <w:lang w:val="en-US" w:eastAsia="zh-CN"/>
          <w14:ligatures w14:val="none"/>
        </w:rPr>
        <w:drawing>
          <wp:inline distT="0" distB="0" distL="114300" distR="114300">
            <wp:extent cx="5273040" cy="826770"/>
            <wp:effectExtent l="0" t="0" r="0" b="0"/>
            <wp:docPr id="16" name="图片 16" descr="7fa6bb40c21001918e2237815d79a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7fa6bb40c21001918e2237815d79a92"/>
                    <pic:cNvPicPr>
                      <a:picLocks noChangeAspect="1"/>
                    </pic:cNvPicPr>
                  </pic:nvPicPr>
                  <pic:blipFill>
                    <a:blip r:embed="rId27"/>
                    <a:srcRect b="23412"/>
                    <a:stretch>
                      <a:fillRect/>
                    </a:stretch>
                  </pic:blipFill>
                  <pic:spPr>
                    <a:xfrm>
                      <a:off x="0" y="0"/>
                      <a:ext cx="5273040" cy="826770"/>
                    </a:xfrm>
                    <a:prstGeom prst="rect">
                      <a:avLst/>
                    </a:prstGeom>
                  </pic:spPr>
                </pic:pic>
              </a:graphicData>
            </a:graphic>
          </wp:inline>
        </w:drawing>
      </w:r>
    </w:p>
    <w:p w14:paraId="3D0F52CF">
      <w:pPr>
        <w:keepNext w:val="0"/>
        <w:keepLines w:val="0"/>
        <w:pageBreakBefore w:val="0"/>
        <w:widowControl w:val="0"/>
        <w:kinsoku/>
        <w:wordWrap/>
        <w:overflowPunct/>
        <w:topLinePunct w:val="0"/>
        <w:autoSpaceDE/>
        <w:autoSpaceDN/>
        <w:bidi w:val="0"/>
        <w:adjustRightInd/>
        <w:snapToGrid/>
        <w:spacing w:line="300" w:lineRule="auto"/>
        <w:ind w:firstLine="361" w:firstLineChars="200"/>
        <w:jc w:val="center"/>
        <w:textAlignment w:val="auto"/>
        <w:rPr>
          <w:rFonts w:hint="default" w:ascii="Times New Roman" w:hAnsi="Times New Roman" w:eastAsia="黑体" w:cs="Times New Roman"/>
          <w:b/>
          <w:bCs/>
          <w:sz w:val="18"/>
          <w:szCs w:val="18"/>
          <w:lang w:val="en-US" w:eastAsia="zh-CN"/>
          <w14:ligatures w14:val="none"/>
        </w:rPr>
      </w:pPr>
      <w:r>
        <w:rPr>
          <w:rFonts w:hint="eastAsia" w:ascii="Times New Roman" w:hAnsi="Times New Roman" w:eastAsia="黑体" w:cs="Times New Roman"/>
          <w:b/>
          <w:bCs/>
          <w:sz w:val="18"/>
          <w:szCs w:val="18"/>
          <w:lang w:val="en-US" w:eastAsia="zh-CN"/>
          <w14:ligatures w14:val="none"/>
        </w:rPr>
        <w:t>图 4 本报告中R代码输出的描述性统计及</w:t>
      </w:r>
      <w:r>
        <w:rPr>
          <w:rFonts w:hint="eastAsia" w:ascii="Times New Roman" w:hAnsi="Times New Roman" w:eastAsia="黑体" w:cs="Times New Roman"/>
          <w:b/>
          <w:bCs/>
          <w:i/>
          <w:iCs/>
          <w:sz w:val="18"/>
          <w:szCs w:val="18"/>
          <w:lang w:val="en-US" w:eastAsia="zh-CN"/>
          <w14:ligatures w14:val="none"/>
        </w:rPr>
        <w:t>t</w:t>
      </w:r>
      <w:r>
        <w:rPr>
          <w:rFonts w:hint="eastAsia" w:ascii="Times New Roman" w:hAnsi="Times New Roman" w:eastAsia="黑体" w:cs="Times New Roman"/>
          <w:b/>
          <w:bCs/>
          <w:sz w:val="18"/>
          <w:szCs w:val="18"/>
          <w:lang w:val="en-US" w:eastAsia="zh-CN"/>
          <w14:ligatures w14:val="none"/>
        </w:rPr>
        <w:t>检验结果表</w:t>
      </w:r>
    </w:p>
    <w:p w14:paraId="20A1E04D">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宋体" w:cs="Times New Roman"/>
          <w:b/>
          <w:bCs/>
          <w:szCs w:val="24"/>
          <w:lang w:val="en-US" w:eastAsia="zh-CN"/>
          <w14:ligatures w14:val="none"/>
        </w:rPr>
      </w:pPr>
      <w:r>
        <w:rPr>
          <w:rFonts w:hint="eastAsia" w:ascii="Times New Roman" w:hAnsi="Times New Roman" w:eastAsia="宋体" w:cs="Times New Roman"/>
          <w:b/>
          <w:bCs/>
          <w:szCs w:val="24"/>
          <w:lang w:val="en-US" w:eastAsia="zh-CN"/>
          <w14:ligatures w14:val="none"/>
        </w:rPr>
        <w:t>3.3.4 MAD均值差异图</w:t>
      </w:r>
    </w:p>
    <w:p w14:paraId="20F1481B">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Times New Roman" w:hAnsi="Times New Roman" w:eastAsia="宋体" w:cs="Times New Roman"/>
          <w:szCs w:val="24"/>
          <w:lang w:val="en-US" w:eastAsia="zh-CN"/>
          <w14:ligatures w14:val="none"/>
        </w:rPr>
      </w:pPr>
      <w:r>
        <w:rPr>
          <w:rFonts w:hint="default" w:ascii="Times New Roman" w:hAnsi="Times New Roman" w:eastAsia="宋体" w:cs="Times New Roman"/>
          <w:szCs w:val="24"/>
          <w:lang w:val="en-US" w:eastAsia="zh-CN"/>
          <w14:ligatures w14:val="none"/>
        </w:rPr>
        <w:t>绘制不同组别和刺激类型的MAD均值比较图</w:t>
      </w:r>
      <w:r>
        <w:rPr>
          <w:rFonts w:hint="eastAsia" w:ascii="Times New Roman" w:hAnsi="Times New Roman" w:eastAsia="宋体" w:cs="Times New Roman"/>
          <w:szCs w:val="24"/>
          <w:lang w:val="en-US" w:eastAsia="zh-CN"/>
          <w14:ligatures w14:val="none"/>
        </w:rPr>
        <w:t>：</w:t>
      </w:r>
    </w:p>
    <w:p w14:paraId="01C53B33">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center"/>
        <w:textAlignment w:val="auto"/>
        <w:rPr>
          <w:rFonts w:hint="default" w:ascii="Times New Roman" w:hAnsi="Times New Roman" w:eastAsia="宋体" w:cs="Times New Roman"/>
          <w:szCs w:val="24"/>
          <w:lang w:val="en-US" w:eastAsia="zh-CN"/>
          <w14:ligatures w14:val="none"/>
        </w:rPr>
      </w:pPr>
      <w:r>
        <w:rPr>
          <w:rFonts w:hint="default" w:ascii="Times New Roman" w:hAnsi="Times New Roman" w:eastAsia="宋体" w:cs="Times New Roman"/>
          <w:szCs w:val="24"/>
          <w:lang w:val="en-US" w:eastAsia="zh-CN"/>
          <w14:ligatures w14:val="none"/>
        </w:rPr>
        <w:drawing>
          <wp:inline distT="0" distB="0" distL="114300" distR="114300">
            <wp:extent cx="3151505" cy="2604135"/>
            <wp:effectExtent l="0" t="0" r="3175" b="1905"/>
            <wp:docPr id="12" name="图片 12" descr="09c1160cc0b224dde3ef36c2b0876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09c1160cc0b224dde3ef36c2b0876a6"/>
                    <pic:cNvPicPr>
                      <a:picLocks noChangeAspect="1"/>
                    </pic:cNvPicPr>
                  </pic:nvPicPr>
                  <pic:blipFill>
                    <a:blip r:embed="rId28"/>
                    <a:srcRect t="23084" r="66526" b="24830"/>
                    <a:stretch>
                      <a:fillRect/>
                    </a:stretch>
                  </pic:blipFill>
                  <pic:spPr>
                    <a:xfrm>
                      <a:off x="0" y="0"/>
                      <a:ext cx="3151505" cy="2604135"/>
                    </a:xfrm>
                    <a:prstGeom prst="rect">
                      <a:avLst/>
                    </a:prstGeom>
                  </pic:spPr>
                </pic:pic>
              </a:graphicData>
            </a:graphic>
          </wp:inline>
        </w:drawing>
      </w:r>
    </w:p>
    <w:p w14:paraId="31FB00E1">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原研究图表：</w:t>
      </w:r>
    </w:p>
    <w:p w14:paraId="464D8DFA">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center"/>
        <w:textAlignment w:val="auto"/>
        <w:rPr>
          <w:rFonts w:hint="default" w:ascii="Times New Roman" w:hAnsi="Times New Roman" w:eastAsia="宋体" w:cs="Times New Roman"/>
          <w:szCs w:val="24"/>
          <w:lang w:val="en-US" w:eastAsia="zh-CN"/>
          <w14:ligatures w14:val="none"/>
        </w:rPr>
      </w:pPr>
      <w:r>
        <w:rPr>
          <w:rFonts w:hint="default" w:ascii="Times New Roman" w:hAnsi="Times New Roman" w:eastAsia="宋体" w:cs="Times New Roman"/>
          <w:szCs w:val="24"/>
          <w:lang w:val="en-US" w:eastAsia="zh-CN"/>
          <w14:ligatures w14:val="none"/>
        </w:rPr>
        <w:drawing>
          <wp:inline distT="0" distB="0" distL="114300" distR="114300">
            <wp:extent cx="3253740" cy="3665220"/>
            <wp:effectExtent l="0" t="0" r="3810" b="1905"/>
            <wp:docPr id="13" name="图片 13" descr="240b1c3c792914641c59e188707e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40b1c3c792914641c59e188707ece1"/>
                    <pic:cNvPicPr>
                      <a:picLocks noChangeAspect="1"/>
                    </pic:cNvPicPr>
                  </pic:nvPicPr>
                  <pic:blipFill>
                    <a:blip r:embed="rId29"/>
                    <a:stretch>
                      <a:fillRect/>
                    </a:stretch>
                  </pic:blipFill>
                  <pic:spPr>
                    <a:xfrm>
                      <a:off x="0" y="0"/>
                      <a:ext cx="3253740" cy="3665220"/>
                    </a:xfrm>
                    <a:prstGeom prst="rect">
                      <a:avLst/>
                    </a:prstGeom>
                  </pic:spPr>
                </pic:pic>
              </a:graphicData>
            </a:graphic>
          </wp:inline>
        </w:drawing>
      </w:r>
    </w:p>
    <w:p w14:paraId="7962B8D8">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宋体" w:cs="Times New Roman"/>
          <w:b/>
          <w:bCs/>
          <w:szCs w:val="24"/>
          <w:lang w:val="en-US" w:eastAsia="zh-CN"/>
          <w14:ligatures w14:val="none"/>
        </w:rPr>
      </w:pPr>
      <w:r>
        <w:rPr>
          <w:rFonts w:hint="eastAsia" w:ascii="Times New Roman" w:hAnsi="Times New Roman" w:eastAsia="宋体" w:cs="Times New Roman"/>
          <w:b/>
          <w:bCs/>
          <w:szCs w:val="24"/>
          <w:lang w:val="en-US" w:eastAsia="zh-CN"/>
          <w14:ligatures w14:val="none"/>
        </w:rPr>
        <w:t>3.3.5 混合设计方差检验</w:t>
      </w:r>
    </w:p>
    <w:p w14:paraId="03D6D82E">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Times New Roman" w:hAnsi="Times New Roman" w:eastAsia="宋体" w:cs="Times New Roman"/>
          <w:szCs w:val="24"/>
          <w:lang w:val="en-US" w:eastAsia="zh-CN"/>
          <w14:ligatures w14:val="none"/>
        </w:rPr>
      </w:pPr>
      <w:r>
        <w:rPr>
          <w:rFonts w:hint="default" w:ascii="Times New Roman" w:hAnsi="Times New Roman" w:eastAsia="宋体" w:cs="Times New Roman"/>
          <w:szCs w:val="24"/>
          <w:lang w:val="en-US" w:eastAsia="zh-CN"/>
          <w14:ligatures w14:val="none"/>
        </w:rPr>
        <w:t>采用以每位参与者聚合的MAD值为因变量、组内因素典型性（非典型vs典型）和组间因素启动程序（</w:t>
      </w:r>
      <w:r>
        <w:rPr>
          <w:rFonts w:hint="eastAsia" w:ascii="Times New Roman" w:hAnsi="Times New Roman" w:eastAsia="宋体" w:cs="Times New Roman"/>
          <w:szCs w:val="24"/>
          <w:lang w:val="en-US" w:eastAsia="zh-CN"/>
          <w14:ligatures w14:val="none"/>
        </w:rPr>
        <w:t xml:space="preserve">start </w:t>
      </w:r>
      <w:r>
        <w:rPr>
          <w:rFonts w:hint="default" w:ascii="Times New Roman" w:hAnsi="Times New Roman" w:eastAsia="宋体" w:cs="Times New Roman"/>
          <w:szCs w:val="24"/>
          <w:lang w:val="en-US" w:eastAsia="zh-CN"/>
          <w14:ligatures w14:val="none"/>
        </w:rPr>
        <w:t>vs rtmax vs initmax vs dynamic）的重复测量方差分析显示</w:t>
      </w:r>
      <w:r>
        <w:rPr>
          <w:rFonts w:hint="eastAsia" w:ascii="Times New Roman" w:hAnsi="Times New Roman" w:eastAsia="宋体" w:cs="Times New Roman"/>
          <w:szCs w:val="24"/>
          <w:lang w:val="en-US" w:eastAsia="zh-CN"/>
          <w14:ligatures w14:val="none"/>
        </w:rPr>
        <w:t>：</w:t>
      </w:r>
    </w:p>
    <w:p w14:paraId="4D2A0DC2">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①</w:t>
      </w:r>
      <w:r>
        <w:rPr>
          <w:rFonts w:hint="default" w:ascii="Times New Roman" w:hAnsi="Times New Roman" w:eastAsia="宋体" w:cs="Times New Roman"/>
          <w:szCs w:val="24"/>
          <w:lang w:val="en-US" w:eastAsia="zh-CN"/>
          <w14:ligatures w14:val="none"/>
        </w:rPr>
        <w:t>典型性</w:t>
      </w:r>
      <w:r>
        <w:rPr>
          <w:rFonts w:hint="eastAsia" w:ascii="Times New Roman" w:hAnsi="Times New Roman" w:eastAsia="宋体" w:cs="Times New Roman"/>
          <w:szCs w:val="24"/>
          <w:lang w:val="en-US" w:eastAsia="zh-CN"/>
          <w14:ligatures w14:val="none"/>
        </w:rPr>
        <w:t>的</w:t>
      </w:r>
      <w:r>
        <w:rPr>
          <w:rFonts w:hint="default" w:ascii="Times New Roman" w:hAnsi="Times New Roman" w:eastAsia="宋体" w:cs="Times New Roman"/>
          <w:szCs w:val="24"/>
          <w:lang w:val="en-US" w:eastAsia="zh-CN"/>
          <w14:ligatures w14:val="none"/>
        </w:rPr>
        <w:t>主效应显著</w:t>
      </w:r>
    </w:p>
    <w:p w14:paraId="642FA3A1">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Times New Roman" w:hAnsi="Times New Roman" w:eastAsia="宋体" w:cs="Times New Roman"/>
          <w:szCs w:val="24"/>
          <w:lang w:val="en-US" w:eastAsia="zh-CN"/>
          <w14:ligatures w14:val="none"/>
        </w:rPr>
      </w:pPr>
      <w:r>
        <w:rPr>
          <w:rFonts w:hint="default" w:ascii="Times New Roman" w:hAnsi="Times New Roman" w:eastAsia="宋体" w:cs="Times New Roman"/>
          <w:i/>
          <w:iCs/>
          <w:szCs w:val="24"/>
          <w:lang w:val="en-US" w:eastAsia="zh-CN"/>
          <w14:ligatures w14:val="none"/>
        </w:rPr>
        <w:t>F</w:t>
      </w:r>
      <w:r>
        <w:rPr>
          <w:rFonts w:hint="default" w:ascii="Times New Roman" w:hAnsi="Times New Roman" w:eastAsia="宋体" w:cs="Times New Roman"/>
          <w:szCs w:val="24"/>
          <w:lang w:val="en-US" w:eastAsia="zh-CN"/>
          <w14:ligatures w14:val="none"/>
        </w:rPr>
        <w:t xml:space="preserve">(1,241)=97.72, </w:t>
      </w:r>
      <w:r>
        <w:rPr>
          <w:rFonts w:hint="default" w:ascii="Times New Roman" w:hAnsi="Times New Roman" w:eastAsia="宋体" w:cs="Times New Roman"/>
          <w:i/>
          <w:iCs/>
          <w:szCs w:val="24"/>
          <w:lang w:val="en-US" w:eastAsia="zh-CN"/>
          <w14:ligatures w14:val="none"/>
        </w:rPr>
        <w:t>p</w:t>
      </w:r>
      <w:r>
        <w:rPr>
          <w:rFonts w:hint="default" w:ascii="Times New Roman" w:hAnsi="Times New Roman" w:eastAsia="宋体" w:cs="Times New Roman"/>
          <w:szCs w:val="24"/>
          <w:lang w:val="en-US" w:eastAsia="zh-CN"/>
          <w14:ligatures w14:val="none"/>
        </w:rPr>
        <w:t>&lt;0.001,</w:t>
      </w:r>
      <w:r>
        <w:rPr>
          <w:rFonts w:hint="default" w:ascii="Times New Roman" w:hAnsi="Times New Roman" w:eastAsia="宋体" w:cs="Times New Roman"/>
          <w:i/>
          <w:iCs/>
          <w:szCs w:val="24"/>
          <w:lang w:val="en-US" w:eastAsia="zh-CN"/>
          <w14:ligatures w14:val="none"/>
        </w:rPr>
        <w:t xml:space="preserve"> η</w:t>
      </w:r>
      <w:r>
        <w:rPr>
          <w:rFonts w:hint="default" w:ascii="Times New Roman" w:hAnsi="Times New Roman" w:eastAsia="宋体" w:cs="Times New Roman"/>
          <w:i w:val="0"/>
          <w:iCs w:val="0"/>
          <w:szCs w:val="24"/>
          <w:vertAlign w:val="subscript"/>
          <w:lang w:val="en-US" w:eastAsia="zh-CN"/>
          <w14:ligatures w14:val="none"/>
        </w:rPr>
        <w:t>p</w:t>
      </w:r>
      <w:r>
        <w:rPr>
          <w:rFonts w:hint="default" w:ascii="Times New Roman" w:hAnsi="Times New Roman" w:eastAsia="宋体" w:cs="Times New Roman"/>
          <w:i/>
          <w:iCs/>
          <w:szCs w:val="24"/>
          <w:vertAlign w:val="superscript"/>
          <w:lang w:val="en-US" w:eastAsia="zh-CN"/>
          <w14:ligatures w14:val="none"/>
        </w:rPr>
        <w:t>2</w:t>
      </w:r>
      <w:r>
        <w:rPr>
          <w:rFonts w:hint="default" w:ascii="Times New Roman" w:hAnsi="Times New Roman" w:eastAsia="宋体" w:cs="Times New Roman"/>
          <w:szCs w:val="24"/>
          <w:lang w:val="en-US" w:eastAsia="zh-CN"/>
          <w14:ligatures w14:val="none"/>
        </w:rPr>
        <w:t>​=0.29, 90% CI [0.21, 0.36]</w:t>
      </w:r>
    </w:p>
    <w:p w14:paraId="3332F3B1">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Times New Roman" w:hAnsi="Times New Roman" w:eastAsia="宋体" w:cs="Times New Roman"/>
          <w:szCs w:val="24"/>
          <w:lang w:val="en-US" w:eastAsia="zh-CN"/>
          <w14:ligatures w14:val="none"/>
        </w:rPr>
      </w:pPr>
      <w:r>
        <w:rPr>
          <w:rFonts w:hint="default" w:ascii="Times New Roman" w:hAnsi="Times New Roman" w:eastAsia="宋体" w:cs="Times New Roman"/>
          <w:szCs w:val="24"/>
          <w:lang w:val="en-US" w:eastAsia="zh-CN"/>
          <w14:ligatures w14:val="none"/>
        </w:rPr>
        <w:t>实验条件：非典型样例的 MAD 值显著高于典型样例。</w:t>
      </w:r>
    </w:p>
    <w:p w14:paraId="1468CD6A">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②</w:t>
      </w:r>
      <w:r>
        <w:rPr>
          <w:rFonts w:hint="default" w:ascii="Times New Roman" w:hAnsi="Times New Roman" w:eastAsia="宋体" w:cs="Times New Roman"/>
          <w:szCs w:val="24"/>
          <w:lang w:val="en-US" w:eastAsia="zh-CN"/>
          <w14:ligatures w14:val="none"/>
        </w:rPr>
        <w:t>起始程序</w:t>
      </w:r>
      <w:r>
        <w:rPr>
          <w:rFonts w:hint="eastAsia" w:ascii="Times New Roman" w:hAnsi="Times New Roman" w:eastAsia="宋体" w:cs="Times New Roman"/>
          <w:szCs w:val="24"/>
          <w:lang w:val="en-US" w:eastAsia="zh-CN"/>
          <w14:ligatures w14:val="none"/>
        </w:rPr>
        <w:t>的</w:t>
      </w:r>
      <w:r>
        <w:rPr>
          <w:rFonts w:hint="default" w:ascii="Times New Roman" w:hAnsi="Times New Roman" w:eastAsia="宋体" w:cs="Times New Roman"/>
          <w:szCs w:val="24"/>
          <w:lang w:val="en-US" w:eastAsia="zh-CN"/>
          <w14:ligatures w14:val="none"/>
        </w:rPr>
        <w:t>主效应显著</w:t>
      </w:r>
    </w:p>
    <w:p w14:paraId="617D0369">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Times New Roman" w:hAnsi="Times New Roman" w:eastAsia="宋体" w:cs="Times New Roman"/>
          <w:szCs w:val="24"/>
          <w:lang w:val="en-US" w:eastAsia="zh-CN"/>
          <w14:ligatures w14:val="none"/>
        </w:rPr>
      </w:pPr>
      <w:r>
        <w:rPr>
          <w:rFonts w:hint="default" w:ascii="Times New Roman" w:hAnsi="Times New Roman" w:eastAsia="宋体" w:cs="Times New Roman"/>
          <w:i/>
          <w:iCs/>
          <w:szCs w:val="24"/>
          <w:lang w:val="en-US" w:eastAsia="zh-CN"/>
          <w14:ligatures w14:val="none"/>
        </w:rPr>
        <w:t>F</w:t>
      </w:r>
      <w:r>
        <w:rPr>
          <w:rFonts w:hint="default" w:ascii="Times New Roman" w:hAnsi="Times New Roman" w:eastAsia="宋体" w:cs="Times New Roman"/>
          <w:szCs w:val="24"/>
          <w:lang w:val="en-US" w:eastAsia="zh-CN"/>
          <w14:ligatures w14:val="none"/>
        </w:rPr>
        <w:t>(3,241)=18.67,</w:t>
      </w:r>
      <w:r>
        <w:rPr>
          <w:rFonts w:hint="default" w:ascii="Times New Roman" w:hAnsi="Times New Roman" w:eastAsia="宋体" w:cs="Times New Roman"/>
          <w:i/>
          <w:iCs/>
          <w:szCs w:val="24"/>
          <w:lang w:val="en-US" w:eastAsia="zh-CN"/>
          <w14:ligatures w14:val="none"/>
        </w:rPr>
        <w:t xml:space="preserve"> p</w:t>
      </w:r>
      <w:r>
        <w:rPr>
          <w:rFonts w:hint="default" w:ascii="Times New Roman" w:hAnsi="Times New Roman" w:eastAsia="宋体" w:cs="Times New Roman"/>
          <w:szCs w:val="24"/>
          <w:lang w:val="en-US" w:eastAsia="zh-CN"/>
          <w14:ligatures w14:val="none"/>
        </w:rPr>
        <w:t xml:space="preserve">&lt;0.001, </w:t>
      </w:r>
      <w:r>
        <w:rPr>
          <w:rFonts w:hint="default" w:ascii="Times New Roman" w:hAnsi="Times New Roman" w:eastAsia="宋体" w:cs="Times New Roman"/>
          <w:i/>
          <w:iCs/>
          <w:szCs w:val="24"/>
          <w:lang w:val="en-US" w:eastAsia="zh-CN"/>
          <w14:ligatures w14:val="none"/>
        </w:rPr>
        <w:t>η</w:t>
      </w:r>
      <w:r>
        <w:rPr>
          <w:rFonts w:hint="default" w:ascii="Times New Roman" w:hAnsi="Times New Roman" w:eastAsia="宋体" w:cs="Times New Roman"/>
          <w:szCs w:val="24"/>
          <w:vertAlign w:val="subscript"/>
          <w:lang w:val="en-US" w:eastAsia="zh-CN"/>
          <w14:ligatures w14:val="none"/>
        </w:rPr>
        <w:t>p</w:t>
      </w:r>
      <w:r>
        <w:rPr>
          <w:rFonts w:hint="default" w:ascii="Times New Roman" w:hAnsi="Times New Roman" w:eastAsia="宋体" w:cs="Times New Roman"/>
          <w:szCs w:val="24"/>
          <w:vertAlign w:val="superscript"/>
          <w:lang w:val="en-US" w:eastAsia="zh-CN"/>
          <w14:ligatures w14:val="none"/>
        </w:rPr>
        <w:t>2</w:t>
      </w:r>
      <w:r>
        <w:rPr>
          <w:rFonts w:hint="default" w:ascii="Times New Roman" w:hAnsi="Times New Roman" w:eastAsia="宋体" w:cs="Times New Roman"/>
          <w:szCs w:val="24"/>
          <w:lang w:val="en-US" w:eastAsia="zh-CN"/>
          <w14:ligatures w14:val="none"/>
        </w:rPr>
        <w:t>​=0.19, 90% CI [0.11, 0.25]</w:t>
      </w:r>
    </w:p>
    <w:p w14:paraId="212E55CC">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Times New Roman" w:hAnsi="Times New Roman" w:eastAsia="宋体" w:cs="Times New Roman"/>
          <w:szCs w:val="24"/>
          <w:lang w:val="en-US" w:eastAsia="zh-CN"/>
          <w14:ligatures w14:val="none"/>
        </w:rPr>
      </w:pPr>
      <w:r>
        <w:rPr>
          <w:rFonts w:hint="default" w:ascii="Times New Roman" w:hAnsi="Times New Roman" w:eastAsia="宋体" w:cs="Times New Roman"/>
          <w:szCs w:val="24"/>
          <w:lang w:val="en-US" w:eastAsia="zh-CN"/>
          <w14:ligatures w14:val="none"/>
        </w:rPr>
        <w:t>实验条件：不同起始程序下的 MAD 值存在整体差异。</w:t>
      </w:r>
    </w:p>
    <w:p w14:paraId="0BDB15BB">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③</w:t>
      </w:r>
      <w:r>
        <w:rPr>
          <w:rFonts w:hint="default" w:ascii="Times New Roman" w:hAnsi="Times New Roman" w:eastAsia="宋体" w:cs="Times New Roman"/>
          <w:szCs w:val="24"/>
          <w:lang w:val="en-US" w:eastAsia="zh-CN"/>
          <w14:ligatures w14:val="none"/>
        </w:rPr>
        <w:t>典型性与起始程序的交互效应显著</w:t>
      </w:r>
    </w:p>
    <w:p w14:paraId="0BF278EF">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Times New Roman" w:hAnsi="Times New Roman" w:eastAsia="宋体" w:cs="Times New Roman"/>
          <w:szCs w:val="24"/>
          <w:lang w:val="en-US" w:eastAsia="zh-CN"/>
          <w14:ligatures w14:val="none"/>
        </w:rPr>
      </w:pPr>
      <w:r>
        <w:rPr>
          <w:rFonts w:hint="default" w:ascii="Times New Roman" w:hAnsi="Times New Roman" w:eastAsia="宋体" w:cs="Times New Roman"/>
          <w:i/>
          <w:iCs/>
          <w:szCs w:val="24"/>
          <w:lang w:val="en-US" w:eastAsia="zh-CN"/>
          <w14:ligatures w14:val="none"/>
        </w:rPr>
        <w:t>F</w:t>
      </w:r>
      <w:r>
        <w:rPr>
          <w:rFonts w:hint="default" w:ascii="Times New Roman" w:hAnsi="Times New Roman" w:eastAsia="宋体" w:cs="Times New Roman"/>
          <w:szCs w:val="24"/>
          <w:lang w:val="en-US" w:eastAsia="zh-CN"/>
          <w14:ligatures w14:val="none"/>
        </w:rPr>
        <w:t xml:space="preserve">(3,241)=4.12, </w:t>
      </w:r>
      <w:r>
        <w:rPr>
          <w:rFonts w:hint="default" w:ascii="Times New Roman" w:hAnsi="Times New Roman" w:eastAsia="宋体" w:cs="Times New Roman"/>
          <w:i/>
          <w:iCs/>
          <w:szCs w:val="24"/>
          <w:lang w:val="en-US" w:eastAsia="zh-CN"/>
          <w14:ligatures w14:val="none"/>
        </w:rPr>
        <w:t>p</w:t>
      </w:r>
      <w:r>
        <w:rPr>
          <w:rFonts w:hint="default" w:ascii="Times New Roman" w:hAnsi="Times New Roman" w:eastAsia="宋体" w:cs="Times New Roman"/>
          <w:szCs w:val="24"/>
          <w:lang w:val="en-US" w:eastAsia="zh-CN"/>
          <w14:ligatures w14:val="none"/>
        </w:rPr>
        <w:t xml:space="preserve">=0.007, </w:t>
      </w:r>
      <w:r>
        <w:rPr>
          <w:rFonts w:hint="default" w:ascii="Times New Roman" w:hAnsi="Times New Roman" w:eastAsia="宋体" w:cs="Times New Roman"/>
          <w:i/>
          <w:iCs/>
          <w:szCs w:val="24"/>
          <w:lang w:val="en-US" w:eastAsia="zh-CN"/>
          <w14:ligatures w14:val="none"/>
        </w:rPr>
        <w:t>η</w:t>
      </w:r>
      <w:r>
        <w:rPr>
          <w:rFonts w:hint="default" w:ascii="Times New Roman" w:hAnsi="Times New Roman" w:eastAsia="宋体" w:cs="Times New Roman"/>
          <w:szCs w:val="24"/>
          <w:vertAlign w:val="subscript"/>
          <w:lang w:val="en-US" w:eastAsia="zh-CN"/>
          <w14:ligatures w14:val="none"/>
        </w:rPr>
        <w:t>p</w:t>
      </w:r>
      <w:r>
        <w:rPr>
          <w:rFonts w:hint="default" w:ascii="Times New Roman" w:hAnsi="Times New Roman" w:eastAsia="宋体" w:cs="Times New Roman"/>
          <w:szCs w:val="24"/>
          <w:vertAlign w:val="superscript"/>
          <w:lang w:val="en-US" w:eastAsia="zh-CN"/>
          <w14:ligatures w14:val="none"/>
        </w:rPr>
        <w:t>2</w:t>
      </w:r>
      <w:r>
        <w:rPr>
          <w:rFonts w:hint="default" w:ascii="Times New Roman" w:hAnsi="Times New Roman" w:eastAsia="宋体" w:cs="Times New Roman"/>
          <w:szCs w:val="24"/>
          <w:lang w:val="en-US" w:eastAsia="zh-CN"/>
          <w14:ligatures w14:val="none"/>
        </w:rPr>
        <w:t>​=0.05, 90% CI [0.01, 0.09]</w:t>
      </w:r>
    </w:p>
    <w:p w14:paraId="798AB987">
      <w:pPr>
        <w:spacing w:line="300" w:lineRule="auto"/>
        <w:jc w:val="center"/>
        <w:rPr>
          <w:rFonts w:hint="default" w:ascii="Times New Roman" w:hAnsi="Times New Roman" w:eastAsia="黑体" w:cs="Times New Roman"/>
          <w:b/>
          <w:bCs/>
          <w:sz w:val="18"/>
          <w:szCs w:val="18"/>
          <w:lang w:val="en-US" w:eastAsia="zh-CN"/>
          <w14:ligatures w14:val="none"/>
        </w:rPr>
      </w:pPr>
      <w:r>
        <w:rPr>
          <w:rFonts w:hint="eastAsia" w:ascii="Times New Roman" w:hAnsi="Times New Roman" w:eastAsia="黑体" w:cs="Times New Roman"/>
          <w:b/>
          <w:bCs/>
          <w:sz w:val="18"/>
          <w:szCs w:val="18"/>
          <w:lang w:val="en-US" w:eastAsia="zh-CN"/>
          <w14:ligatures w14:val="none"/>
        </w:rPr>
        <w:t>表 11 交互效应分解表</w:t>
      </w:r>
    </w:p>
    <w:tbl>
      <w:tblPr>
        <w:tblStyle w:val="9"/>
        <w:tblW w:w="4997"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16"/>
        <w:gridCol w:w="1006"/>
        <w:gridCol w:w="911"/>
        <w:gridCol w:w="1528"/>
        <w:gridCol w:w="973"/>
        <w:gridCol w:w="973"/>
        <w:gridCol w:w="1510"/>
      </w:tblGrid>
      <w:tr w14:paraId="35DC7E0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74" w:type="pct"/>
            <w:tcBorders>
              <w:top w:val="single" w:color="auto" w:sz="8" w:space="0"/>
              <w:bottom w:val="single" w:color="auto" w:sz="4" w:space="0"/>
            </w:tcBorders>
          </w:tcPr>
          <w:p w14:paraId="35DC7DFF">
            <w:pPr>
              <w:spacing w:line="300" w:lineRule="auto"/>
              <w:jc w:val="center"/>
              <w:rPr>
                <w:rFonts w:hint="eastAsia" w:ascii="Times New Roman" w:hAnsi="Times New Roman" w:eastAsia="宋体" w:cs="Times New Roman"/>
                <w:sz w:val="18"/>
                <w:szCs w:val="18"/>
                <w:lang w:eastAsia="zh-CN"/>
              </w:rPr>
            </w:pPr>
          </w:p>
        </w:tc>
        <w:tc>
          <w:tcPr>
            <w:tcW w:w="603" w:type="pct"/>
            <w:tcBorders>
              <w:top w:val="single" w:color="auto" w:sz="8" w:space="0"/>
              <w:bottom w:val="single" w:color="auto" w:sz="4" w:space="0"/>
            </w:tcBorders>
          </w:tcPr>
          <w:p w14:paraId="2517A916">
            <w:pPr>
              <w:spacing w:line="300" w:lineRule="auto"/>
              <w:jc w:val="center"/>
              <w:rPr>
                <w:rFonts w:hint="eastAsia" w:ascii="Times New Roman" w:hAnsi="Times New Roman" w:eastAsia="宋体" w:cs="Times New Roman"/>
                <w:sz w:val="18"/>
                <w:szCs w:val="18"/>
                <w:lang w:eastAsia="zh-CN"/>
              </w:rPr>
            </w:pPr>
          </w:p>
        </w:tc>
        <w:tc>
          <w:tcPr>
            <w:tcW w:w="547" w:type="pct"/>
            <w:tcBorders>
              <w:top w:val="single" w:color="auto" w:sz="8" w:space="0"/>
              <w:bottom w:val="single" w:color="auto" w:sz="4" w:space="0"/>
            </w:tcBorders>
          </w:tcPr>
          <w:p w14:paraId="35DC7E00">
            <w:pPr>
              <w:spacing w:line="300" w:lineRule="auto"/>
              <w:jc w:val="cente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自由度</w:t>
            </w:r>
          </w:p>
        </w:tc>
        <w:tc>
          <w:tcPr>
            <w:tcW w:w="909" w:type="pct"/>
            <w:tcBorders>
              <w:top w:val="single" w:color="auto" w:sz="8" w:space="0"/>
              <w:bottom w:val="single" w:color="auto" w:sz="4" w:space="0"/>
            </w:tcBorders>
          </w:tcPr>
          <w:p w14:paraId="35DC7E01">
            <w:pPr>
              <w:spacing w:line="300" w:lineRule="auto"/>
              <w:jc w:val="cente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i/>
                <w:iCs/>
                <w:sz w:val="18"/>
                <w:szCs w:val="18"/>
                <w:lang w:val="en-US" w:eastAsia="zh-CN"/>
              </w:rPr>
              <w:t>p</w:t>
            </w:r>
          </w:p>
        </w:tc>
        <w:tc>
          <w:tcPr>
            <w:tcW w:w="583" w:type="pct"/>
            <w:tcBorders>
              <w:top w:val="single" w:color="auto" w:sz="8" w:space="0"/>
              <w:bottom w:val="single" w:color="auto" w:sz="4" w:space="0"/>
            </w:tcBorders>
          </w:tcPr>
          <w:p w14:paraId="45902603">
            <w:pPr>
              <w:spacing w:line="300" w:lineRule="auto"/>
              <w:jc w:val="center"/>
              <w:rPr>
                <w:rFonts w:hint="default" w:ascii="Times New Roman" w:hAnsi="Times New Roman" w:eastAsia="宋体" w:cs="Times New Roman"/>
                <w:i/>
                <w:iCs/>
                <w:sz w:val="18"/>
                <w:szCs w:val="18"/>
                <w:lang w:val="en-US" w:eastAsia="zh-CN"/>
              </w:rPr>
            </w:pPr>
            <w:r>
              <w:rPr>
                <w:rFonts w:hint="eastAsia" w:ascii="Times New Roman" w:hAnsi="Times New Roman" w:eastAsia="宋体" w:cs="Times New Roman"/>
                <w:i/>
                <w:iCs/>
                <w:sz w:val="18"/>
                <w:szCs w:val="18"/>
                <w:lang w:val="en-US" w:eastAsia="zh-CN"/>
              </w:rPr>
              <w:t>F</w:t>
            </w:r>
          </w:p>
        </w:tc>
        <w:tc>
          <w:tcPr>
            <w:tcW w:w="583" w:type="pct"/>
            <w:tcBorders>
              <w:top w:val="single" w:color="auto" w:sz="8" w:space="0"/>
              <w:bottom w:val="single" w:color="auto" w:sz="4" w:space="0"/>
            </w:tcBorders>
          </w:tcPr>
          <w:p w14:paraId="35DC7E02">
            <w:pPr>
              <w:spacing w:line="300" w:lineRule="auto"/>
              <w:jc w:val="center"/>
              <w:rPr>
                <w:rFonts w:hint="eastAsia" w:ascii="Times New Roman" w:hAnsi="Times New Roman" w:eastAsia="宋体" w:cs="Times New Roman"/>
                <w:sz w:val="18"/>
                <w:szCs w:val="18"/>
                <w:lang w:eastAsia="zh-CN"/>
              </w:rPr>
            </w:pPr>
            <w:r>
              <w:rPr>
                <w:rFonts w:hint="default" w:ascii="Times New Roman" w:hAnsi="Times New Roman" w:eastAsia="宋体" w:cs="Times New Roman"/>
                <w:sz w:val="18"/>
                <w:szCs w:val="18"/>
                <w:lang w:val="en-US" w:eastAsia="zh-CN"/>
              </w:rPr>
              <w:t>η</w:t>
            </w:r>
            <w:r>
              <w:rPr>
                <w:rFonts w:hint="default" w:ascii="Times New Roman" w:hAnsi="Times New Roman" w:eastAsia="宋体" w:cs="Times New Roman"/>
                <w:sz w:val="18"/>
                <w:szCs w:val="18"/>
                <w:vertAlign w:val="subscript"/>
                <w:lang w:val="en-US" w:eastAsia="zh-CN"/>
              </w:rPr>
              <w:t>p</w:t>
            </w:r>
            <w:r>
              <w:rPr>
                <w:rFonts w:hint="default" w:ascii="Times New Roman" w:hAnsi="Times New Roman" w:eastAsia="宋体" w:cs="Times New Roman"/>
                <w:sz w:val="18"/>
                <w:szCs w:val="18"/>
                <w:vertAlign w:val="superscript"/>
                <w:lang w:val="en-US" w:eastAsia="zh-CN"/>
              </w:rPr>
              <w:t>2</w:t>
            </w:r>
          </w:p>
        </w:tc>
        <w:tc>
          <w:tcPr>
            <w:tcW w:w="898" w:type="pct"/>
            <w:tcBorders>
              <w:top w:val="single" w:color="auto" w:sz="8" w:space="0"/>
              <w:bottom w:val="single" w:color="auto" w:sz="4" w:space="0"/>
            </w:tcBorders>
          </w:tcPr>
          <w:p w14:paraId="35DC7E03">
            <w:pPr>
              <w:spacing w:line="300" w:lineRule="auto"/>
              <w:jc w:val="cente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95%CI</w:t>
            </w:r>
          </w:p>
        </w:tc>
      </w:tr>
      <w:tr w14:paraId="35DC7E0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74" w:type="pct"/>
            <w:vMerge w:val="restart"/>
            <w:tcBorders>
              <w:top w:val="single" w:color="auto" w:sz="4" w:space="0"/>
            </w:tcBorders>
            <w:vAlign w:val="center"/>
          </w:tcPr>
          <w:p w14:paraId="35DC7E05">
            <w:pPr>
              <w:spacing w:line="300" w:lineRule="auto"/>
              <w:jc w:val="center"/>
              <w:rPr>
                <w:rFonts w:ascii="Times New Roman" w:hAnsi="Times New Roman" w:eastAsia="宋体" w:cs="Times New Roman"/>
                <w:sz w:val="18"/>
                <w:szCs w:val="18"/>
              </w:rPr>
            </w:pPr>
            <w:r>
              <w:rPr>
                <w:rFonts w:hint="eastAsia" w:ascii="Times New Roman" w:hAnsi="Times New Roman" w:eastAsia="宋体" w:cs="Times New Roman"/>
                <w:sz w:val="18"/>
                <w:szCs w:val="18"/>
                <w:lang w:val="en-US" w:eastAsia="zh-CN"/>
              </w:rPr>
              <w:t>starting</w:t>
            </w:r>
          </w:p>
        </w:tc>
        <w:tc>
          <w:tcPr>
            <w:tcW w:w="603" w:type="pct"/>
            <w:tcBorders>
              <w:top w:val="single" w:color="auto" w:sz="4" w:space="0"/>
              <w:bottom w:val="nil"/>
            </w:tcBorders>
          </w:tcPr>
          <w:p w14:paraId="56A62380">
            <w:pPr>
              <w:spacing w:line="300" w:lineRule="auto"/>
              <w:jc w:val="cente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原研究报告结果</w:t>
            </w:r>
          </w:p>
        </w:tc>
        <w:tc>
          <w:tcPr>
            <w:tcW w:w="547" w:type="pct"/>
            <w:tcBorders>
              <w:top w:val="single" w:color="auto" w:sz="4" w:space="0"/>
              <w:bottom w:val="nil"/>
            </w:tcBorders>
          </w:tcPr>
          <w:p w14:paraId="35DC7E06">
            <w:pPr>
              <w:spacing w:line="300" w:lineRule="auto"/>
              <w:jc w:val="cente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3</w:t>
            </w:r>
          </w:p>
        </w:tc>
        <w:tc>
          <w:tcPr>
            <w:tcW w:w="909" w:type="pct"/>
            <w:tcBorders>
              <w:top w:val="single" w:color="auto" w:sz="4" w:space="0"/>
              <w:bottom w:val="nil"/>
            </w:tcBorders>
          </w:tcPr>
          <w:p w14:paraId="35DC7E07">
            <w:pPr>
              <w:spacing w:line="300" w:lineRule="auto"/>
              <w:jc w:val="center"/>
              <w:rPr>
                <w:rFonts w:ascii="Times New Roman" w:hAnsi="Times New Roman" w:eastAsia="宋体" w:cs="Times New Roman"/>
                <w:sz w:val="18"/>
                <w:szCs w:val="18"/>
              </w:rPr>
            </w:pPr>
            <w:r>
              <w:rPr>
                <w:rFonts w:hint="eastAsia" w:ascii="Times New Roman" w:hAnsi="Times New Roman" w:eastAsia="宋体" w:cs="Times New Roman"/>
                <w:sz w:val="18"/>
                <w:szCs w:val="18"/>
                <w:lang w:val="en-US" w:eastAsia="zh-CN"/>
                <w14:ligatures w14:val="none"/>
              </w:rPr>
              <w:t>＜0.001</w:t>
            </w:r>
          </w:p>
        </w:tc>
        <w:tc>
          <w:tcPr>
            <w:tcW w:w="583" w:type="pct"/>
            <w:tcBorders>
              <w:top w:val="single" w:color="auto" w:sz="4" w:space="0"/>
              <w:bottom w:val="nil"/>
            </w:tcBorders>
          </w:tcPr>
          <w:p w14:paraId="0D4F0CE3">
            <w:pPr>
              <w:spacing w:line="30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18.67</w:t>
            </w:r>
          </w:p>
        </w:tc>
        <w:tc>
          <w:tcPr>
            <w:tcW w:w="583" w:type="pct"/>
            <w:tcBorders>
              <w:top w:val="single" w:color="auto" w:sz="4" w:space="0"/>
              <w:bottom w:val="nil"/>
            </w:tcBorders>
          </w:tcPr>
          <w:p w14:paraId="35DC7E08">
            <w:pPr>
              <w:spacing w:line="300" w:lineRule="auto"/>
              <w:jc w:val="center"/>
              <w:rPr>
                <w:rFonts w:ascii="Times New Roman" w:hAnsi="Times New Roman" w:eastAsia="宋体" w:cs="Times New Roman"/>
                <w:i/>
                <w:iCs/>
                <w:sz w:val="18"/>
                <w:szCs w:val="18"/>
              </w:rPr>
            </w:pPr>
            <w:r>
              <w:rPr>
                <w:rFonts w:hint="eastAsia" w:ascii="Times New Roman" w:hAnsi="Times New Roman" w:eastAsia="宋体" w:cs="Times New Roman"/>
                <w:i w:val="0"/>
                <w:iCs w:val="0"/>
                <w:sz w:val="18"/>
                <w:szCs w:val="18"/>
                <w:lang w:val="en-US" w:eastAsia="zh-CN"/>
              </w:rPr>
              <w:t>0.19</w:t>
            </w:r>
          </w:p>
        </w:tc>
        <w:tc>
          <w:tcPr>
            <w:tcW w:w="898" w:type="pct"/>
            <w:tcBorders>
              <w:top w:val="single" w:color="auto" w:sz="4" w:space="0"/>
              <w:bottom w:val="nil"/>
            </w:tcBorders>
          </w:tcPr>
          <w:p w14:paraId="35DC7E09">
            <w:pPr>
              <w:spacing w:line="300" w:lineRule="auto"/>
              <w:jc w:val="center"/>
              <w:rPr>
                <w:rFonts w:ascii="Times New Roman" w:hAnsi="Times New Roman" w:eastAsia="宋体" w:cs="Times New Roman"/>
                <w:sz w:val="18"/>
                <w:szCs w:val="18"/>
              </w:rPr>
            </w:pPr>
            <w:r>
              <w:rPr>
                <w:rFonts w:hint="eastAsia" w:ascii="Times New Roman" w:hAnsi="Times New Roman" w:eastAsia="宋体" w:cs="Times New Roman"/>
                <w:sz w:val="18"/>
                <w:szCs w:val="18"/>
                <w:lang w:val="en-US" w:eastAsia="zh-CN"/>
              </w:rPr>
              <w:t>[0.11, 0.25]</w:t>
            </w:r>
          </w:p>
        </w:tc>
      </w:tr>
      <w:tr w14:paraId="54D3349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74" w:type="pct"/>
            <w:vMerge w:val="continue"/>
          </w:tcPr>
          <w:p w14:paraId="670141F4">
            <w:pPr>
              <w:spacing w:line="300" w:lineRule="auto"/>
              <w:jc w:val="center"/>
              <w:rPr>
                <w:rFonts w:hint="eastAsia" w:ascii="Times New Roman" w:hAnsi="Times New Roman" w:eastAsia="宋体" w:cs="Times New Roman"/>
                <w:sz w:val="18"/>
                <w:szCs w:val="18"/>
                <w:lang w:val="en-US" w:eastAsia="zh-CN"/>
              </w:rPr>
            </w:pPr>
          </w:p>
        </w:tc>
        <w:tc>
          <w:tcPr>
            <w:tcW w:w="603" w:type="pct"/>
            <w:tcBorders>
              <w:top w:val="nil"/>
              <w:bottom w:val="nil"/>
            </w:tcBorders>
          </w:tcPr>
          <w:p w14:paraId="213F378F">
            <w:pPr>
              <w:spacing w:line="300" w:lineRule="auto"/>
              <w:jc w:val="cente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本研究</w:t>
            </w:r>
          </w:p>
        </w:tc>
        <w:tc>
          <w:tcPr>
            <w:tcW w:w="547" w:type="pct"/>
            <w:tcBorders>
              <w:top w:val="nil"/>
              <w:bottom w:val="nil"/>
            </w:tcBorders>
          </w:tcPr>
          <w:p w14:paraId="0B7EE533">
            <w:pPr>
              <w:spacing w:line="300" w:lineRule="auto"/>
              <w:jc w:val="center"/>
              <w:rPr>
                <w:rFonts w:hint="eastAsia"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3</w:t>
            </w:r>
          </w:p>
        </w:tc>
        <w:tc>
          <w:tcPr>
            <w:tcW w:w="909" w:type="pct"/>
            <w:tcBorders>
              <w:top w:val="nil"/>
              <w:bottom w:val="nil"/>
            </w:tcBorders>
          </w:tcPr>
          <w:p w14:paraId="5BEAE9E0">
            <w:pPr>
              <w:spacing w:line="300" w:lineRule="auto"/>
              <w:jc w:val="center"/>
              <w:rPr>
                <w:rFonts w:hint="default" w:ascii="Times New Roman" w:hAnsi="Times New Roman" w:eastAsia="宋体" w:cs="Times New Roman"/>
                <w:i/>
                <w:iCs/>
                <w:sz w:val="18"/>
                <w:szCs w:val="18"/>
                <w:lang w:val="en-US"/>
              </w:rPr>
            </w:pPr>
            <w:r>
              <w:rPr>
                <w:rFonts w:hint="eastAsia" w:ascii="Times New Roman" w:hAnsi="Times New Roman" w:eastAsia="宋体" w:cs="Times New Roman"/>
                <w:sz w:val="18"/>
                <w:szCs w:val="18"/>
                <w:lang w:val="en-US" w:eastAsia="zh-CN"/>
                <w14:ligatures w14:val="none"/>
              </w:rPr>
              <w:t>＜0.001</w:t>
            </w:r>
          </w:p>
        </w:tc>
        <w:tc>
          <w:tcPr>
            <w:tcW w:w="583" w:type="pct"/>
            <w:tcBorders>
              <w:top w:val="nil"/>
              <w:bottom w:val="nil"/>
            </w:tcBorders>
          </w:tcPr>
          <w:p w14:paraId="56B88E42">
            <w:pPr>
              <w:spacing w:line="30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18.67</w:t>
            </w:r>
          </w:p>
        </w:tc>
        <w:tc>
          <w:tcPr>
            <w:tcW w:w="583" w:type="pct"/>
            <w:tcBorders>
              <w:top w:val="nil"/>
              <w:bottom w:val="nil"/>
            </w:tcBorders>
          </w:tcPr>
          <w:p w14:paraId="2A1AF813">
            <w:pPr>
              <w:spacing w:line="300" w:lineRule="auto"/>
              <w:jc w:val="center"/>
              <w:rPr>
                <w:rFonts w:hint="default" w:ascii="Times New Roman" w:hAnsi="Times New Roman" w:eastAsia="宋体" w:cs="Times New Roman"/>
                <w:i/>
                <w:iCs/>
                <w:sz w:val="18"/>
                <w:szCs w:val="18"/>
                <w:lang w:val="en-US" w:eastAsia="zh-CN"/>
              </w:rPr>
            </w:pPr>
            <w:r>
              <w:rPr>
                <w:rFonts w:hint="eastAsia" w:ascii="Times New Roman" w:hAnsi="Times New Roman" w:eastAsia="宋体" w:cs="Times New Roman"/>
                <w:i w:val="0"/>
                <w:iCs w:val="0"/>
                <w:sz w:val="18"/>
                <w:szCs w:val="18"/>
                <w:lang w:val="en-US" w:eastAsia="zh-CN"/>
              </w:rPr>
              <w:t>0.19</w:t>
            </w:r>
          </w:p>
        </w:tc>
        <w:tc>
          <w:tcPr>
            <w:tcW w:w="898" w:type="pct"/>
            <w:tcBorders>
              <w:top w:val="nil"/>
              <w:bottom w:val="nil"/>
            </w:tcBorders>
          </w:tcPr>
          <w:p w14:paraId="7593CAC4">
            <w:pPr>
              <w:spacing w:line="300" w:lineRule="auto"/>
              <w:jc w:val="cente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[0.11, 0.25]</w:t>
            </w:r>
          </w:p>
        </w:tc>
      </w:tr>
      <w:tr w14:paraId="6FDA47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74" w:type="pct"/>
            <w:vMerge w:val="continue"/>
          </w:tcPr>
          <w:p w14:paraId="0BD4DD27">
            <w:pPr>
              <w:spacing w:line="300" w:lineRule="auto"/>
              <w:jc w:val="center"/>
              <w:rPr>
                <w:rFonts w:hint="eastAsia" w:ascii="Times New Roman" w:hAnsi="Times New Roman" w:eastAsia="宋体" w:cs="Times New Roman"/>
                <w:sz w:val="18"/>
                <w:szCs w:val="18"/>
                <w:lang w:val="en-US" w:eastAsia="zh-CN"/>
              </w:rPr>
            </w:pPr>
          </w:p>
        </w:tc>
        <w:tc>
          <w:tcPr>
            <w:tcW w:w="603" w:type="pct"/>
            <w:tcBorders>
              <w:top w:val="nil"/>
              <w:bottom w:val="nil"/>
            </w:tcBorders>
          </w:tcPr>
          <w:p w14:paraId="39089BF4">
            <w:pPr>
              <w:spacing w:line="300" w:lineRule="auto"/>
              <w:jc w:val="center"/>
              <w:rPr>
                <w:rFonts w:hint="eastAsia" w:ascii="Times New Roman" w:hAnsi="Times New Roman" w:eastAsia="宋体" w:cs="Times New Roman"/>
                <w:sz w:val="18"/>
                <w:szCs w:val="18"/>
                <w:lang w:val="en-US" w:eastAsia="zh-CN"/>
              </w:rPr>
            </w:pPr>
            <w:r>
              <w:rPr>
                <w:rFonts w:ascii="Times New Roman" w:hAnsi="Times New Roman" w:eastAsia="宋体" w:cs="Times New Roman"/>
                <w:i/>
                <w:iCs/>
                <w:szCs w:val="24"/>
                <w14:ligatures w14:val="none"/>
              </w:rPr>
              <w:t>δ</w:t>
            </w:r>
          </w:p>
        </w:tc>
        <w:tc>
          <w:tcPr>
            <w:tcW w:w="547" w:type="pct"/>
            <w:tcBorders>
              <w:top w:val="nil"/>
              <w:bottom w:val="nil"/>
            </w:tcBorders>
          </w:tcPr>
          <w:p w14:paraId="18E42EB9">
            <w:pPr>
              <w:spacing w:line="300" w:lineRule="auto"/>
              <w:jc w:val="center"/>
              <w:rPr>
                <w:rFonts w:hint="eastAsia"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0</w:t>
            </w:r>
          </w:p>
        </w:tc>
        <w:tc>
          <w:tcPr>
            <w:tcW w:w="909" w:type="pct"/>
            <w:tcBorders>
              <w:top w:val="nil"/>
              <w:bottom w:val="nil"/>
            </w:tcBorders>
          </w:tcPr>
          <w:p w14:paraId="6984DBD6">
            <w:pPr>
              <w:spacing w:line="300" w:lineRule="auto"/>
              <w:jc w:val="center"/>
              <w:rPr>
                <w:rFonts w:hint="eastAsia" w:ascii="Times New Roman" w:hAnsi="Times New Roman" w:eastAsia="宋体" w:cs="Times New Roman"/>
                <w:i/>
                <w:iCs/>
                <w:sz w:val="18"/>
                <w:szCs w:val="18"/>
                <w:lang w:val="en-US" w:eastAsia="zh-CN"/>
              </w:rPr>
            </w:pPr>
            <w:r>
              <w:rPr>
                <w:rFonts w:hint="eastAsia" w:ascii="Times New Roman" w:hAnsi="Times New Roman" w:eastAsia="宋体" w:cs="Times New Roman"/>
                <w:i w:val="0"/>
                <w:iCs w:val="0"/>
                <w:sz w:val="18"/>
                <w:szCs w:val="18"/>
                <w:lang w:val="en-US" w:eastAsia="zh-CN"/>
              </w:rPr>
              <w:t>0</w:t>
            </w:r>
          </w:p>
        </w:tc>
        <w:tc>
          <w:tcPr>
            <w:tcW w:w="583" w:type="pct"/>
            <w:tcBorders>
              <w:top w:val="nil"/>
              <w:bottom w:val="nil"/>
            </w:tcBorders>
          </w:tcPr>
          <w:p w14:paraId="3EB00E43">
            <w:pPr>
              <w:spacing w:line="300" w:lineRule="auto"/>
              <w:jc w:val="center"/>
              <w:rPr>
                <w:rFonts w:hint="default" w:ascii="Times New Roman" w:hAnsi="Times New Roman" w:eastAsia="宋体" w:cs="Times New Roman"/>
                <w:i w:val="0"/>
                <w:iCs w:val="0"/>
                <w:sz w:val="18"/>
                <w:szCs w:val="18"/>
                <w:lang w:val="en-US" w:eastAsia="zh-CN"/>
              </w:rPr>
            </w:pPr>
            <w:r>
              <w:rPr>
                <w:rFonts w:hint="eastAsia" w:ascii="Times New Roman" w:hAnsi="Times New Roman" w:eastAsia="宋体" w:cs="Times New Roman"/>
                <w:i w:val="0"/>
                <w:iCs w:val="0"/>
                <w:sz w:val="18"/>
                <w:szCs w:val="18"/>
                <w:lang w:val="en-US" w:eastAsia="zh-CN"/>
              </w:rPr>
              <w:t>0</w:t>
            </w:r>
          </w:p>
        </w:tc>
        <w:tc>
          <w:tcPr>
            <w:tcW w:w="583" w:type="pct"/>
            <w:tcBorders>
              <w:top w:val="nil"/>
              <w:bottom w:val="nil"/>
            </w:tcBorders>
          </w:tcPr>
          <w:p w14:paraId="47C0A5AA">
            <w:pPr>
              <w:spacing w:line="300" w:lineRule="auto"/>
              <w:jc w:val="center"/>
              <w:rPr>
                <w:rFonts w:hint="eastAsia" w:ascii="Times New Roman" w:hAnsi="Times New Roman" w:eastAsia="宋体" w:cs="Times New Roman"/>
                <w:i/>
                <w:iCs/>
                <w:sz w:val="18"/>
                <w:szCs w:val="18"/>
                <w:lang w:val="en-US" w:eastAsia="zh-CN"/>
              </w:rPr>
            </w:pPr>
            <w:r>
              <w:rPr>
                <w:rFonts w:hint="eastAsia" w:ascii="Times New Roman" w:hAnsi="Times New Roman" w:eastAsia="宋体" w:cs="Times New Roman"/>
                <w:i w:val="0"/>
                <w:iCs w:val="0"/>
                <w:sz w:val="18"/>
                <w:szCs w:val="18"/>
                <w:lang w:val="en-US" w:eastAsia="zh-CN"/>
              </w:rPr>
              <w:t>0</w:t>
            </w:r>
          </w:p>
        </w:tc>
        <w:tc>
          <w:tcPr>
            <w:tcW w:w="898" w:type="pct"/>
            <w:tcBorders>
              <w:top w:val="nil"/>
              <w:bottom w:val="nil"/>
            </w:tcBorders>
          </w:tcPr>
          <w:p w14:paraId="51C05B81">
            <w:pPr>
              <w:spacing w:line="300" w:lineRule="auto"/>
              <w:jc w:val="center"/>
              <w:rPr>
                <w:rFonts w:hint="eastAsia"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0</w:t>
            </w:r>
          </w:p>
        </w:tc>
      </w:tr>
      <w:tr w14:paraId="45CDE47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74" w:type="pct"/>
            <w:vMerge w:val="continue"/>
            <w:tcBorders>
              <w:bottom w:val="nil"/>
            </w:tcBorders>
          </w:tcPr>
          <w:p w14:paraId="4C7C2F75">
            <w:pPr>
              <w:spacing w:line="300" w:lineRule="auto"/>
              <w:jc w:val="center"/>
              <w:rPr>
                <w:rFonts w:hint="eastAsia" w:ascii="Times New Roman" w:hAnsi="Times New Roman" w:eastAsia="宋体" w:cs="Times New Roman"/>
                <w:sz w:val="18"/>
                <w:szCs w:val="18"/>
                <w:lang w:val="en-US" w:eastAsia="zh-CN"/>
              </w:rPr>
            </w:pPr>
          </w:p>
        </w:tc>
        <w:tc>
          <w:tcPr>
            <w:tcW w:w="603" w:type="pct"/>
            <w:tcBorders>
              <w:top w:val="nil"/>
              <w:bottom w:val="nil"/>
            </w:tcBorders>
          </w:tcPr>
          <w:p w14:paraId="321C6FD6">
            <w:pPr>
              <w:spacing w:line="300" w:lineRule="auto"/>
              <w:jc w:val="center"/>
              <w:rPr>
                <w:rFonts w:ascii="Times New Roman" w:hAnsi="Times New Roman" w:eastAsia="宋体" w:cs="Times New Roman"/>
                <w:i/>
                <w:iCs/>
                <w:szCs w:val="24"/>
                <w14:ligatures w14:val="none"/>
              </w:rPr>
            </w:pPr>
            <w:r>
              <w:rPr>
                <w:rFonts w:hint="eastAsia" w:ascii="Times New Roman" w:hAnsi="Times New Roman" w:eastAsia="宋体" w:cs="Times New Roman"/>
                <w:sz w:val="18"/>
                <w:szCs w:val="18"/>
                <w14:ligatures w14:val="none"/>
              </w:rPr>
              <w:t>评级</w:t>
            </w:r>
          </w:p>
        </w:tc>
        <w:tc>
          <w:tcPr>
            <w:tcW w:w="547" w:type="pct"/>
            <w:tcBorders>
              <w:top w:val="nil"/>
              <w:bottom w:val="nil"/>
            </w:tcBorders>
          </w:tcPr>
          <w:p w14:paraId="1B72C6EB">
            <w:pPr>
              <w:spacing w:line="300" w:lineRule="auto"/>
              <w:jc w:val="center"/>
              <w:rPr>
                <w:rFonts w:hint="eastAsia" w:ascii="Times New Roman" w:hAnsi="Times New Roman" w:eastAsia="宋体" w:cs="Times New Roman"/>
                <w:sz w:val="18"/>
                <w:szCs w:val="18"/>
              </w:rPr>
            </w:pPr>
            <w:r>
              <w:rPr>
                <w:rFonts w:hint="eastAsia" w:ascii="Times New Roman" w:hAnsi="Times New Roman" w:eastAsia="宋体" w:cs="Times New Roman"/>
                <w:sz w:val="18"/>
                <w:szCs w:val="18"/>
                <w:lang w:val="en-US" w:eastAsia="zh-CN"/>
              </w:rPr>
              <w:t>完全一致</w:t>
            </w:r>
          </w:p>
        </w:tc>
        <w:tc>
          <w:tcPr>
            <w:tcW w:w="909" w:type="pct"/>
            <w:tcBorders>
              <w:top w:val="nil"/>
              <w:bottom w:val="nil"/>
            </w:tcBorders>
          </w:tcPr>
          <w:p w14:paraId="26993EB2">
            <w:pPr>
              <w:spacing w:line="300" w:lineRule="auto"/>
              <w:jc w:val="center"/>
              <w:rPr>
                <w:rFonts w:ascii="Times New Roman" w:hAnsi="Times New Roman" w:eastAsia="宋体" w:cs="Times New Roman"/>
                <w:i/>
                <w:iCs/>
                <w:sz w:val="18"/>
                <w:szCs w:val="18"/>
              </w:rPr>
            </w:pPr>
            <w:r>
              <w:rPr>
                <w:rFonts w:hint="eastAsia" w:ascii="Times New Roman" w:hAnsi="Times New Roman" w:eastAsia="宋体" w:cs="Times New Roman"/>
                <w:sz w:val="18"/>
                <w:szCs w:val="18"/>
                <w:lang w:val="en-US" w:eastAsia="zh-CN"/>
              </w:rPr>
              <w:t>完全一致</w:t>
            </w:r>
          </w:p>
        </w:tc>
        <w:tc>
          <w:tcPr>
            <w:tcW w:w="583" w:type="pct"/>
            <w:tcBorders>
              <w:top w:val="nil"/>
              <w:bottom w:val="nil"/>
            </w:tcBorders>
          </w:tcPr>
          <w:p w14:paraId="749E78DA">
            <w:pPr>
              <w:spacing w:line="300" w:lineRule="auto"/>
              <w:jc w:val="cente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完全一致</w:t>
            </w:r>
          </w:p>
        </w:tc>
        <w:tc>
          <w:tcPr>
            <w:tcW w:w="583" w:type="pct"/>
            <w:tcBorders>
              <w:top w:val="nil"/>
              <w:bottom w:val="nil"/>
            </w:tcBorders>
          </w:tcPr>
          <w:p w14:paraId="46D6CF70">
            <w:pPr>
              <w:spacing w:line="300" w:lineRule="auto"/>
              <w:jc w:val="center"/>
              <w:rPr>
                <w:rFonts w:hint="eastAsia" w:ascii="Times New Roman" w:hAnsi="Times New Roman" w:eastAsia="宋体" w:cs="Times New Roman"/>
                <w:i/>
                <w:iCs/>
                <w:sz w:val="18"/>
                <w:szCs w:val="18"/>
              </w:rPr>
            </w:pPr>
            <w:r>
              <w:rPr>
                <w:rFonts w:hint="eastAsia" w:ascii="Times New Roman" w:hAnsi="Times New Roman" w:eastAsia="宋体" w:cs="Times New Roman"/>
                <w:sz w:val="18"/>
                <w:szCs w:val="18"/>
                <w:lang w:val="en-US" w:eastAsia="zh-CN"/>
              </w:rPr>
              <w:t>完全一致</w:t>
            </w:r>
          </w:p>
        </w:tc>
        <w:tc>
          <w:tcPr>
            <w:tcW w:w="898" w:type="pct"/>
            <w:tcBorders>
              <w:top w:val="nil"/>
              <w:bottom w:val="nil"/>
            </w:tcBorders>
          </w:tcPr>
          <w:p w14:paraId="0B97110E">
            <w:pPr>
              <w:spacing w:line="300" w:lineRule="auto"/>
              <w:jc w:val="center"/>
              <w:rPr>
                <w:rFonts w:ascii="Times New Roman" w:hAnsi="Times New Roman" w:eastAsia="宋体" w:cs="Times New Roman"/>
                <w:sz w:val="18"/>
                <w:szCs w:val="18"/>
              </w:rPr>
            </w:pPr>
            <w:r>
              <w:rPr>
                <w:rFonts w:hint="eastAsia" w:ascii="Times New Roman" w:hAnsi="Times New Roman" w:eastAsia="宋体" w:cs="Times New Roman"/>
                <w:sz w:val="18"/>
                <w:szCs w:val="18"/>
                <w:lang w:val="en-US" w:eastAsia="zh-CN"/>
              </w:rPr>
              <w:t>完全一致</w:t>
            </w:r>
          </w:p>
        </w:tc>
      </w:tr>
      <w:tr w14:paraId="59BED39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74" w:type="pct"/>
            <w:vMerge w:val="restart"/>
            <w:tcBorders>
              <w:top w:val="nil"/>
            </w:tcBorders>
            <w:vAlign w:val="center"/>
          </w:tcPr>
          <w:p w14:paraId="7171328F">
            <w:pPr>
              <w:spacing w:line="300" w:lineRule="auto"/>
              <w:jc w:val="center"/>
              <w:rPr>
                <w:rFonts w:hint="eastAsia"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typical</w:t>
            </w:r>
            <w:r>
              <w:rPr>
                <w:rFonts w:hint="default" w:ascii="Times New Roman" w:hAnsi="Times New Roman" w:eastAsia="宋体" w:cs="Times New Roman"/>
                <w:sz w:val="18"/>
                <w:szCs w:val="18"/>
                <w:lang w:val="en-US" w:eastAsia="zh-CN"/>
              </w:rPr>
              <w:t>ity</w:t>
            </w:r>
          </w:p>
        </w:tc>
        <w:tc>
          <w:tcPr>
            <w:tcW w:w="603" w:type="pct"/>
            <w:tcBorders>
              <w:top w:val="nil"/>
              <w:bottom w:val="nil"/>
            </w:tcBorders>
          </w:tcPr>
          <w:p w14:paraId="3646337C">
            <w:pPr>
              <w:spacing w:line="300" w:lineRule="auto"/>
              <w:jc w:val="center"/>
              <w:rPr>
                <w:rFonts w:hint="eastAsia"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原研究报告结果</w:t>
            </w:r>
          </w:p>
        </w:tc>
        <w:tc>
          <w:tcPr>
            <w:tcW w:w="547" w:type="pct"/>
            <w:tcBorders>
              <w:top w:val="nil"/>
              <w:bottom w:val="nil"/>
            </w:tcBorders>
          </w:tcPr>
          <w:p w14:paraId="248C8512">
            <w:pPr>
              <w:spacing w:line="300" w:lineRule="auto"/>
              <w:jc w:val="center"/>
              <w:rPr>
                <w:rFonts w:hint="eastAsia"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1</w:t>
            </w:r>
          </w:p>
        </w:tc>
        <w:tc>
          <w:tcPr>
            <w:tcW w:w="909" w:type="pct"/>
            <w:tcBorders>
              <w:top w:val="nil"/>
              <w:bottom w:val="nil"/>
            </w:tcBorders>
          </w:tcPr>
          <w:p w14:paraId="6354E962">
            <w:pPr>
              <w:spacing w:line="300" w:lineRule="auto"/>
              <w:jc w:val="center"/>
              <w:rPr>
                <w:rFonts w:ascii="Times New Roman" w:hAnsi="Times New Roman" w:eastAsia="宋体" w:cs="Times New Roman"/>
                <w:i/>
                <w:iCs/>
                <w:sz w:val="18"/>
                <w:szCs w:val="18"/>
              </w:rPr>
            </w:pPr>
            <w:r>
              <w:rPr>
                <w:rFonts w:hint="eastAsia" w:ascii="Times New Roman" w:hAnsi="Times New Roman" w:eastAsia="宋体" w:cs="Times New Roman"/>
                <w:sz w:val="18"/>
                <w:szCs w:val="18"/>
                <w:lang w:val="en-US" w:eastAsia="zh-CN"/>
                <w14:ligatures w14:val="none"/>
              </w:rPr>
              <w:t>＜0.001</w:t>
            </w:r>
          </w:p>
        </w:tc>
        <w:tc>
          <w:tcPr>
            <w:tcW w:w="583" w:type="pct"/>
            <w:tcBorders>
              <w:top w:val="nil"/>
              <w:bottom w:val="nil"/>
            </w:tcBorders>
          </w:tcPr>
          <w:p w14:paraId="1E4DCE44">
            <w:pPr>
              <w:spacing w:line="30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97.72</w:t>
            </w:r>
          </w:p>
        </w:tc>
        <w:tc>
          <w:tcPr>
            <w:tcW w:w="583" w:type="pct"/>
            <w:tcBorders>
              <w:top w:val="nil"/>
              <w:bottom w:val="nil"/>
            </w:tcBorders>
          </w:tcPr>
          <w:p w14:paraId="3128C36E">
            <w:pPr>
              <w:spacing w:line="300" w:lineRule="auto"/>
              <w:jc w:val="center"/>
              <w:rPr>
                <w:rFonts w:hint="eastAsia" w:ascii="Times New Roman" w:hAnsi="Times New Roman" w:eastAsia="宋体" w:cs="Times New Roman"/>
                <w:i/>
                <w:iCs/>
                <w:sz w:val="18"/>
                <w:szCs w:val="18"/>
              </w:rPr>
            </w:pPr>
            <w:r>
              <w:rPr>
                <w:rFonts w:hint="eastAsia" w:ascii="Times New Roman" w:hAnsi="Times New Roman" w:eastAsia="宋体" w:cs="Times New Roman"/>
                <w:i w:val="0"/>
                <w:iCs w:val="0"/>
                <w:sz w:val="18"/>
                <w:szCs w:val="18"/>
                <w:lang w:val="en-US" w:eastAsia="zh-CN"/>
              </w:rPr>
              <w:t>0.29</w:t>
            </w:r>
          </w:p>
        </w:tc>
        <w:tc>
          <w:tcPr>
            <w:tcW w:w="898" w:type="pct"/>
            <w:tcBorders>
              <w:top w:val="nil"/>
              <w:bottom w:val="nil"/>
            </w:tcBorders>
          </w:tcPr>
          <w:p w14:paraId="00BDD979">
            <w:pPr>
              <w:spacing w:line="300" w:lineRule="auto"/>
              <w:jc w:val="center"/>
              <w:rPr>
                <w:rFonts w:ascii="Times New Roman" w:hAnsi="Times New Roman" w:eastAsia="宋体" w:cs="Times New Roman"/>
                <w:sz w:val="18"/>
                <w:szCs w:val="18"/>
              </w:rPr>
            </w:pPr>
            <w:r>
              <w:rPr>
                <w:rFonts w:hint="eastAsia" w:ascii="Times New Roman" w:hAnsi="Times New Roman" w:eastAsia="宋体" w:cs="Times New Roman"/>
                <w:sz w:val="18"/>
                <w:szCs w:val="18"/>
                <w:lang w:val="en-US" w:eastAsia="zh-CN"/>
              </w:rPr>
              <w:t>[0.21, 0.36]</w:t>
            </w:r>
          </w:p>
        </w:tc>
      </w:tr>
      <w:tr w14:paraId="15CA0A4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74" w:type="pct"/>
            <w:vMerge w:val="continue"/>
            <w:vAlign w:val="center"/>
          </w:tcPr>
          <w:p w14:paraId="0C3CC511">
            <w:pPr>
              <w:spacing w:line="300" w:lineRule="auto"/>
              <w:jc w:val="center"/>
              <w:rPr>
                <w:rFonts w:hint="eastAsia" w:ascii="Times New Roman" w:hAnsi="Times New Roman" w:eastAsia="宋体" w:cs="Times New Roman"/>
                <w:sz w:val="18"/>
                <w:szCs w:val="18"/>
                <w:lang w:val="en-US" w:eastAsia="zh-CN"/>
              </w:rPr>
            </w:pPr>
          </w:p>
        </w:tc>
        <w:tc>
          <w:tcPr>
            <w:tcW w:w="603" w:type="pct"/>
            <w:tcBorders>
              <w:top w:val="nil"/>
              <w:bottom w:val="nil"/>
            </w:tcBorders>
          </w:tcPr>
          <w:p w14:paraId="6866B897">
            <w:pPr>
              <w:spacing w:line="300" w:lineRule="auto"/>
              <w:jc w:val="center"/>
              <w:rPr>
                <w:rFonts w:hint="eastAsia"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本研究</w:t>
            </w:r>
          </w:p>
        </w:tc>
        <w:tc>
          <w:tcPr>
            <w:tcW w:w="547" w:type="pct"/>
            <w:tcBorders>
              <w:top w:val="nil"/>
              <w:bottom w:val="nil"/>
            </w:tcBorders>
          </w:tcPr>
          <w:p w14:paraId="66A2424F">
            <w:pPr>
              <w:spacing w:line="300" w:lineRule="auto"/>
              <w:jc w:val="center"/>
              <w:rPr>
                <w:rFonts w:hint="eastAsia"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1</w:t>
            </w:r>
          </w:p>
        </w:tc>
        <w:tc>
          <w:tcPr>
            <w:tcW w:w="909" w:type="pct"/>
            <w:tcBorders>
              <w:top w:val="nil"/>
              <w:bottom w:val="nil"/>
            </w:tcBorders>
          </w:tcPr>
          <w:p w14:paraId="72124FF4">
            <w:pPr>
              <w:spacing w:line="300" w:lineRule="auto"/>
              <w:jc w:val="center"/>
              <w:rPr>
                <w:rFonts w:ascii="Times New Roman" w:hAnsi="Times New Roman" w:eastAsia="宋体" w:cs="Times New Roman"/>
                <w:i/>
                <w:iCs/>
                <w:sz w:val="18"/>
                <w:szCs w:val="18"/>
              </w:rPr>
            </w:pPr>
            <w:r>
              <w:rPr>
                <w:rFonts w:hint="eastAsia" w:ascii="Times New Roman" w:hAnsi="Times New Roman" w:eastAsia="宋体" w:cs="Times New Roman"/>
                <w:sz w:val="18"/>
                <w:szCs w:val="18"/>
                <w:lang w:val="en-US" w:eastAsia="zh-CN"/>
                <w14:ligatures w14:val="none"/>
              </w:rPr>
              <w:t>＜0.001</w:t>
            </w:r>
          </w:p>
        </w:tc>
        <w:tc>
          <w:tcPr>
            <w:tcW w:w="583" w:type="pct"/>
            <w:tcBorders>
              <w:top w:val="nil"/>
              <w:bottom w:val="nil"/>
            </w:tcBorders>
          </w:tcPr>
          <w:p w14:paraId="579DCFD4">
            <w:pPr>
              <w:spacing w:line="30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97.72</w:t>
            </w:r>
          </w:p>
        </w:tc>
        <w:tc>
          <w:tcPr>
            <w:tcW w:w="583" w:type="pct"/>
            <w:tcBorders>
              <w:top w:val="nil"/>
              <w:bottom w:val="nil"/>
            </w:tcBorders>
          </w:tcPr>
          <w:p w14:paraId="3B20BC0C">
            <w:pPr>
              <w:spacing w:line="300" w:lineRule="auto"/>
              <w:jc w:val="center"/>
              <w:rPr>
                <w:rFonts w:hint="default" w:ascii="Times New Roman" w:hAnsi="Times New Roman" w:eastAsia="宋体" w:cs="Times New Roman"/>
                <w:i/>
                <w:iCs/>
                <w:sz w:val="18"/>
                <w:szCs w:val="18"/>
                <w:lang w:val="en-US" w:eastAsia="zh-CN"/>
              </w:rPr>
            </w:pPr>
            <w:r>
              <w:rPr>
                <w:rFonts w:hint="eastAsia" w:ascii="Times New Roman" w:hAnsi="Times New Roman" w:eastAsia="宋体" w:cs="Times New Roman"/>
                <w:i w:val="0"/>
                <w:iCs w:val="0"/>
                <w:sz w:val="18"/>
                <w:szCs w:val="18"/>
                <w:lang w:val="en-US" w:eastAsia="zh-CN"/>
              </w:rPr>
              <w:t>0.29</w:t>
            </w:r>
          </w:p>
        </w:tc>
        <w:tc>
          <w:tcPr>
            <w:tcW w:w="898" w:type="pct"/>
            <w:tcBorders>
              <w:top w:val="nil"/>
              <w:bottom w:val="nil"/>
            </w:tcBorders>
          </w:tcPr>
          <w:p w14:paraId="7CF3630F">
            <w:pPr>
              <w:spacing w:line="300" w:lineRule="auto"/>
              <w:jc w:val="cente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[0.21, 0.36]</w:t>
            </w:r>
          </w:p>
        </w:tc>
      </w:tr>
      <w:tr w14:paraId="6C65B4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74" w:type="pct"/>
            <w:vMerge w:val="continue"/>
            <w:vAlign w:val="center"/>
          </w:tcPr>
          <w:p w14:paraId="35812C4A">
            <w:pPr>
              <w:spacing w:line="300" w:lineRule="auto"/>
              <w:jc w:val="center"/>
              <w:rPr>
                <w:rFonts w:hint="eastAsia" w:ascii="Times New Roman" w:hAnsi="Times New Roman" w:eastAsia="宋体" w:cs="Times New Roman"/>
                <w:sz w:val="18"/>
                <w:szCs w:val="18"/>
                <w:lang w:val="en-US" w:eastAsia="zh-CN"/>
              </w:rPr>
            </w:pPr>
          </w:p>
        </w:tc>
        <w:tc>
          <w:tcPr>
            <w:tcW w:w="603" w:type="pct"/>
            <w:tcBorders>
              <w:top w:val="nil"/>
              <w:bottom w:val="nil"/>
            </w:tcBorders>
          </w:tcPr>
          <w:p w14:paraId="59149BB7">
            <w:pPr>
              <w:spacing w:line="300" w:lineRule="auto"/>
              <w:jc w:val="center"/>
              <w:rPr>
                <w:rFonts w:hint="eastAsia" w:ascii="Times New Roman" w:hAnsi="Times New Roman" w:eastAsia="宋体" w:cs="Times New Roman"/>
                <w:sz w:val="18"/>
                <w:szCs w:val="18"/>
                <w:lang w:val="en-US" w:eastAsia="zh-CN"/>
              </w:rPr>
            </w:pPr>
            <w:r>
              <w:rPr>
                <w:rFonts w:ascii="Times New Roman" w:hAnsi="Times New Roman" w:eastAsia="宋体" w:cs="Times New Roman"/>
                <w:i/>
                <w:iCs/>
                <w:szCs w:val="24"/>
                <w14:ligatures w14:val="none"/>
              </w:rPr>
              <w:t>δ</w:t>
            </w:r>
          </w:p>
        </w:tc>
        <w:tc>
          <w:tcPr>
            <w:tcW w:w="547" w:type="pct"/>
            <w:tcBorders>
              <w:top w:val="nil"/>
              <w:bottom w:val="nil"/>
            </w:tcBorders>
          </w:tcPr>
          <w:p w14:paraId="79EA4672">
            <w:pPr>
              <w:spacing w:line="300" w:lineRule="auto"/>
              <w:jc w:val="center"/>
              <w:rPr>
                <w:rFonts w:hint="eastAsia"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0</w:t>
            </w:r>
          </w:p>
        </w:tc>
        <w:tc>
          <w:tcPr>
            <w:tcW w:w="909" w:type="pct"/>
            <w:tcBorders>
              <w:top w:val="nil"/>
              <w:bottom w:val="nil"/>
            </w:tcBorders>
          </w:tcPr>
          <w:p w14:paraId="767636FE">
            <w:pPr>
              <w:spacing w:line="300" w:lineRule="auto"/>
              <w:jc w:val="center"/>
              <w:rPr>
                <w:rFonts w:hint="eastAsia" w:ascii="Times New Roman" w:hAnsi="Times New Roman" w:eastAsia="宋体" w:cs="Times New Roman"/>
                <w:i/>
                <w:iCs/>
                <w:sz w:val="18"/>
                <w:szCs w:val="18"/>
                <w:lang w:val="en-US" w:eastAsia="zh-CN"/>
              </w:rPr>
            </w:pPr>
            <w:r>
              <w:rPr>
                <w:rFonts w:hint="eastAsia" w:ascii="Times New Roman" w:hAnsi="Times New Roman" w:eastAsia="宋体" w:cs="Times New Roman"/>
                <w:i w:val="0"/>
                <w:iCs w:val="0"/>
                <w:sz w:val="18"/>
                <w:szCs w:val="18"/>
                <w:lang w:val="en-US" w:eastAsia="zh-CN"/>
              </w:rPr>
              <w:t>0</w:t>
            </w:r>
          </w:p>
        </w:tc>
        <w:tc>
          <w:tcPr>
            <w:tcW w:w="583" w:type="pct"/>
            <w:tcBorders>
              <w:top w:val="nil"/>
              <w:bottom w:val="nil"/>
            </w:tcBorders>
          </w:tcPr>
          <w:p w14:paraId="333A445D">
            <w:pPr>
              <w:spacing w:line="300" w:lineRule="auto"/>
              <w:jc w:val="center"/>
              <w:rPr>
                <w:rFonts w:hint="default" w:ascii="Times New Roman" w:hAnsi="Times New Roman" w:eastAsia="宋体" w:cs="Times New Roman"/>
                <w:i/>
                <w:iCs/>
                <w:sz w:val="18"/>
                <w:szCs w:val="18"/>
                <w:lang w:val="en-US" w:eastAsia="zh-CN"/>
              </w:rPr>
            </w:pPr>
            <w:r>
              <w:rPr>
                <w:rFonts w:hint="eastAsia" w:ascii="Times New Roman" w:hAnsi="Times New Roman" w:eastAsia="宋体" w:cs="Times New Roman"/>
                <w:i w:val="0"/>
                <w:iCs w:val="0"/>
                <w:sz w:val="18"/>
                <w:szCs w:val="18"/>
                <w:lang w:val="en-US" w:eastAsia="zh-CN"/>
              </w:rPr>
              <w:t>0</w:t>
            </w:r>
          </w:p>
        </w:tc>
        <w:tc>
          <w:tcPr>
            <w:tcW w:w="583" w:type="pct"/>
            <w:tcBorders>
              <w:top w:val="nil"/>
              <w:bottom w:val="nil"/>
            </w:tcBorders>
          </w:tcPr>
          <w:p w14:paraId="7DEA68A6">
            <w:pPr>
              <w:spacing w:line="300" w:lineRule="auto"/>
              <w:jc w:val="center"/>
              <w:rPr>
                <w:rFonts w:hint="eastAsia" w:ascii="Times New Roman" w:hAnsi="Times New Roman" w:eastAsia="宋体" w:cs="Times New Roman"/>
                <w:i/>
                <w:iCs/>
                <w:sz w:val="18"/>
                <w:szCs w:val="18"/>
                <w:lang w:val="en-US" w:eastAsia="zh-CN"/>
              </w:rPr>
            </w:pPr>
            <w:r>
              <w:rPr>
                <w:rFonts w:hint="eastAsia" w:ascii="Times New Roman" w:hAnsi="Times New Roman" w:eastAsia="宋体" w:cs="Times New Roman"/>
                <w:i/>
                <w:iCs/>
                <w:sz w:val="18"/>
                <w:szCs w:val="18"/>
                <w:lang w:val="en-US" w:eastAsia="zh-CN"/>
              </w:rPr>
              <w:t>0</w:t>
            </w:r>
          </w:p>
        </w:tc>
        <w:tc>
          <w:tcPr>
            <w:tcW w:w="898" w:type="pct"/>
            <w:tcBorders>
              <w:top w:val="nil"/>
              <w:bottom w:val="nil"/>
            </w:tcBorders>
          </w:tcPr>
          <w:p w14:paraId="6B6E413B">
            <w:pPr>
              <w:spacing w:line="300" w:lineRule="auto"/>
              <w:jc w:val="center"/>
              <w:rPr>
                <w:rFonts w:hint="eastAsia"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0</w:t>
            </w:r>
          </w:p>
        </w:tc>
      </w:tr>
      <w:tr w14:paraId="233437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74" w:type="pct"/>
            <w:vMerge w:val="continue"/>
            <w:tcBorders>
              <w:bottom w:val="nil"/>
            </w:tcBorders>
            <w:vAlign w:val="center"/>
          </w:tcPr>
          <w:p w14:paraId="52E79201">
            <w:pPr>
              <w:spacing w:line="300" w:lineRule="auto"/>
              <w:jc w:val="center"/>
              <w:rPr>
                <w:rFonts w:hint="eastAsia" w:ascii="Times New Roman" w:hAnsi="Times New Roman" w:eastAsia="宋体" w:cs="Times New Roman"/>
                <w:sz w:val="18"/>
                <w:szCs w:val="18"/>
                <w:lang w:val="en-US" w:eastAsia="zh-CN"/>
              </w:rPr>
            </w:pPr>
          </w:p>
        </w:tc>
        <w:tc>
          <w:tcPr>
            <w:tcW w:w="603" w:type="pct"/>
            <w:tcBorders>
              <w:top w:val="nil"/>
              <w:bottom w:val="nil"/>
            </w:tcBorders>
          </w:tcPr>
          <w:p w14:paraId="2C50FA59">
            <w:pPr>
              <w:spacing w:line="300" w:lineRule="auto"/>
              <w:jc w:val="center"/>
              <w:rPr>
                <w:rFonts w:ascii="Times New Roman" w:hAnsi="Times New Roman" w:eastAsia="宋体" w:cs="Times New Roman"/>
                <w:i/>
                <w:iCs/>
                <w:szCs w:val="24"/>
                <w14:ligatures w14:val="none"/>
              </w:rPr>
            </w:pPr>
            <w:r>
              <w:rPr>
                <w:rFonts w:hint="eastAsia" w:ascii="Times New Roman" w:hAnsi="Times New Roman" w:eastAsia="宋体" w:cs="Times New Roman"/>
                <w:sz w:val="18"/>
                <w:szCs w:val="18"/>
                <w14:ligatures w14:val="none"/>
              </w:rPr>
              <w:t>评级</w:t>
            </w:r>
          </w:p>
        </w:tc>
        <w:tc>
          <w:tcPr>
            <w:tcW w:w="547" w:type="pct"/>
            <w:tcBorders>
              <w:top w:val="nil"/>
              <w:bottom w:val="nil"/>
            </w:tcBorders>
          </w:tcPr>
          <w:p w14:paraId="24E7F289">
            <w:pPr>
              <w:spacing w:line="300" w:lineRule="auto"/>
              <w:jc w:val="cente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完全一致</w:t>
            </w:r>
          </w:p>
        </w:tc>
        <w:tc>
          <w:tcPr>
            <w:tcW w:w="909" w:type="pct"/>
            <w:tcBorders>
              <w:top w:val="nil"/>
              <w:bottom w:val="nil"/>
            </w:tcBorders>
          </w:tcPr>
          <w:p w14:paraId="38BB2E09">
            <w:pPr>
              <w:spacing w:line="300" w:lineRule="auto"/>
              <w:jc w:val="center"/>
              <w:rPr>
                <w:rFonts w:ascii="Times New Roman" w:hAnsi="Times New Roman" w:eastAsia="宋体" w:cs="Times New Roman"/>
                <w:i/>
                <w:iCs/>
                <w:sz w:val="18"/>
                <w:szCs w:val="18"/>
              </w:rPr>
            </w:pPr>
            <w:r>
              <w:rPr>
                <w:rFonts w:hint="eastAsia" w:ascii="Times New Roman" w:hAnsi="Times New Roman" w:eastAsia="宋体" w:cs="Times New Roman"/>
                <w:sz w:val="18"/>
                <w:szCs w:val="18"/>
                <w:lang w:val="en-US" w:eastAsia="zh-CN"/>
              </w:rPr>
              <w:t>完全一致</w:t>
            </w:r>
          </w:p>
        </w:tc>
        <w:tc>
          <w:tcPr>
            <w:tcW w:w="583" w:type="pct"/>
            <w:tcBorders>
              <w:top w:val="nil"/>
              <w:bottom w:val="nil"/>
            </w:tcBorders>
          </w:tcPr>
          <w:p w14:paraId="77F5822D">
            <w:pPr>
              <w:spacing w:line="300" w:lineRule="auto"/>
              <w:jc w:val="cente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完全一致</w:t>
            </w:r>
          </w:p>
        </w:tc>
        <w:tc>
          <w:tcPr>
            <w:tcW w:w="583" w:type="pct"/>
            <w:tcBorders>
              <w:top w:val="nil"/>
              <w:bottom w:val="nil"/>
            </w:tcBorders>
          </w:tcPr>
          <w:p w14:paraId="69C64C19">
            <w:pPr>
              <w:spacing w:line="300" w:lineRule="auto"/>
              <w:jc w:val="center"/>
              <w:rPr>
                <w:rFonts w:hint="eastAsia" w:ascii="Times New Roman" w:hAnsi="Times New Roman" w:eastAsia="宋体" w:cs="Times New Roman"/>
                <w:i/>
                <w:iCs/>
                <w:sz w:val="18"/>
                <w:szCs w:val="18"/>
              </w:rPr>
            </w:pPr>
            <w:r>
              <w:rPr>
                <w:rFonts w:hint="eastAsia" w:ascii="Times New Roman" w:hAnsi="Times New Roman" w:eastAsia="宋体" w:cs="Times New Roman"/>
                <w:sz w:val="18"/>
                <w:szCs w:val="18"/>
                <w:lang w:val="en-US" w:eastAsia="zh-CN"/>
              </w:rPr>
              <w:t>完全一致</w:t>
            </w:r>
          </w:p>
        </w:tc>
        <w:tc>
          <w:tcPr>
            <w:tcW w:w="898" w:type="pct"/>
            <w:tcBorders>
              <w:top w:val="nil"/>
              <w:bottom w:val="nil"/>
            </w:tcBorders>
          </w:tcPr>
          <w:p w14:paraId="7056D9B7">
            <w:pPr>
              <w:spacing w:line="300" w:lineRule="auto"/>
              <w:jc w:val="center"/>
              <w:rPr>
                <w:rFonts w:ascii="Times New Roman" w:hAnsi="Times New Roman" w:eastAsia="宋体" w:cs="Times New Roman"/>
                <w:sz w:val="18"/>
                <w:szCs w:val="18"/>
              </w:rPr>
            </w:pPr>
            <w:r>
              <w:rPr>
                <w:rFonts w:hint="eastAsia" w:ascii="Times New Roman" w:hAnsi="Times New Roman" w:eastAsia="宋体" w:cs="Times New Roman"/>
                <w:sz w:val="18"/>
                <w:szCs w:val="18"/>
                <w:lang w:val="en-US" w:eastAsia="zh-CN"/>
              </w:rPr>
              <w:t>完全一致</w:t>
            </w:r>
          </w:p>
        </w:tc>
      </w:tr>
      <w:tr w14:paraId="16217D4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74" w:type="pct"/>
            <w:vMerge w:val="restart"/>
            <w:vAlign w:val="center"/>
          </w:tcPr>
          <w:p w14:paraId="42D148C2">
            <w:pPr>
              <w:spacing w:line="300" w:lineRule="auto"/>
              <w:jc w:val="cente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starting×typical</w:t>
            </w:r>
            <w:r>
              <w:rPr>
                <w:rFonts w:hint="default" w:ascii="Times New Roman" w:hAnsi="Times New Roman" w:eastAsia="宋体" w:cs="Times New Roman"/>
                <w:sz w:val="18"/>
                <w:szCs w:val="18"/>
                <w:lang w:val="en-US" w:eastAsia="zh-CN"/>
              </w:rPr>
              <w:t>ity</w:t>
            </w:r>
          </w:p>
        </w:tc>
        <w:tc>
          <w:tcPr>
            <w:tcW w:w="603" w:type="pct"/>
            <w:tcBorders>
              <w:top w:val="nil"/>
              <w:bottom w:val="nil"/>
            </w:tcBorders>
            <w:shd w:val="clear" w:color="auto" w:fill="auto"/>
            <w:vAlign w:val="top"/>
          </w:tcPr>
          <w:p w14:paraId="0B82C956">
            <w:pPr>
              <w:spacing w:line="300" w:lineRule="auto"/>
              <w:jc w:val="center"/>
              <w:rPr>
                <w:rFonts w:hint="eastAsia" w:ascii="Times New Roman" w:hAnsi="Times New Roman" w:eastAsia="宋体" w:cs="Times New Roman"/>
                <w:kern w:val="2"/>
                <w:sz w:val="18"/>
                <w:szCs w:val="18"/>
                <w:lang w:val="en-US" w:eastAsia="zh-CN" w:bidi="ar-SA"/>
                <w14:ligatures w14:val="standardContextual"/>
              </w:rPr>
            </w:pPr>
            <w:r>
              <w:rPr>
                <w:rFonts w:hint="eastAsia" w:ascii="Times New Roman" w:hAnsi="Times New Roman" w:eastAsia="宋体" w:cs="Times New Roman"/>
                <w:sz w:val="18"/>
                <w:szCs w:val="18"/>
                <w:lang w:val="en-US" w:eastAsia="zh-CN"/>
              </w:rPr>
              <w:t>原研究报告结果</w:t>
            </w:r>
          </w:p>
        </w:tc>
        <w:tc>
          <w:tcPr>
            <w:tcW w:w="547" w:type="pct"/>
            <w:tcBorders>
              <w:top w:val="nil"/>
              <w:bottom w:val="nil"/>
            </w:tcBorders>
          </w:tcPr>
          <w:p w14:paraId="12BD6705">
            <w:pPr>
              <w:spacing w:line="300" w:lineRule="auto"/>
              <w:jc w:val="center"/>
              <w:rPr>
                <w:rFonts w:hint="eastAsia"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3</w:t>
            </w:r>
          </w:p>
        </w:tc>
        <w:tc>
          <w:tcPr>
            <w:tcW w:w="909" w:type="pct"/>
            <w:tcBorders>
              <w:top w:val="nil"/>
              <w:bottom w:val="nil"/>
            </w:tcBorders>
          </w:tcPr>
          <w:p w14:paraId="04573CDD">
            <w:pPr>
              <w:spacing w:line="300" w:lineRule="auto"/>
              <w:jc w:val="center"/>
              <w:rPr>
                <w:rFonts w:ascii="Times New Roman" w:hAnsi="Times New Roman" w:eastAsia="宋体" w:cs="Times New Roman"/>
                <w:i/>
                <w:iCs/>
                <w:sz w:val="18"/>
                <w:szCs w:val="18"/>
              </w:rPr>
            </w:pPr>
            <w:r>
              <w:rPr>
                <w:rFonts w:hint="eastAsia" w:ascii="Times New Roman" w:hAnsi="Times New Roman" w:eastAsia="宋体" w:cs="Times New Roman"/>
                <w:i w:val="0"/>
                <w:iCs w:val="0"/>
                <w:sz w:val="18"/>
                <w:szCs w:val="18"/>
                <w:lang w:val="en-US" w:eastAsia="zh-CN"/>
              </w:rPr>
              <w:t>0.007</w:t>
            </w:r>
          </w:p>
        </w:tc>
        <w:tc>
          <w:tcPr>
            <w:tcW w:w="583" w:type="pct"/>
            <w:tcBorders>
              <w:top w:val="nil"/>
              <w:bottom w:val="nil"/>
            </w:tcBorders>
          </w:tcPr>
          <w:p w14:paraId="1075446D">
            <w:pPr>
              <w:spacing w:line="300" w:lineRule="auto"/>
              <w:jc w:val="center"/>
              <w:rPr>
                <w:rFonts w:hint="eastAsia" w:ascii="Times New Roman" w:hAnsi="Times New Roman" w:eastAsia="宋体" w:cs="Times New Roman"/>
                <w:i w:val="0"/>
                <w:iCs w:val="0"/>
                <w:sz w:val="18"/>
                <w:szCs w:val="18"/>
                <w:lang w:val="en-US" w:eastAsia="zh-CN"/>
              </w:rPr>
            </w:pPr>
            <w:r>
              <w:rPr>
                <w:rFonts w:hint="eastAsia" w:ascii="Times New Roman" w:hAnsi="Times New Roman" w:eastAsia="宋体" w:cs="Times New Roman"/>
                <w:i w:val="0"/>
                <w:iCs w:val="0"/>
                <w:sz w:val="18"/>
                <w:szCs w:val="18"/>
                <w:lang w:val="en-US" w:eastAsia="zh-CN"/>
              </w:rPr>
              <w:t>4.12</w:t>
            </w:r>
          </w:p>
        </w:tc>
        <w:tc>
          <w:tcPr>
            <w:tcW w:w="583" w:type="pct"/>
            <w:tcBorders>
              <w:top w:val="nil"/>
              <w:bottom w:val="nil"/>
            </w:tcBorders>
          </w:tcPr>
          <w:p w14:paraId="3166E24C">
            <w:pPr>
              <w:spacing w:line="300" w:lineRule="auto"/>
              <w:jc w:val="center"/>
              <w:rPr>
                <w:rFonts w:hint="eastAsia" w:ascii="Times New Roman" w:hAnsi="Times New Roman" w:eastAsia="宋体" w:cs="Times New Roman"/>
                <w:i/>
                <w:iCs/>
                <w:sz w:val="18"/>
                <w:szCs w:val="18"/>
              </w:rPr>
            </w:pPr>
            <w:r>
              <w:rPr>
                <w:rFonts w:hint="eastAsia" w:ascii="Times New Roman" w:hAnsi="Times New Roman" w:eastAsia="宋体" w:cs="Times New Roman"/>
                <w:i w:val="0"/>
                <w:iCs w:val="0"/>
                <w:sz w:val="18"/>
                <w:szCs w:val="18"/>
                <w:lang w:val="en-US" w:eastAsia="zh-CN"/>
              </w:rPr>
              <w:t>0.05</w:t>
            </w:r>
          </w:p>
        </w:tc>
        <w:tc>
          <w:tcPr>
            <w:tcW w:w="898" w:type="pct"/>
            <w:tcBorders>
              <w:top w:val="nil"/>
              <w:bottom w:val="nil"/>
            </w:tcBorders>
          </w:tcPr>
          <w:p w14:paraId="7E1F386E">
            <w:pPr>
              <w:spacing w:line="300" w:lineRule="auto"/>
              <w:jc w:val="center"/>
              <w:rPr>
                <w:rFonts w:ascii="Times New Roman" w:hAnsi="Times New Roman" w:eastAsia="宋体" w:cs="Times New Roman"/>
                <w:sz w:val="18"/>
                <w:szCs w:val="18"/>
              </w:rPr>
            </w:pPr>
            <w:r>
              <w:rPr>
                <w:rFonts w:hint="eastAsia" w:ascii="Times New Roman" w:hAnsi="Times New Roman" w:eastAsia="宋体" w:cs="Times New Roman"/>
                <w:sz w:val="18"/>
                <w:szCs w:val="18"/>
                <w:lang w:val="en-US" w:eastAsia="zh-CN"/>
              </w:rPr>
              <w:t>[0.01, 0.09]</w:t>
            </w:r>
          </w:p>
        </w:tc>
      </w:tr>
      <w:tr w14:paraId="0A1AD6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74" w:type="pct"/>
            <w:vMerge w:val="continue"/>
            <w:vAlign w:val="center"/>
          </w:tcPr>
          <w:p w14:paraId="2560D100">
            <w:pPr>
              <w:spacing w:line="300" w:lineRule="auto"/>
              <w:jc w:val="center"/>
              <w:rPr>
                <w:rFonts w:hint="eastAsia" w:ascii="Times New Roman" w:hAnsi="Times New Roman" w:eastAsia="宋体" w:cs="Times New Roman"/>
                <w:sz w:val="18"/>
                <w:szCs w:val="18"/>
                <w:lang w:val="en-US" w:eastAsia="zh-CN"/>
              </w:rPr>
            </w:pPr>
          </w:p>
        </w:tc>
        <w:tc>
          <w:tcPr>
            <w:tcW w:w="603" w:type="pct"/>
            <w:tcBorders>
              <w:top w:val="nil"/>
              <w:bottom w:val="nil"/>
            </w:tcBorders>
          </w:tcPr>
          <w:p w14:paraId="5279211D">
            <w:pPr>
              <w:spacing w:line="300" w:lineRule="auto"/>
              <w:jc w:val="center"/>
              <w:rPr>
                <w:rFonts w:hint="eastAsia"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rPr>
              <w:t>本研究</w:t>
            </w:r>
          </w:p>
        </w:tc>
        <w:tc>
          <w:tcPr>
            <w:tcW w:w="547" w:type="pct"/>
            <w:tcBorders>
              <w:top w:val="nil"/>
              <w:bottom w:val="nil"/>
            </w:tcBorders>
          </w:tcPr>
          <w:p w14:paraId="32689A07">
            <w:pPr>
              <w:spacing w:line="300" w:lineRule="auto"/>
              <w:jc w:val="center"/>
              <w:rPr>
                <w:rFonts w:hint="eastAsia"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3</w:t>
            </w:r>
          </w:p>
        </w:tc>
        <w:tc>
          <w:tcPr>
            <w:tcW w:w="909" w:type="pct"/>
            <w:tcBorders>
              <w:top w:val="nil"/>
              <w:bottom w:val="nil"/>
            </w:tcBorders>
          </w:tcPr>
          <w:p w14:paraId="5027A060">
            <w:pPr>
              <w:spacing w:line="300" w:lineRule="auto"/>
              <w:jc w:val="center"/>
              <w:rPr>
                <w:rFonts w:hint="default" w:ascii="Times New Roman" w:hAnsi="Times New Roman" w:eastAsia="宋体" w:cs="Times New Roman"/>
                <w:i/>
                <w:iCs/>
                <w:sz w:val="18"/>
                <w:szCs w:val="18"/>
                <w:lang w:val="en-US" w:eastAsia="zh-CN"/>
              </w:rPr>
            </w:pPr>
            <w:r>
              <w:rPr>
                <w:rFonts w:hint="eastAsia" w:ascii="Times New Roman" w:hAnsi="Times New Roman" w:eastAsia="宋体" w:cs="Times New Roman"/>
                <w:i w:val="0"/>
                <w:iCs w:val="0"/>
                <w:sz w:val="18"/>
                <w:szCs w:val="18"/>
                <w:lang w:val="en-US" w:eastAsia="zh-CN"/>
              </w:rPr>
              <w:t>0.007</w:t>
            </w:r>
          </w:p>
        </w:tc>
        <w:tc>
          <w:tcPr>
            <w:tcW w:w="583" w:type="pct"/>
            <w:tcBorders>
              <w:top w:val="nil"/>
              <w:bottom w:val="nil"/>
            </w:tcBorders>
          </w:tcPr>
          <w:p w14:paraId="7122F3F8">
            <w:pPr>
              <w:spacing w:line="300" w:lineRule="auto"/>
              <w:jc w:val="center"/>
              <w:rPr>
                <w:rFonts w:hint="default" w:ascii="Times New Roman" w:hAnsi="Times New Roman" w:eastAsia="宋体" w:cs="Times New Roman"/>
                <w:i w:val="0"/>
                <w:iCs w:val="0"/>
                <w:sz w:val="18"/>
                <w:szCs w:val="18"/>
                <w:lang w:val="en-US" w:eastAsia="zh-CN"/>
              </w:rPr>
            </w:pPr>
            <w:r>
              <w:rPr>
                <w:rFonts w:hint="eastAsia" w:ascii="Times New Roman" w:hAnsi="Times New Roman" w:eastAsia="宋体" w:cs="Times New Roman"/>
                <w:i w:val="0"/>
                <w:iCs w:val="0"/>
                <w:sz w:val="18"/>
                <w:szCs w:val="18"/>
                <w:lang w:val="en-US" w:eastAsia="zh-CN"/>
              </w:rPr>
              <w:t>4.12</w:t>
            </w:r>
          </w:p>
        </w:tc>
        <w:tc>
          <w:tcPr>
            <w:tcW w:w="583" w:type="pct"/>
            <w:tcBorders>
              <w:top w:val="nil"/>
              <w:bottom w:val="nil"/>
            </w:tcBorders>
          </w:tcPr>
          <w:p w14:paraId="6907C8E9">
            <w:pPr>
              <w:spacing w:line="300" w:lineRule="auto"/>
              <w:jc w:val="center"/>
              <w:rPr>
                <w:rFonts w:hint="default" w:ascii="Times New Roman" w:hAnsi="Times New Roman" w:eastAsia="宋体" w:cs="Times New Roman"/>
                <w:i/>
                <w:iCs/>
                <w:sz w:val="18"/>
                <w:szCs w:val="18"/>
                <w:lang w:val="en-US" w:eastAsia="zh-CN"/>
              </w:rPr>
            </w:pPr>
            <w:r>
              <w:rPr>
                <w:rFonts w:hint="eastAsia" w:ascii="Times New Roman" w:hAnsi="Times New Roman" w:eastAsia="宋体" w:cs="Times New Roman"/>
                <w:i w:val="0"/>
                <w:iCs w:val="0"/>
                <w:sz w:val="18"/>
                <w:szCs w:val="18"/>
                <w:lang w:val="en-US" w:eastAsia="zh-CN"/>
              </w:rPr>
              <w:t>0.05</w:t>
            </w:r>
          </w:p>
        </w:tc>
        <w:tc>
          <w:tcPr>
            <w:tcW w:w="898" w:type="pct"/>
            <w:tcBorders>
              <w:top w:val="nil"/>
              <w:bottom w:val="nil"/>
            </w:tcBorders>
          </w:tcPr>
          <w:p w14:paraId="42341532">
            <w:pPr>
              <w:spacing w:line="300" w:lineRule="auto"/>
              <w:jc w:val="cente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[0.01, 0.09]</w:t>
            </w:r>
          </w:p>
        </w:tc>
      </w:tr>
      <w:tr w14:paraId="2910B2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74" w:type="pct"/>
            <w:vMerge w:val="continue"/>
            <w:vAlign w:val="center"/>
          </w:tcPr>
          <w:p w14:paraId="4839CB39">
            <w:pPr>
              <w:spacing w:line="300" w:lineRule="auto"/>
              <w:jc w:val="center"/>
              <w:rPr>
                <w:rFonts w:hint="eastAsia" w:ascii="Times New Roman" w:hAnsi="Times New Roman" w:eastAsia="宋体" w:cs="Times New Roman"/>
                <w:sz w:val="18"/>
                <w:szCs w:val="18"/>
                <w:lang w:val="en-US" w:eastAsia="zh-CN"/>
              </w:rPr>
            </w:pPr>
          </w:p>
        </w:tc>
        <w:tc>
          <w:tcPr>
            <w:tcW w:w="603" w:type="pct"/>
            <w:tcBorders>
              <w:top w:val="nil"/>
              <w:bottom w:val="nil"/>
            </w:tcBorders>
          </w:tcPr>
          <w:p w14:paraId="6481E61C">
            <w:pPr>
              <w:spacing w:line="300" w:lineRule="auto"/>
              <w:jc w:val="center"/>
              <w:rPr>
                <w:rFonts w:hint="eastAsia" w:ascii="Times New Roman" w:hAnsi="Times New Roman" w:eastAsia="宋体" w:cs="Times New Roman"/>
                <w:sz w:val="18"/>
                <w:szCs w:val="18"/>
                <w14:ligatures w14:val="none"/>
              </w:rPr>
            </w:pPr>
            <w:r>
              <w:rPr>
                <w:rFonts w:ascii="Times New Roman" w:hAnsi="Times New Roman" w:eastAsia="宋体" w:cs="Times New Roman"/>
                <w:i/>
                <w:iCs/>
                <w:szCs w:val="24"/>
                <w14:ligatures w14:val="none"/>
              </w:rPr>
              <w:t>δ</w:t>
            </w:r>
          </w:p>
        </w:tc>
        <w:tc>
          <w:tcPr>
            <w:tcW w:w="547" w:type="pct"/>
            <w:tcBorders>
              <w:top w:val="nil"/>
              <w:bottom w:val="nil"/>
            </w:tcBorders>
          </w:tcPr>
          <w:p w14:paraId="20995EA0">
            <w:pPr>
              <w:spacing w:line="300" w:lineRule="auto"/>
              <w:jc w:val="center"/>
              <w:rPr>
                <w:rFonts w:hint="eastAsia"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0</w:t>
            </w:r>
          </w:p>
        </w:tc>
        <w:tc>
          <w:tcPr>
            <w:tcW w:w="909" w:type="pct"/>
            <w:tcBorders>
              <w:top w:val="nil"/>
              <w:bottom w:val="nil"/>
            </w:tcBorders>
          </w:tcPr>
          <w:p w14:paraId="30C45602">
            <w:pPr>
              <w:spacing w:line="300" w:lineRule="auto"/>
              <w:jc w:val="center"/>
              <w:rPr>
                <w:rFonts w:hint="eastAsia" w:ascii="Times New Roman" w:hAnsi="Times New Roman" w:eastAsia="宋体" w:cs="Times New Roman"/>
                <w:i/>
                <w:iCs/>
                <w:sz w:val="18"/>
                <w:szCs w:val="18"/>
                <w:lang w:val="en-US" w:eastAsia="zh-CN"/>
              </w:rPr>
            </w:pPr>
            <w:r>
              <w:rPr>
                <w:rFonts w:hint="eastAsia" w:ascii="Times New Roman" w:hAnsi="Times New Roman" w:eastAsia="宋体" w:cs="Times New Roman"/>
                <w:i w:val="0"/>
                <w:iCs w:val="0"/>
                <w:sz w:val="18"/>
                <w:szCs w:val="18"/>
                <w:lang w:val="en-US" w:eastAsia="zh-CN"/>
              </w:rPr>
              <w:t>0</w:t>
            </w:r>
          </w:p>
        </w:tc>
        <w:tc>
          <w:tcPr>
            <w:tcW w:w="583" w:type="pct"/>
            <w:tcBorders>
              <w:top w:val="nil"/>
              <w:bottom w:val="nil"/>
            </w:tcBorders>
          </w:tcPr>
          <w:p w14:paraId="74DE20AB">
            <w:pPr>
              <w:spacing w:line="300" w:lineRule="auto"/>
              <w:jc w:val="center"/>
              <w:rPr>
                <w:rFonts w:hint="default" w:ascii="Times New Roman" w:hAnsi="Times New Roman" w:eastAsia="宋体" w:cs="Times New Roman"/>
                <w:i w:val="0"/>
                <w:iCs w:val="0"/>
                <w:sz w:val="18"/>
                <w:szCs w:val="18"/>
                <w:lang w:val="en-US" w:eastAsia="zh-CN"/>
              </w:rPr>
            </w:pPr>
            <w:r>
              <w:rPr>
                <w:rFonts w:hint="eastAsia" w:ascii="Times New Roman" w:hAnsi="Times New Roman" w:eastAsia="宋体" w:cs="Times New Roman"/>
                <w:i w:val="0"/>
                <w:iCs w:val="0"/>
                <w:sz w:val="18"/>
                <w:szCs w:val="18"/>
                <w:lang w:val="en-US" w:eastAsia="zh-CN"/>
              </w:rPr>
              <w:t>0</w:t>
            </w:r>
          </w:p>
        </w:tc>
        <w:tc>
          <w:tcPr>
            <w:tcW w:w="583" w:type="pct"/>
            <w:tcBorders>
              <w:top w:val="nil"/>
              <w:bottom w:val="nil"/>
            </w:tcBorders>
          </w:tcPr>
          <w:p w14:paraId="753F37B1">
            <w:pPr>
              <w:spacing w:line="300" w:lineRule="auto"/>
              <w:jc w:val="center"/>
              <w:rPr>
                <w:rFonts w:hint="eastAsia" w:ascii="Times New Roman" w:hAnsi="Times New Roman" w:eastAsia="宋体" w:cs="Times New Roman"/>
                <w:i/>
                <w:iCs/>
                <w:sz w:val="18"/>
                <w:szCs w:val="18"/>
                <w:lang w:val="en-US" w:eastAsia="zh-CN"/>
              </w:rPr>
            </w:pPr>
            <w:r>
              <w:rPr>
                <w:rFonts w:hint="eastAsia" w:ascii="Times New Roman" w:hAnsi="Times New Roman" w:eastAsia="宋体" w:cs="Times New Roman"/>
                <w:i w:val="0"/>
                <w:iCs w:val="0"/>
                <w:sz w:val="18"/>
                <w:szCs w:val="18"/>
                <w:lang w:val="en-US" w:eastAsia="zh-CN"/>
              </w:rPr>
              <w:t>0</w:t>
            </w:r>
          </w:p>
        </w:tc>
        <w:tc>
          <w:tcPr>
            <w:tcW w:w="898" w:type="pct"/>
            <w:tcBorders>
              <w:top w:val="nil"/>
              <w:bottom w:val="nil"/>
            </w:tcBorders>
          </w:tcPr>
          <w:p w14:paraId="4BA311E8">
            <w:pPr>
              <w:spacing w:line="300" w:lineRule="auto"/>
              <w:jc w:val="center"/>
              <w:rPr>
                <w:rFonts w:hint="eastAsia"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0</w:t>
            </w:r>
          </w:p>
        </w:tc>
      </w:tr>
      <w:tr w14:paraId="222E76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74" w:type="pct"/>
            <w:vMerge w:val="continue"/>
          </w:tcPr>
          <w:p w14:paraId="6DF00A7A">
            <w:pPr>
              <w:spacing w:line="300" w:lineRule="auto"/>
              <w:jc w:val="center"/>
              <w:rPr>
                <w:rFonts w:hint="default" w:ascii="Times New Roman" w:hAnsi="Times New Roman" w:eastAsia="宋体" w:cs="Times New Roman"/>
                <w:sz w:val="18"/>
                <w:szCs w:val="18"/>
                <w:lang w:val="en-US" w:eastAsia="zh-CN"/>
              </w:rPr>
            </w:pPr>
          </w:p>
        </w:tc>
        <w:tc>
          <w:tcPr>
            <w:tcW w:w="603" w:type="pct"/>
            <w:tcBorders>
              <w:top w:val="nil"/>
              <w:bottom w:val="nil"/>
            </w:tcBorders>
          </w:tcPr>
          <w:p w14:paraId="00FD9261">
            <w:pPr>
              <w:spacing w:line="300" w:lineRule="auto"/>
              <w:jc w:val="center"/>
              <w:rPr>
                <w:rFonts w:hint="eastAsia" w:ascii="Times New Roman" w:hAnsi="Times New Roman" w:eastAsia="宋体" w:cs="Times New Roman"/>
                <w:sz w:val="18"/>
                <w:szCs w:val="18"/>
                <w:lang w:val="en-US" w:eastAsia="zh-CN"/>
              </w:rPr>
            </w:pPr>
            <w:r>
              <w:rPr>
                <w:rFonts w:hint="eastAsia" w:ascii="Times New Roman" w:hAnsi="Times New Roman" w:eastAsia="宋体" w:cs="Times New Roman"/>
                <w:sz w:val="18"/>
                <w:szCs w:val="18"/>
                <w14:ligatures w14:val="none"/>
              </w:rPr>
              <w:t>评级</w:t>
            </w:r>
          </w:p>
        </w:tc>
        <w:tc>
          <w:tcPr>
            <w:tcW w:w="547" w:type="pct"/>
            <w:tcBorders>
              <w:top w:val="nil"/>
              <w:bottom w:val="nil"/>
            </w:tcBorders>
          </w:tcPr>
          <w:p w14:paraId="4E759982">
            <w:pPr>
              <w:spacing w:line="300" w:lineRule="auto"/>
              <w:jc w:val="center"/>
              <w:rPr>
                <w:rFonts w:hint="eastAsia" w:ascii="Times New Roman" w:hAnsi="Times New Roman" w:eastAsia="宋体" w:cs="Times New Roman"/>
                <w:sz w:val="18"/>
                <w:szCs w:val="18"/>
              </w:rPr>
            </w:pPr>
            <w:r>
              <w:rPr>
                <w:rFonts w:hint="eastAsia" w:ascii="Times New Roman" w:hAnsi="Times New Roman" w:eastAsia="宋体" w:cs="Times New Roman"/>
                <w:sz w:val="18"/>
                <w:szCs w:val="18"/>
                <w:lang w:val="en-US" w:eastAsia="zh-CN"/>
              </w:rPr>
              <w:t>完全一致</w:t>
            </w:r>
          </w:p>
        </w:tc>
        <w:tc>
          <w:tcPr>
            <w:tcW w:w="909" w:type="pct"/>
            <w:tcBorders>
              <w:top w:val="nil"/>
              <w:bottom w:val="nil"/>
            </w:tcBorders>
          </w:tcPr>
          <w:p w14:paraId="0F2F0B05">
            <w:pPr>
              <w:spacing w:line="300" w:lineRule="auto"/>
              <w:jc w:val="center"/>
              <w:rPr>
                <w:rFonts w:ascii="Times New Roman" w:hAnsi="Times New Roman" w:eastAsia="宋体" w:cs="Times New Roman"/>
                <w:i/>
                <w:iCs/>
                <w:sz w:val="18"/>
                <w:szCs w:val="18"/>
              </w:rPr>
            </w:pPr>
            <w:r>
              <w:rPr>
                <w:rFonts w:hint="eastAsia" w:ascii="Times New Roman" w:hAnsi="Times New Roman" w:eastAsia="宋体" w:cs="Times New Roman"/>
                <w:sz w:val="18"/>
                <w:szCs w:val="18"/>
                <w:lang w:val="en-US" w:eastAsia="zh-CN"/>
              </w:rPr>
              <w:t>完全一致</w:t>
            </w:r>
          </w:p>
        </w:tc>
        <w:tc>
          <w:tcPr>
            <w:tcW w:w="583" w:type="pct"/>
            <w:tcBorders>
              <w:top w:val="nil"/>
              <w:bottom w:val="nil"/>
            </w:tcBorders>
          </w:tcPr>
          <w:p w14:paraId="72A7CB01">
            <w:pPr>
              <w:spacing w:line="300" w:lineRule="auto"/>
              <w:jc w:val="cente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完全一致</w:t>
            </w:r>
          </w:p>
        </w:tc>
        <w:tc>
          <w:tcPr>
            <w:tcW w:w="583" w:type="pct"/>
            <w:tcBorders>
              <w:top w:val="nil"/>
              <w:bottom w:val="nil"/>
            </w:tcBorders>
          </w:tcPr>
          <w:p w14:paraId="14019BC1">
            <w:pPr>
              <w:spacing w:line="300" w:lineRule="auto"/>
              <w:jc w:val="center"/>
              <w:rPr>
                <w:rFonts w:hint="eastAsia" w:ascii="Times New Roman" w:hAnsi="Times New Roman" w:eastAsia="宋体" w:cs="Times New Roman"/>
                <w:i/>
                <w:iCs/>
                <w:sz w:val="18"/>
                <w:szCs w:val="18"/>
              </w:rPr>
            </w:pPr>
            <w:r>
              <w:rPr>
                <w:rFonts w:hint="eastAsia" w:ascii="Times New Roman" w:hAnsi="Times New Roman" w:eastAsia="宋体" w:cs="Times New Roman"/>
                <w:sz w:val="18"/>
                <w:szCs w:val="18"/>
                <w:lang w:val="en-US" w:eastAsia="zh-CN"/>
              </w:rPr>
              <w:t>完全一致</w:t>
            </w:r>
          </w:p>
        </w:tc>
        <w:tc>
          <w:tcPr>
            <w:tcW w:w="898" w:type="pct"/>
            <w:tcBorders>
              <w:top w:val="nil"/>
              <w:bottom w:val="nil"/>
            </w:tcBorders>
          </w:tcPr>
          <w:p w14:paraId="479F7DC2">
            <w:pPr>
              <w:spacing w:line="300" w:lineRule="auto"/>
              <w:jc w:val="center"/>
              <w:rPr>
                <w:rFonts w:ascii="Times New Roman" w:hAnsi="Times New Roman" w:eastAsia="宋体" w:cs="Times New Roman"/>
                <w:sz w:val="18"/>
                <w:szCs w:val="18"/>
              </w:rPr>
            </w:pPr>
            <w:r>
              <w:rPr>
                <w:rFonts w:hint="eastAsia" w:ascii="Times New Roman" w:hAnsi="Times New Roman" w:eastAsia="宋体" w:cs="Times New Roman"/>
                <w:sz w:val="18"/>
                <w:szCs w:val="18"/>
                <w:lang w:val="en-US" w:eastAsia="zh-CN"/>
              </w:rPr>
              <w:t>完全一致</w:t>
            </w:r>
          </w:p>
        </w:tc>
      </w:tr>
      <w:tr w14:paraId="2B73616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74" w:type="pct"/>
            <w:vMerge w:val="restart"/>
            <w:vAlign w:val="center"/>
          </w:tcPr>
          <w:p w14:paraId="5B853477">
            <w:pPr>
              <w:spacing w:line="300" w:lineRule="auto"/>
              <w:jc w:val="cente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Error</w:t>
            </w:r>
          </w:p>
        </w:tc>
        <w:tc>
          <w:tcPr>
            <w:tcW w:w="603" w:type="pct"/>
            <w:tcBorders>
              <w:top w:val="nil"/>
              <w:bottom w:val="nil"/>
            </w:tcBorders>
          </w:tcPr>
          <w:p w14:paraId="5DFEF843">
            <w:pPr>
              <w:spacing w:line="300" w:lineRule="auto"/>
              <w:jc w:val="center"/>
              <w:rPr>
                <w:rFonts w:hint="eastAsia"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rPr>
              <w:t>原研究报告结果</w:t>
            </w:r>
          </w:p>
        </w:tc>
        <w:tc>
          <w:tcPr>
            <w:tcW w:w="547" w:type="pct"/>
            <w:tcBorders>
              <w:top w:val="nil"/>
              <w:bottom w:val="nil"/>
            </w:tcBorders>
          </w:tcPr>
          <w:p w14:paraId="5088AC41">
            <w:pPr>
              <w:spacing w:line="300" w:lineRule="auto"/>
              <w:jc w:val="cente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241</w:t>
            </w:r>
          </w:p>
        </w:tc>
        <w:tc>
          <w:tcPr>
            <w:tcW w:w="909" w:type="pct"/>
            <w:tcBorders>
              <w:top w:val="nil"/>
              <w:bottom w:val="nil"/>
            </w:tcBorders>
          </w:tcPr>
          <w:p w14:paraId="156EB1CF">
            <w:pPr>
              <w:spacing w:line="300" w:lineRule="auto"/>
              <w:jc w:val="center"/>
              <w:rPr>
                <w:rFonts w:ascii="Times New Roman" w:hAnsi="Times New Roman" w:eastAsia="宋体" w:cs="Times New Roman"/>
                <w:i/>
                <w:iCs/>
                <w:sz w:val="18"/>
                <w:szCs w:val="18"/>
              </w:rPr>
            </w:pPr>
          </w:p>
        </w:tc>
        <w:tc>
          <w:tcPr>
            <w:tcW w:w="583" w:type="pct"/>
            <w:tcBorders>
              <w:top w:val="nil"/>
              <w:bottom w:val="nil"/>
            </w:tcBorders>
          </w:tcPr>
          <w:p w14:paraId="408C53BB">
            <w:pPr>
              <w:spacing w:line="300" w:lineRule="auto"/>
              <w:jc w:val="center"/>
              <w:rPr>
                <w:rFonts w:ascii="Times New Roman" w:hAnsi="Times New Roman" w:eastAsia="宋体" w:cs="Times New Roman"/>
                <w:i/>
                <w:iCs/>
                <w:sz w:val="18"/>
                <w:szCs w:val="18"/>
              </w:rPr>
            </w:pPr>
          </w:p>
        </w:tc>
        <w:tc>
          <w:tcPr>
            <w:tcW w:w="583" w:type="pct"/>
            <w:tcBorders>
              <w:top w:val="nil"/>
              <w:bottom w:val="nil"/>
            </w:tcBorders>
          </w:tcPr>
          <w:p w14:paraId="434F3CC8">
            <w:pPr>
              <w:spacing w:line="300" w:lineRule="auto"/>
              <w:jc w:val="center"/>
              <w:rPr>
                <w:rFonts w:hint="eastAsia" w:ascii="Times New Roman" w:hAnsi="Times New Roman" w:eastAsia="宋体" w:cs="Times New Roman"/>
                <w:i/>
                <w:iCs/>
                <w:sz w:val="18"/>
                <w:szCs w:val="18"/>
              </w:rPr>
            </w:pPr>
          </w:p>
        </w:tc>
        <w:tc>
          <w:tcPr>
            <w:tcW w:w="898" w:type="pct"/>
            <w:tcBorders>
              <w:top w:val="nil"/>
              <w:bottom w:val="nil"/>
            </w:tcBorders>
          </w:tcPr>
          <w:p w14:paraId="5EDD6145">
            <w:pPr>
              <w:spacing w:line="300" w:lineRule="auto"/>
              <w:jc w:val="center"/>
              <w:rPr>
                <w:rFonts w:ascii="Times New Roman" w:hAnsi="Times New Roman" w:eastAsia="宋体" w:cs="Times New Roman"/>
                <w:sz w:val="18"/>
                <w:szCs w:val="18"/>
              </w:rPr>
            </w:pPr>
          </w:p>
        </w:tc>
      </w:tr>
      <w:tr w14:paraId="40DC24F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74" w:type="pct"/>
            <w:vMerge w:val="continue"/>
            <w:vAlign w:val="center"/>
          </w:tcPr>
          <w:p w14:paraId="394BB70C">
            <w:pPr>
              <w:spacing w:line="300" w:lineRule="auto"/>
              <w:jc w:val="center"/>
              <w:rPr>
                <w:rFonts w:hint="eastAsia" w:ascii="Times New Roman" w:hAnsi="Times New Roman" w:eastAsia="宋体" w:cs="Times New Roman"/>
                <w:sz w:val="18"/>
                <w:szCs w:val="18"/>
                <w:lang w:val="en-US" w:eastAsia="zh-CN"/>
              </w:rPr>
            </w:pPr>
          </w:p>
        </w:tc>
        <w:tc>
          <w:tcPr>
            <w:tcW w:w="603" w:type="pct"/>
            <w:tcBorders>
              <w:top w:val="nil"/>
              <w:bottom w:val="nil"/>
            </w:tcBorders>
          </w:tcPr>
          <w:p w14:paraId="3AE3D8DA">
            <w:pPr>
              <w:spacing w:line="300" w:lineRule="auto"/>
              <w:jc w:val="center"/>
              <w:rPr>
                <w:rFonts w:hint="eastAsia"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rPr>
              <w:t>本研究</w:t>
            </w:r>
          </w:p>
        </w:tc>
        <w:tc>
          <w:tcPr>
            <w:tcW w:w="547" w:type="pct"/>
            <w:tcBorders>
              <w:top w:val="nil"/>
              <w:bottom w:val="nil"/>
            </w:tcBorders>
          </w:tcPr>
          <w:p w14:paraId="5EEB468A">
            <w:pPr>
              <w:spacing w:line="300" w:lineRule="auto"/>
              <w:jc w:val="cente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241</w:t>
            </w:r>
          </w:p>
        </w:tc>
        <w:tc>
          <w:tcPr>
            <w:tcW w:w="909" w:type="pct"/>
            <w:tcBorders>
              <w:top w:val="nil"/>
              <w:bottom w:val="nil"/>
            </w:tcBorders>
          </w:tcPr>
          <w:p w14:paraId="207C2140">
            <w:pPr>
              <w:spacing w:line="300" w:lineRule="auto"/>
              <w:jc w:val="center"/>
              <w:rPr>
                <w:rFonts w:ascii="Times New Roman" w:hAnsi="Times New Roman" w:eastAsia="宋体" w:cs="Times New Roman"/>
                <w:i/>
                <w:iCs/>
                <w:sz w:val="18"/>
                <w:szCs w:val="18"/>
              </w:rPr>
            </w:pPr>
          </w:p>
        </w:tc>
        <w:tc>
          <w:tcPr>
            <w:tcW w:w="583" w:type="pct"/>
            <w:tcBorders>
              <w:top w:val="nil"/>
              <w:bottom w:val="nil"/>
            </w:tcBorders>
          </w:tcPr>
          <w:p w14:paraId="1F46A11A">
            <w:pPr>
              <w:spacing w:line="300" w:lineRule="auto"/>
              <w:jc w:val="center"/>
              <w:rPr>
                <w:rFonts w:ascii="Times New Roman" w:hAnsi="Times New Roman" w:eastAsia="宋体" w:cs="Times New Roman"/>
                <w:i/>
                <w:iCs/>
                <w:sz w:val="18"/>
                <w:szCs w:val="18"/>
              </w:rPr>
            </w:pPr>
          </w:p>
        </w:tc>
        <w:tc>
          <w:tcPr>
            <w:tcW w:w="583" w:type="pct"/>
            <w:tcBorders>
              <w:top w:val="nil"/>
              <w:bottom w:val="nil"/>
            </w:tcBorders>
          </w:tcPr>
          <w:p w14:paraId="06FF4ACB">
            <w:pPr>
              <w:spacing w:line="300" w:lineRule="auto"/>
              <w:jc w:val="center"/>
              <w:rPr>
                <w:rFonts w:hint="eastAsia" w:ascii="Times New Roman" w:hAnsi="Times New Roman" w:eastAsia="宋体" w:cs="Times New Roman"/>
                <w:i/>
                <w:iCs/>
                <w:sz w:val="18"/>
                <w:szCs w:val="18"/>
              </w:rPr>
            </w:pPr>
          </w:p>
        </w:tc>
        <w:tc>
          <w:tcPr>
            <w:tcW w:w="898" w:type="pct"/>
            <w:tcBorders>
              <w:top w:val="nil"/>
              <w:bottom w:val="nil"/>
            </w:tcBorders>
          </w:tcPr>
          <w:p w14:paraId="5D8B19F4">
            <w:pPr>
              <w:spacing w:line="300" w:lineRule="auto"/>
              <w:jc w:val="center"/>
              <w:rPr>
                <w:rFonts w:ascii="Times New Roman" w:hAnsi="Times New Roman" w:eastAsia="宋体" w:cs="Times New Roman"/>
                <w:sz w:val="18"/>
                <w:szCs w:val="18"/>
              </w:rPr>
            </w:pPr>
          </w:p>
        </w:tc>
      </w:tr>
      <w:tr w14:paraId="2C792F5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74" w:type="pct"/>
            <w:vMerge w:val="continue"/>
            <w:vAlign w:val="center"/>
          </w:tcPr>
          <w:p w14:paraId="1479E024">
            <w:pPr>
              <w:spacing w:line="300" w:lineRule="auto"/>
              <w:jc w:val="center"/>
              <w:rPr>
                <w:rFonts w:hint="eastAsia" w:ascii="Times New Roman" w:hAnsi="Times New Roman" w:eastAsia="宋体" w:cs="Times New Roman"/>
                <w:sz w:val="18"/>
                <w:szCs w:val="18"/>
                <w:lang w:val="en-US" w:eastAsia="zh-CN"/>
              </w:rPr>
            </w:pPr>
          </w:p>
        </w:tc>
        <w:tc>
          <w:tcPr>
            <w:tcW w:w="603" w:type="pct"/>
            <w:tcBorders>
              <w:top w:val="nil"/>
              <w:bottom w:val="nil"/>
            </w:tcBorders>
          </w:tcPr>
          <w:p w14:paraId="7C831D73">
            <w:pPr>
              <w:spacing w:line="300" w:lineRule="auto"/>
              <w:jc w:val="center"/>
              <w:rPr>
                <w:rFonts w:hint="eastAsia" w:ascii="Times New Roman" w:hAnsi="Times New Roman" w:eastAsia="宋体" w:cs="Times New Roman"/>
                <w:sz w:val="18"/>
                <w:szCs w:val="18"/>
                <w14:ligatures w14:val="none"/>
              </w:rPr>
            </w:pPr>
            <w:r>
              <w:rPr>
                <w:rFonts w:ascii="Times New Roman" w:hAnsi="Times New Roman" w:eastAsia="宋体" w:cs="Times New Roman"/>
                <w:i/>
                <w:iCs/>
                <w:szCs w:val="24"/>
                <w14:ligatures w14:val="none"/>
              </w:rPr>
              <w:t>δ</w:t>
            </w:r>
          </w:p>
        </w:tc>
        <w:tc>
          <w:tcPr>
            <w:tcW w:w="547" w:type="pct"/>
            <w:tcBorders>
              <w:top w:val="nil"/>
              <w:bottom w:val="nil"/>
            </w:tcBorders>
          </w:tcPr>
          <w:p w14:paraId="05387A24">
            <w:pPr>
              <w:spacing w:line="300" w:lineRule="auto"/>
              <w:jc w:val="center"/>
              <w:rPr>
                <w:rFonts w:hint="eastAsia"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0</w:t>
            </w:r>
          </w:p>
        </w:tc>
        <w:tc>
          <w:tcPr>
            <w:tcW w:w="909" w:type="pct"/>
            <w:tcBorders>
              <w:top w:val="nil"/>
              <w:bottom w:val="nil"/>
            </w:tcBorders>
          </w:tcPr>
          <w:p w14:paraId="4BC75B08">
            <w:pPr>
              <w:spacing w:line="300" w:lineRule="auto"/>
              <w:jc w:val="center"/>
              <w:rPr>
                <w:rFonts w:ascii="Times New Roman" w:hAnsi="Times New Roman" w:eastAsia="宋体" w:cs="Times New Roman"/>
                <w:i/>
                <w:iCs/>
                <w:sz w:val="18"/>
                <w:szCs w:val="18"/>
              </w:rPr>
            </w:pPr>
          </w:p>
        </w:tc>
        <w:tc>
          <w:tcPr>
            <w:tcW w:w="583" w:type="pct"/>
            <w:tcBorders>
              <w:top w:val="nil"/>
              <w:bottom w:val="nil"/>
            </w:tcBorders>
          </w:tcPr>
          <w:p w14:paraId="224515AE">
            <w:pPr>
              <w:spacing w:line="300" w:lineRule="auto"/>
              <w:jc w:val="center"/>
              <w:rPr>
                <w:rFonts w:ascii="Times New Roman" w:hAnsi="Times New Roman" w:eastAsia="宋体" w:cs="Times New Roman"/>
                <w:i/>
                <w:iCs/>
                <w:sz w:val="18"/>
                <w:szCs w:val="18"/>
              </w:rPr>
            </w:pPr>
          </w:p>
        </w:tc>
        <w:tc>
          <w:tcPr>
            <w:tcW w:w="583" w:type="pct"/>
            <w:tcBorders>
              <w:top w:val="nil"/>
              <w:bottom w:val="nil"/>
            </w:tcBorders>
          </w:tcPr>
          <w:p w14:paraId="1616E979">
            <w:pPr>
              <w:spacing w:line="300" w:lineRule="auto"/>
              <w:jc w:val="center"/>
              <w:rPr>
                <w:rFonts w:hint="eastAsia" w:ascii="Times New Roman" w:hAnsi="Times New Roman" w:eastAsia="宋体" w:cs="Times New Roman"/>
                <w:i/>
                <w:iCs/>
                <w:sz w:val="18"/>
                <w:szCs w:val="18"/>
              </w:rPr>
            </w:pPr>
          </w:p>
        </w:tc>
        <w:tc>
          <w:tcPr>
            <w:tcW w:w="898" w:type="pct"/>
            <w:tcBorders>
              <w:top w:val="nil"/>
              <w:bottom w:val="nil"/>
            </w:tcBorders>
          </w:tcPr>
          <w:p w14:paraId="14DAD201">
            <w:pPr>
              <w:spacing w:line="300" w:lineRule="auto"/>
              <w:jc w:val="center"/>
              <w:rPr>
                <w:rFonts w:ascii="Times New Roman" w:hAnsi="Times New Roman" w:eastAsia="宋体" w:cs="Times New Roman"/>
                <w:sz w:val="18"/>
                <w:szCs w:val="18"/>
              </w:rPr>
            </w:pPr>
          </w:p>
        </w:tc>
      </w:tr>
      <w:tr w14:paraId="7429964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74" w:type="pct"/>
            <w:vMerge w:val="continue"/>
            <w:tcBorders>
              <w:bottom w:val="single" w:color="auto" w:sz="8" w:space="0"/>
            </w:tcBorders>
            <w:vAlign w:val="center"/>
          </w:tcPr>
          <w:p w14:paraId="63F1BBA5">
            <w:pPr>
              <w:spacing w:line="300" w:lineRule="auto"/>
              <w:jc w:val="center"/>
              <w:rPr>
                <w:rFonts w:hint="eastAsia" w:ascii="Times New Roman" w:hAnsi="Times New Roman" w:eastAsia="宋体" w:cs="Times New Roman"/>
                <w:sz w:val="18"/>
                <w:szCs w:val="18"/>
                <w:lang w:val="en-US" w:eastAsia="zh-CN"/>
              </w:rPr>
            </w:pPr>
          </w:p>
        </w:tc>
        <w:tc>
          <w:tcPr>
            <w:tcW w:w="603" w:type="pct"/>
            <w:tcBorders>
              <w:top w:val="nil"/>
              <w:bottom w:val="single" w:color="auto" w:sz="8" w:space="0"/>
            </w:tcBorders>
          </w:tcPr>
          <w:p w14:paraId="32188610">
            <w:pPr>
              <w:spacing w:line="300" w:lineRule="auto"/>
              <w:jc w:val="center"/>
              <w:rPr>
                <w:rFonts w:hint="eastAsia"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评级</w:t>
            </w:r>
          </w:p>
        </w:tc>
        <w:tc>
          <w:tcPr>
            <w:tcW w:w="547" w:type="pct"/>
            <w:tcBorders>
              <w:top w:val="nil"/>
              <w:bottom w:val="single" w:color="auto" w:sz="8" w:space="0"/>
            </w:tcBorders>
          </w:tcPr>
          <w:p w14:paraId="5B9C535C">
            <w:pPr>
              <w:spacing w:line="300" w:lineRule="auto"/>
              <w:jc w:val="cente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完全一致</w:t>
            </w:r>
          </w:p>
        </w:tc>
        <w:tc>
          <w:tcPr>
            <w:tcW w:w="909" w:type="pct"/>
            <w:tcBorders>
              <w:top w:val="nil"/>
              <w:bottom w:val="single" w:color="auto" w:sz="8" w:space="0"/>
            </w:tcBorders>
          </w:tcPr>
          <w:p w14:paraId="2B6C8218">
            <w:pPr>
              <w:spacing w:line="300" w:lineRule="auto"/>
              <w:jc w:val="center"/>
              <w:rPr>
                <w:rFonts w:ascii="Times New Roman" w:hAnsi="Times New Roman" w:eastAsia="宋体" w:cs="Times New Roman"/>
                <w:i/>
                <w:iCs/>
                <w:sz w:val="18"/>
                <w:szCs w:val="18"/>
              </w:rPr>
            </w:pPr>
          </w:p>
        </w:tc>
        <w:tc>
          <w:tcPr>
            <w:tcW w:w="583" w:type="pct"/>
            <w:tcBorders>
              <w:top w:val="nil"/>
              <w:bottom w:val="single" w:color="auto" w:sz="8" w:space="0"/>
            </w:tcBorders>
          </w:tcPr>
          <w:p w14:paraId="5A4E353E">
            <w:pPr>
              <w:spacing w:line="300" w:lineRule="auto"/>
              <w:jc w:val="center"/>
              <w:rPr>
                <w:rFonts w:ascii="Times New Roman" w:hAnsi="Times New Roman" w:eastAsia="宋体" w:cs="Times New Roman"/>
                <w:i/>
                <w:iCs/>
                <w:sz w:val="18"/>
                <w:szCs w:val="18"/>
              </w:rPr>
            </w:pPr>
          </w:p>
        </w:tc>
        <w:tc>
          <w:tcPr>
            <w:tcW w:w="583" w:type="pct"/>
            <w:tcBorders>
              <w:top w:val="nil"/>
              <w:bottom w:val="single" w:color="auto" w:sz="8" w:space="0"/>
            </w:tcBorders>
          </w:tcPr>
          <w:p w14:paraId="0F5DB738">
            <w:pPr>
              <w:spacing w:line="300" w:lineRule="auto"/>
              <w:jc w:val="center"/>
              <w:rPr>
                <w:rFonts w:hint="eastAsia" w:ascii="Times New Roman" w:hAnsi="Times New Roman" w:eastAsia="宋体" w:cs="Times New Roman"/>
                <w:i/>
                <w:iCs/>
                <w:sz w:val="18"/>
                <w:szCs w:val="18"/>
              </w:rPr>
            </w:pPr>
          </w:p>
        </w:tc>
        <w:tc>
          <w:tcPr>
            <w:tcW w:w="898" w:type="pct"/>
            <w:tcBorders>
              <w:top w:val="nil"/>
              <w:bottom w:val="single" w:color="auto" w:sz="8" w:space="0"/>
            </w:tcBorders>
          </w:tcPr>
          <w:p w14:paraId="0609C720">
            <w:pPr>
              <w:spacing w:line="300" w:lineRule="auto"/>
              <w:jc w:val="center"/>
              <w:rPr>
                <w:rFonts w:ascii="Times New Roman" w:hAnsi="Times New Roman" w:eastAsia="宋体" w:cs="Times New Roman"/>
                <w:sz w:val="18"/>
                <w:szCs w:val="18"/>
              </w:rPr>
            </w:pPr>
          </w:p>
        </w:tc>
      </w:tr>
    </w:tbl>
    <w:p w14:paraId="393CBA53">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宋体" w:cs="Times New Roman"/>
          <w:b/>
          <w:bCs/>
          <w:szCs w:val="24"/>
          <w:lang w:val="en-US" w:eastAsia="zh-CN"/>
          <w14:ligatures w14:val="none"/>
        </w:rPr>
      </w:pPr>
      <w:r>
        <w:rPr>
          <w:rFonts w:hint="eastAsia" w:ascii="Times New Roman" w:hAnsi="Times New Roman" w:eastAsia="宋体" w:cs="Times New Roman"/>
          <w:b/>
          <w:bCs/>
          <w:szCs w:val="24"/>
          <w:lang w:val="en-US" w:eastAsia="zh-CN"/>
          <w14:ligatures w14:val="none"/>
        </w:rPr>
        <w:drawing>
          <wp:inline distT="0" distB="0" distL="114300" distR="114300">
            <wp:extent cx="5273040" cy="2460625"/>
            <wp:effectExtent l="0" t="0" r="0" b="8255"/>
            <wp:docPr id="17" name="图片 17" descr="f22ee24975613c78425ee45da4db2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22ee24975613c78425ee45da4db2a5"/>
                    <pic:cNvPicPr>
                      <a:picLocks noChangeAspect="1"/>
                    </pic:cNvPicPr>
                  </pic:nvPicPr>
                  <pic:blipFill>
                    <a:blip r:embed="rId30"/>
                    <a:stretch>
                      <a:fillRect/>
                    </a:stretch>
                  </pic:blipFill>
                  <pic:spPr>
                    <a:xfrm>
                      <a:off x="0" y="0"/>
                      <a:ext cx="5273040" cy="2460625"/>
                    </a:xfrm>
                    <a:prstGeom prst="rect">
                      <a:avLst/>
                    </a:prstGeom>
                  </pic:spPr>
                </pic:pic>
              </a:graphicData>
            </a:graphic>
          </wp:inline>
        </w:drawing>
      </w:r>
    </w:p>
    <w:p w14:paraId="435EC432">
      <w:pPr>
        <w:keepNext w:val="0"/>
        <w:keepLines w:val="0"/>
        <w:pageBreakBefore w:val="0"/>
        <w:widowControl w:val="0"/>
        <w:kinsoku/>
        <w:wordWrap/>
        <w:overflowPunct/>
        <w:topLinePunct w:val="0"/>
        <w:autoSpaceDE/>
        <w:autoSpaceDN/>
        <w:bidi w:val="0"/>
        <w:adjustRightInd/>
        <w:snapToGrid/>
        <w:spacing w:line="300" w:lineRule="auto"/>
        <w:ind w:firstLine="361" w:firstLineChars="200"/>
        <w:jc w:val="center"/>
        <w:textAlignment w:val="auto"/>
        <w:rPr>
          <w:rFonts w:hint="eastAsia" w:ascii="Times New Roman" w:hAnsi="Times New Roman" w:eastAsia="宋体" w:cs="Times New Roman"/>
          <w:b/>
          <w:bCs/>
          <w:szCs w:val="24"/>
          <w:lang w:val="en-US" w:eastAsia="zh-CN"/>
          <w14:ligatures w14:val="none"/>
        </w:rPr>
      </w:pPr>
      <w:r>
        <w:rPr>
          <w:rFonts w:hint="eastAsia" w:ascii="Times New Roman" w:hAnsi="Times New Roman" w:eastAsia="黑体" w:cs="Times New Roman"/>
          <w:b/>
          <w:bCs/>
          <w:sz w:val="18"/>
          <w:szCs w:val="18"/>
          <w:lang w:val="en-US" w:eastAsia="zh-CN"/>
          <w14:ligatures w14:val="none"/>
        </w:rPr>
        <w:t>图 5 本报告中R代码输出的重复测量方差分析结果表（原研究中以文字形式呈现）</w:t>
      </w:r>
    </w:p>
    <w:p w14:paraId="3E4DA6D1">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宋体" w:cs="Times New Roman"/>
          <w:b/>
          <w:bCs/>
          <w:szCs w:val="24"/>
          <w:lang w:val="en-US" w:eastAsia="zh-CN"/>
          <w14:ligatures w14:val="none"/>
        </w:rPr>
      </w:pPr>
      <w:r>
        <w:rPr>
          <w:rFonts w:hint="eastAsia" w:ascii="Times New Roman" w:hAnsi="Times New Roman" w:eastAsia="宋体" w:cs="Times New Roman"/>
          <w:b/>
          <w:bCs/>
          <w:szCs w:val="24"/>
          <w:lang w:val="en-US" w:eastAsia="zh-CN"/>
          <w14:ligatures w14:val="none"/>
        </w:rPr>
        <w:t>3.3.6 对比分析</w:t>
      </w:r>
    </w:p>
    <w:p w14:paraId="466C65DC">
      <w:pPr>
        <w:keepNext w:val="0"/>
        <w:keepLines w:val="0"/>
        <w:widowControl/>
        <w:suppressLineNumbers w:val="0"/>
        <w:jc w:val="left"/>
      </w:pPr>
      <w:r>
        <w:rPr>
          <w:rFonts w:hint="default" w:ascii="Times New Roman" w:hAnsi="Times New Roman" w:eastAsia="宋体" w:cs="Times New Roman"/>
          <w:szCs w:val="24"/>
          <w:lang w:val="en-US" w:eastAsia="zh-CN"/>
          <w14:ligatures w14:val="none"/>
        </w:rPr>
        <w:t>针对起始程序各条件与静态条件的</w:t>
      </w:r>
      <w:r>
        <w:rPr>
          <w:rFonts w:hint="default" w:ascii="Times New Roman" w:hAnsi="Times New Roman" w:eastAsia="宋体" w:cs="Times New Roman"/>
          <w:b/>
          <w:bCs/>
          <w:szCs w:val="24"/>
          <w:lang w:val="en-US" w:eastAsia="zh-CN"/>
          <w14:ligatures w14:val="none"/>
        </w:rPr>
        <w:t>差异比较</w:t>
      </w:r>
      <w:r>
        <w:rPr>
          <w:rFonts w:hint="default" w:ascii="Times New Roman" w:hAnsi="Times New Roman" w:eastAsia="宋体" w:cs="Times New Roman"/>
          <w:szCs w:val="24"/>
          <w:lang w:val="en-US" w:eastAsia="zh-CN"/>
          <w14:ligatures w14:val="none"/>
        </w:rPr>
        <w:t>：</w:t>
      </w:r>
    </w:p>
    <w:p w14:paraId="79D8256E">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①</w:t>
      </w:r>
      <w:r>
        <w:rPr>
          <w:rFonts w:hint="default" w:ascii="Times New Roman" w:hAnsi="Times New Roman" w:eastAsia="宋体" w:cs="Times New Roman"/>
          <w:szCs w:val="24"/>
          <w:lang w:val="en-US" w:eastAsia="zh-CN"/>
          <w14:ligatures w14:val="none"/>
        </w:rPr>
        <w:t>initmax vs. static</w:t>
      </w:r>
    </w:p>
    <w:p w14:paraId="0D94DF6B">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Times New Roman" w:hAnsi="Times New Roman" w:eastAsia="宋体" w:cs="Times New Roman"/>
          <w:szCs w:val="24"/>
          <w:lang w:val="en-US" w:eastAsia="zh-CN"/>
          <w14:ligatures w14:val="none"/>
        </w:rPr>
      </w:pPr>
      <w:r>
        <w:rPr>
          <w:rFonts w:hint="default" w:ascii="Times New Roman" w:hAnsi="Times New Roman" w:eastAsia="宋体" w:cs="Times New Roman"/>
          <w:szCs w:val="24"/>
          <w:lang w:val="en-US" w:eastAsia="zh-CN"/>
          <w14:ligatures w14:val="none"/>
        </w:rPr>
        <w:t>t(241)=6.53, p&lt;0.001（显著差异）</w:t>
      </w:r>
    </w:p>
    <w:p w14:paraId="590ABD98">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Cs w:val="24"/>
          <w:lang w:val="en-US" w:eastAsia="zh-CN"/>
          <w14:ligatures w14:val="none"/>
        </w:rPr>
      </w:pPr>
      <w:r>
        <w:rPr>
          <w:rFonts w:hint="default" w:ascii="Times New Roman" w:hAnsi="Times New Roman" w:eastAsia="宋体" w:cs="Times New Roman"/>
          <w:szCs w:val="24"/>
          <w:lang w:val="en-US" w:eastAsia="zh-CN"/>
          <w14:ligatures w14:val="none"/>
        </w:rPr>
        <w:t>实验条件：initmax 条件下的 MAD 值显著高于 static 条件。</w:t>
      </w:r>
    </w:p>
    <w:p w14:paraId="676F3D36">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②</w:t>
      </w:r>
      <w:r>
        <w:rPr>
          <w:rFonts w:hint="default" w:ascii="Times New Roman" w:hAnsi="Times New Roman" w:eastAsia="宋体" w:cs="Times New Roman"/>
          <w:szCs w:val="24"/>
          <w:lang w:val="en-US" w:eastAsia="zh-CN"/>
          <w14:ligatures w14:val="none"/>
        </w:rPr>
        <w:t>dynamic vs. static</w:t>
      </w:r>
    </w:p>
    <w:p w14:paraId="3C7EAE5D">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Times New Roman" w:hAnsi="Times New Roman" w:eastAsia="宋体" w:cs="Times New Roman"/>
          <w:szCs w:val="24"/>
          <w:lang w:val="en-US" w:eastAsia="zh-CN"/>
          <w14:ligatures w14:val="none"/>
        </w:rPr>
      </w:pPr>
      <w:r>
        <w:rPr>
          <w:rFonts w:hint="default" w:ascii="Times New Roman" w:hAnsi="Times New Roman" w:eastAsia="宋体" w:cs="Times New Roman"/>
          <w:szCs w:val="24"/>
          <w:lang w:val="en-US" w:eastAsia="zh-CN"/>
          <w14:ligatures w14:val="none"/>
        </w:rPr>
        <w:t>t(241)=4.10, p&lt;0.001（显著差异）</w:t>
      </w:r>
    </w:p>
    <w:p w14:paraId="7A96E52C">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Cs w:val="24"/>
          <w:lang w:val="en-US" w:eastAsia="zh-CN"/>
          <w14:ligatures w14:val="none"/>
        </w:rPr>
      </w:pPr>
      <w:r>
        <w:rPr>
          <w:rFonts w:hint="default" w:ascii="Times New Roman" w:hAnsi="Times New Roman" w:eastAsia="宋体" w:cs="Times New Roman"/>
          <w:szCs w:val="24"/>
          <w:lang w:val="en-US" w:eastAsia="zh-CN"/>
          <w14:ligatures w14:val="none"/>
        </w:rPr>
        <w:t>实验条件：dynamic 条件下的 MAD 值显著高于 static 条件。</w:t>
      </w:r>
    </w:p>
    <w:p w14:paraId="0EEBA967">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③</w:t>
      </w:r>
      <w:r>
        <w:rPr>
          <w:rFonts w:hint="default" w:ascii="Times New Roman" w:hAnsi="Times New Roman" w:eastAsia="宋体" w:cs="Times New Roman"/>
          <w:szCs w:val="24"/>
          <w:lang w:val="en-US" w:eastAsia="zh-CN"/>
          <w14:ligatures w14:val="none"/>
        </w:rPr>
        <w:t>rtmax vs. static</w:t>
      </w:r>
    </w:p>
    <w:p w14:paraId="368FBDD5">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Times New Roman" w:hAnsi="Times New Roman" w:eastAsia="宋体" w:cs="Times New Roman"/>
          <w:szCs w:val="24"/>
          <w:lang w:val="en-US" w:eastAsia="zh-CN"/>
          <w14:ligatures w14:val="none"/>
        </w:rPr>
      </w:pPr>
      <w:r>
        <w:rPr>
          <w:rFonts w:hint="default" w:ascii="Times New Roman" w:hAnsi="Times New Roman" w:eastAsia="宋体" w:cs="Times New Roman"/>
          <w:szCs w:val="24"/>
          <w:lang w:val="en-US" w:eastAsia="zh-CN"/>
          <w14:ligatures w14:val="none"/>
        </w:rPr>
        <w:t>t(241)=0.72, p=0.470（无显著差异）</w:t>
      </w:r>
    </w:p>
    <w:p w14:paraId="1F2CF64C">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Cs w:val="24"/>
          <w:lang w:val="en-US" w:eastAsia="zh-CN"/>
          <w14:ligatures w14:val="none"/>
        </w:rPr>
      </w:pPr>
      <w:r>
        <w:rPr>
          <w:rFonts w:hint="default" w:ascii="Times New Roman" w:hAnsi="Times New Roman" w:eastAsia="宋体" w:cs="Times New Roman"/>
          <w:szCs w:val="24"/>
          <w:lang w:val="en-US" w:eastAsia="zh-CN"/>
          <w14:ligatures w14:val="none"/>
        </w:rPr>
        <w:t>实验条件：rtmax 条件与 static 条件的 MAD 值无显著差异。</w:t>
      </w:r>
    </w:p>
    <w:p w14:paraId="51756A45">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宋体" w:cs="Times New Roman"/>
          <w:b/>
          <w:bCs/>
          <w:szCs w:val="24"/>
          <w:lang w:val="en-US" w:eastAsia="zh-CN"/>
          <w14:ligatures w14:val="none"/>
        </w:rPr>
      </w:pPr>
    </w:p>
    <w:p w14:paraId="22C78C58">
      <w:pPr>
        <w:spacing w:line="300" w:lineRule="auto"/>
        <w:jc w:val="center"/>
        <w:rPr>
          <w:rFonts w:hint="default" w:ascii="Times New Roman" w:hAnsi="Times New Roman" w:eastAsia="黑体" w:cs="Times New Roman"/>
          <w:b/>
          <w:bCs/>
          <w:sz w:val="18"/>
          <w:szCs w:val="18"/>
          <w:lang w:val="en-US" w:eastAsia="zh-CN"/>
          <w14:ligatures w14:val="none"/>
        </w:rPr>
      </w:pPr>
      <w:r>
        <w:rPr>
          <w:rFonts w:hint="eastAsia" w:ascii="Times New Roman" w:hAnsi="Times New Roman" w:eastAsia="黑体" w:cs="Times New Roman"/>
          <w:b/>
          <w:bCs/>
          <w:sz w:val="18"/>
          <w:szCs w:val="18"/>
          <w:lang w:val="en-US" w:eastAsia="zh-CN"/>
          <w14:ligatures w14:val="none"/>
        </w:rPr>
        <w:t>表 12 对比分析表</w:t>
      </w:r>
    </w:p>
    <w:tbl>
      <w:tblPr>
        <w:tblStyle w:val="9"/>
        <w:tblW w:w="851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56"/>
        <w:gridCol w:w="1031"/>
        <w:gridCol w:w="1619"/>
        <w:gridCol w:w="1050"/>
        <w:gridCol w:w="1525"/>
        <w:gridCol w:w="1537"/>
      </w:tblGrid>
      <w:tr w14:paraId="5030862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22" w:type="dxa"/>
            <w:tcBorders>
              <w:top w:val="single" w:color="auto" w:sz="8" w:space="0"/>
              <w:bottom w:val="single" w:color="auto" w:sz="4" w:space="0"/>
            </w:tcBorders>
          </w:tcPr>
          <w:p w14:paraId="27A88D7B">
            <w:pPr>
              <w:spacing w:line="300" w:lineRule="auto"/>
              <w:jc w:val="center"/>
              <w:rPr>
                <w:rFonts w:hint="eastAsia" w:ascii="Times New Roman" w:hAnsi="Times New Roman" w:eastAsia="宋体" w:cs="Times New Roman"/>
                <w:sz w:val="18"/>
                <w:szCs w:val="18"/>
                <w:lang w:eastAsia="zh-CN"/>
              </w:rPr>
            </w:pPr>
            <w:r>
              <w:rPr>
                <w:rFonts w:hint="eastAsia" w:ascii="Times New Roman" w:hAnsi="Times New Roman" w:eastAsia="宋体" w:cs="Times New Roman"/>
                <w:sz w:val="18"/>
                <w:szCs w:val="18"/>
                <w:lang w:val="en-US" w:eastAsia="zh-CN"/>
              </w:rPr>
              <w:t>条件</w:t>
            </w:r>
          </w:p>
        </w:tc>
        <w:tc>
          <w:tcPr>
            <w:tcW w:w="1065" w:type="dxa"/>
            <w:tcBorders>
              <w:top w:val="single" w:color="auto" w:sz="8" w:space="0"/>
              <w:bottom w:val="single" w:color="auto" w:sz="4" w:space="0"/>
            </w:tcBorders>
          </w:tcPr>
          <w:p w14:paraId="16622D1F">
            <w:pPr>
              <w:spacing w:line="300" w:lineRule="auto"/>
              <w:jc w:val="cente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Contrast analyses</w:t>
            </w:r>
          </w:p>
        </w:tc>
        <w:tc>
          <w:tcPr>
            <w:tcW w:w="1770" w:type="dxa"/>
            <w:tcBorders>
              <w:top w:val="single" w:color="auto" w:sz="8" w:space="0"/>
              <w:bottom w:val="single" w:color="auto" w:sz="4" w:space="0"/>
            </w:tcBorders>
          </w:tcPr>
          <w:p w14:paraId="440BEE1F">
            <w:pPr>
              <w:spacing w:line="300" w:lineRule="auto"/>
              <w:jc w:val="cente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原研究报告结果</w:t>
            </w:r>
          </w:p>
        </w:tc>
        <w:tc>
          <w:tcPr>
            <w:tcW w:w="1107" w:type="dxa"/>
            <w:tcBorders>
              <w:top w:val="single" w:color="auto" w:sz="8" w:space="0"/>
              <w:bottom w:val="single" w:color="auto" w:sz="4" w:space="0"/>
            </w:tcBorders>
          </w:tcPr>
          <w:p w14:paraId="7A499E1D">
            <w:pPr>
              <w:spacing w:line="300" w:lineRule="auto"/>
              <w:jc w:val="center"/>
              <w:rPr>
                <w:rFonts w:hint="eastAsia" w:ascii="Times New Roman" w:hAnsi="Times New Roman" w:eastAsia="宋体" w:cs="Times New Roman"/>
                <w:sz w:val="18"/>
                <w:szCs w:val="18"/>
                <w:lang w:eastAsia="zh-CN"/>
              </w:rPr>
            </w:pPr>
            <w:r>
              <w:rPr>
                <w:rFonts w:hint="eastAsia" w:ascii="Times New Roman" w:hAnsi="Times New Roman" w:eastAsia="宋体" w:cs="Times New Roman"/>
                <w:sz w:val="18"/>
                <w:szCs w:val="18"/>
                <w:lang w:val="en-US" w:eastAsia="zh-CN"/>
              </w:rPr>
              <w:t>本研究</w:t>
            </w:r>
          </w:p>
        </w:tc>
        <w:tc>
          <w:tcPr>
            <w:tcW w:w="1727" w:type="dxa"/>
            <w:tcBorders>
              <w:top w:val="single" w:color="auto" w:sz="8" w:space="0"/>
              <w:bottom w:val="single" w:color="auto" w:sz="4" w:space="0"/>
            </w:tcBorders>
          </w:tcPr>
          <w:p w14:paraId="70715801">
            <w:pPr>
              <w:spacing w:line="300" w:lineRule="auto"/>
              <w:jc w:val="center"/>
              <w:rPr>
                <w:rFonts w:ascii="Times New Roman" w:hAnsi="Times New Roman" w:eastAsia="宋体" w:cs="Times New Roman"/>
                <w:sz w:val="18"/>
                <w:szCs w:val="18"/>
              </w:rPr>
            </w:pPr>
            <w:r>
              <w:rPr>
                <w:rFonts w:ascii="Times New Roman" w:hAnsi="Times New Roman" w:eastAsia="宋体" w:cs="Times New Roman"/>
                <w:i/>
                <w:iCs/>
                <w:szCs w:val="24"/>
                <w14:ligatures w14:val="none"/>
              </w:rPr>
              <w:t>δ</w:t>
            </w:r>
          </w:p>
        </w:tc>
        <w:tc>
          <w:tcPr>
            <w:tcW w:w="1727" w:type="dxa"/>
            <w:tcBorders>
              <w:top w:val="single" w:color="auto" w:sz="8" w:space="0"/>
              <w:bottom w:val="single" w:color="auto" w:sz="4" w:space="0"/>
            </w:tcBorders>
          </w:tcPr>
          <w:p w14:paraId="75057553">
            <w:pPr>
              <w:spacing w:line="300" w:lineRule="auto"/>
              <w:jc w:val="center"/>
              <w:rPr>
                <w:rFonts w:hint="eastAsia"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评级</w:t>
            </w:r>
          </w:p>
        </w:tc>
      </w:tr>
      <w:tr w14:paraId="3D5771A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22" w:type="dxa"/>
            <w:tcBorders>
              <w:top w:val="single" w:color="auto" w:sz="4" w:space="0"/>
              <w:bottom w:val="nil"/>
            </w:tcBorders>
          </w:tcPr>
          <w:p w14:paraId="73EA363B">
            <w:pPr>
              <w:spacing w:line="300" w:lineRule="auto"/>
              <w:jc w:val="cente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typicality_static</w:t>
            </w:r>
          </w:p>
        </w:tc>
        <w:tc>
          <w:tcPr>
            <w:tcW w:w="1065" w:type="dxa"/>
            <w:tcBorders>
              <w:top w:val="single" w:color="auto" w:sz="4" w:space="0"/>
              <w:bottom w:val="nil"/>
            </w:tcBorders>
          </w:tcPr>
          <w:p w14:paraId="6FD62859">
            <w:pPr>
              <w:spacing w:line="300" w:lineRule="auto"/>
              <w:jc w:val="center"/>
              <w:rPr>
                <w:rFonts w:hint="eastAsia" w:ascii="Times New Roman" w:hAnsi="Times New Roman" w:eastAsia="宋体" w:cs="Times New Roman"/>
                <w:sz w:val="18"/>
                <w:szCs w:val="18"/>
                <w:lang w:eastAsia="zh-CN"/>
              </w:rPr>
            </w:pPr>
            <w:r>
              <w:rPr>
                <w:rFonts w:hint="eastAsia" w:ascii="Times New Roman" w:hAnsi="Times New Roman" w:eastAsia="宋体" w:cs="Times New Roman"/>
                <w:sz w:val="18"/>
                <w:szCs w:val="18"/>
                <w:lang w:val="en-US" w:eastAsia="zh-CN"/>
              </w:rPr>
              <w:t>t</w:t>
            </w:r>
          </w:p>
        </w:tc>
        <w:tc>
          <w:tcPr>
            <w:tcW w:w="1770" w:type="dxa"/>
            <w:tcBorders>
              <w:top w:val="single" w:color="auto" w:sz="4" w:space="0"/>
              <w:bottom w:val="nil"/>
            </w:tcBorders>
          </w:tcPr>
          <w:p w14:paraId="4D252D78">
            <w:pPr>
              <w:spacing w:line="300" w:lineRule="auto"/>
              <w:jc w:val="center"/>
              <w:rPr>
                <w:rFonts w:ascii="Times New Roman" w:hAnsi="Times New Roman" w:eastAsia="宋体" w:cs="Times New Roman"/>
                <w:sz w:val="18"/>
                <w:szCs w:val="18"/>
              </w:rPr>
            </w:pPr>
          </w:p>
        </w:tc>
        <w:tc>
          <w:tcPr>
            <w:tcW w:w="1107" w:type="dxa"/>
            <w:tcBorders>
              <w:top w:val="single" w:color="auto" w:sz="4" w:space="0"/>
              <w:bottom w:val="nil"/>
            </w:tcBorders>
          </w:tcPr>
          <w:p w14:paraId="3A418F29">
            <w:pPr>
              <w:spacing w:line="300" w:lineRule="auto"/>
              <w:jc w:val="center"/>
              <w:rPr>
                <w:rFonts w:hint="default" w:ascii="Times New Roman" w:hAnsi="Times New Roman" w:eastAsia="宋体" w:cs="Times New Roman"/>
                <w:i w:val="0"/>
                <w:iCs w:val="0"/>
                <w:sz w:val="18"/>
                <w:szCs w:val="18"/>
                <w:lang w:val="en-US" w:eastAsia="zh-CN"/>
              </w:rPr>
            </w:pPr>
            <w:r>
              <w:rPr>
                <w:rFonts w:hint="eastAsia" w:ascii="Times New Roman" w:hAnsi="Times New Roman" w:eastAsia="宋体" w:cs="Times New Roman"/>
                <w:i w:val="0"/>
                <w:iCs w:val="0"/>
                <w:sz w:val="18"/>
                <w:szCs w:val="18"/>
                <w:lang w:val="en-US" w:eastAsia="zh-CN"/>
              </w:rPr>
              <w:t>3.82</w:t>
            </w:r>
          </w:p>
        </w:tc>
        <w:tc>
          <w:tcPr>
            <w:tcW w:w="1727" w:type="dxa"/>
            <w:tcBorders>
              <w:top w:val="single" w:color="auto" w:sz="4" w:space="0"/>
              <w:bottom w:val="nil"/>
            </w:tcBorders>
          </w:tcPr>
          <w:p w14:paraId="593FA783">
            <w:pPr>
              <w:spacing w:line="300" w:lineRule="auto"/>
              <w:jc w:val="center"/>
              <w:rPr>
                <w:rFonts w:ascii="Times New Roman" w:hAnsi="Times New Roman" w:eastAsia="宋体" w:cs="Times New Roman"/>
                <w:sz w:val="18"/>
                <w:szCs w:val="18"/>
              </w:rPr>
            </w:pPr>
          </w:p>
        </w:tc>
        <w:tc>
          <w:tcPr>
            <w:tcW w:w="1727" w:type="dxa"/>
            <w:tcBorders>
              <w:top w:val="single" w:color="auto" w:sz="4" w:space="0"/>
              <w:bottom w:val="nil"/>
            </w:tcBorders>
          </w:tcPr>
          <w:p w14:paraId="20FE9B3D">
            <w:pPr>
              <w:spacing w:line="300" w:lineRule="auto"/>
              <w:jc w:val="center"/>
              <w:rPr>
                <w:rFonts w:ascii="Times New Roman" w:hAnsi="Times New Roman" w:eastAsia="宋体" w:cs="Times New Roman"/>
                <w:sz w:val="18"/>
                <w:szCs w:val="18"/>
              </w:rPr>
            </w:pPr>
          </w:p>
        </w:tc>
      </w:tr>
      <w:tr w14:paraId="02E6341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22" w:type="dxa"/>
            <w:tcBorders>
              <w:top w:val="nil"/>
              <w:bottom w:val="nil"/>
            </w:tcBorders>
          </w:tcPr>
          <w:p w14:paraId="195D6D77">
            <w:pPr>
              <w:spacing w:line="300" w:lineRule="auto"/>
              <w:jc w:val="center"/>
              <w:rPr>
                <w:rFonts w:ascii="Times New Roman" w:hAnsi="Times New Roman" w:eastAsia="宋体" w:cs="Times New Roman"/>
                <w:sz w:val="18"/>
                <w:szCs w:val="18"/>
              </w:rPr>
            </w:pPr>
          </w:p>
        </w:tc>
        <w:tc>
          <w:tcPr>
            <w:tcW w:w="1065" w:type="dxa"/>
            <w:tcBorders>
              <w:top w:val="nil"/>
              <w:bottom w:val="nil"/>
            </w:tcBorders>
          </w:tcPr>
          <w:p w14:paraId="445A1B46">
            <w:pPr>
              <w:spacing w:line="300" w:lineRule="auto"/>
              <w:jc w:val="cente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i/>
                <w:iCs/>
                <w:sz w:val="18"/>
                <w:szCs w:val="18"/>
                <w:lang w:val="en-US" w:eastAsia="zh-CN"/>
              </w:rPr>
              <w:t>p</w:t>
            </w:r>
          </w:p>
        </w:tc>
        <w:tc>
          <w:tcPr>
            <w:tcW w:w="1770" w:type="dxa"/>
            <w:tcBorders>
              <w:top w:val="nil"/>
              <w:bottom w:val="nil"/>
            </w:tcBorders>
          </w:tcPr>
          <w:p w14:paraId="4FD71519">
            <w:pPr>
              <w:spacing w:line="300" w:lineRule="auto"/>
              <w:jc w:val="center"/>
              <w:rPr>
                <w:rFonts w:ascii="Times New Roman" w:hAnsi="Times New Roman" w:eastAsia="宋体" w:cs="Times New Roman"/>
                <w:i/>
                <w:iCs/>
                <w:sz w:val="18"/>
                <w:szCs w:val="18"/>
              </w:rPr>
            </w:pPr>
          </w:p>
        </w:tc>
        <w:tc>
          <w:tcPr>
            <w:tcW w:w="1107" w:type="dxa"/>
            <w:tcBorders>
              <w:top w:val="nil"/>
              <w:bottom w:val="nil"/>
            </w:tcBorders>
          </w:tcPr>
          <w:p w14:paraId="7BB73F78">
            <w:pPr>
              <w:spacing w:line="300" w:lineRule="auto"/>
              <w:jc w:val="center"/>
              <w:rPr>
                <w:rFonts w:hint="eastAsia" w:ascii="Times New Roman" w:hAnsi="Times New Roman" w:eastAsia="宋体" w:cs="Times New Roman"/>
                <w:i w:val="0"/>
                <w:iCs w:val="0"/>
                <w:sz w:val="18"/>
                <w:szCs w:val="18"/>
              </w:rPr>
            </w:pPr>
            <w:r>
              <w:rPr>
                <w:rFonts w:hint="eastAsia" w:ascii="Times New Roman" w:hAnsi="Times New Roman" w:eastAsia="宋体" w:cs="Times New Roman"/>
                <w:i w:val="0"/>
                <w:iCs w:val="0"/>
                <w:sz w:val="18"/>
                <w:szCs w:val="18"/>
                <w:lang w:val="en-US" w:eastAsia="zh-CN"/>
                <w14:ligatures w14:val="none"/>
              </w:rPr>
              <w:t>＜0.001</w:t>
            </w:r>
          </w:p>
        </w:tc>
        <w:tc>
          <w:tcPr>
            <w:tcW w:w="1727" w:type="dxa"/>
            <w:tcBorders>
              <w:top w:val="nil"/>
              <w:bottom w:val="nil"/>
            </w:tcBorders>
          </w:tcPr>
          <w:p w14:paraId="23001451">
            <w:pPr>
              <w:spacing w:line="300" w:lineRule="auto"/>
              <w:jc w:val="center"/>
              <w:rPr>
                <w:rFonts w:ascii="Times New Roman" w:hAnsi="Times New Roman" w:eastAsia="宋体" w:cs="Times New Roman"/>
                <w:sz w:val="18"/>
                <w:szCs w:val="18"/>
              </w:rPr>
            </w:pPr>
          </w:p>
        </w:tc>
        <w:tc>
          <w:tcPr>
            <w:tcW w:w="1727" w:type="dxa"/>
            <w:tcBorders>
              <w:top w:val="nil"/>
              <w:bottom w:val="nil"/>
            </w:tcBorders>
          </w:tcPr>
          <w:p w14:paraId="54EEC6B8">
            <w:pPr>
              <w:spacing w:line="300" w:lineRule="auto"/>
              <w:jc w:val="center"/>
              <w:rPr>
                <w:rFonts w:ascii="Times New Roman" w:hAnsi="Times New Roman" w:eastAsia="宋体" w:cs="Times New Roman"/>
                <w:sz w:val="18"/>
                <w:szCs w:val="18"/>
              </w:rPr>
            </w:pPr>
          </w:p>
        </w:tc>
      </w:tr>
      <w:tr w14:paraId="1020E29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22" w:type="dxa"/>
            <w:tcBorders>
              <w:top w:val="nil"/>
              <w:bottom w:val="nil"/>
            </w:tcBorders>
          </w:tcPr>
          <w:p w14:paraId="2DB3C6B3">
            <w:pPr>
              <w:spacing w:line="300" w:lineRule="auto"/>
              <w:jc w:val="cente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rtmax_static_main</w:t>
            </w:r>
          </w:p>
        </w:tc>
        <w:tc>
          <w:tcPr>
            <w:tcW w:w="1065" w:type="dxa"/>
            <w:tcBorders>
              <w:top w:val="nil"/>
              <w:bottom w:val="nil"/>
            </w:tcBorders>
          </w:tcPr>
          <w:p w14:paraId="7E6706B8">
            <w:pPr>
              <w:spacing w:line="300" w:lineRule="auto"/>
              <w:jc w:val="center"/>
              <w:rPr>
                <w:rFonts w:hint="default" w:ascii="Times New Roman" w:hAnsi="Times New Roman" w:eastAsia="宋体" w:cs="Times New Roman"/>
                <w:i/>
                <w:iCs/>
                <w:sz w:val="18"/>
                <w:szCs w:val="18"/>
                <w:lang w:val="en-US" w:eastAsia="zh-CN"/>
              </w:rPr>
            </w:pPr>
            <w:r>
              <w:rPr>
                <w:rFonts w:hint="eastAsia" w:ascii="Times New Roman" w:hAnsi="Times New Roman" w:eastAsia="宋体" w:cs="Times New Roman"/>
                <w:i/>
                <w:iCs/>
                <w:sz w:val="18"/>
                <w:szCs w:val="18"/>
                <w:lang w:val="en-US" w:eastAsia="zh-CN"/>
              </w:rPr>
              <w:t>t</w:t>
            </w:r>
          </w:p>
        </w:tc>
        <w:tc>
          <w:tcPr>
            <w:tcW w:w="1770" w:type="dxa"/>
            <w:tcBorders>
              <w:top w:val="nil"/>
              <w:bottom w:val="nil"/>
            </w:tcBorders>
          </w:tcPr>
          <w:p w14:paraId="1DF1B1D2">
            <w:pPr>
              <w:spacing w:line="300" w:lineRule="auto"/>
              <w:jc w:val="center"/>
              <w:rPr>
                <w:rFonts w:ascii="Times New Roman" w:hAnsi="Times New Roman" w:eastAsia="宋体" w:cs="Times New Roman"/>
                <w:i/>
                <w:iCs/>
                <w:sz w:val="18"/>
                <w:szCs w:val="18"/>
              </w:rPr>
            </w:pPr>
            <w:r>
              <w:rPr>
                <w:rFonts w:hint="eastAsia" w:ascii="Times New Roman" w:hAnsi="Times New Roman" w:eastAsia="宋体" w:cs="Times New Roman"/>
                <w:i w:val="0"/>
                <w:iCs w:val="0"/>
                <w:sz w:val="18"/>
                <w:szCs w:val="18"/>
                <w:lang w:val="en-US" w:eastAsia="zh-CN"/>
              </w:rPr>
              <w:t>0.72</w:t>
            </w:r>
          </w:p>
        </w:tc>
        <w:tc>
          <w:tcPr>
            <w:tcW w:w="1107" w:type="dxa"/>
            <w:tcBorders>
              <w:top w:val="nil"/>
              <w:bottom w:val="nil"/>
            </w:tcBorders>
          </w:tcPr>
          <w:p w14:paraId="1DAC379C">
            <w:pPr>
              <w:spacing w:line="300" w:lineRule="auto"/>
              <w:jc w:val="center"/>
              <w:rPr>
                <w:rFonts w:hint="default" w:ascii="Times New Roman" w:hAnsi="Times New Roman" w:eastAsia="宋体" w:cs="Times New Roman"/>
                <w:i w:val="0"/>
                <w:iCs w:val="0"/>
                <w:sz w:val="18"/>
                <w:szCs w:val="18"/>
                <w:lang w:val="en-US" w:eastAsia="zh-CN"/>
              </w:rPr>
            </w:pPr>
            <w:r>
              <w:rPr>
                <w:rFonts w:hint="eastAsia" w:ascii="Times New Roman" w:hAnsi="Times New Roman" w:eastAsia="宋体" w:cs="Times New Roman"/>
                <w:i w:val="0"/>
                <w:iCs w:val="0"/>
                <w:sz w:val="18"/>
                <w:szCs w:val="18"/>
                <w:lang w:val="en-US" w:eastAsia="zh-CN"/>
              </w:rPr>
              <w:t>0.72</w:t>
            </w:r>
          </w:p>
        </w:tc>
        <w:tc>
          <w:tcPr>
            <w:tcW w:w="1727" w:type="dxa"/>
            <w:tcBorders>
              <w:top w:val="nil"/>
              <w:bottom w:val="nil"/>
            </w:tcBorders>
          </w:tcPr>
          <w:p w14:paraId="185E4E2C">
            <w:pPr>
              <w:spacing w:line="300" w:lineRule="auto"/>
              <w:jc w:val="center"/>
              <w:rPr>
                <w:rFonts w:hint="eastAsia"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0</w:t>
            </w:r>
          </w:p>
        </w:tc>
        <w:tc>
          <w:tcPr>
            <w:tcW w:w="1727" w:type="dxa"/>
            <w:tcBorders>
              <w:top w:val="nil"/>
              <w:bottom w:val="nil"/>
            </w:tcBorders>
          </w:tcPr>
          <w:p w14:paraId="55683F39">
            <w:pPr>
              <w:spacing w:line="300" w:lineRule="auto"/>
              <w:jc w:val="center"/>
              <w:rPr>
                <w:rFonts w:ascii="Times New Roman" w:hAnsi="Times New Roman" w:eastAsia="宋体" w:cs="Times New Roman"/>
                <w:sz w:val="18"/>
                <w:szCs w:val="18"/>
              </w:rPr>
            </w:pPr>
            <w:r>
              <w:rPr>
                <w:rFonts w:hint="eastAsia" w:ascii="Times New Roman" w:hAnsi="Times New Roman" w:eastAsia="宋体" w:cs="Times New Roman"/>
                <w:sz w:val="18"/>
                <w:szCs w:val="18"/>
                <w:lang w:val="en-US" w:eastAsia="zh-CN"/>
              </w:rPr>
              <w:t>完全一致</w:t>
            </w:r>
          </w:p>
        </w:tc>
      </w:tr>
      <w:tr w14:paraId="23313C2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22" w:type="dxa"/>
            <w:tcBorders>
              <w:top w:val="nil"/>
              <w:bottom w:val="nil"/>
            </w:tcBorders>
          </w:tcPr>
          <w:p w14:paraId="6CDF286B">
            <w:pPr>
              <w:spacing w:line="300" w:lineRule="auto"/>
              <w:jc w:val="center"/>
              <w:rPr>
                <w:rFonts w:ascii="Times New Roman" w:hAnsi="Times New Roman" w:eastAsia="宋体" w:cs="Times New Roman"/>
                <w:sz w:val="18"/>
                <w:szCs w:val="18"/>
              </w:rPr>
            </w:pPr>
          </w:p>
        </w:tc>
        <w:tc>
          <w:tcPr>
            <w:tcW w:w="1065" w:type="dxa"/>
            <w:tcBorders>
              <w:top w:val="nil"/>
              <w:bottom w:val="nil"/>
            </w:tcBorders>
          </w:tcPr>
          <w:p w14:paraId="211E6910">
            <w:pPr>
              <w:spacing w:line="300" w:lineRule="auto"/>
              <w:jc w:val="center"/>
              <w:rPr>
                <w:rFonts w:hint="default" w:ascii="Times New Roman" w:hAnsi="Times New Roman" w:eastAsia="宋体" w:cs="Times New Roman"/>
                <w:i/>
                <w:iCs/>
                <w:sz w:val="18"/>
                <w:szCs w:val="18"/>
                <w:lang w:val="en-US" w:eastAsia="zh-CN"/>
              </w:rPr>
            </w:pPr>
            <w:r>
              <w:rPr>
                <w:rFonts w:hint="eastAsia" w:ascii="Times New Roman" w:hAnsi="Times New Roman" w:eastAsia="宋体" w:cs="Times New Roman"/>
                <w:i/>
                <w:iCs/>
                <w:sz w:val="18"/>
                <w:szCs w:val="18"/>
                <w:lang w:val="en-US" w:eastAsia="zh-CN"/>
              </w:rPr>
              <w:t>p</w:t>
            </w:r>
          </w:p>
        </w:tc>
        <w:tc>
          <w:tcPr>
            <w:tcW w:w="1770" w:type="dxa"/>
            <w:tcBorders>
              <w:top w:val="nil"/>
              <w:bottom w:val="nil"/>
            </w:tcBorders>
          </w:tcPr>
          <w:p w14:paraId="549C9F1F">
            <w:pPr>
              <w:spacing w:line="300" w:lineRule="auto"/>
              <w:jc w:val="center"/>
              <w:rPr>
                <w:rFonts w:ascii="Times New Roman" w:hAnsi="Times New Roman" w:eastAsia="宋体" w:cs="Times New Roman"/>
                <w:i/>
                <w:iCs/>
                <w:sz w:val="18"/>
                <w:szCs w:val="18"/>
              </w:rPr>
            </w:pPr>
            <w:r>
              <w:rPr>
                <w:rFonts w:hint="eastAsia" w:ascii="Times New Roman" w:hAnsi="Times New Roman" w:eastAsia="宋体" w:cs="Times New Roman"/>
                <w:i w:val="0"/>
                <w:iCs w:val="0"/>
                <w:sz w:val="18"/>
                <w:szCs w:val="18"/>
                <w:lang w:val="en-US" w:eastAsia="zh-CN"/>
              </w:rPr>
              <w:t>0.470</w:t>
            </w:r>
          </w:p>
        </w:tc>
        <w:tc>
          <w:tcPr>
            <w:tcW w:w="1107" w:type="dxa"/>
            <w:tcBorders>
              <w:top w:val="nil"/>
              <w:bottom w:val="nil"/>
            </w:tcBorders>
          </w:tcPr>
          <w:p w14:paraId="2D1E33F1">
            <w:pPr>
              <w:spacing w:line="300" w:lineRule="auto"/>
              <w:jc w:val="center"/>
              <w:rPr>
                <w:rFonts w:hint="default" w:ascii="Times New Roman" w:hAnsi="Times New Roman" w:eastAsia="宋体" w:cs="Times New Roman"/>
                <w:i w:val="0"/>
                <w:iCs w:val="0"/>
                <w:sz w:val="18"/>
                <w:szCs w:val="18"/>
                <w:lang w:val="en-US" w:eastAsia="zh-CN"/>
              </w:rPr>
            </w:pPr>
            <w:r>
              <w:rPr>
                <w:rFonts w:hint="eastAsia" w:ascii="Times New Roman" w:hAnsi="Times New Roman" w:eastAsia="宋体" w:cs="Times New Roman"/>
                <w:i w:val="0"/>
                <w:iCs w:val="0"/>
                <w:sz w:val="18"/>
                <w:szCs w:val="18"/>
                <w:lang w:val="en-US" w:eastAsia="zh-CN"/>
              </w:rPr>
              <w:t>0.470</w:t>
            </w:r>
          </w:p>
        </w:tc>
        <w:tc>
          <w:tcPr>
            <w:tcW w:w="1727" w:type="dxa"/>
            <w:tcBorders>
              <w:top w:val="nil"/>
              <w:bottom w:val="nil"/>
            </w:tcBorders>
          </w:tcPr>
          <w:p w14:paraId="056A9550">
            <w:pPr>
              <w:spacing w:line="300" w:lineRule="auto"/>
              <w:jc w:val="center"/>
              <w:rPr>
                <w:rFonts w:hint="eastAsia"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0</w:t>
            </w:r>
          </w:p>
        </w:tc>
        <w:tc>
          <w:tcPr>
            <w:tcW w:w="1727" w:type="dxa"/>
            <w:tcBorders>
              <w:top w:val="nil"/>
              <w:bottom w:val="nil"/>
            </w:tcBorders>
          </w:tcPr>
          <w:p w14:paraId="7925DDBF">
            <w:pPr>
              <w:spacing w:line="300" w:lineRule="auto"/>
              <w:jc w:val="center"/>
              <w:rPr>
                <w:rFonts w:ascii="Times New Roman" w:hAnsi="Times New Roman" w:eastAsia="宋体" w:cs="Times New Roman"/>
                <w:sz w:val="18"/>
                <w:szCs w:val="18"/>
              </w:rPr>
            </w:pPr>
            <w:r>
              <w:rPr>
                <w:rFonts w:hint="eastAsia" w:ascii="Times New Roman" w:hAnsi="Times New Roman" w:eastAsia="宋体" w:cs="Times New Roman"/>
                <w:sz w:val="18"/>
                <w:szCs w:val="18"/>
                <w:lang w:val="en-US" w:eastAsia="zh-CN"/>
              </w:rPr>
              <w:t>完全一致</w:t>
            </w:r>
          </w:p>
        </w:tc>
      </w:tr>
      <w:tr w14:paraId="6A6A977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22" w:type="dxa"/>
            <w:tcBorders>
              <w:top w:val="nil"/>
              <w:bottom w:val="nil"/>
            </w:tcBorders>
          </w:tcPr>
          <w:p w14:paraId="79E40F33">
            <w:pPr>
              <w:spacing w:line="300" w:lineRule="auto"/>
              <w:jc w:val="cente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initmax_static_main</w:t>
            </w:r>
          </w:p>
        </w:tc>
        <w:tc>
          <w:tcPr>
            <w:tcW w:w="1065" w:type="dxa"/>
            <w:tcBorders>
              <w:top w:val="nil"/>
              <w:bottom w:val="nil"/>
            </w:tcBorders>
          </w:tcPr>
          <w:p w14:paraId="62212C0A">
            <w:pPr>
              <w:spacing w:line="300" w:lineRule="auto"/>
              <w:jc w:val="center"/>
              <w:rPr>
                <w:rFonts w:hint="default" w:ascii="Times New Roman" w:hAnsi="Times New Roman" w:eastAsia="宋体" w:cs="Times New Roman"/>
                <w:i/>
                <w:iCs/>
                <w:sz w:val="18"/>
                <w:szCs w:val="18"/>
                <w:lang w:val="en-US" w:eastAsia="zh-CN"/>
              </w:rPr>
            </w:pPr>
            <w:r>
              <w:rPr>
                <w:rFonts w:hint="eastAsia" w:ascii="Times New Roman" w:hAnsi="Times New Roman" w:eastAsia="宋体" w:cs="Times New Roman"/>
                <w:i/>
                <w:iCs/>
                <w:sz w:val="18"/>
                <w:szCs w:val="18"/>
                <w:lang w:val="en-US" w:eastAsia="zh-CN"/>
              </w:rPr>
              <w:t>t</w:t>
            </w:r>
          </w:p>
        </w:tc>
        <w:tc>
          <w:tcPr>
            <w:tcW w:w="1770" w:type="dxa"/>
            <w:tcBorders>
              <w:top w:val="nil"/>
              <w:bottom w:val="nil"/>
            </w:tcBorders>
          </w:tcPr>
          <w:p w14:paraId="57DF5776">
            <w:pPr>
              <w:spacing w:line="300" w:lineRule="auto"/>
              <w:jc w:val="center"/>
              <w:rPr>
                <w:rFonts w:ascii="Times New Roman" w:hAnsi="Times New Roman" w:eastAsia="宋体" w:cs="Times New Roman"/>
                <w:i/>
                <w:iCs/>
                <w:sz w:val="18"/>
                <w:szCs w:val="18"/>
              </w:rPr>
            </w:pPr>
            <w:r>
              <w:rPr>
                <w:rFonts w:hint="eastAsia" w:ascii="Times New Roman" w:hAnsi="Times New Roman" w:eastAsia="宋体" w:cs="Times New Roman"/>
                <w:i w:val="0"/>
                <w:iCs w:val="0"/>
                <w:sz w:val="18"/>
                <w:szCs w:val="18"/>
                <w:lang w:val="en-US" w:eastAsia="zh-CN"/>
              </w:rPr>
              <w:t>6.53</w:t>
            </w:r>
          </w:p>
        </w:tc>
        <w:tc>
          <w:tcPr>
            <w:tcW w:w="1107" w:type="dxa"/>
            <w:tcBorders>
              <w:top w:val="nil"/>
              <w:bottom w:val="nil"/>
            </w:tcBorders>
          </w:tcPr>
          <w:p w14:paraId="0126AFCF">
            <w:pPr>
              <w:spacing w:line="300" w:lineRule="auto"/>
              <w:jc w:val="center"/>
              <w:rPr>
                <w:rFonts w:hint="default" w:ascii="Times New Roman" w:hAnsi="Times New Roman" w:eastAsia="宋体" w:cs="Times New Roman"/>
                <w:i w:val="0"/>
                <w:iCs w:val="0"/>
                <w:sz w:val="18"/>
                <w:szCs w:val="18"/>
                <w:lang w:val="en-US" w:eastAsia="zh-CN"/>
              </w:rPr>
            </w:pPr>
            <w:r>
              <w:rPr>
                <w:rFonts w:hint="eastAsia" w:ascii="Times New Roman" w:hAnsi="Times New Roman" w:eastAsia="宋体" w:cs="Times New Roman"/>
                <w:i w:val="0"/>
                <w:iCs w:val="0"/>
                <w:sz w:val="18"/>
                <w:szCs w:val="18"/>
                <w:lang w:val="en-US" w:eastAsia="zh-CN"/>
              </w:rPr>
              <w:t>6.53</w:t>
            </w:r>
          </w:p>
        </w:tc>
        <w:tc>
          <w:tcPr>
            <w:tcW w:w="1727" w:type="dxa"/>
            <w:tcBorders>
              <w:top w:val="nil"/>
              <w:bottom w:val="nil"/>
            </w:tcBorders>
          </w:tcPr>
          <w:p w14:paraId="5F52FC45">
            <w:pPr>
              <w:spacing w:line="300" w:lineRule="auto"/>
              <w:jc w:val="center"/>
              <w:rPr>
                <w:rFonts w:hint="eastAsia"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0</w:t>
            </w:r>
          </w:p>
        </w:tc>
        <w:tc>
          <w:tcPr>
            <w:tcW w:w="1727" w:type="dxa"/>
            <w:tcBorders>
              <w:top w:val="nil"/>
              <w:bottom w:val="nil"/>
            </w:tcBorders>
          </w:tcPr>
          <w:p w14:paraId="5ED4CEED">
            <w:pPr>
              <w:spacing w:line="300" w:lineRule="auto"/>
              <w:jc w:val="center"/>
              <w:rPr>
                <w:rFonts w:ascii="Times New Roman" w:hAnsi="Times New Roman" w:eastAsia="宋体" w:cs="Times New Roman"/>
                <w:sz w:val="18"/>
                <w:szCs w:val="18"/>
              </w:rPr>
            </w:pPr>
            <w:r>
              <w:rPr>
                <w:rFonts w:hint="eastAsia" w:ascii="Times New Roman" w:hAnsi="Times New Roman" w:eastAsia="宋体" w:cs="Times New Roman"/>
                <w:sz w:val="18"/>
                <w:szCs w:val="18"/>
                <w:lang w:val="en-US" w:eastAsia="zh-CN"/>
              </w:rPr>
              <w:t>完全一致</w:t>
            </w:r>
          </w:p>
        </w:tc>
      </w:tr>
      <w:tr w14:paraId="1A28872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22" w:type="dxa"/>
            <w:tcBorders>
              <w:top w:val="nil"/>
              <w:bottom w:val="nil"/>
            </w:tcBorders>
          </w:tcPr>
          <w:p w14:paraId="54785B6D">
            <w:pPr>
              <w:spacing w:line="300" w:lineRule="auto"/>
              <w:jc w:val="center"/>
              <w:rPr>
                <w:rFonts w:ascii="Times New Roman" w:hAnsi="Times New Roman" w:eastAsia="宋体" w:cs="Times New Roman"/>
                <w:sz w:val="18"/>
                <w:szCs w:val="18"/>
              </w:rPr>
            </w:pPr>
          </w:p>
        </w:tc>
        <w:tc>
          <w:tcPr>
            <w:tcW w:w="1065" w:type="dxa"/>
            <w:tcBorders>
              <w:top w:val="nil"/>
              <w:bottom w:val="nil"/>
            </w:tcBorders>
          </w:tcPr>
          <w:p w14:paraId="207EB7B2">
            <w:pPr>
              <w:spacing w:line="300" w:lineRule="auto"/>
              <w:jc w:val="center"/>
              <w:rPr>
                <w:rFonts w:hint="default" w:ascii="Times New Roman" w:hAnsi="Times New Roman" w:eastAsia="宋体" w:cs="Times New Roman"/>
                <w:i/>
                <w:iCs/>
                <w:sz w:val="18"/>
                <w:szCs w:val="18"/>
                <w:lang w:val="en-US" w:eastAsia="zh-CN"/>
              </w:rPr>
            </w:pPr>
            <w:r>
              <w:rPr>
                <w:rFonts w:hint="eastAsia" w:ascii="Times New Roman" w:hAnsi="Times New Roman" w:eastAsia="宋体" w:cs="Times New Roman"/>
                <w:i/>
                <w:iCs/>
                <w:sz w:val="18"/>
                <w:szCs w:val="18"/>
                <w:lang w:val="en-US" w:eastAsia="zh-CN"/>
              </w:rPr>
              <w:t>p</w:t>
            </w:r>
          </w:p>
        </w:tc>
        <w:tc>
          <w:tcPr>
            <w:tcW w:w="1770" w:type="dxa"/>
            <w:tcBorders>
              <w:top w:val="nil"/>
              <w:bottom w:val="nil"/>
            </w:tcBorders>
          </w:tcPr>
          <w:p w14:paraId="64D3B7E4">
            <w:pPr>
              <w:spacing w:line="300" w:lineRule="auto"/>
              <w:jc w:val="center"/>
              <w:rPr>
                <w:rFonts w:ascii="Times New Roman" w:hAnsi="Times New Roman" w:eastAsia="宋体" w:cs="Times New Roman"/>
                <w:i/>
                <w:iCs/>
                <w:sz w:val="18"/>
                <w:szCs w:val="18"/>
              </w:rPr>
            </w:pPr>
            <w:r>
              <w:rPr>
                <w:rFonts w:hint="eastAsia" w:ascii="Times New Roman" w:hAnsi="Times New Roman" w:eastAsia="宋体" w:cs="Times New Roman"/>
                <w:i w:val="0"/>
                <w:iCs w:val="0"/>
                <w:sz w:val="18"/>
                <w:szCs w:val="18"/>
                <w:lang w:val="en-US" w:eastAsia="zh-CN"/>
                <w14:ligatures w14:val="none"/>
              </w:rPr>
              <w:t>＜0.001</w:t>
            </w:r>
          </w:p>
        </w:tc>
        <w:tc>
          <w:tcPr>
            <w:tcW w:w="1107" w:type="dxa"/>
            <w:tcBorders>
              <w:top w:val="nil"/>
              <w:bottom w:val="nil"/>
            </w:tcBorders>
          </w:tcPr>
          <w:p w14:paraId="0DCD5FA9">
            <w:pPr>
              <w:spacing w:line="300" w:lineRule="auto"/>
              <w:jc w:val="center"/>
              <w:rPr>
                <w:rFonts w:hint="eastAsia" w:ascii="Times New Roman" w:hAnsi="Times New Roman" w:eastAsia="宋体" w:cs="Times New Roman"/>
                <w:i w:val="0"/>
                <w:iCs w:val="0"/>
                <w:sz w:val="18"/>
                <w:szCs w:val="18"/>
              </w:rPr>
            </w:pPr>
            <w:r>
              <w:rPr>
                <w:rFonts w:hint="eastAsia" w:ascii="Times New Roman" w:hAnsi="Times New Roman" w:eastAsia="宋体" w:cs="Times New Roman"/>
                <w:i w:val="0"/>
                <w:iCs w:val="0"/>
                <w:sz w:val="18"/>
                <w:szCs w:val="18"/>
                <w:lang w:val="en-US" w:eastAsia="zh-CN"/>
                <w14:ligatures w14:val="none"/>
              </w:rPr>
              <w:t>＜0.001</w:t>
            </w:r>
          </w:p>
        </w:tc>
        <w:tc>
          <w:tcPr>
            <w:tcW w:w="1727" w:type="dxa"/>
            <w:tcBorders>
              <w:top w:val="nil"/>
              <w:bottom w:val="nil"/>
            </w:tcBorders>
          </w:tcPr>
          <w:p w14:paraId="0267FAA7">
            <w:pPr>
              <w:spacing w:line="300" w:lineRule="auto"/>
              <w:jc w:val="center"/>
              <w:rPr>
                <w:rFonts w:hint="eastAsia"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0</w:t>
            </w:r>
          </w:p>
        </w:tc>
        <w:tc>
          <w:tcPr>
            <w:tcW w:w="1727" w:type="dxa"/>
            <w:tcBorders>
              <w:top w:val="nil"/>
              <w:bottom w:val="nil"/>
            </w:tcBorders>
          </w:tcPr>
          <w:p w14:paraId="345CEDE9">
            <w:pPr>
              <w:spacing w:line="300" w:lineRule="auto"/>
              <w:jc w:val="center"/>
              <w:rPr>
                <w:rFonts w:ascii="Times New Roman" w:hAnsi="Times New Roman" w:eastAsia="宋体" w:cs="Times New Roman"/>
                <w:sz w:val="18"/>
                <w:szCs w:val="18"/>
              </w:rPr>
            </w:pPr>
            <w:r>
              <w:rPr>
                <w:rFonts w:hint="eastAsia" w:ascii="Times New Roman" w:hAnsi="Times New Roman" w:eastAsia="宋体" w:cs="Times New Roman"/>
                <w:sz w:val="18"/>
                <w:szCs w:val="18"/>
                <w:lang w:val="en-US" w:eastAsia="zh-CN"/>
              </w:rPr>
              <w:t>完全一致</w:t>
            </w:r>
          </w:p>
        </w:tc>
      </w:tr>
      <w:tr w14:paraId="39256B7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22" w:type="dxa"/>
            <w:tcBorders>
              <w:top w:val="nil"/>
              <w:bottom w:val="nil"/>
            </w:tcBorders>
          </w:tcPr>
          <w:p w14:paraId="4E9B651A">
            <w:pPr>
              <w:spacing w:line="300" w:lineRule="auto"/>
              <w:jc w:val="cente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dynamic_static_main</w:t>
            </w:r>
          </w:p>
        </w:tc>
        <w:tc>
          <w:tcPr>
            <w:tcW w:w="1065" w:type="dxa"/>
            <w:tcBorders>
              <w:top w:val="nil"/>
              <w:bottom w:val="nil"/>
            </w:tcBorders>
          </w:tcPr>
          <w:p w14:paraId="0A18D58A">
            <w:pPr>
              <w:spacing w:line="300" w:lineRule="auto"/>
              <w:jc w:val="center"/>
              <w:rPr>
                <w:rFonts w:hint="default" w:ascii="Times New Roman" w:hAnsi="Times New Roman" w:eastAsia="宋体" w:cs="Times New Roman"/>
                <w:i/>
                <w:iCs/>
                <w:sz w:val="18"/>
                <w:szCs w:val="18"/>
                <w:lang w:val="en-US" w:eastAsia="zh-CN"/>
              </w:rPr>
            </w:pPr>
            <w:r>
              <w:rPr>
                <w:rFonts w:hint="eastAsia" w:ascii="Times New Roman" w:hAnsi="Times New Roman" w:eastAsia="宋体" w:cs="Times New Roman"/>
                <w:i/>
                <w:iCs/>
                <w:sz w:val="18"/>
                <w:szCs w:val="18"/>
                <w:lang w:val="en-US" w:eastAsia="zh-CN"/>
              </w:rPr>
              <w:t>t</w:t>
            </w:r>
          </w:p>
        </w:tc>
        <w:tc>
          <w:tcPr>
            <w:tcW w:w="1770" w:type="dxa"/>
            <w:tcBorders>
              <w:top w:val="nil"/>
              <w:bottom w:val="nil"/>
            </w:tcBorders>
          </w:tcPr>
          <w:p w14:paraId="5F828B21">
            <w:pPr>
              <w:spacing w:line="300" w:lineRule="auto"/>
              <w:jc w:val="center"/>
              <w:rPr>
                <w:rFonts w:ascii="Times New Roman" w:hAnsi="Times New Roman" w:eastAsia="宋体" w:cs="Times New Roman"/>
                <w:i/>
                <w:iCs/>
                <w:sz w:val="18"/>
                <w:szCs w:val="18"/>
              </w:rPr>
            </w:pPr>
            <w:r>
              <w:rPr>
                <w:rFonts w:hint="eastAsia" w:ascii="Times New Roman" w:hAnsi="Times New Roman" w:eastAsia="宋体" w:cs="Times New Roman"/>
                <w:i w:val="0"/>
                <w:iCs w:val="0"/>
                <w:sz w:val="18"/>
                <w:szCs w:val="18"/>
                <w:lang w:val="en-US" w:eastAsia="zh-CN"/>
              </w:rPr>
              <w:t>4.10</w:t>
            </w:r>
          </w:p>
        </w:tc>
        <w:tc>
          <w:tcPr>
            <w:tcW w:w="1107" w:type="dxa"/>
            <w:tcBorders>
              <w:top w:val="nil"/>
              <w:bottom w:val="nil"/>
            </w:tcBorders>
          </w:tcPr>
          <w:p w14:paraId="2541F732">
            <w:pPr>
              <w:spacing w:line="300" w:lineRule="auto"/>
              <w:jc w:val="center"/>
              <w:rPr>
                <w:rFonts w:hint="default" w:ascii="Times New Roman" w:hAnsi="Times New Roman" w:eastAsia="宋体" w:cs="Times New Roman"/>
                <w:i w:val="0"/>
                <w:iCs w:val="0"/>
                <w:sz w:val="18"/>
                <w:szCs w:val="18"/>
                <w:lang w:val="en-US" w:eastAsia="zh-CN"/>
              </w:rPr>
            </w:pPr>
            <w:r>
              <w:rPr>
                <w:rFonts w:hint="eastAsia" w:ascii="Times New Roman" w:hAnsi="Times New Roman" w:eastAsia="宋体" w:cs="Times New Roman"/>
                <w:i w:val="0"/>
                <w:iCs w:val="0"/>
                <w:sz w:val="18"/>
                <w:szCs w:val="18"/>
                <w:lang w:val="en-US" w:eastAsia="zh-CN"/>
              </w:rPr>
              <w:t>4.10</w:t>
            </w:r>
          </w:p>
        </w:tc>
        <w:tc>
          <w:tcPr>
            <w:tcW w:w="1727" w:type="dxa"/>
            <w:tcBorders>
              <w:top w:val="nil"/>
              <w:bottom w:val="nil"/>
            </w:tcBorders>
          </w:tcPr>
          <w:p w14:paraId="49C0F058">
            <w:pPr>
              <w:spacing w:line="300" w:lineRule="auto"/>
              <w:jc w:val="center"/>
              <w:rPr>
                <w:rFonts w:hint="eastAsia"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0</w:t>
            </w:r>
          </w:p>
        </w:tc>
        <w:tc>
          <w:tcPr>
            <w:tcW w:w="1727" w:type="dxa"/>
            <w:tcBorders>
              <w:top w:val="nil"/>
              <w:bottom w:val="nil"/>
            </w:tcBorders>
          </w:tcPr>
          <w:p w14:paraId="3C1FDC0F">
            <w:pPr>
              <w:spacing w:line="300" w:lineRule="auto"/>
              <w:jc w:val="center"/>
              <w:rPr>
                <w:rFonts w:ascii="Times New Roman" w:hAnsi="Times New Roman" w:eastAsia="宋体" w:cs="Times New Roman"/>
                <w:sz w:val="18"/>
                <w:szCs w:val="18"/>
              </w:rPr>
            </w:pPr>
            <w:r>
              <w:rPr>
                <w:rFonts w:hint="eastAsia" w:ascii="Times New Roman" w:hAnsi="Times New Roman" w:eastAsia="宋体" w:cs="Times New Roman"/>
                <w:sz w:val="18"/>
                <w:szCs w:val="18"/>
                <w:lang w:val="en-US" w:eastAsia="zh-CN"/>
              </w:rPr>
              <w:t>完全一致</w:t>
            </w:r>
          </w:p>
        </w:tc>
      </w:tr>
      <w:tr w14:paraId="5FF2A58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22" w:type="dxa"/>
            <w:tcBorders>
              <w:top w:val="nil"/>
              <w:bottom w:val="nil"/>
            </w:tcBorders>
          </w:tcPr>
          <w:p w14:paraId="0CA4A067">
            <w:pPr>
              <w:spacing w:line="300" w:lineRule="auto"/>
              <w:jc w:val="center"/>
              <w:rPr>
                <w:rFonts w:ascii="Times New Roman" w:hAnsi="Times New Roman" w:eastAsia="宋体" w:cs="Times New Roman"/>
                <w:sz w:val="18"/>
                <w:szCs w:val="18"/>
              </w:rPr>
            </w:pPr>
          </w:p>
        </w:tc>
        <w:tc>
          <w:tcPr>
            <w:tcW w:w="1065" w:type="dxa"/>
            <w:tcBorders>
              <w:top w:val="nil"/>
              <w:bottom w:val="nil"/>
            </w:tcBorders>
          </w:tcPr>
          <w:p w14:paraId="6CA997D1">
            <w:pPr>
              <w:spacing w:line="300" w:lineRule="auto"/>
              <w:jc w:val="center"/>
              <w:rPr>
                <w:rFonts w:hint="default" w:ascii="Times New Roman" w:hAnsi="Times New Roman" w:eastAsia="宋体" w:cs="Times New Roman"/>
                <w:i/>
                <w:iCs/>
                <w:sz w:val="18"/>
                <w:szCs w:val="18"/>
                <w:lang w:val="en-US" w:eastAsia="zh-CN"/>
              </w:rPr>
            </w:pPr>
            <w:r>
              <w:rPr>
                <w:rFonts w:hint="eastAsia" w:ascii="Times New Roman" w:hAnsi="Times New Roman" w:eastAsia="宋体" w:cs="Times New Roman"/>
                <w:i/>
                <w:iCs/>
                <w:sz w:val="18"/>
                <w:szCs w:val="18"/>
                <w:lang w:val="en-US" w:eastAsia="zh-CN"/>
              </w:rPr>
              <w:t>p</w:t>
            </w:r>
          </w:p>
        </w:tc>
        <w:tc>
          <w:tcPr>
            <w:tcW w:w="1770" w:type="dxa"/>
            <w:tcBorders>
              <w:top w:val="nil"/>
              <w:bottom w:val="nil"/>
            </w:tcBorders>
          </w:tcPr>
          <w:p w14:paraId="72142880">
            <w:pPr>
              <w:spacing w:line="300" w:lineRule="auto"/>
              <w:jc w:val="center"/>
              <w:rPr>
                <w:rFonts w:ascii="Times New Roman" w:hAnsi="Times New Roman" w:eastAsia="宋体" w:cs="Times New Roman"/>
                <w:i/>
                <w:iCs/>
                <w:sz w:val="18"/>
                <w:szCs w:val="18"/>
              </w:rPr>
            </w:pPr>
            <w:r>
              <w:rPr>
                <w:rFonts w:hint="eastAsia" w:ascii="Times New Roman" w:hAnsi="Times New Roman" w:eastAsia="宋体" w:cs="Times New Roman"/>
                <w:i w:val="0"/>
                <w:iCs w:val="0"/>
                <w:sz w:val="18"/>
                <w:szCs w:val="18"/>
                <w:lang w:val="en-US" w:eastAsia="zh-CN"/>
                <w14:ligatures w14:val="none"/>
              </w:rPr>
              <w:t>＜0.001</w:t>
            </w:r>
          </w:p>
        </w:tc>
        <w:tc>
          <w:tcPr>
            <w:tcW w:w="1107" w:type="dxa"/>
            <w:tcBorders>
              <w:top w:val="nil"/>
              <w:bottom w:val="nil"/>
            </w:tcBorders>
          </w:tcPr>
          <w:p w14:paraId="1C97E2D0">
            <w:pPr>
              <w:spacing w:line="300" w:lineRule="auto"/>
              <w:jc w:val="center"/>
              <w:rPr>
                <w:rFonts w:hint="eastAsia" w:ascii="Times New Roman" w:hAnsi="Times New Roman" w:eastAsia="宋体" w:cs="Times New Roman"/>
                <w:i w:val="0"/>
                <w:iCs w:val="0"/>
                <w:sz w:val="18"/>
                <w:szCs w:val="18"/>
              </w:rPr>
            </w:pPr>
            <w:r>
              <w:rPr>
                <w:rFonts w:hint="eastAsia" w:ascii="Times New Roman" w:hAnsi="Times New Roman" w:eastAsia="宋体" w:cs="Times New Roman"/>
                <w:i w:val="0"/>
                <w:iCs w:val="0"/>
                <w:sz w:val="18"/>
                <w:szCs w:val="18"/>
                <w:lang w:val="en-US" w:eastAsia="zh-CN"/>
                <w14:ligatures w14:val="none"/>
              </w:rPr>
              <w:t>＜0.001</w:t>
            </w:r>
          </w:p>
        </w:tc>
        <w:tc>
          <w:tcPr>
            <w:tcW w:w="1727" w:type="dxa"/>
            <w:tcBorders>
              <w:top w:val="nil"/>
              <w:bottom w:val="nil"/>
            </w:tcBorders>
          </w:tcPr>
          <w:p w14:paraId="186C0DBF">
            <w:pPr>
              <w:spacing w:line="300" w:lineRule="auto"/>
              <w:jc w:val="center"/>
              <w:rPr>
                <w:rFonts w:hint="eastAsia"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0</w:t>
            </w:r>
          </w:p>
        </w:tc>
        <w:tc>
          <w:tcPr>
            <w:tcW w:w="1727" w:type="dxa"/>
            <w:tcBorders>
              <w:top w:val="nil"/>
              <w:bottom w:val="nil"/>
            </w:tcBorders>
          </w:tcPr>
          <w:p w14:paraId="7E5DF813">
            <w:pPr>
              <w:spacing w:line="300" w:lineRule="auto"/>
              <w:jc w:val="center"/>
              <w:rPr>
                <w:rFonts w:ascii="Times New Roman" w:hAnsi="Times New Roman" w:eastAsia="宋体" w:cs="Times New Roman"/>
                <w:sz w:val="18"/>
                <w:szCs w:val="18"/>
              </w:rPr>
            </w:pPr>
            <w:r>
              <w:rPr>
                <w:rFonts w:hint="eastAsia" w:ascii="Times New Roman" w:hAnsi="Times New Roman" w:eastAsia="宋体" w:cs="Times New Roman"/>
                <w:sz w:val="18"/>
                <w:szCs w:val="18"/>
                <w:lang w:val="en-US" w:eastAsia="zh-CN"/>
              </w:rPr>
              <w:t>完全一致</w:t>
            </w:r>
          </w:p>
        </w:tc>
      </w:tr>
      <w:tr w14:paraId="35EBBED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22" w:type="dxa"/>
            <w:tcBorders>
              <w:top w:val="nil"/>
              <w:bottom w:val="nil"/>
            </w:tcBorders>
          </w:tcPr>
          <w:p w14:paraId="2110112E">
            <w:pPr>
              <w:spacing w:line="300" w:lineRule="auto"/>
              <w:jc w:val="cente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rtmax_static_int</w:t>
            </w:r>
          </w:p>
        </w:tc>
        <w:tc>
          <w:tcPr>
            <w:tcW w:w="1065" w:type="dxa"/>
            <w:tcBorders>
              <w:top w:val="nil"/>
              <w:bottom w:val="nil"/>
            </w:tcBorders>
          </w:tcPr>
          <w:p w14:paraId="63E5D22C">
            <w:pPr>
              <w:spacing w:line="300" w:lineRule="auto"/>
              <w:jc w:val="center"/>
              <w:rPr>
                <w:rFonts w:hint="default" w:ascii="Times New Roman" w:hAnsi="Times New Roman" w:eastAsia="宋体" w:cs="Times New Roman"/>
                <w:i/>
                <w:iCs/>
                <w:sz w:val="18"/>
                <w:szCs w:val="18"/>
                <w:lang w:val="en-US" w:eastAsia="zh-CN"/>
              </w:rPr>
            </w:pPr>
            <w:r>
              <w:rPr>
                <w:rFonts w:hint="eastAsia" w:ascii="Times New Roman" w:hAnsi="Times New Roman" w:eastAsia="宋体" w:cs="Times New Roman"/>
                <w:i/>
                <w:iCs/>
                <w:sz w:val="18"/>
                <w:szCs w:val="18"/>
                <w:lang w:val="en-US" w:eastAsia="zh-CN"/>
              </w:rPr>
              <w:t>t</w:t>
            </w:r>
          </w:p>
        </w:tc>
        <w:tc>
          <w:tcPr>
            <w:tcW w:w="1770" w:type="dxa"/>
            <w:tcBorders>
              <w:top w:val="nil"/>
              <w:bottom w:val="nil"/>
            </w:tcBorders>
          </w:tcPr>
          <w:p w14:paraId="7710D25D">
            <w:pPr>
              <w:spacing w:line="300" w:lineRule="auto"/>
              <w:jc w:val="center"/>
              <w:rPr>
                <w:rFonts w:ascii="Times New Roman" w:hAnsi="Times New Roman" w:eastAsia="宋体" w:cs="Times New Roman"/>
                <w:i/>
                <w:iCs/>
                <w:sz w:val="18"/>
                <w:szCs w:val="18"/>
              </w:rPr>
            </w:pPr>
            <w:r>
              <w:rPr>
                <w:rFonts w:hint="eastAsia" w:ascii="Times New Roman" w:hAnsi="Times New Roman" w:eastAsia="宋体" w:cs="Times New Roman"/>
                <w:i w:val="0"/>
                <w:iCs w:val="0"/>
                <w:sz w:val="18"/>
                <w:szCs w:val="18"/>
                <w:lang w:val="en-US" w:eastAsia="zh-CN"/>
              </w:rPr>
              <w:t>0.87</w:t>
            </w:r>
          </w:p>
        </w:tc>
        <w:tc>
          <w:tcPr>
            <w:tcW w:w="1107" w:type="dxa"/>
            <w:tcBorders>
              <w:top w:val="nil"/>
              <w:bottom w:val="nil"/>
            </w:tcBorders>
          </w:tcPr>
          <w:p w14:paraId="341E3AE4">
            <w:pPr>
              <w:spacing w:line="300" w:lineRule="auto"/>
              <w:jc w:val="center"/>
              <w:rPr>
                <w:rFonts w:hint="default" w:ascii="Times New Roman" w:hAnsi="Times New Roman" w:eastAsia="宋体" w:cs="Times New Roman"/>
                <w:i w:val="0"/>
                <w:iCs w:val="0"/>
                <w:sz w:val="18"/>
                <w:szCs w:val="18"/>
                <w:lang w:val="en-US" w:eastAsia="zh-CN"/>
              </w:rPr>
            </w:pPr>
            <w:r>
              <w:rPr>
                <w:rFonts w:hint="eastAsia" w:ascii="Times New Roman" w:hAnsi="Times New Roman" w:eastAsia="宋体" w:cs="Times New Roman"/>
                <w:i w:val="0"/>
                <w:iCs w:val="0"/>
                <w:sz w:val="18"/>
                <w:szCs w:val="18"/>
                <w:lang w:val="en-US" w:eastAsia="zh-CN"/>
              </w:rPr>
              <w:t>0.87</w:t>
            </w:r>
          </w:p>
        </w:tc>
        <w:tc>
          <w:tcPr>
            <w:tcW w:w="1727" w:type="dxa"/>
            <w:tcBorders>
              <w:top w:val="nil"/>
              <w:bottom w:val="nil"/>
            </w:tcBorders>
          </w:tcPr>
          <w:p w14:paraId="515F127C">
            <w:pPr>
              <w:spacing w:line="300" w:lineRule="auto"/>
              <w:jc w:val="center"/>
              <w:rPr>
                <w:rFonts w:hint="eastAsia"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0</w:t>
            </w:r>
          </w:p>
        </w:tc>
        <w:tc>
          <w:tcPr>
            <w:tcW w:w="1727" w:type="dxa"/>
            <w:tcBorders>
              <w:top w:val="nil"/>
              <w:bottom w:val="nil"/>
            </w:tcBorders>
          </w:tcPr>
          <w:p w14:paraId="6225185F">
            <w:pPr>
              <w:spacing w:line="300" w:lineRule="auto"/>
              <w:jc w:val="center"/>
              <w:rPr>
                <w:rFonts w:ascii="Times New Roman" w:hAnsi="Times New Roman" w:eastAsia="宋体" w:cs="Times New Roman"/>
                <w:sz w:val="18"/>
                <w:szCs w:val="18"/>
              </w:rPr>
            </w:pPr>
            <w:r>
              <w:rPr>
                <w:rFonts w:hint="eastAsia" w:ascii="Times New Roman" w:hAnsi="Times New Roman" w:eastAsia="宋体" w:cs="Times New Roman"/>
                <w:sz w:val="18"/>
                <w:szCs w:val="18"/>
                <w:lang w:val="en-US" w:eastAsia="zh-CN"/>
              </w:rPr>
              <w:t>完全一致</w:t>
            </w:r>
          </w:p>
        </w:tc>
      </w:tr>
      <w:tr w14:paraId="3E5ACA3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22" w:type="dxa"/>
            <w:tcBorders>
              <w:top w:val="nil"/>
              <w:bottom w:val="nil"/>
            </w:tcBorders>
          </w:tcPr>
          <w:p w14:paraId="66921AB4">
            <w:pPr>
              <w:spacing w:line="300" w:lineRule="auto"/>
              <w:jc w:val="center"/>
              <w:rPr>
                <w:rFonts w:ascii="Times New Roman" w:hAnsi="Times New Roman" w:eastAsia="宋体" w:cs="Times New Roman"/>
                <w:sz w:val="18"/>
                <w:szCs w:val="18"/>
              </w:rPr>
            </w:pPr>
          </w:p>
        </w:tc>
        <w:tc>
          <w:tcPr>
            <w:tcW w:w="1065" w:type="dxa"/>
            <w:tcBorders>
              <w:top w:val="nil"/>
              <w:bottom w:val="nil"/>
            </w:tcBorders>
          </w:tcPr>
          <w:p w14:paraId="0C0627C2">
            <w:pPr>
              <w:spacing w:line="300" w:lineRule="auto"/>
              <w:jc w:val="center"/>
              <w:rPr>
                <w:rFonts w:hint="default" w:ascii="Times New Roman" w:hAnsi="Times New Roman" w:eastAsia="宋体" w:cs="Times New Roman"/>
                <w:i/>
                <w:iCs/>
                <w:sz w:val="18"/>
                <w:szCs w:val="18"/>
                <w:lang w:val="en-US" w:eastAsia="zh-CN"/>
              </w:rPr>
            </w:pPr>
            <w:r>
              <w:rPr>
                <w:rFonts w:hint="eastAsia" w:ascii="Times New Roman" w:hAnsi="Times New Roman" w:eastAsia="宋体" w:cs="Times New Roman"/>
                <w:i/>
                <w:iCs/>
                <w:sz w:val="18"/>
                <w:szCs w:val="18"/>
                <w:lang w:val="en-US" w:eastAsia="zh-CN"/>
              </w:rPr>
              <w:t>p</w:t>
            </w:r>
          </w:p>
        </w:tc>
        <w:tc>
          <w:tcPr>
            <w:tcW w:w="1770" w:type="dxa"/>
            <w:tcBorders>
              <w:top w:val="nil"/>
              <w:bottom w:val="nil"/>
            </w:tcBorders>
          </w:tcPr>
          <w:p w14:paraId="646FFB02">
            <w:pPr>
              <w:spacing w:line="300" w:lineRule="auto"/>
              <w:jc w:val="center"/>
              <w:rPr>
                <w:rFonts w:ascii="Times New Roman" w:hAnsi="Times New Roman" w:eastAsia="宋体" w:cs="Times New Roman"/>
                <w:i/>
                <w:iCs/>
                <w:sz w:val="18"/>
                <w:szCs w:val="18"/>
              </w:rPr>
            </w:pPr>
            <w:r>
              <w:rPr>
                <w:rFonts w:hint="eastAsia" w:ascii="Times New Roman" w:hAnsi="Times New Roman" w:eastAsia="宋体" w:cs="Times New Roman"/>
                <w:i w:val="0"/>
                <w:iCs w:val="0"/>
                <w:sz w:val="18"/>
                <w:szCs w:val="18"/>
                <w:lang w:val="en-US" w:eastAsia="zh-CN"/>
              </w:rPr>
              <w:t>0.383</w:t>
            </w:r>
          </w:p>
        </w:tc>
        <w:tc>
          <w:tcPr>
            <w:tcW w:w="1107" w:type="dxa"/>
            <w:tcBorders>
              <w:top w:val="nil"/>
              <w:bottom w:val="nil"/>
            </w:tcBorders>
          </w:tcPr>
          <w:p w14:paraId="5A27DA49">
            <w:pPr>
              <w:spacing w:line="300" w:lineRule="auto"/>
              <w:jc w:val="center"/>
              <w:rPr>
                <w:rFonts w:hint="default" w:ascii="Times New Roman" w:hAnsi="Times New Roman" w:eastAsia="宋体" w:cs="Times New Roman"/>
                <w:i w:val="0"/>
                <w:iCs w:val="0"/>
                <w:sz w:val="18"/>
                <w:szCs w:val="18"/>
                <w:lang w:val="en-US" w:eastAsia="zh-CN"/>
              </w:rPr>
            </w:pPr>
            <w:r>
              <w:rPr>
                <w:rFonts w:hint="eastAsia" w:ascii="Times New Roman" w:hAnsi="Times New Roman" w:eastAsia="宋体" w:cs="Times New Roman"/>
                <w:i w:val="0"/>
                <w:iCs w:val="0"/>
                <w:sz w:val="18"/>
                <w:szCs w:val="18"/>
                <w:lang w:val="en-US" w:eastAsia="zh-CN"/>
              </w:rPr>
              <w:t>0.383</w:t>
            </w:r>
          </w:p>
        </w:tc>
        <w:tc>
          <w:tcPr>
            <w:tcW w:w="1727" w:type="dxa"/>
            <w:tcBorders>
              <w:top w:val="nil"/>
              <w:bottom w:val="nil"/>
            </w:tcBorders>
          </w:tcPr>
          <w:p w14:paraId="4639037B">
            <w:pPr>
              <w:spacing w:line="300" w:lineRule="auto"/>
              <w:jc w:val="center"/>
              <w:rPr>
                <w:rFonts w:hint="eastAsia"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0</w:t>
            </w:r>
          </w:p>
        </w:tc>
        <w:tc>
          <w:tcPr>
            <w:tcW w:w="1727" w:type="dxa"/>
            <w:tcBorders>
              <w:top w:val="nil"/>
              <w:bottom w:val="nil"/>
            </w:tcBorders>
          </w:tcPr>
          <w:p w14:paraId="608D70C8">
            <w:pPr>
              <w:spacing w:line="300" w:lineRule="auto"/>
              <w:jc w:val="center"/>
              <w:rPr>
                <w:rFonts w:ascii="Times New Roman" w:hAnsi="Times New Roman" w:eastAsia="宋体" w:cs="Times New Roman"/>
                <w:sz w:val="18"/>
                <w:szCs w:val="18"/>
              </w:rPr>
            </w:pPr>
            <w:r>
              <w:rPr>
                <w:rFonts w:hint="eastAsia" w:ascii="Times New Roman" w:hAnsi="Times New Roman" w:eastAsia="宋体" w:cs="Times New Roman"/>
                <w:sz w:val="18"/>
                <w:szCs w:val="18"/>
                <w:lang w:val="en-US" w:eastAsia="zh-CN"/>
              </w:rPr>
              <w:t>完全一致</w:t>
            </w:r>
          </w:p>
        </w:tc>
      </w:tr>
      <w:tr w14:paraId="469FE17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22" w:type="dxa"/>
            <w:tcBorders>
              <w:top w:val="nil"/>
              <w:bottom w:val="nil"/>
            </w:tcBorders>
          </w:tcPr>
          <w:p w14:paraId="57FBCEEC">
            <w:pPr>
              <w:spacing w:line="300" w:lineRule="auto"/>
              <w:jc w:val="cente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initmax_static_int</w:t>
            </w:r>
          </w:p>
        </w:tc>
        <w:tc>
          <w:tcPr>
            <w:tcW w:w="1065" w:type="dxa"/>
            <w:tcBorders>
              <w:top w:val="nil"/>
              <w:bottom w:val="nil"/>
            </w:tcBorders>
          </w:tcPr>
          <w:p w14:paraId="4E261DCA">
            <w:pPr>
              <w:spacing w:line="300" w:lineRule="auto"/>
              <w:jc w:val="center"/>
              <w:rPr>
                <w:rFonts w:hint="default" w:ascii="Times New Roman" w:hAnsi="Times New Roman" w:eastAsia="宋体" w:cs="Times New Roman"/>
                <w:i/>
                <w:iCs/>
                <w:sz w:val="18"/>
                <w:szCs w:val="18"/>
                <w:lang w:val="en-US" w:eastAsia="zh-CN"/>
              </w:rPr>
            </w:pPr>
            <w:r>
              <w:rPr>
                <w:rFonts w:hint="eastAsia" w:ascii="Times New Roman" w:hAnsi="Times New Roman" w:eastAsia="宋体" w:cs="Times New Roman"/>
                <w:i/>
                <w:iCs/>
                <w:sz w:val="18"/>
                <w:szCs w:val="18"/>
                <w:lang w:val="en-US" w:eastAsia="zh-CN"/>
              </w:rPr>
              <w:t>t</w:t>
            </w:r>
          </w:p>
        </w:tc>
        <w:tc>
          <w:tcPr>
            <w:tcW w:w="1770" w:type="dxa"/>
            <w:tcBorders>
              <w:top w:val="nil"/>
              <w:bottom w:val="nil"/>
            </w:tcBorders>
          </w:tcPr>
          <w:p w14:paraId="77A17E52">
            <w:pPr>
              <w:spacing w:line="300" w:lineRule="auto"/>
              <w:jc w:val="center"/>
              <w:rPr>
                <w:rFonts w:ascii="Times New Roman" w:hAnsi="Times New Roman" w:eastAsia="宋体" w:cs="Times New Roman"/>
                <w:i/>
                <w:iCs/>
                <w:sz w:val="18"/>
                <w:szCs w:val="18"/>
              </w:rPr>
            </w:pPr>
            <w:r>
              <w:rPr>
                <w:rFonts w:hint="eastAsia" w:ascii="Times New Roman" w:hAnsi="Times New Roman" w:eastAsia="宋体" w:cs="Times New Roman"/>
                <w:i w:val="0"/>
                <w:iCs w:val="0"/>
                <w:sz w:val="18"/>
                <w:szCs w:val="18"/>
                <w:lang w:val="en-US" w:eastAsia="zh-CN"/>
              </w:rPr>
              <w:t>2.68</w:t>
            </w:r>
          </w:p>
        </w:tc>
        <w:tc>
          <w:tcPr>
            <w:tcW w:w="1107" w:type="dxa"/>
            <w:tcBorders>
              <w:top w:val="nil"/>
              <w:bottom w:val="nil"/>
            </w:tcBorders>
          </w:tcPr>
          <w:p w14:paraId="138FD7FC">
            <w:pPr>
              <w:spacing w:line="300" w:lineRule="auto"/>
              <w:jc w:val="center"/>
              <w:rPr>
                <w:rFonts w:hint="default" w:ascii="Times New Roman" w:hAnsi="Times New Roman" w:eastAsia="宋体" w:cs="Times New Roman"/>
                <w:i w:val="0"/>
                <w:iCs w:val="0"/>
                <w:sz w:val="18"/>
                <w:szCs w:val="18"/>
                <w:lang w:val="en-US" w:eastAsia="zh-CN"/>
              </w:rPr>
            </w:pPr>
            <w:r>
              <w:rPr>
                <w:rFonts w:hint="eastAsia" w:ascii="Times New Roman" w:hAnsi="Times New Roman" w:eastAsia="宋体" w:cs="Times New Roman"/>
                <w:i w:val="0"/>
                <w:iCs w:val="0"/>
                <w:sz w:val="18"/>
                <w:szCs w:val="18"/>
                <w:lang w:val="en-US" w:eastAsia="zh-CN"/>
              </w:rPr>
              <w:t>2.68</w:t>
            </w:r>
          </w:p>
        </w:tc>
        <w:tc>
          <w:tcPr>
            <w:tcW w:w="1727" w:type="dxa"/>
            <w:tcBorders>
              <w:top w:val="nil"/>
              <w:bottom w:val="nil"/>
            </w:tcBorders>
          </w:tcPr>
          <w:p w14:paraId="50D1B21E">
            <w:pPr>
              <w:spacing w:line="300" w:lineRule="auto"/>
              <w:jc w:val="center"/>
              <w:rPr>
                <w:rFonts w:hint="eastAsia"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0</w:t>
            </w:r>
          </w:p>
        </w:tc>
        <w:tc>
          <w:tcPr>
            <w:tcW w:w="1727" w:type="dxa"/>
            <w:tcBorders>
              <w:top w:val="nil"/>
              <w:bottom w:val="nil"/>
            </w:tcBorders>
          </w:tcPr>
          <w:p w14:paraId="5D76B731">
            <w:pPr>
              <w:spacing w:line="300" w:lineRule="auto"/>
              <w:jc w:val="center"/>
              <w:rPr>
                <w:rFonts w:ascii="Times New Roman" w:hAnsi="Times New Roman" w:eastAsia="宋体" w:cs="Times New Roman"/>
                <w:sz w:val="18"/>
                <w:szCs w:val="18"/>
              </w:rPr>
            </w:pPr>
            <w:r>
              <w:rPr>
                <w:rFonts w:hint="eastAsia" w:ascii="Times New Roman" w:hAnsi="Times New Roman" w:eastAsia="宋体" w:cs="Times New Roman"/>
                <w:sz w:val="18"/>
                <w:szCs w:val="18"/>
                <w:lang w:val="en-US" w:eastAsia="zh-CN"/>
              </w:rPr>
              <w:t>完全一致</w:t>
            </w:r>
          </w:p>
        </w:tc>
      </w:tr>
      <w:tr w14:paraId="5053E0E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22" w:type="dxa"/>
            <w:tcBorders>
              <w:top w:val="nil"/>
              <w:bottom w:val="nil"/>
            </w:tcBorders>
          </w:tcPr>
          <w:p w14:paraId="28B27589">
            <w:pPr>
              <w:spacing w:line="300" w:lineRule="auto"/>
              <w:jc w:val="center"/>
              <w:rPr>
                <w:rFonts w:ascii="Times New Roman" w:hAnsi="Times New Roman" w:eastAsia="宋体" w:cs="Times New Roman"/>
                <w:sz w:val="18"/>
                <w:szCs w:val="18"/>
              </w:rPr>
            </w:pPr>
          </w:p>
        </w:tc>
        <w:tc>
          <w:tcPr>
            <w:tcW w:w="1065" w:type="dxa"/>
            <w:tcBorders>
              <w:top w:val="nil"/>
              <w:bottom w:val="nil"/>
            </w:tcBorders>
          </w:tcPr>
          <w:p w14:paraId="64FCC31A">
            <w:pPr>
              <w:spacing w:line="300" w:lineRule="auto"/>
              <w:jc w:val="center"/>
              <w:rPr>
                <w:rFonts w:hint="default" w:ascii="Times New Roman" w:hAnsi="Times New Roman" w:eastAsia="宋体" w:cs="Times New Roman"/>
                <w:i/>
                <w:iCs/>
                <w:sz w:val="18"/>
                <w:szCs w:val="18"/>
                <w:lang w:val="en-US" w:eastAsia="zh-CN"/>
              </w:rPr>
            </w:pPr>
            <w:r>
              <w:rPr>
                <w:rFonts w:hint="eastAsia" w:ascii="Times New Roman" w:hAnsi="Times New Roman" w:eastAsia="宋体" w:cs="Times New Roman"/>
                <w:i/>
                <w:iCs/>
                <w:sz w:val="18"/>
                <w:szCs w:val="18"/>
                <w:lang w:val="en-US" w:eastAsia="zh-CN"/>
              </w:rPr>
              <w:t>p</w:t>
            </w:r>
          </w:p>
        </w:tc>
        <w:tc>
          <w:tcPr>
            <w:tcW w:w="1770" w:type="dxa"/>
            <w:tcBorders>
              <w:top w:val="nil"/>
              <w:bottom w:val="nil"/>
            </w:tcBorders>
          </w:tcPr>
          <w:p w14:paraId="23ED922B">
            <w:pPr>
              <w:spacing w:line="300" w:lineRule="auto"/>
              <w:jc w:val="center"/>
              <w:rPr>
                <w:rFonts w:ascii="Times New Roman" w:hAnsi="Times New Roman" w:eastAsia="宋体" w:cs="Times New Roman"/>
                <w:i/>
                <w:iCs/>
                <w:sz w:val="18"/>
                <w:szCs w:val="18"/>
              </w:rPr>
            </w:pPr>
            <w:r>
              <w:rPr>
                <w:rFonts w:hint="eastAsia" w:ascii="Times New Roman" w:hAnsi="Times New Roman" w:eastAsia="宋体" w:cs="Times New Roman"/>
                <w:i w:val="0"/>
                <w:iCs w:val="0"/>
                <w:sz w:val="18"/>
                <w:szCs w:val="18"/>
                <w:lang w:val="en-US" w:eastAsia="zh-CN"/>
              </w:rPr>
              <w:t>0.008</w:t>
            </w:r>
          </w:p>
        </w:tc>
        <w:tc>
          <w:tcPr>
            <w:tcW w:w="1107" w:type="dxa"/>
            <w:tcBorders>
              <w:top w:val="nil"/>
              <w:bottom w:val="nil"/>
            </w:tcBorders>
          </w:tcPr>
          <w:p w14:paraId="45235523">
            <w:pPr>
              <w:spacing w:line="300" w:lineRule="auto"/>
              <w:jc w:val="center"/>
              <w:rPr>
                <w:rFonts w:hint="default" w:ascii="Times New Roman" w:hAnsi="Times New Roman" w:eastAsia="宋体" w:cs="Times New Roman"/>
                <w:i w:val="0"/>
                <w:iCs w:val="0"/>
                <w:sz w:val="18"/>
                <w:szCs w:val="18"/>
                <w:lang w:val="en-US" w:eastAsia="zh-CN"/>
              </w:rPr>
            </w:pPr>
            <w:r>
              <w:rPr>
                <w:rFonts w:hint="eastAsia" w:ascii="Times New Roman" w:hAnsi="Times New Roman" w:eastAsia="宋体" w:cs="Times New Roman"/>
                <w:i w:val="0"/>
                <w:iCs w:val="0"/>
                <w:sz w:val="18"/>
                <w:szCs w:val="18"/>
                <w:lang w:val="en-US" w:eastAsia="zh-CN"/>
              </w:rPr>
              <w:t>0.008</w:t>
            </w:r>
          </w:p>
        </w:tc>
        <w:tc>
          <w:tcPr>
            <w:tcW w:w="1727" w:type="dxa"/>
            <w:tcBorders>
              <w:top w:val="nil"/>
              <w:bottom w:val="nil"/>
            </w:tcBorders>
          </w:tcPr>
          <w:p w14:paraId="03ACBB61">
            <w:pPr>
              <w:spacing w:line="300" w:lineRule="auto"/>
              <w:jc w:val="center"/>
              <w:rPr>
                <w:rFonts w:hint="eastAsia"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0</w:t>
            </w:r>
          </w:p>
        </w:tc>
        <w:tc>
          <w:tcPr>
            <w:tcW w:w="1727" w:type="dxa"/>
            <w:tcBorders>
              <w:top w:val="nil"/>
              <w:bottom w:val="nil"/>
            </w:tcBorders>
          </w:tcPr>
          <w:p w14:paraId="135A37F8">
            <w:pPr>
              <w:spacing w:line="300" w:lineRule="auto"/>
              <w:jc w:val="center"/>
              <w:rPr>
                <w:rFonts w:ascii="Times New Roman" w:hAnsi="Times New Roman" w:eastAsia="宋体" w:cs="Times New Roman"/>
                <w:sz w:val="18"/>
                <w:szCs w:val="18"/>
              </w:rPr>
            </w:pPr>
            <w:r>
              <w:rPr>
                <w:rFonts w:hint="eastAsia" w:ascii="Times New Roman" w:hAnsi="Times New Roman" w:eastAsia="宋体" w:cs="Times New Roman"/>
                <w:sz w:val="18"/>
                <w:szCs w:val="18"/>
                <w:lang w:val="en-US" w:eastAsia="zh-CN"/>
              </w:rPr>
              <w:t>完全一致</w:t>
            </w:r>
          </w:p>
        </w:tc>
      </w:tr>
      <w:tr w14:paraId="535D1AE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22" w:type="dxa"/>
            <w:tcBorders>
              <w:top w:val="nil"/>
              <w:bottom w:val="nil"/>
            </w:tcBorders>
          </w:tcPr>
          <w:p w14:paraId="71706E7D">
            <w:pPr>
              <w:spacing w:line="300" w:lineRule="auto"/>
              <w:jc w:val="center"/>
              <w:rPr>
                <w:rFonts w:hint="default"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dynamic_static_int</w:t>
            </w:r>
          </w:p>
        </w:tc>
        <w:tc>
          <w:tcPr>
            <w:tcW w:w="1065" w:type="dxa"/>
            <w:tcBorders>
              <w:top w:val="nil"/>
              <w:bottom w:val="nil"/>
            </w:tcBorders>
          </w:tcPr>
          <w:p w14:paraId="7A2BFCA7">
            <w:pPr>
              <w:spacing w:line="300" w:lineRule="auto"/>
              <w:jc w:val="center"/>
              <w:rPr>
                <w:rFonts w:hint="default" w:ascii="Times New Roman" w:hAnsi="Times New Roman" w:eastAsia="宋体" w:cs="Times New Roman"/>
                <w:i/>
                <w:iCs/>
                <w:sz w:val="18"/>
                <w:szCs w:val="18"/>
                <w:lang w:val="en-US" w:eastAsia="zh-CN"/>
              </w:rPr>
            </w:pPr>
            <w:r>
              <w:rPr>
                <w:rFonts w:hint="eastAsia" w:ascii="Times New Roman" w:hAnsi="Times New Roman" w:eastAsia="宋体" w:cs="Times New Roman"/>
                <w:i/>
                <w:iCs/>
                <w:sz w:val="18"/>
                <w:szCs w:val="18"/>
                <w:lang w:val="en-US" w:eastAsia="zh-CN"/>
              </w:rPr>
              <w:t>t</w:t>
            </w:r>
          </w:p>
        </w:tc>
        <w:tc>
          <w:tcPr>
            <w:tcW w:w="1770" w:type="dxa"/>
            <w:tcBorders>
              <w:top w:val="nil"/>
              <w:bottom w:val="nil"/>
            </w:tcBorders>
          </w:tcPr>
          <w:p w14:paraId="36775179">
            <w:pPr>
              <w:spacing w:line="300" w:lineRule="auto"/>
              <w:jc w:val="center"/>
              <w:rPr>
                <w:rFonts w:ascii="Times New Roman" w:hAnsi="Times New Roman" w:eastAsia="宋体" w:cs="Times New Roman"/>
                <w:i/>
                <w:iCs/>
                <w:sz w:val="18"/>
                <w:szCs w:val="18"/>
              </w:rPr>
            </w:pPr>
            <w:r>
              <w:rPr>
                <w:rFonts w:hint="eastAsia" w:ascii="Times New Roman" w:hAnsi="Times New Roman" w:eastAsia="宋体" w:cs="Times New Roman"/>
                <w:i w:val="0"/>
                <w:iCs w:val="0"/>
                <w:sz w:val="18"/>
                <w:szCs w:val="18"/>
                <w:lang w:val="en-US" w:eastAsia="zh-CN"/>
              </w:rPr>
              <w:t>﹣0.56</w:t>
            </w:r>
          </w:p>
        </w:tc>
        <w:tc>
          <w:tcPr>
            <w:tcW w:w="1107" w:type="dxa"/>
            <w:tcBorders>
              <w:top w:val="nil"/>
              <w:bottom w:val="nil"/>
            </w:tcBorders>
          </w:tcPr>
          <w:p w14:paraId="03816179">
            <w:pPr>
              <w:spacing w:line="300" w:lineRule="auto"/>
              <w:jc w:val="center"/>
              <w:rPr>
                <w:rFonts w:hint="default" w:ascii="Times New Roman" w:hAnsi="Times New Roman" w:eastAsia="宋体" w:cs="Times New Roman"/>
                <w:i w:val="0"/>
                <w:iCs w:val="0"/>
                <w:sz w:val="18"/>
                <w:szCs w:val="18"/>
                <w:lang w:val="en-US" w:eastAsia="zh-CN"/>
              </w:rPr>
            </w:pPr>
            <w:r>
              <w:rPr>
                <w:rFonts w:hint="eastAsia" w:ascii="Times New Roman" w:hAnsi="Times New Roman" w:eastAsia="宋体" w:cs="Times New Roman"/>
                <w:i w:val="0"/>
                <w:iCs w:val="0"/>
                <w:sz w:val="18"/>
                <w:szCs w:val="18"/>
                <w:lang w:val="en-US" w:eastAsia="zh-CN"/>
              </w:rPr>
              <w:t>﹣0.56</w:t>
            </w:r>
          </w:p>
        </w:tc>
        <w:tc>
          <w:tcPr>
            <w:tcW w:w="1727" w:type="dxa"/>
            <w:tcBorders>
              <w:top w:val="nil"/>
              <w:bottom w:val="nil"/>
            </w:tcBorders>
          </w:tcPr>
          <w:p w14:paraId="189DEBB3">
            <w:pPr>
              <w:spacing w:line="300" w:lineRule="auto"/>
              <w:jc w:val="center"/>
              <w:rPr>
                <w:rFonts w:hint="eastAsia"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0</w:t>
            </w:r>
          </w:p>
        </w:tc>
        <w:tc>
          <w:tcPr>
            <w:tcW w:w="1727" w:type="dxa"/>
            <w:tcBorders>
              <w:top w:val="nil"/>
              <w:bottom w:val="nil"/>
            </w:tcBorders>
          </w:tcPr>
          <w:p w14:paraId="17999568">
            <w:pPr>
              <w:spacing w:line="300" w:lineRule="auto"/>
              <w:jc w:val="center"/>
              <w:rPr>
                <w:rFonts w:ascii="Times New Roman" w:hAnsi="Times New Roman" w:eastAsia="宋体" w:cs="Times New Roman"/>
                <w:sz w:val="18"/>
                <w:szCs w:val="18"/>
              </w:rPr>
            </w:pPr>
            <w:r>
              <w:rPr>
                <w:rFonts w:hint="eastAsia" w:ascii="Times New Roman" w:hAnsi="Times New Roman" w:eastAsia="宋体" w:cs="Times New Roman"/>
                <w:sz w:val="18"/>
                <w:szCs w:val="18"/>
                <w:lang w:val="en-US" w:eastAsia="zh-CN"/>
              </w:rPr>
              <w:t>完全一致</w:t>
            </w:r>
          </w:p>
        </w:tc>
      </w:tr>
      <w:tr w14:paraId="05352AF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22" w:type="dxa"/>
            <w:tcBorders>
              <w:top w:val="nil"/>
              <w:bottom w:val="single" w:color="auto" w:sz="8" w:space="0"/>
            </w:tcBorders>
          </w:tcPr>
          <w:p w14:paraId="7C872E16">
            <w:pPr>
              <w:spacing w:line="300" w:lineRule="auto"/>
              <w:jc w:val="center"/>
              <w:rPr>
                <w:rFonts w:ascii="Times New Roman" w:hAnsi="Times New Roman" w:eastAsia="宋体" w:cs="Times New Roman"/>
                <w:sz w:val="18"/>
                <w:szCs w:val="18"/>
              </w:rPr>
            </w:pPr>
          </w:p>
        </w:tc>
        <w:tc>
          <w:tcPr>
            <w:tcW w:w="1065" w:type="dxa"/>
            <w:tcBorders>
              <w:top w:val="nil"/>
              <w:bottom w:val="single" w:color="auto" w:sz="8" w:space="0"/>
            </w:tcBorders>
          </w:tcPr>
          <w:p w14:paraId="73893598">
            <w:pPr>
              <w:spacing w:line="300" w:lineRule="auto"/>
              <w:jc w:val="center"/>
              <w:rPr>
                <w:rFonts w:hint="default" w:ascii="Times New Roman" w:hAnsi="Times New Roman" w:eastAsia="宋体" w:cs="Times New Roman"/>
                <w:i/>
                <w:iCs/>
                <w:sz w:val="18"/>
                <w:szCs w:val="18"/>
                <w:lang w:val="en-US" w:eastAsia="zh-CN"/>
              </w:rPr>
            </w:pPr>
            <w:r>
              <w:rPr>
                <w:rFonts w:hint="eastAsia" w:ascii="Times New Roman" w:hAnsi="Times New Roman" w:eastAsia="宋体" w:cs="Times New Roman"/>
                <w:i/>
                <w:iCs/>
                <w:sz w:val="18"/>
                <w:szCs w:val="18"/>
                <w:lang w:val="en-US" w:eastAsia="zh-CN"/>
              </w:rPr>
              <w:t>p</w:t>
            </w:r>
          </w:p>
        </w:tc>
        <w:tc>
          <w:tcPr>
            <w:tcW w:w="1770" w:type="dxa"/>
            <w:tcBorders>
              <w:top w:val="nil"/>
              <w:bottom w:val="single" w:color="auto" w:sz="8" w:space="0"/>
            </w:tcBorders>
          </w:tcPr>
          <w:p w14:paraId="5AF1254E">
            <w:pPr>
              <w:spacing w:line="300" w:lineRule="auto"/>
              <w:jc w:val="center"/>
              <w:rPr>
                <w:rFonts w:ascii="Times New Roman" w:hAnsi="Times New Roman" w:eastAsia="宋体" w:cs="Times New Roman"/>
                <w:i/>
                <w:iCs/>
                <w:sz w:val="18"/>
                <w:szCs w:val="18"/>
              </w:rPr>
            </w:pPr>
            <w:r>
              <w:rPr>
                <w:rFonts w:hint="eastAsia" w:ascii="Times New Roman" w:hAnsi="Times New Roman" w:eastAsia="宋体" w:cs="Times New Roman"/>
                <w:i w:val="0"/>
                <w:iCs w:val="0"/>
                <w:sz w:val="18"/>
                <w:szCs w:val="18"/>
                <w:lang w:val="en-US" w:eastAsia="zh-CN"/>
              </w:rPr>
              <w:t>0.576</w:t>
            </w:r>
          </w:p>
        </w:tc>
        <w:tc>
          <w:tcPr>
            <w:tcW w:w="1107" w:type="dxa"/>
            <w:tcBorders>
              <w:top w:val="nil"/>
              <w:bottom w:val="single" w:color="auto" w:sz="8" w:space="0"/>
            </w:tcBorders>
          </w:tcPr>
          <w:p w14:paraId="518E77EF">
            <w:pPr>
              <w:spacing w:line="300" w:lineRule="auto"/>
              <w:jc w:val="center"/>
              <w:rPr>
                <w:rFonts w:hint="default" w:ascii="Times New Roman" w:hAnsi="Times New Roman" w:eastAsia="宋体" w:cs="Times New Roman"/>
                <w:i w:val="0"/>
                <w:iCs w:val="0"/>
                <w:sz w:val="18"/>
                <w:szCs w:val="18"/>
                <w:lang w:val="en-US" w:eastAsia="zh-CN"/>
              </w:rPr>
            </w:pPr>
            <w:r>
              <w:rPr>
                <w:rFonts w:hint="eastAsia" w:ascii="Times New Roman" w:hAnsi="Times New Roman" w:eastAsia="宋体" w:cs="Times New Roman"/>
                <w:i w:val="0"/>
                <w:iCs w:val="0"/>
                <w:sz w:val="18"/>
                <w:szCs w:val="18"/>
                <w:lang w:val="en-US" w:eastAsia="zh-CN"/>
              </w:rPr>
              <w:t>0.576</w:t>
            </w:r>
          </w:p>
        </w:tc>
        <w:tc>
          <w:tcPr>
            <w:tcW w:w="1727" w:type="dxa"/>
            <w:tcBorders>
              <w:top w:val="nil"/>
              <w:bottom w:val="single" w:color="auto" w:sz="8" w:space="0"/>
            </w:tcBorders>
          </w:tcPr>
          <w:p w14:paraId="3A17E247">
            <w:pPr>
              <w:spacing w:line="300" w:lineRule="auto"/>
              <w:jc w:val="center"/>
              <w:rPr>
                <w:rFonts w:hint="eastAsia"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0</w:t>
            </w:r>
          </w:p>
        </w:tc>
        <w:tc>
          <w:tcPr>
            <w:tcW w:w="1727" w:type="dxa"/>
            <w:tcBorders>
              <w:top w:val="nil"/>
              <w:bottom w:val="single" w:color="auto" w:sz="8" w:space="0"/>
            </w:tcBorders>
          </w:tcPr>
          <w:p w14:paraId="10570C29">
            <w:pPr>
              <w:spacing w:line="300" w:lineRule="auto"/>
              <w:jc w:val="center"/>
              <w:rPr>
                <w:rFonts w:ascii="Times New Roman" w:hAnsi="Times New Roman" w:eastAsia="宋体" w:cs="Times New Roman"/>
                <w:sz w:val="18"/>
                <w:szCs w:val="18"/>
              </w:rPr>
            </w:pPr>
            <w:r>
              <w:rPr>
                <w:rFonts w:hint="eastAsia" w:ascii="Times New Roman" w:hAnsi="Times New Roman" w:eastAsia="宋体" w:cs="Times New Roman"/>
                <w:sz w:val="18"/>
                <w:szCs w:val="18"/>
                <w:lang w:val="en-US" w:eastAsia="zh-CN"/>
              </w:rPr>
              <w:t>完全一致</w:t>
            </w:r>
          </w:p>
        </w:tc>
      </w:tr>
    </w:tbl>
    <w:p w14:paraId="7DF0D64D">
      <w:pPr>
        <w:keepNext w:val="0"/>
        <w:keepLines w:val="0"/>
        <w:widowControl/>
        <w:suppressLineNumbers w:val="0"/>
        <w:jc w:val="left"/>
        <w:rPr>
          <w:rFonts w:hint="default" w:ascii="Times New Roman" w:hAnsi="Times New Roman" w:eastAsia="宋体" w:cs="Times New Roman"/>
          <w:szCs w:val="24"/>
          <w:lang w:val="en-US" w:eastAsia="zh-CN"/>
          <w14:ligatures w14:val="none"/>
        </w:rPr>
      </w:pPr>
    </w:p>
    <w:p w14:paraId="4C8B6D7A">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Cs w:val="24"/>
          <w:lang w:val="en-US" w:eastAsia="zh-CN"/>
          <w14:ligatures w14:val="none"/>
        </w:rPr>
      </w:pPr>
      <w:r>
        <w:rPr>
          <w:rFonts w:hint="default" w:ascii="Times New Roman" w:hAnsi="Times New Roman" w:eastAsia="宋体" w:cs="Times New Roman"/>
          <w:szCs w:val="24"/>
          <w:lang w:val="en-US" w:eastAsia="zh-CN"/>
          <w14:ligatures w14:val="none"/>
        </w:rPr>
        <w:t>针对典型性效应在不同起始程序中的差异比较</w:t>
      </w:r>
      <w:r>
        <w:rPr>
          <w:rFonts w:hint="eastAsia" w:ascii="Times New Roman" w:hAnsi="Times New Roman" w:eastAsia="宋体" w:cs="Times New Roman"/>
          <w:szCs w:val="24"/>
          <w:lang w:val="en-US" w:eastAsia="zh-CN"/>
          <w14:ligatures w14:val="none"/>
        </w:rPr>
        <w:t>：</w:t>
      </w:r>
    </w:p>
    <w:p w14:paraId="63D01E7A">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①</w:t>
      </w:r>
      <w:r>
        <w:rPr>
          <w:rFonts w:hint="default" w:ascii="Times New Roman" w:hAnsi="Times New Roman" w:eastAsia="宋体" w:cs="Times New Roman"/>
          <w:szCs w:val="24"/>
          <w:lang w:val="en-US" w:eastAsia="zh-CN"/>
          <w14:ligatures w14:val="none"/>
        </w:rPr>
        <w:t>initmax 条件下的典型性效应 vs. static 条件下的典型性效应</w:t>
      </w:r>
    </w:p>
    <w:p w14:paraId="2751900D">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Cs w:val="24"/>
          <w:lang w:val="en-US" w:eastAsia="zh-CN"/>
          <w14:ligatures w14:val="none"/>
        </w:rPr>
      </w:pPr>
      <w:r>
        <w:rPr>
          <w:rFonts w:hint="default" w:ascii="Times New Roman" w:hAnsi="Times New Roman" w:eastAsia="宋体" w:cs="Times New Roman"/>
          <w:i/>
          <w:iCs/>
          <w:szCs w:val="24"/>
          <w:lang w:val="en-US" w:eastAsia="zh-CN"/>
          <w14:ligatures w14:val="none"/>
        </w:rPr>
        <w:t>t</w:t>
      </w:r>
      <w:r>
        <w:rPr>
          <w:rFonts w:hint="default" w:ascii="Times New Roman" w:hAnsi="Times New Roman" w:eastAsia="宋体" w:cs="Times New Roman"/>
          <w:szCs w:val="24"/>
          <w:lang w:val="en-US" w:eastAsia="zh-CN"/>
          <w14:ligatures w14:val="none"/>
        </w:rPr>
        <w:t xml:space="preserve">(241)=2.68, </w:t>
      </w:r>
      <w:r>
        <w:rPr>
          <w:rFonts w:hint="default" w:ascii="Times New Roman" w:hAnsi="Times New Roman" w:eastAsia="宋体" w:cs="Times New Roman"/>
          <w:i/>
          <w:iCs/>
          <w:szCs w:val="24"/>
          <w:lang w:val="en-US" w:eastAsia="zh-CN"/>
          <w14:ligatures w14:val="none"/>
        </w:rPr>
        <w:t>p</w:t>
      </w:r>
      <w:r>
        <w:rPr>
          <w:rFonts w:hint="default" w:ascii="Times New Roman" w:hAnsi="Times New Roman" w:eastAsia="宋体" w:cs="Times New Roman"/>
          <w:szCs w:val="24"/>
          <w:lang w:val="en-US" w:eastAsia="zh-CN"/>
          <w14:ligatures w14:val="none"/>
        </w:rPr>
        <w:t>=0.008（显著差异）</w:t>
      </w:r>
    </w:p>
    <w:p w14:paraId="7108EA5C">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Cs w:val="24"/>
          <w:lang w:val="en-US" w:eastAsia="zh-CN"/>
          <w14:ligatures w14:val="none"/>
        </w:rPr>
      </w:pPr>
      <w:r>
        <w:rPr>
          <w:rFonts w:hint="default" w:ascii="Times New Roman" w:hAnsi="Times New Roman" w:eastAsia="宋体" w:cs="Times New Roman"/>
          <w:szCs w:val="24"/>
          <w:lang w:val="en-US" w:eastAsia="zh-CN"/>
          <w14:ligatures w14:val="none"/>
        </w:rPr>
        <w:t>实验条件：initmax 条件下，典型性对 MAD 值的影响幅度显著大于 static 条件。</w:t>
      </w:r>
    </w:p>
    <w:p w14:paraId="2D133878">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②</w:t>
      </w:r>
      <w:r>
        <w:rPr>
          <w:rFonts w:hint="default" w:ascii="Times New Roman" w:hAnsi="Times New Roman" w:eastAsia="宋体" w:cs="Times New Roman"/>
          <w:szCs w:val="24"/>
          <w:lang w:val="en-US" w:eastAsia="zh-CN"/>
          <w14:ligatures w14:val="none"/>
        </w:rPr>
        <w:t>dynamic 条件下的典型性效应 vs. static 条件下的典型性效应</w:t>
      </w:r>
    </w:p>
    <w:p w14:paraId="40C04E89">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Cs w:val="24"/>
          <w:lang w:val="en-US" w:eastAsia="zh-CN"/>
          <w14:ligatures w14:val="none"/>
        </w:rPr>
      </w:pPr>
      <w:r>
        <w:rPr>
          <w:rFonts w:hint="default" w:ascii="Times New Roman" w:hAnsi="Times New Roman" w:eastAsia="宋体" w:cs="Times New Roman"/>
          <w:i/>
          <w:iCs/>
          <w:szCs w:val="24"/>
          <w:lang w:val="en-US" w:eastAsia="zh-CN"/>
          <w14:ligatures w14:val="none"/>
        </w:rPr>
        <w:t>t</w:t>
      </w:r>
      <w:r>
        <w:rPr>
          <w:rFonts w:hint="default" w:ascii="Times New Roman" w:hAnsi="Times New Roman" w:eastAsia="宋体" w:cs="Times New Roman"/>
          <w:szCs w:val="24"/>
          <w:lang w:val="en-US" w:eastAsia="zh-CN"/>
          <w14:ligatures w14:val="none"/>
        </w:rPr>
        <w:t xml:space="preserve">(241)=−0.56, </w:t>
      </w:r>
      <w:r>
        <w:rPr>
          <w:rFonts w:hint="default" w:ascii="Times New Roman" w:hAnsi="Times New Roman" w:eastAsia="宋体" w:cs="Times New Roman"/>
          <w:i/>
          <w:iCs/>
          <w:szCs w:val="24"/>
          <w:lang w:val="en-US" w:eastAsia="zh-CN"/>
          <w14:ligatures w14:val="none"/>
        </w:rPr>
        <w:t>p</w:t>
      </w:r>
      <w:r>
        <w:rPr>
          <w:rFonts w:hint="default" w:ascii="Times New Roman" w:hAnsi="Times New Roman" w:eastAsia="宋体" w:cs="Times New Roman"/>
          <w:szCs w:val="24"/>
          <w:lang w:val="en-US" w:eastAsia="zh-CN"/>
          <w14:ligatures w14:val="none"/>
        </w:rPr>
        <w:t>=0.576（无显著差异）</w:t>
      </w:r>
    </w:p>
    <w:p w14:paraId="2895E642">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Cs w:val="24"/>
          <w:lang w:val="en-US" w:eastAsia="zh-CN"/>
          <w14:ligatures w14:val="none"/>
        </w:rPr>
      </w:pPr>
      <w:r>
        <w:rPr>
          <w:rFonts w:hint="default" w:ascii="Times New Roman" w:hAnsi="Times New Roman" w:eastAsia="宋体" w:cs="Times New Roman"/>
          <w:szCs w:val="24"/>
          <w:lang w:val="en-US" w:eastAsia="zh-CN"/>
          <w14:ligatures w14:val="none"/>
        </w:rPr>
        <w:t>实验条件：dynamic 条件与 static 条件中，典型性对 MAD 值的影响幅度无显著差异。</w:t>
      </w:r>
    </w:p>
    <w:p w14:paraId="197FD302">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③</w:t>
      </w:r>
      <w:r>
        <w:rPr>
          <w:rFonts w:hint="default" w:ascii="Times New Roman" w:hAnsi="Times New Roman" w:eastAsia="宋体" w:cs="Times New Roman"/>
          <w:szCs w:val="24"/>
          <w:lang w:val="en-US" w:eastAsia="zh-CN"/>
          <w14:ligatures w14:val="none"/>
        </w:rPr>
        <w:t>rtmax 条件下的典型性效应 vs. static 条件下的典型性效应</w:t>
      </w:r>
    </w:p>
    <w:p w14:paraId="0ACF5773">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Cs w:val="24"/>
          <w:lang w:val="en-US" w:eastAsia="zh-CN"/>
          <w14:ligatures w14:val="none"/>
        </w:rPr>
      </w:pPr>
      <w:r>
        <w:rPr>
          <w:rFonts w:hint="default" w:ascii="Times New Roman" w:hAnsi="Times New Roman" w:eastAsia="宋体" w:cs="Times New Roman"/>
          <w:i/>
          <w:iCs/>
          <w:szCs w:val="24"/>
          <w:lang w:val="en-US" w:eastAsia="zh-CN"/>
          <w14:ligatures w14:val="none"/>
        </w:rPr>
        <w:t>t</w:t>
      </w:r>
      <w:r>
        <w:rPr>
          <w:rFonts w:hint="default" w:ascii="Times New Roman" w:hAnsi="Times New Roman" w:eastAsia="宋体" w:cs="Times New Roman"/>
          <w:szCs w:val="24"/>
          <w:lang w:val="en-US" w:eastAsia="zh-CN"/>
          <w14:ligatures w14:val="none"/>
        </w:rPr>
        <w:t xml:space="preserve">(241)=0.87, </w:t>
      </w:r>
      <w:r>
        <w:rPr>
          <w:rFonts w:hint="default" w:ascii="Times New Roman" w:hAnsi="Times New Roman" w:eastAsia="宋体" w:cs="Times New Roman"/>
          <w:i/>
          <w:iCs/>
          <w:szCs w:val="24"/>
          <w:lang w:val="en-US" w:eastAsia="zh-CN"/>
          <w14:ligatures w14:val="none"/>
        </w:rPr>
        <w:t>p</w:t>
      </w:r>
      <w:r>
        <w:rPr>
          <w:rFonts w:hint="default" w:ascii="Times New Roman" w:hAnsi="Times New Roman" w:eastAsia="宋体" w:cs="Times New Roman"/>
          <w:szCs w:val="24"/>
          <w:lang w:val="en-US" w:eastAsia="zh-CN"/>
          <w14:ligatures w14:val="none"/>
        </w:rPr>
        <w:t>=0.383（无显著差异）</w:t>
      </w:r>
    </w:p>
    <w:p w14:paraId="30337E58">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Cs w:val="24"/>
          <w:lang w:val="en-US" w:eastAsia="zh-CN"/>
          <w14:ligatures w14:val="none"/>
        </w:rPr>
      </w:pPr>
      <w:r>
        <w:rPr>
          <w:rFonts w:hint="default" w:ascii="Times New Roman" w:hAnsi="Times New Roman" w:eastAsia="宋体" w:cs="Times New Roman"/>
          <w:szCs w:val="24"/>
          <w:lang w:val="en-US" w:eastAsia="zh-CN"/>
          <w14:ligatures w14:val="none"/>
        </w:rPr>
        <w:t>实验条件：rtmax 条件与 static 条件中，典型性对 MAD 值的影响幅度无显著差异。</w:t>
      </w:r>
    </w:p>
    <w:p w14:paraId="5E4B95B2">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Cs w:val="24"/>
          <w:lang w:val="en-US" w:eastAsia="zh-CN"/>
          <w14:ligatures w14:val="none"/>
        </w:rPr>
      </w:pPr>
      <w:r>
        <w:rPr>
          <w:rFonts w:hint="default" w:ascii="Times New Roman" w:hAnsi="Times New Roman" w:eastAsia="宋体" w:cs="Times New Roman"/>
          <w:szCs w:val="24"/>
          <w:lang w:val="en-US" w:eastAsia="zh-CN"/>
          <w14:ligatures w14:val="none"/>
        </w:rPr>
        <w:drawing>
          <wp:inline distT="0" distB="0" distL="114300" distR="114300">
            <wp:extent cx="5271135" cy="3541395"/>
            <wp:effectExtent l="0" t="0" r="1905" b="9525"/>
            <wp:docPr id="19" name="图片 19" descr="09c1997cbd3374aa7320cfe5d275c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09c1997cbd3374aa7320cfe5d275c87"/>
                    <pic:cNvPicPr>
                      <a:picLocks noChangeAspect="1"/>
                    </pic:cNvPicPr>
                  </pic:nvPicPr>
                  <pic:blipFill>
                    <a:blip r:embed="rId31"/>
                    <a:stretch>
                      <a:fillRect/>
                    </a:stretch>
                  </pic:blipFill>
                  <pic:spPr>
                    <a:xfrm>
                      <a:off x="0" y="0"/>
                      <a:ext cx="5271135" cy="3541395"/>
                    </a:xfrm>
                    <a:prstGeom prst="rect">
                      <a:avLst/>
                    </a:prstGeom>
                  </pic:spPr>
                </pic:pic>
              </a:graphicData>
            </a:graphic>
          </wp:inline>
        </w:drawing>
      </w:r>
    </w:p>
    <w:p w14:paraId="16FBA19E">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imes New Roman" w:hAnsi="Times New Roman" w:eastAsia="黑体" w:cs="Times New Roman"/>
          <w:b/>
          <w:bCs/>
          <w:sz w:val="18"/>
          <w:szCs w:val="18"/>
          <w:lang w:val="en-US" w:eastAsia="zh-CN"/>
          <w14:ligatures w14:val="none"/>
        </w:rPr>
      </w:pPr>
      <w:r>
        <w:rPr>
          <w:rFonts w:hint="eastAsia" w:ascii="Times New Roman" w:hAnsi="Times New Roman" w:eastAsia="黑体" w:cs="Times New Roman"/>
          <w:b/>
          <w:bCs/>
          <w:sz w:val="18"/>
          <w:szCs w:val="18"/>
          <w:lang w:val="en-US" w:eastAsia="zh-CN"/>
          <w14:ligatures w14:val="none"/>
        </w:rPr>
        <w:t>图 6 本报告中R代码输出的对比分析结果表（原研究中以文字形式呈现）</w:t>
      </w:r>
    </w:p>
    <w:p w14:paraId="7BF1C060">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ascii="Times New Roman" w:hAnsi="Times New Roman" w:eastAsia="黑体" w:cs="Times New Roman"/>
          <w:b/>
          <w:bCs/>
          <w:sz w:val="18"/>
          <w:szCs w:val="18"/>
          <w:lang w:val="en-US" w:eastAsia="zh-CN"/>
          <w14:ligatures w14:val="none"/>
        </w:rPr>
      </w:pPr>
    </w:p>
    <w:p w14:paraId="37EFCA84">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ascii="Times New Roman" w:hAnsi="Times New Roman" w:eastAsia="黑体" w:cs="Times New Roman"/>
          <w:b/>
          <w:bCs/>
          <w:sz w:val="18"/>
          <w:szCs w:val="18"/>
          <w:lang w:val="en-US" w:eastAsia="zh-CN"/>
          <w14:ligatures w14:val="none"/>
        </w:rPr>
      </w:pPr>
    </w:p>
    <w:p w14:paraId="4C17AE83">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宋体" w:cs="Times New Roman"/>
          <w:b/>
          <w:bCs/>
          <w:szCs w:val="24"/>
          <w:lang w:val="en-US" w:eastAsia="zh-CN"/>
          <w14:ligatures w14:val="none"/>
        </w:rPr>
      </w:pPr>
      <w:r>
        <w:rPr>
          <w:rFonts w:hint="eastAsia" w:ascii="Times New Roman" w:hAnsi="Times New Roman" w:eastAsia="宋体" w:cs="Times New Roman"/>
          <w:b/>
          <w:bCs/>
          <w:szCs w:val="24"/>
          <w:lang w:val="en-US" w:eastAsia="zh-CN"/>
          <w14:ligatures w14:val="none"/>
        </w:rPr>
        <w:t>3.4 轨迹形状分布分析</w:t>
      </w:r>
    </w:p>
    <w:p w14:paraId="5E6773B9">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宋体" w:cs="Times New Roman"/>
          <w:b/>
          <w:bCs/>
          <w:szCs w:val="24"/>
          <w:lang w:val="en-US" w:eastAsia="zh-CN"/>
          <w14:ligatures w14:val="none"/>
        </w:rPr>
      </w:pPr>
      <w:r>
        <w:rPr>
          <w:rFonts w:hint="eastAsia" w:ascii="Times New Roman" w:hAnsi="Times New Roman" w:eastAsia="宋体" w:cs="Times New Roman"/>
          <w:b/>
          <w:bCs/>
          <w:szCs w:val="24"/>
          <w:lang w:val="en-US" w:eastAsia="zh-CN"/>
          <w14:ligatures w14:val="none"/>
        </w:rPr>
        <w:t>3.4.1 参与者在每个典型性和实验条件下的标准化MAD值的双峰系数</w:t>
      </w:r>
    </w:p>
    <w:p w14:paraId="5C76BC40">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比较不同实验刺激类型（典型/非典型）和启动程序（static/ rtmax / initmax /dynamic）下标准化MAD值双峰系数的描述性统计结果，见表13。</w:t>
      </w:r>
    </w:p>
    <w:p w14:paraId="35DC7FCB">
      <w:pPr>
        <w:spacing w:line="300" w:lineRule="auto"/>
        <w:jc w:val="center"/>
        <w:rPr>
          <w:rFonts w:ascii="Times New Roman" w:hAnsi="Times New Roman" w:eastAsia="黑体" w:cs="Times New Roman"/>
          <w:b/>
          <w:bCs/>
          <w:sz w:val="18"/>
          <w:szCs w:val="18"/>
          <w14:ligatures w14:val="none"/>
        </w:rPr>
      </w:pPr>
      <w:r>
        <w:rPr>
          <w:rFonts w:ascii="Times New Roman" w:hAnsi="Times New Roman" w:eastAsia="黑体" w:cs="Times New Roman"/>
          <w:b/>
          <w:bCs/>
          <w:sz w:val="18"/>
          <w:szCs w:val="18"/>
          <w14:ligatures w14:val="none"/>
        </w:rPr>
        <w:t xml:space="preserve">表 </w:t>
      </w:r>
      <w:r>
        <w:rPr>
          <w:rFonts w:hint="eastAsia" w:ascii="Times New Roman" w:hAnsi="Times New Roman" w:eastAsia="黑体" w:cs="Times New Roman"/>
          <w:b/>
          <w:bCs/>
          <w:sz w:val="18"/>
          <w:szCs w:val="18"/>
          <w:lang w:val="en-US" w:eastAsia="zh-CN"/>
          <w14:ligatures w14:val="none"/>
        </w:rPr>
        <w:t>13</w:t>
      </w:r>
      <w:r>
        <w:rPr>
          <w:rFonts w:ascii="Times New Roman" w:hAnsi="Times New Roman" w:eastAsia="黑体" w:cs="Times New Roman"/>
          <w:b/>
          <w:bCs/>
          <w:sz w:val="18"/>
          <w:szCs w:val="18"/>
          <w14:ligatures w14:val="none"/>
        </w:rPr>
        <w:t xml:space="preserve"> </w:t>
      </w:r>
      <w:r>
        <w:rPr>
          <w:rFonts w:hint="eastAsia" w:ascii="Times New Roman" w:hAnsi="Times New Roman" w:eastAsia="黑体" w:cs="Times New Roman"/>
          <w:b/>
          <w:bCs/>
          <w:sz w:val="18"/>
          <w:szCs w:val="18"/>
          <w:lang w:val="en-US" w:eastAsia="zh-CN"/>
          <w14:ligatures w14:val="none"/>
        </w:rPr>
        <w:t>四种实验条件下标准化MAD值的双峰系数</w:t>
      </w:r>
      <w:r>
        <w:rPr>
          <w:rFonts w:ascii="Times New Roman" w:hAnsi="Times New Roman" w:eastAsia="黑体" w:cs="Times New Roman"/>
          <w:b/>
          <w:bCs/>
          <w:sz w:val="18"/>
          <w:szCs w:val="18"/>
          <w14:ligatures w14:val="none"/>
        </w:rPr>
        <w:t>描述性统计</w:t>
      </w:r>
      <w:r>
        <w:rPr>
          <w:rFonts w:hint="eastAsia" w:ascii="Times New Roman" w:hAnsi="Times New Roman" w:eastAsia="黑体" w:cs="Times New Roman"/>
          <w:b/>
          <w:bCs/>
          <w:sz w:val="18"/>
          <w:szCs w:val="18"/>
          <w14:ligatures w14:val="none"/>
        </w:rPr>
        <w:t>结果的比较</w:t>
      </w:r>
    </w:p>
    <w:tbl>
      <w:tblPr>
        <w:tblStyle w:val="6"/>
        <w:tblW w:w="777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07"/>
        <w:gridCol w:w="870"/>
        <w:gridCol w:w="1109"/>
        <w:gridCol w:w="2484"/>
        <w:gridCol w:w="2203"/>
      </w:tblGrid>
      <w:tr w14:paraId="30498C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107" w:type="dxa"/>
            <w:vMerge w:val="restart"/>
            <w:tcBorders>
              <w:top w:val="single" w:color="auto" w:sz="12" w:space="0"/>
            </w:tcBorders>
            <w:vAlign w:val="center"/>
          </w:tcPr>
          <w:p w14:paraId="35DC7FCC">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Condition</w:t>
            </w:r>
          </w:p>
        </w:tc>
        <w:tc>
          <w:tcPr>
            <w:tcW w:w="870" w:type="dxa"/>
            <w:vMerge w:val="restart"/>
            <w:tcBorders>
              <w:top w:val="single" w:color="auto" w:sz="12" w:space="0"/>
            </w:tcBorders>
            <w:vAlign w:val="center"/>
          </w:tcPr>
          <w:p w14:paraId="565367F4">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N</w:t>
            </w:r>
          </w:p>
        </w:tc>
        <w:tc>
          <w:tcPr>
            <w:tcW w:w="1109" w:type="dxa"/>
            <w:tcBorders>
              <w:top w:val="single" w:color="auto" w:sz="12" w:space="0"/>
            </w:tcBorders>
          </w:tcPr>
          <w:p w14:paraId="096AF006">
            <w:pPr>
              <w:spacing w:line="360" w:lineRule="auto"/>
              <w:ind w:firstLine="360"/>
              <w:rPr>
                <w:rFonts w:ascii="Times New Roman" w:hAnsi="Times New Roman" w:eastAsia="宋体" w:cs="Times New Roman"/>
                <w:sz w:val="18"/>
                <w:szCs w:val="18"/>
                <w14:ligatures w14:val="none"/>
              </w:rPr>
            </w:pPr>
          </w:p>
        </w:tc>
        <w:tc>
          <w:tcPr>
            <w:tcW w:w="4687" w:type="dxa"/>
            <w:gridSpan w:val="2"/>
            <w:tcBorders>
              <w:top w:val="single" w:color="auto" w:sz="12" w:space="0"/>
            </w:tcBorders>
            <w:vAlign w:val="center"/>
          </w:tcPr>
          <w:p w14:paraId="35DC7FCE">
            <w:pPr>
              <w:spacing w:line="360" w:lineRule="auto"/>
              <w:ind w:firstLine="360"/>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Bimodality  coefficient</w:t>
            </w:r>
          </w:p>
        </w:tc>
      </w:tr>
      <w:tr w14:paraId="35DC7F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07" w:type="dxa"/>
            <w:vMerge w:val="continue"/>
            <w:tcBorders>
              <w:bottom w:val="single" w:color="auto" w:sz="4" w:space="0"/>
            </w:tcBorders>
            <w:vAlign w:val="center"/>
          </w:tcPr>
          <w:p w14:paraId="35DC7FD0">
            <w:pPr>
              <w:spacing w:line="360" w:lineRule="auto"/>
              <w:ind w:firstLine="360"/>
              <w:jc w:val="center"/>
              <w:rPr>
                <w:rFonts w:ascii="Times New Roman" w:hAnsi="Times New Roman" w:eastAsia="宋体" w:cs="Times New Roman"/>
                <w:sz w:val="18"/>
                <w:szCs w:val="18"/>
                <w14:ligatures w14:val="none"/>
              </w:rPr>
            </w:pPr>
          </w:p>
        </w:tc>
        <w:tc>
          <w:tcPr>
            <w:tcW w:w="870" w:type="dxa"/>
            <w:vMerge w:val="continue"/>
            <w:tcBorders>
              <w:bottom w:val="single" w:color="auto" w:sz="4" w:space="0"/>
            </w:tcBorders>
          </w:tcPr>
          <w:p w14:paraId="412CD2E0">
            <w:pPr>
              <w:spacing w:line="360" w:lineRule="auto"/>
              <w:ind w:firstLine="360"/>
              <w:rPr>
                <w:rFonts w:ascii="Times New Roman" w:hAnsi="Times New Roman" w:eastAsia="宋体" w:cs="Times New Roman"/>
                <w:sz w:val="18"/>
                <w:szCs w:val="18"/>
                <w14:ligatures w14:val="none"/>
              </w:rPr>
            </w:pPr>
          </w:p>
        </w:tc>
        <w:tc>
          <w:tcPr>
            <w:tcW w:w="1109" w:type="dxa"/>
            <w:tcBorders>
              <w:bottom w:val="single" w:color="auto" w:sz="4" w:space="0"/>
            </w:tcBorders>
          </w:tcPr>
          <w:p w14:paraId="322E65F0">
            <w:pPr>
              <w:spacing w:line="360" w:lineRule="auto"/>
              <w:ind w:firstLine="360"/>
              <w:rPr>
                <w:rFonts w:ascii="Times New Roman" w:hAnsi="Times New Roman" w:eastAsia="宋体" w:cs="Times New Roman"/>
                <w:sz w:val="18"/>
                <w:szCs w:val="18"/>
                <w14:ligatures w14:val="none"/>
              </w:rPr>
            </w:pPr>
          </w:p>
        </w:tc>
        <w:tc>
          <w:tcPr>
            <w:tcW w:w="2484" w:type="dxa"/>
            <w:tcBorders>
              <w:bottom w:val="single" w:color="auto" w:sz="4" w:space="0"/>
            </w:tcBorders>
          </w:tcPr>
          <w:p w14:paraId="35DC7FD1">
            <w:pPr>
              <w:spacing w:line="360" w:lineRule="auto"/>
              <w:jc w:val="center"/>
              <w:rPr>
                <w:rFonts w:hint="default" w:ascii="Times New Roman" w:hAnsi="Times New Roman" w:eastAsia="宋体" w:cs="Times New Roman"/>
                <w:i/>
                <w:iCs/>
                <w:sz w:val="18"/>
                <w:szCs w:val="18"/>
                <w:lang w:val="en-US" w:eastAsia="zh-CN"/>
                <w14:ligatures w14:val="none"/>
              </w:rPr>
            </w:pPr>
            <w:r>
              <w:rPr>
                <w:rFonts w:hint="eastAsia" w:ascii="Times New Roman" w:hAnsi="Times New Roman" w:eastAsia="宋体" w:cs="Times New Roman"/>
                <w:i w:val="0"/>
                <w:iCs w:val="0"/>
                <w:sz w:val="18"/>
                <w:szCs w:val="18"/>
                <w:lang w:val="en-US" w:eastAsia="zh-CN"/>
                <w14:ligatures w14:val="none"/>
              </w:rPr>
              <w:t>Typical</w:t>
            </w:r>
          </w:p>
        </w:tc>
        <w:tc>
          <w:tcPr>
            <w:tcW w:w="2203" w:type="dxa"/>
            <w:tcBorders>
              <w:bottom w:val="single" w:color="auto" w:sz="4" w:space="0"/>
            </w:tcBorders>
          </w:tcPr>
          <w:p w14:paraId="35DC7FD2">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Atypical</w:t>
            </w:r>
          </w:p>
        </w:tc>
      </w:tr>
      <w:tr w14:paraId="35DC7FE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4" w:hRule="atLeast"/>
          <w:jc w:val="center"/>
        </w:trPr>
        <w:tc>
          <w:tcPr>
            <w:tcW w:w="1107" w:type="dxa"/>
            <w:vMerge w:val="restart"/>
            <w:tcBorders>
              <w:top w:val="single" w:color="auto" w:sz="4" w:space="0"/>
            </w:tcBorders>
            <w:vAlign w:val="center"/>
          </w:tcPr>
          <w:p w14:paraId="6433864B">
            <w:pPr>
              <w:spacing w:line="360" w:lineRule="auto"/>
              <w:jc w:val="center"/>
              <w:rPr>
                <w:rFonts w:hint="eastAsia"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 xml:space="preserve">static </w:t>
            </w:r>
          </w:p>
        </w:tc>
        <w:tc>
          <w:tcPr>
            <w:tcW w:w="870" w:type="dxa"/>
            <w:vMerge w:val="restart"/>
            <w:tcBorders>
              <w:top w:val="single" w:color="auto" w:sz="4" w:space="0"/>
            </w:tcBorders>
            <w:vAlign w:val="center"/>
          </w:tcPr>
          <w:p w14:paraId="6646B462">
            <w:pPr>
              <w:spacing w:line="360" w:lineRule="auto"/>
              <w:jc w:val="center"/>
              <w:rPr>
                <w:rFonts w:hint="eastAsia"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59</w:t>
            </w:r>
          </w:p>
        </w:tc>
        <w:tc>
          <w:tcPr>
            <w:tcW w:w="1109" w:type="dxa"/>
            <w:tcBorders>
              <w:top w:val="single" w:color="auto" w:sz="4" w:space="0"/>
            </w:tcBorders>
            <w:vAlign w:val="center"/>
          </w:tcPr>
          <w:p w14:paraId="35DC7FD8">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原研究</w:t>
            </w:r>
          </w:p>
          <w:p w14:paraId="35DC7FD9">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报告结果</w:t>
            </w:r>
          </w:p>
        </w:tc>
        <w:tc>
          <w:tcPr>
            <w:tcW w:w="2484" w:type="dxa"/>
            <w:tcBorders>
              <w:top w:val="single" w:color="auto" w:sz="4" w:space="0"/>
            </w:tcBorders>
            <w:vAlign w:val="center"/>
          </w:tcPr>
          <w:p w14:paraId="35DC7FDA">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0.520</w:t>
            </w:r>
          </w:p>
        </w:tc>
        <w:tc>
          <w:tcPr>
            <w:tcW w:w="2203" w:type="dxa"/>
            <w:tcBorders>
              <w:top w:val="single" w:color="auto" w:sz="4" w:space="0"/>
            </w:tcBorders>
            <w:vAlign w:val="center"/>
          </w:tcPr>
          <w:p w14:paraId="35DC7FDB">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0.548</w:t>
            </w:r>
          </w:p>
        </w:tc>
      </w:tr>
      <w:tr w14:paraId="35DC7FE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107" w:type="dxa"/>
            <w:vMerge w:val="continue"/>
            <w:vAlign w:val="center"/>
          </w:tcPr>
          <w:p w14:paraId="40AD1A80">
            <w:pPr>
              <w:spacing w:line="480" w:lineRule="auto"/>
              <w:jc w:val="center"/>
              <w:rPr>
                <w:rFonts w:hint="eastAsia" w:ascii="Times New Roman" w:hAnsi="Times New Roman" w:eastAsia="宋体" w:cs="Times New Roman"/>
                <w:sz w:val="18"/>
                <w:szCs w:val="18"/>
                <w14:ligatures w14:val="none"/>
              </w:rPr>
            </w:pPr>
          </w:p>
        </w:tc>
        <w:tc>
          <w:tcPr>
            <w:tcW w:w="870" w:type="dxa"/>
            <w:vMerge w:val="continue"/>
            <w:vAlign w:val="center"/>
          </w:tcPr>
          <w:p w14:paraId="6FD1810E">
            <w:pPr>
              <w:spacing w:line="480" w:lineRule="auto"/>
              <w:jc w:val="center"/>
              <w:rPr>
                <w:rFonts w:hint="eastAsia" w:ascii="Times New Roman" w:hAnsi="Times New Roman" w:eastAsia="宋体" w:cs="Times New Roman"/>
                <w:sz w:val="18"/>
                <w:szCs w:val="18"/>
                <w14:ligatures w14:val="none"/>
              </w:rPr>
            </w:pPr>
          </w:p>
        </w:tc>
        <w:tc>
          <w:tcPr>
            <w:tcW w:w="1109" w:type="dxa"/>
            <w:vAlign w:val="center"/>
          </w:tcPr>
          <w:p w14:paraId="35DC7FE1">
            <w:pPr>
              <w:spacing w:line="48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本研究</w:t>
            </w:r>
          </w:p>
        </w:tc>
        <w:tc>
          <w:tcPr>
            <w:tcW w:w="2484" w:type="dxa"/>
            <w:vAlign w:val="center"/>
          </w:tcPr>
          <w:p w14:paraId="35DC7FE2">
            <w:pPr>
              <w:spacing w:line="48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0.520</w:t>
            </w:r>
          </w:p>
        </w:tc>
        <w:tc>
          <w:tcPr>
            <w:tcW w:w="2203" w:type="dxa"/>
            <w:vAlign w:val="center"/>
          </w:tcPr>
          <w:p w14:paraId="35DC7FE3">
            <w:pPr>
              <w:spacing w:line="48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0.548</w:t>
            </w:r>
          </w:p>
        </w:tc>
      </w:tr>
      <w:tr w14:paraId="35DC7F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9" w:hRule="atLeast"/>
          <w:jc w:val="center"/>
        </w:trPr>
        <w:tc>
          <w:tcPr>
            <w:tcW w:w="1107" w:type="dxa"/>
            <w:vMerge w:val="continue"/>
            <w:vAlign w:val="center"/>
          </w:tcPr>
          <w:p w14:paraId="09C980FA">
            <w:pPr>
              <w:spacing w:line="480" w:lineRule="auto"/>
              <w:jc w:val="center"/>
              <w:rPr>
                <w:rFonts w:ascii="Times New Roman" w:hAnsi="Times New Roman" w:eastAsia="宋体" w:cs="Times New Roman"/>
                <w:i/>
                <w:iCs/>
                <w:szCs w:val="24"/>
                <w14:ligatures w14:val="none"/>
              </w:rPr>
            </w:pPr>
          </w:p>
        </w:tc>
        <w:tc>
          <w:tcPr>
            <w:tcW w:w="870" w:type="dxa"/>
            <w:vMerge w:val="continue"/>
            <w:vAlign w:val="center"/>
          </w:tcPr>
          <w:p w14:paraId="3D4971B1">
            <w:pPr>
              <w:spacing w:line="480" w:lineRule="auto"/>
              <w:jc w:val="center"/>
              <w:rPr>
                <w:rFonts w:ascii="Times New Roman" w:hAnsi="Times New Roman" w:eastAsia="宋体" w:cs="Times New Roman"/>
                <w:i/>
                <w:iCs/>
                <w:szCs w:val="24"/>
                <w14:ligatures w14:val="none"/>
              </w:rPr>
            </w:pPr>
          </w:p>
        </w:tc>
        <w:tc>
          <w:tcPr>
            <w:tcW w:w="1109" w:type="dxa"/>
            <w:vAlign w:val="center"/>
          </w:tcPr>
          <w:p w14:paraId="35DC7FE9">
            <w:pPr>
              <w:spacing w:line="480" w:lineRule="auto"/>
              <w:jc w:val="center"/>
              <w:rPr>
                <w:rFonts w:ascii="Times New Roman" w:hAnsi="Times New Roman" w:eastAsia="宋体" w:cs="Times New Roman"/>
                <w:sz w:val="18"/>
                <w:szCs w:val="18"/>
                <w14:ligatures w14:val="none"/>
              </w:rPr>
            </w:pPr>
            <w:r>
              <w:rPr>
                <w:rFonts w:ascii="Times New Roman" w:hAnsi="Times New Roman" w:eastAsia="宋体" w:cs="Times New Roman"/>
                <w:i/>
                <w:iCs/>
                <w:szCs w:val="24"/>
                <w14:ligatures w14:val="none"/>
              </w:rPr>
              <w:t>δ</w:t>
            </w:r>
          </w:p>
        </w:tc>
        <w:tc>
          <w:tcPr>
            <w:tcW w:w="2484" w:type="dxa"/>
            <w:vAlign w:val="center"/>
          </w:tcPr>
          <w:p w14:paraId="35DC7FEA">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c>
          <w:tcPr>
            <w:tcW w:w="2203" w:type="dxa"/>
            <w:vAlign w:val="center"/>
          </w:tcPr>
          <w:p w14:paraId="35DC7FEB">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r>
      <w:tr w14:paraId="35DC7F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107" w:type="dxa"/>
            <w:vMerge w:val="continue"/>
            <w:vAlign w:val="center"/>
          </w:tcPr>
          <w:p w14:paraId="130CB20E">
            <w:pPr>
              <w:spacing w:line="480" w:lineRule="auto"/>
              <w:jc w:val="center"/>
              <w:rPr>
                <w:rFonts w:hint="eastAsia" w:ascii="Times New Roman" w:hAnsi="Times New Roman" w:eastAsia="宋体" w:cs="Times New Roman"/>
                <w:sz w:val="18"/>
                <w:szCs w:val="18"/>
                <w14:ligatures w14:val="none"/>
              </w:rPr>
            </w:pPr>
          </w:p>
        </w:tc>
        <w:tc>
          <w:tcPr>
            <w:tcW w:w="870" w:type="dxa"/>
            <w:vMerge w:val="continue"/>
            <w:vAlign w:val="center"/>
          </w:tcPr>
          <w:p w14:paraId="5FE4497A">
            <w:pPr>
              <w:spacing w:line="480" w:lineRule="auto"/>
              <w:jc w:val="center"/>
              <w:rPr>
                <w:rFonts w:hint="eastAsia" w:ascii="Times New Roman" w:hAnsi="Times New Roman" w:eastAsia="宋体" w:cs="Times New Roman"/>
                <w:sz w:val="18"/>
                <w:szCs w:val="18"/>
                <w14:ligatures w14:val="none"/>
              </w:rPr>
            </w:pPr>
          </w:p>
        </w:tc>
        <w:tc>
          <w:tcPr>
            <w:tcW w:w="1109" w:type="dxa"/>
            <w:vAlign w:val="center"/>
          </w:tcPr>
          <w:p w14:paraId="35DC7FF1">
            <w:pPr>
              <w:spacing w:line="48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评级</w:t>
            </w:r>
          </w:p>
        </w:tc>
        <w:tc>
          <w:tcPr>
            <w:tcW w:w="2484" w:type="dxa"/>
            <w:vAlign w:val="center"/>
          </w:tcPr>
          <w:p w14:paraId="35DC7FF2">
            <w:pPr>
              <w:spacing w:line="48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c>
          <w:tcPr>
            <w:tcW w:w="2203" w:type="dxa"/>
            <w:vAlign w:val="center"/>
          </w:tcPr>
          <w:p w14:paraId="35DC7FF3">
            <w:pPr>
              <w:spacing w:line="48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完全一致</w:t>
            </w:r>
          </w:p>
        </w:tc>
      </w:tr>
      <w:tr w14:paraId="7F5DE9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107" w:type="dxa"/>
            <w:vMerge w:val="restart"/>
            <w:shd w:val="clear" w:color="auto" w:fill="auto"/>
            <w:vAlign w:val="center"/>
          </w:tcPr>
          <w:p w14:paraId="6B6DDECA">
            <w:pPr>
              <w:spacing w:line="36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lang w:val="en-US" w:eastAsia="zh-CN"/>
                <w14:ligatures w14:val="none"/>
              </w:rPr>
              <w:t>rtmax</w:t>
            </w:r>
          </w:p>
        </w:tc>
        <w:tc>
          <w:tcPr>
            <w:tcW w:w="870" w:type="dxa"/>
            <w:vMerge w:val="restart"/>
            <w:shd w:val="clear" w:color="auto" w:fill="auto"/>
            <w:vAlign w:val="center"/>
          </w:tcPr>
          <w:p w14:paraId="3635F311">
            <w:pPr>
              <w:spacing w:line="360" w:lineRule="auto"/>
              <w:jc w:val="center"/>
              <w:rPr>
                <w:rFonts w:hint="eastAsia" w:ascii="Times New Roman" w:hAnsi="Times New Roman" w:eastAsia="宋体" w:cs="Times New Roman"/>
                <w:sz w:val="18"/>
                <w:szCs w:val="18"/>
                <w14:ligatures w14:val="none"/>
              </w:rPr>
            </w:pPr>
            <w:r>
              <w:rPr>
                <w:rFonts w:hint="eastAsia" w:ascii="Times New Roman" w:hAnsi="Times New Roman" w:eastAsia="宋体" w:cs="Times New Roman"/>
                <w:kern w:val="2"/>
                <w:sz w:val="18"/>
                <w:szCs w:val="18"/>
                <w:lang w:val="en-US" w:eastAsia="zh-CN" w:bidi="ar-SA"/>
                <w14:ligatures w14:val="none"/>
              </w:rPr>
              <w:t>60</w:t>
            </w:r>
          </w:p>
        </w:tc>
        <w:tc>
          <w:tcPr>
            <w:tcW w:w="1109" w:type="dxa"/>
            <w:shd w:val="clear" w:color="auto" w:fill="auto"/>
            <w:vAlign w:val="center"/>
          </w:tcPr>
          <w:p w14:paraId="20196094">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原研究</w:t>
            </w:r>
          </w:p>
          <w:p w14:paraId="12733F9A">
            <w:pPr>
              <w:spacing w:line="36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14:ligatures w14:val="none"/>
              </w:rPr>
              <w:t>报告结果</w:t>
            </w:r>
          </w:p>
        </w:tc>
        <w:tc>
          <w:tcPr>
            <w:tcW w:w="2484" w:type="dxa"/>
            <w:shd w:val="clear" w:color="auto" w:fill="auto"/>
            <w:vAlign w:val="center"/>
          </w:tcPr>
          <w:p w14:paraId="314F3C3A">
            <w:pPr>
              <w:spacing w:line="36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0.536</w:t>
            </w:r>
          </w:p>
        </w:tc>
        <w:tc>
          <w:tcPr>
            <w:tcW w:w="2203" w:type="dxa"/>
            <w:shd w:val="clear" w:color="auto" w:fill="auto"/>
            <w:vAlign w:val="center"/>
          </w:tcPr>
          <w:p w14:paraId="67AD7593">
            <w:pPr>
              <w:spacing w:line="36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0.501</w:t>
            </w:r>
          </w:p>
        </w:tc>
      </w:tr>
      <w:tr w14:paraId="40D6145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107" w:type="dxa"/>
            <w:vMerge w:val="continue"/>
            <w:vAlign w:val="center"/>
          </w:tcPr>
          <w:p w14:paraId="1D8C6E24">
            <w:pPr>
              <w:spacing w:line="480" w:lineRule="auto"/>
              <w:jc w:val="center"/>
              <w:rPr>
                <w:rFonts w:hint="eastAsia" w:ascii="Times New Roman" w:hAnsi="Times New Roman" w:eastAsia="宋体" w:cs="Times New Roman"/>
                <w:sz w:val="18"/>
                <w:szCs w:val="18"/>
                <w14:ligatures w14:val="none"/>
              </w:rPr>
            </w:pPr>
          </w:p>
        </w:tc>
        <w:tc>
          <w:tcPr>
            <w:tcW w:w="870" w:type="dxa"/>
            <w:vMerge w:val="continue"/>
            <w:shd w:val="clear" w:color="auto" w:fill="auto"/>
            <w:vAlign w:val="center"/>
          </w:tcPr>
          <w:p w14:paraId="59F08888">
            <w:pPr>
              <w:spacing w:line="480" w:lineRule="auto"/>
              <w:jc w:val="center"/>
              <w:rPr>
                <w:rFonts w:hint="eastAsia" w:ascii="Times New Roman" w:hAnsi="Times New Roman" w:eastAsia="宋体" w:cs="Times New Roman"/>
                <w:sz w:val="18"/>
                <w:szCs w:val="18"/>
                <w14:ligatures w14:val="none"/>
              </w:rPr>
            </w:pPr>
          </w:p>
        </w:tc>
        <w:tc>
          <w:tcPr>
            <w:tcW w:w="1109" w:type="dxa"/>
            <w:shd w:val="clear" w:color="auto" w:fill="auto"/>
            <w:vAlign w:val="center"/>
          </w:tcPr>
          <w:p w14:paraId="4F1AF685">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14:ligatures w14:val="none"/>
              </w:rPr>
              <w:t>本研究</w:t>
            </w:r>
          </w:p>
        </w:tc>
        <w:tc>
          <w:tcPr>
            <w:tcW w:w="2484" w:type="dxa"/>
            <w:shd w:val="clear" w:color="auto" w:fill="auto"/>
            <w:vAlign w:val="center"/>
          </w:tcPr>
          <w:p w14:paraId="7F134C3B">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0.536</w:t>
            </w:r>
          </w:p>
        </w:tc>
        <w:tc>
          <w:tcPr>
            <w:tcW w:w="2203" w:type="dxa"/>
            <w:shd w:val="clear" w:color="auto" w:fill="auto"/>
            <w:vAlign w:val="center"/>
          </w:tcPr>
          <w:p w14:paraId="40F8D98F">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0.501</w:t>
            </w:r>
          </w:p>
        </w:tc>
      </w:tr>
      <w:tr w14:paraId="5D5D9AA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107" w:type="dxa"/>
            <w:vMerge w:val="continue"/>
            <w:vAlign w:val="center"/>
          </w:tcPr>
          <w:p w14:paraId="24EDB2C2">
            <w:pPr>
              <w:spacing w:line="480" w:lineRule="auto"/>
              <w:jc w:val="center"/>
              <w:rPr>
                <w:rFonts w:hint="eastAsia" w:ascii="Times New Roman" w:hAnsi="Times New Roman" w:eastAsia="宋体" w:cs="Times New Roman"/>
                <w:sz w:val="18"/>
                <w:szCs w:val="18"/>
                <w14:ligatures w14:val="none"/>
              </w:rPr>
            </w:pPr>
          </w:p>
        </w:tc>
        <w:tc>
          <w:tcPr>
            <w:tcW w:w="870" w:type="dxa"/>
            <w:vMerge w:val="continue"/>
            <w:shd w:val="clear" w:color="auto" w:fill="auto"/>
            <w:vAlign w:val="center"/>
          </w:tcPr>
          <w:p w14:paraId="2735FB3B">
            <w:pPr>
              <w:spacing w:line="480" w:lineRule="auto"/>
              <w:jc w:val="center"/>
              <w:rPr>
                <w:rFonts w:ascii="Times New Roman" w:hAnsi="Times New Roman" w:eastAsia="宋体" w:cs="Times New Roman"/>
                <w:i/>
                <w:iCs/>
                <w:szCs w:val="24"/>
                <w14:ligatures w14:val="none"/>
              </w:rPr>
            </w:pPr>
          </w:p>
        </w:tc>
        <w:tc>
          <w:tcPr>
            <w:tcW w:w="1109" w:type="dxa"/>
            <w:shd w:val="clear" w:color="auto" w:fill="auto"/>
            <w:vAlign w:val="center"/>
          </w:tcPr>
          <w:p w14:paraId="68AC5F61">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ascii="Times New Roman" w:hAnsi="Times New Roman" w:eastAsia="宋体" w:cs="Times New Roman"/>
                <w:i/>
                <w:iCs/>
                <w:szCs w:val="24"/>
                <w14:ligatures w14:val="none"/>
              </w:rPr>
              <w:t>δ</w:t>
            </w:r>
          </w:p>
        </w:tc>
        <w:tc>
          <w:tcPr>
            <w:tcW w:w="2484" w:type="dxa"/>
            <w:shd w:val="clear" w:color="auto" w:fill="auto"/>
            <w:vAlign w:val="center"/>
          </w:tcPr>
          <w:p w14:paraId="1ADF77BC">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c>
          <w:tcPr>
            <w:tcW w:w="2203" w:type="dxa"/>
            <w:shd w:val="clear" w:color="auto" w:fill="auto"/>
            <w:vAlign w:val="center"/>
          </w:tcPr>
          <w:p w14:paraId="1B75C26A">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r>
      <w:tr w14:paraId="44FE3A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107" w:type="dxa"/>
            <w:vMerge w:val="continue"/>
            <w:vAlign w:val="center"/>
          </w:tcPr>
          <w:p w14:paraId="1DE63488">
            <w:pPr>
              <w:spacing w:line="480" w:lineRule="auto"/>
              <w:jc w:val="center"/>
              <w:rPr>
                <w:rFonts w:hint="eastAsia" w:ascii="Times New Roman" w:hAnsi="Times New Roman" w:eastAsia="宋体" w:cs="Times New Roman"/>
                <w:sz w:val="18"/>
                <w:szCs w:val="18"/>
                <w14:ligatures w14:val="none"/>
              </w:rPr>
            </w:pPr>
          </w:p>
        </w:tc>
        <w:tc>
          <w:tcPr>
            <w:tcW w:w="870" w:type="dxa"/>
            <w:vMerge w:val="continue"/>
            <w:shd w:val="clear" w:color="auto" w:fill="auto"/>
            <w:vAlign w:val="center"/>
          </w:tcPr>
          <w:p w14:paraId="06920D10">
            <w:pPr>
              <w:spacing w:line="480" w:lineRule="auto"/>
              <w:jc w:val="center"/>
              <w:rPr>
                <w:rFonts w:hint="eastAsia" w:ascii="Times New Roman" w:hAnsi="Times New Roman" w:eastAsia="宋体" w:cs="Times New Roman"/>
                <w:sz w:val="18"/>
                <w:szCs w:val="18"/>
                <w14:ligatures w14:val="none"/>
              </w:rPr>
            </w:pPr>
          </w:p>
        </w:tc>
        <w:tc>
          <w:tcPr>
            <w:tcW w:w="1109" w:type="dxa"/>
            <w:shd w:val="clear" w:color="auto" w:fill="auto"/>
            <w:vAlign w:val="center"/>
          </w:tcPr>
          <w:p w14:paraId="06019A0F">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14:ligatures w14:val="none"/>
              </w:rPr>
              <w:t>评级</w:t>
            </w:r>
          </w:p>
        </w:tc>
        <w:tc>
          <w:tcPr>
            <w:tcW w:w="2484" w:type="dxa"/>
            <w:shd w:val="clear" w:color="auto" w:fill="auto"/>
            <w:vAlign w:val="center"/>
          </w:tcPr>
          <w:p w14:paraId="3B6672D1">
            <w:pPr>
              <w:spacing w:line="480" w:lineRule="auto"/>
              <w:jc w:val="center"/>
              <w:rPr>
                <w:rFonts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lang w:val="en-US" w:eastAsia="zh-CN"/>
                <w14:ligatures w14:val="none"/>
              </w:rPr>
              <w:t>完全一致</w:t>
            </w:r>
          </w:p>
        </w:tc>
        <w:tc>
          <w:tcPr>
            <w:tcW w:w="2203" w:type="dxa"/>
            <w:shd w:val="clear" w:color="auto" w:fill="auto"/>
            <w:vAlign w:val="center"/>
          </w:tcPr>
          <w:p w14:paraId="72A725F0">
            <w:pPr>
              <w:spacing w:line="480" w:lineRule="auto"/>
              <w:jc w:val="center"/>
              <w:rPr>
                <w:rFonts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lang w:val="en-US" w:eastAsia="zh-CN"/>
                <w14:ligatures w14:val="none"/>
              </w:rPr>
              <w:t>完全一致</w:t>
            </w:r>
          </w:p>
        </w:tc>
      </w:tr>
      <w:tr w14:paraId="1AF478D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107" w:type="dxa"/>
            <w:vMerge w:val="restart"/>
            <w:shd w:val="clear" w:color="auto" w:fill="auto"/>
            <w:vAlign w:val="center"/>
          </w:tcPr>
          <w:p w14:paraId="7EA08750">
            <w:pPr>
              <w:spacing w:line="36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lang w:val="en-US" w:eastAsia="zh-CN"/>
                <w14:ligatures w14:val="none"/>
              </w:rPr>
              <w:t>initmax</w:t>
            </w:r>
          </w:p>
        </w:tc>
        <w:tc>
          <w:tcPr>
            <w:tcW w:w="870" w:type="dxa"/>
            <w:vMerge w:val="restart"/>
            <w:shd w:val="clear" w:color="auto" w:fill="auto"/>
            <w:vAlign w:val="center"/>
          </w:tcPr>
          <w:p w14:paraId="334E2D25">
            <w:pPr>
              <w:spacing w:line="360" w:lineRule="auto"/>
              <w:jc w:val="center"/>
              <w:rPr>
                <w:rFonts w:hint="eastAsia" w:ascii="Times New Roman" w:hAnsi="Times New Roman" w:eastAsia="宋体" w:cs="Times New Roman"/>
                <w:sz w:val="18"/>
                <w:szCs w:val="18"/>
                <w14:ligatures w14:val="none"/>
              </w:rPr>
            </w:pPr>
            <w:r>
              <w:rPr>
                <w:rFonts w:hint="eastAsia" w:ascii="Times New Roman" w:hAnsi="Times New Roman" w:eastAsia="宋体" w:cs="Times New Roman"/>
                <w:kern w:val="2"/>
                <w:sz w:val="18"/>
                <w:szCs w:val="18"/>
                <w:lang w:val="en-US" w:eastAsia="zh-CN" w:bidi="ar-SA"/>
                <w14:ligatures w14:val="none"/>
              </w:rPr>
              <w:t>66</w:t>
            </w:r>
          </w:p>
        </w:tc>
        <w:tc>
          <w:tcPr>
            <w:tcW w:w="1109" w:type="dxa"/>
            <w:shd w:val="clear" w:color="auto" w:fill="auto"/>
            <w:vAlign w:val="center"/>
          </w:tcPr>
          <w:p w14:paraId="00935ABA">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原研究</w:t>
            </w:r>
          </w:p>
          <w:p w14:paraId="00411BD7">
            <w:pPr>
              <w:spacing w:line="36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14:ligatures w14:val="none"/>
              </w:rPr>
              <w:t>报告结果</w:t>
            </w:r>
          </w:p>
        </w:tc>
        <w:tc>
          <w:tcPr>
            <w:tcW w:w="2484" w:type="dxa"/>
            <w:shd w:val="clear" w:color="auto" w:fill="auto"/>
            <w:vAlign w:val="center"/>
          </w:tcPr>
          <w:p w14:paraId="1E949361">
            <w:pPr>
              <w:spacing w:line="36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0.510</w:t>
            </w:r>
          </w:p>
        </w:tc>
        <w:tc>
          <w:tcPr>
            <w:tcW w:w="2203" w:type="dxa"/>
            <w:shd w:val="clear" w:color="auto" w:fill="auto"/>
            <w:vAlign w:val="center"/>
          </w:tcPr>
          <w:p w14:paraId="6897815D">
            <w:pPr>
              <w:spacing w:line="36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0.473</w:t>
            </w:r>
          </w:p>
        </w:tc>
      </w:tr>
      <w:tr w14:paraId="6158373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107" w:type="dxa"/>
            <w:vMerge w:val="continue"/>
            <w:vAlign w:val="center"/>
          </w:tcPr>
          <w:p w14:paraId="1EB70465">
            <w:pPr>
              <w:spacing w:line="480" w:lineRule="auto"/>
              <w:jc w:val="center"/>
              <w:rPr>
                <w:rFonts w:hint="eastAsia" w:ascii="Times New Roman" w:hAnsi="Times New Roman" w:eastAsia="宋体" w:cs="Times New Roman"/>
                <w:sz w:val="18"/>
                <w:szCs w:val="18"/>
                <w14:ligatures w14:val="none"/>
              </w:rPr>
            </w:pPr>
          </w:p>
        </w:tc>
        <w:tc>
          <w:tcPr>
            <w:tcW w:w="870" w:type="dxa"/>
            <w:vMerge w:val="continue"/>
            <w:shd w:val="clear" w:color="auto" w:fill="auto"/>
            <w:vAlign w:val="center"/>
          </w:tcPr>
          <w:p w14:paraId="627FEA91">
            <w:pPr>
              <w:spacing w:line="480" w:lineRule="auto"/>
              <w:jc w:val="center"/>
              <w:rPr>
                <w:rFonts w:hint="eastAsia" w:ascii="Times New Roman" w:hAnsi="Times New Roman" w:eastAsia="宋体" w:cs="Times New Roman"/>
                <w:sz w:val="18"/>
                <w:szCs w:val="18"/>
                <w14:ligatures w14:val="none"/>
              </w:rPr>
            </w:pPr>
          </w:p>
        </w:tc>
        <w:tc>
          <w:tcPr>
            <w:tcW w:w="1109" w:type="dxa"/>
            <w:shd w:val="clear" w:color="auto" w:fill="auto"/>
            <w:vAlign w:val="center"/>
          </w:tcPr>
          <w:p w14:paraId="102219BA">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14:ligatures w14:val="none"/>
              </w:rPr>
              <w:t>本研究</w:t>
            </w:r>
          </w:p>
        </w:tc>
        <w:tc>
          <w:tcPr>
            <w:tcW w:w="2484" w:type="dxa"/>
            <w:shd w:val="clear" w:color="auto" w:fill="auto"/>
            <w:vAlign w:val="center"/>
          </w:tcPr>
          <w:p w14:paraId="3C7D141D">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0.510</w:t>
            </w:r>
          </w:p>
        </w:tc>
        <w:tc>
          <w:tcPr>
            <w:tcW w:w="2203" w:type="dxa"/>
            <w:shd w:val="clear" w:color="auto" w:fill="auto"/>
            <w:vAlign w:val="center"/>
          </w:tcPr>
          <w:p w14:paraId="238ED0B9">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0.473</w:t>
            </w:r>
          </w:p>
        </w:tc>
      </w:tr>
      <w:tr w14:paraId="4FAC48D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107" w:type="dxa"/>
            <w:vMerge w:val="continue"/>
            <w:vAlign w:val="center"/>
          </w:tcPr>
          <w:p w14:paraId="464E3483">
            <w:pPr>
              <w:spacing w:line="480" w:lineRule="auto"/>
              <w:jc w:val="center"/>
              <w:rPr>
                <w:rFonts w:hint="eastAsia" w:ascii="Times New Roman" w:hAnsi="Times New Roman" w:eastAsia="宋体" w:cs="Times New Roman"/>
                <w:sz w:val="18"/>
                <w:szCs w:val="18"/>
                <w14:ligatures w14:val="none"/>
              </w:rPr>
            </w:pPr>
          </w:p>
        </w:tc>
        <w:tc>
          <w:tcPr>
            <w:tcW w:w="870" w:type="dxa"/>
            <w:vMerge w:val="continue"/>
            <w:shd w:val="clear" w:color="auto" w:fill="auto"/>
            <w:vAlign w:val="center"/>
          </w:tcPr>
          <w:p w14:paraId="63B302FD">
            <w:pPr>
              <w:spacing w:line="480" w:lineRule="auto"/>
              <w:jc w:val="center"/>
              <w:rPr>
                <w:rFonts w:ascii="Times New Roman" w:hAnsi="Times New Roman" w:eastAsia="宋体" w:cs="Times New Roman"/>
                <w:i/>
                <w:iCs/>
                <w:szCs w:val="24"/>
                <w14:ligatures w14:val="none"/>
              </w:rPr>
            </w:pPr>
          </w:p>
        </w:tc>
        <w:tc>
          <w:tcPr>
            <w:tcW w:w="1109" w:type="dxa"/>
            <w:shd w:val="clear" w:color="auto" w:fill="auto"/>
            <w:vAlign w:val="center"/>
          </w:tcPr>
          <w:p w14:paraId="17100EFC">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ascii="Times New Roman" w:hAnsi="Times New Roman" w:eastAsia="宋体" w:cs="Times New Roman"/>
                <w:i/>
                <w:iCs/>
                <w:szCs w:val="24"/>
                <w14:ligatures w14:val="none"/>
              </w:rPr>
              <w:t>δ</w:t>
            </w:r>
          </w:p>
        </w:tc>
        <w:tc>
          <w:tcPr>
            <w:tcW w:w="2484" w:type="dxa"/>
            <w:shd w:val="clear" w:color="auto" w:fill="auto"/>
            <w:vAlign w:val="center"/>
          </w:tcPr>
          <w:p w14:paraId="36A117D2">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c>
          <w:tcPr>
            <w:tcW w:w="2203" w:type="dxa"/>
            <w:shd w:val="clear" w:color="auto" w:fill="auto"/>
            <w:vAlign w:val="center"/>
          </w:tcPr>
          <w:p w14:paraId="058071EE">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r>
      <w:tr w14:paraId="0FED003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107" w:type="dxa"/>
            <w:vMerge w:val="continue"/>
            <w:vAlign w:val="center"/>
          </w:tcPr>
          <w:p w14:paraId="6A1301A3">
            <w:pPr>
              <w:spacing w:line="480" w:lineRule="auto"/>
              <w:jc w:val="center"/>
              <w:rPr>
                <w:rFonts w:hint="eastAsia" w:ascii="Times New Roman" w:hAnsi="Times New Roman" w:eastAsia="宋体" w:cs="Times New Roman"/>
                <w:sz w:val="18"/>
                <w:szCs w:val="18"/>
                <w14:ligatures w14:val="none"/>
              </w:rPr>
            </w:pPr>
          </w:p>
        </w:tc>
        <w:tc>
          <w:tcPr>
            <w:tcW w:w="870" w:type="dxa"/>
            <w:vMerge w:val="continue"/>
            <w:shd w:val="clear" w:color="auto" w:fill="auto"/>
            <w:vAlign w:val="center"/>
          </w:tcPr>
          <w:p w14:paraId="3BCEF4AD">
            <w:pPr>
              <w:spacing w:line="480" w:lineRule="auto"/>
              <w:jc w:val="center"/>
              <w:rPr>
                <w:rFonts w:hint="eastAsia" w:ascii="Times New Roman" w:hAnsi="Times New Roman" w:eastAsia="宋体" w:cs="Times New Roman"/>
                <w:sz w:val="18"/>
                <w:szCs w:val="18"/>
                <w14:ligatures w14:val="none"/>
              </w:rPr>
            </w:pPr>
          </w:p>
        </w:tc>
        <w:tc>
          <w:tcPr>
            <w:tcW w:w="1109" w:type="dxa"/>
            <w:shd w:val="clear" w:color="auto" w:fill="auto"/>
            <w:vAlign w:val="center"/>
          </w:tcPr>
          <w:p w14:paraId="3287782B">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14:ligatures w14:val="none"/>
              </w:rPr>
              <w:t>评级</w:t>
            </w:r>
          </w:p>
        </w:tc>
        <w:tc>
          <w:tcPr>
            <w:tcW w:w="2484" w:type="dxa"/>
            <w:shd w:val="clear" w:color="auto" w:fill="auto"/>
            <w:vAlign w:val="center"/>
          </w:tcPr>
          <w:p w14:paraId="0494FD84">
            <w:pPr>
              <w:spacing w:line="480" w:lineRule="auto"/>
              <w:jc w:val="center"/>
              <w:rPr>
                <w:rFonts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lang w:val="en-US" w:eastAsia="zh-CN"/>
                <w14:ligatures w14:val="none"/>
              </w:rPr>
              <w:t>完全一致</w:t>
            </w:r>
          </w:p>
        </w:tc>
        <w:tc>
          <w:tcPr>
            <w:tcW w:w="2203" w:type="dxa"/>
            <w:shd w:val="clear" w:color="auto" w:fill="auto"/>
            <w:vAlign w:val="center"/>
          </w:tcPr>
          <w:p w14:paraId="388EBF0C">
            <w:pPr>
              <w:spacing w:line="480" w:lineRule="auto"/>
              <w:jc w:val="center"/>
              <w:rPr>
                <w:rFonts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lang w:val="en-US" w:eastAsia="zh-CN"/>
                <w14:ligatures w14:val="none"/>
              </w:rPr>
              <w:t>完全一致</w:t>
            </w:r>
          </w:p>
        </w:tc>
      </w:tr>
      <w:tr w14:paraId="1B6C911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107" w:type="dxa"/>
            <w:vMerge w:val="restart"/>
            <w:shd w:val="clear" w:color="auto" w:fill="auto"/>
            <w:vAlign w:val="center"/>
          </w:tcPr>
          <w:p w14:paraId="60337DBB">
            <w:pPr>
              <w:spacing w:line="36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lang w:val="en-US" w:eastAsia="zh-CN"/>
                <w14:ligatures w14:val="none"/>
              </w:rPr>
              <w:t xml:space="preserve">dynamic </w:t>
            </w:r>
          </w:p>
        </w:tc>
        <w:tc>
          <w:tcPr>
            <w:tcW w:w="870" w:type="dxa"/>
            <w:vMerge w:val="restart"/>
            <w:shd w:val="clear" w:color="auto" w:fill="auto"/>
            <w:vAlign w:val="center"/>
          </w:tcPr>
          <w:p w14:paraId="42814290">
            <w:pPr>
              <w:spacing w:line="360" w:lineRule="auto"/>
              <w:jc w:val="center"/>
              <w:rPr>
                <w:rFonts w:hint="eastAsia" w:ascii="Times New Roman" w:hAnsi="Times New Roman" w:eastAsia="宋体" w:cs="Times New Roman"/>
                <w:sz w:val="18"/>
                <w:szCs w:val="18"/>
                <w14:ligatures w14:val="none"/>
              </w:rPr>
            </w:pPr>
            <w:r>
              <w:rPr>
                <w:rFonts w:hint="eastAsia" w:ascii="Times New Roman" w:hAnsi="Times New Roman" w:eastAsia="宋体" w:cs="Times New Roman"/>
                <w:kern w:val="2"/>
                <w:sz w:val="18"/>
                <w:szCs w:val="18"/>
                <w:lang w:val="en-US" w:eastAsia="zh-CN" w:bidi="ar-SA"/>
                <w14:ligatures w14:val="none"/>
              </w:rPr>
              <w:t>60</w:t>
            </w:r>
          </w:p>
        </w:tc>
        <w:tc>
          <w:tcPr>
            <w:tcW w:w="1109" w:type="dxa"/>
            <w:shd w:val="clear" w:color="auto" w:fill="auto"/>
            <w:vAlign w:val="center"/>
          </w:tcPr>
          <w:p w14:paraId="1862DEF6">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原研究</w:t>
            </w:r>
          </w:p>
          <w:p w14:paraId="18E9E9FD">
            <w:pPr>
              <w:spacing w:line="36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14:ligatures w14:val="none"/>
              </w:rPr>
              <w:t>报告结果</w:t>
            </w:r>
          </w:p>
        </w:tc>
        <w:tc>
          <w:tcPr>
            <w:tcW w:w="2484" w:type="dxa"/>
            <w:shd w:val="clear" w:color="auto" w:fill="auto"/>
            <w:vAlign w:val="center"/>
          </w:tcPr>
          <w:p w14:paraId="50BCFB93">
            <w:pPr>
              <w:spacing w:line="36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0.560</w:t>
            </w:r>
          </w:p>
        </w:tc>
        <w:tc>
          <w:tcPr>
            <w:tcW w:w="2203" w:type="dxa"/>
            <w:shd w:val="clear" w:color="auto" w:fill="auto"/>
            <w:vAlign w:val="center"/>
          </w:tcPr>
          <w:p w14:paraId="5CA9655C">
            <w:pPr>
              <w:spacing w:line="36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0.508</w:t>
            </w:r>
          </w:p>
        </w:tc>
      </w:tr>
      <w:tr w14:paraId="2F9BF2D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107" w:type="dxa"/>
            <w:vMerge w:val="continue"/>
            <w:vAlign w:val="center"/>
          </w:tcPr>
          <w:p w14:paraId="4B97A908">
            <w:pPr>
              <w:spacing w:line="480" w:lineRule="auto"/>
              <w:jc w:val="left"/>
              <w:rPr>
                <w:rFonts w:hint="eastAsia" w:ascii="Times New Roman" w:hAnsi="Times New Roman" w:eastAsia="宋体" w:cs="Times New Roman"/>
                <w:sz w:val="18"/>
                <w:szCs w:val="18"/>
                <w14:ligatures w14:val="none"/>
              </w:rPr>
            </w:pPr>
          </w:p>
        </w:tc>
        <w:tc>
          <w:tcPr>
            <w:tcW w:w="870" w:type="dxa"/>
            <w:vMerge w:val="continue"/>
            <w:shd w:val="clear" w:color="auto" w:fill="auto"/>
            <w:vAlign w:val="center"/>
          </w:tcPr>
          <w:p w14:paraId="21488004">
            <w:pPr>
              <w:spacing w:line="480" w:lineRule="auto"/>
              <w:jc w:val="center"/>
              <w:rPr>
                <w:rFonts w:hint="eastAsia" w:ascii="Times New Roman" w:hAnsi="Times New Roman" w:eastAsia="宋体" w:cs="Times New Roman"/>
                <w:sz w:val="18"/>
                <w:szCs w:val="18"/>
                <w14:ligatures w14:val="none"/>
              </w:rPr>
            </w:pPr>
          </w:p>
        </w:tc>
        <w:tc>
          <w:tcPr>
            <w:tcW w:w="1109" w:type="dxa"/>
            <w:shd w:val="clear" w:color="auto" w:fill="auto"/>
            <w:vAlign w:val="center"/>
          </w:tcPr>
          <w:p w14:paraId="52053E84">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14:ligatures w14:val="none"/>
              </w:rPr>
              <w:t>本研究</w:t>
            </w:r>
          </w:p>
        </w:tc>
        <w:tc>
          <w:tcPr>
            <w:tcW w:w="2484" w:type="dxa"/>
            <w:shd w:val="clear" w:color="auto" w:fill="auto"/>
            <w:vAlign w:val="center"/>
          </w:tcPr>
          <w:p w14:paraId="64E025DE">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0.560</w:t>
            </w:r>
          </w:p>
        </w:tc>
        <w:tc>
          <w:tcPr>
            <w:tcW w:w="2203" w:type="dxa"/>
            <w:shd w:val="clear" w:color="auto" w:fill="auto"/>
            <w:vAlign w:val="center"/>
          </w:tcPr>
          <w:p w14:paraId="08FA5B1E">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0.508</w:t>
            </w:r>
          </w:p>
        </w:tc>
      </w:tr>
      <w:tr w14:paraId="2F0FB22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107" w:type="dxa"/>
            <w:vMerge w:val="continue"/>
            <w:vAlign w:val="center"/>
          </w:tcPr>
          <w:p w14:paraId="42FD171A">
            <w:pPr>
              <w:spacing w:line="480" w:lineRule="auto"/>
              <w:jc w:val="left"/>
              <w:rPr>
                <w:rFonts w:hint="eastAsia" w:ascii="Times New Roman" w:hAnsi="Times New Roman" w:eastAsia="宋体" w:cs="Times New Roman"/>
                <w:sz w:val="18"/>
                <w:szCs w:val="18"/>
                <w14:ligatures w14:val="none"/>
              </w:rPr>
            </w:pPr>
          </w:p>
        </w:tc>
        <w:tc>
          <w:tcPr>
            <w:tcW w:w="870" w:type="dxa"/>
            <w:vMerge w:val="continue"/>
            <w:shd w:val="clear" w:color="auto" w:fill="auto"/>
            <w:vAlign w:val="center"/>
          </w:tcPr>
          <w:p w14:paraId="64F46DCA">
            <w:pPr>
              <w:spacing w:line="480" w:lineRule="auto"/>
              <w:jc w:val="center"/>
              <w:rPr>
                <w:rFonts w:ascii="Times New Roman" w:hAnsi="Times New Roman" w:eastAsia="宋体" w:cs="Times New Roman"/>
                <w:i/>
                <w:iCs/>
                <w:szCs w:val="24"/>
                <w14:ligatures w14:val="none"/>
              </w:rPr>
            </w:pPr>
          </w:p>
        </w:tc>
        <w:tc>
          <w:tcPr>
            <w:tcW w:w="1109" w:type="dxa"/>
            <w:shd w:val="clear" w:color="auto" w:fill="auto"/>
            <w:vAlign w:val="center"/>
          </w:tcPr>
          <w:p w14:paraId="03CDAB72">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ascii="Times New Roman" w:hAnsi="Times New Roman" w:eastAsia="宋体" w:cs="Times New Roman"/>
                <w:i/>
                <w:iCs/>
                <w:szCs w:val="24"/>
                <w14:ligatures w14:val="none"/>
              </w:rPr>
              <w:t>δ</w:t>
            </w:r>
          </w:p>
        </w:tc>
        <w:tc>
          <w:tcPr>
            <w:tcW w:w="2484" w:type="dxa"/>
            <w:shd w:val="clear" w:color="auto" w:fill="auto"/>
            <w:vAlign w:val="center"/>
          </w:tcPr>
          <w:p w14:paraId="244FEB32">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c>
          <w:tcPr>
            <w:tcW w:w="2203" w:type="dxa"/>
            <w:shd w:val="clear" w:color="auto" w:fill="auto"/>
            <w:vAlign w:val="center"/>
          </w:tcPr>
          <w:p w14:paraId="52F79F9B">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r>
      <w:tr w14:paraId="20DADA6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107" w:type="dxa"/>
            <w:vMerge w:val="continue"/>
            <w:tcBorders>
              <w:bottom w:val="single" w:color="auto" w:sz="12" w:space="0"/>
            </w:tcBorders>
            <w:vAlign w:val="center"/>
          </w:tcPr>
          <w:p w14:paraId="69F4E348">
            <w:pPr>
              <w:spacing w:line="480" w:lineRule="auto"/>
              <w:jc w:val="left"/>
              <w:rPr>
                <w:rFonts w:hint="eastAsia" w:ascii="Times New Roman" w:hAnsi="Times New Roman" w:eastAsia="宋体" w:cs="Times New Roman"/>
                <w:sz w:val="18"/>
                <w:szCs w:val="18"/>
                <w14:ligatures w14:val="none"/>
              </w:rPr>
            </w:pPr>
          </w:p>
        </w:tc>
        <w:tc>
          <w:tcPr>
            <w:tcW w:w="870" w:type="dxa"/>
            <w:vMerge w:val="continue"/>
            <w:tcBorders>
              <w:bottom w:val="single" w:color="auto" w:sz="12" w:space="0"/>
            </w:tcBorders>
            <w:shd w:val="clear" w:color="auto" w:fill="auto"/>
            <w:vAlign w:val="center"/>
          </w:tcPr>
          <w:p w14:paraId="449103D9">
            <w:pPr>
              <w:spacing w:line="480" w:lineRule="auto"/>
              <w:jc w:val="center"/>
              <w:rPr>
                <w:rFonts w:hint="eastAsia" w:ascii="Times New Roman" w:hAnsi="Times New Roman" w:eastAsia="宋体" w:cs="Times New Roman"/>
                <w:sz w:val="18"/>
                <w:szCs w:val="18"/>
                <w14:ligatures w14:val="none"/>
              </w:rPr>
            </w:pPr>
          </w:p>
        </w:tc>
        <w:tc>
          <w:tcPr>
            <w:tcW w:w="1109" w:type="dxa"/>
            <w:tcBorders>
              <w:bottom w:val="single" w:color="auto" w:sz="12" w:space="0"/>
            </w:tcBorders>
            <w:shd w:val="clear" w:color="auto" w:fill="auto"/>
            <w:vAlign w:val="center"/>
          </w:tcPr>
          <w:p w14:paraId="0F1ECBA4">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14:ligatures w14:val="none"/>
              </w:rPr>
              <w:t>评级</w:t>
            </w:r>
          </w:p>
        </w:tc>
        <w:tc>
          <w:tcPr>
            <w:tcW w:w="2484" w:type="dxa"/>
            <w:tcBorders>
              <w:bottom w:val="single" w:color="auto" w:sz="12" w:space="0"/>
            </w:tcBorders>
            <w:shd w:val="clear" w:color="auto" w:fill="auto"/>
            <w:vAlign w:val="center"/>
          </w:tcPr>
          <w:p w14:paraId="4DCEFA5D">
            <w:pPr>
              <w:spacing w:line="480" w:lineRule="auto"/>
              <w:jc w:val="center"/>
              <w:rPr>
                <w:rFonts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lang w:val="en-US" w:eastAsia="zh-CN"/>
                <w14:ligatures w14:val="none"/>
              </w:rPr>
              <w:t>完全一致</w:t>
            </w:r>
          </w:p>
        </w:tc>
        <w:tc>
          <w:tcPr>
            <w:tcW w:w="2203" w:type="dxa"/>
            <w:tcBorders>
              <w:bottom w:val="single" w:color="auto" w:sz="12" w:space="0"/>
            </w:tcBorders>
            <w:shd w:val="clear" w:color="auto" w:fill="auto"/>
            <w:vAlign w:val="center"/>
          </w:tcPr>
          <w:p w14:paraId="1875E44D">
            <w:pPr>
              <w:spacing w:line="480" w:lineRule="auto"/>
              <w:jc w:val="center"/>
              <w:rPr>
                <w:rFonts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lang w:val="en-US" w:eastAsia="zh-CN"/>
                <w14:ligatures w14:val="none"/>
              </w:rPr>
              <w:t>完全一致</w:t>
            </w:r>
          </w:p>
        </w:tc>
      </w:tr>
    </w:tbl>
    <w:p w14:paraId="32EFBD11">
      <w:pPr>
        <w:spacing w:line="300" w:lineRule="auto"/>
        <w:contextualSpacing/>
        <w:rPr>
          <w:rFonts w:hint="eastAsia" w:ascii="Times New Roman" w:hAnsi="Times New Roman" w:eastAsia="宋体" w:cs="Times New Roman"/>
          <w:b/>
          <w:bCs/>
          <w:szCs w:val="24"/>
          <w14:ligatures w14:val="none"/>
        </w:rPr>
      </w:pPr>
    </w:p>
    <w:p w14:paraId="483C7D0B">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宋体" w:cs="Times New Roman"/>
          <w:b/>
          <w:bCs/>
          <w:szCs w:val="24"/>
          <w:lang w:val="en-US" w:eastAsia="zh-CN"/>
          <w14:ligatures w14:val="none"/>
        </w:rPr>
      </w:pPr>
      <w:r>
        <w:rPr>
          <w:rFonts w:hint="eastAsia" w:ascii="Times New Roman" w:hAnsi="Times New Roman" w:eastAsia="宋体" w:cs="Times New Roman"/>
          <w:b/>
          <w:bCs/>
          <w:szCs w:val="24"/>
          <w:lang w:val="en-US" w:eastAsia="zh-CN"/>
          <w14:ligatures w14:val="none"/>
        </w:rPr>
        <w:t>3.4.2 量化和统计检验不同条件下轨迹类型频率的差异</w:t>
      </w:r>
    </w:p>
    <w:p w14:paraId="6445FE42">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先将实验3收集到的轨迹映射至实验1和2中使用的同一组原型集上。</w:t>
      </w:r>
    </w:p>
    <w:p w14:paraId="4622F447">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原研究结果如下：</w:t>
      </w:r>
    </w:p>
    <w:p w14:paraId="3669A7A5">
      <w:pPr>
        <w:spacing w:line="300" w:lineRule="auto"/>
        <w:contextualSpacing/>
      </w:pPr>
      <w:r>
        <w:drawing>
          <wp:inline distT="0" distB="0" distL="114300" distR="114300">
            <wp:extent cx="5272405" cy="3524250"/>
            <wp:effectExtent l="0" t="0" r="10795" b="635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32"/>
                    <a:stretch>
                      <a:fillRect/>
                    </a:stretch>
                  </pic:blipFill>
                  <pic:spPr>
                    <a:xfrm>
                      <a:off x="0" y="0"/>
                      <a:ext cx="5272405" cy="3524250"/>
                    </a:xfrm>
                    <a:prstGeom prst="rect">
                      <a:avLst/>
                    </a:prstGeom>
                    <a:noFill/>
                    <a:ln>
                      <a:noFill/>
                    </a:ln>
                  </pic:spPr>
                </pic:pic>
              </a:graphicData>
            </a:graphic>
          </wp:inline>
        </w:drawing>
      </w:r>
    </w:p>
    <w:p w14:paraId="39135CB2">
      <w:pPr>
        <w:spacing w:line="300" w:lineRule="auto"/>
        <w:contextualSpacing/>
      </w:pPr>
    </w:p>
    <w:p w14:paraId="40876DA0">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本研究结果如下：</w:t>
      </w:r>
    </w:p>
    <w:p w14:paraId="27036BBF">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Times New Roman" w:hAnsi="Times New Roman" w:eastAsia="宋体" w:cs="Times New Roman"/>
          <w:szCs w:val="24"/>
          <w:lang w:val="en-US" w:eastAsia="zh-CN"/>
          <w14:ligatures w14:val="none"/>
        </w:rPr>
      </w:pPr>
    </w:p>
    <w:p w14:paraId="2F972961">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Cs w:val="24"/>
          <w:lang w:val="en-US" w:eastAsia="zh-CN"/>
          <w14:ligatures w14:val="none"/>
        </w:rPr>
      </w:pPr>
      <w:r>
        <w:rPr>
          <w:rFonts w:hint="default" w:ascii="Times New Roman" w:hAnsi="Times New Roman" w:eastAsia="宋体" w:cs="Times New Roman"/>
          <w:szCs w:val="24"/>
          <w:lang w:val="en-US" w:eastAsia="zh-CN"/>
          <w14:ligatures w14:val="none"/>
        </w:rPr>
        <w:drawing>
          <wp:inline distT="0" distB="0" distL="114300" distR="114300">
            <wp:extent cx="5118735" cy="3166745"/>
            <wp:effectExtent l="0" t="0" r="0" b="0"/>
            <wp:docPr id="20" name="图片 20" descr="Individual trajectories per assigned 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ndividual trajectories per assigned prototype"/>
                    <pic:cNvPicPr>
                      <a:picLocks noChangeAspect="1"/>
                    </pic:cNvPicPr>
                  </pic:nvPicPr>
                  <pic:blipFill>
                    <a:blip r:embed="rId33"/>
                    <a:srcRect r="2844"/>
                    <a:stretch>
                      <a:fillRect/>
                    </a:stretch>
                  </pic:blipFill>
                  <pic:spPr>
                    <a:xfrm>
                      <a:off x="0" y="0"/>
                      <a:ext cx="5118735" cy="3166745"/>
                    </a:xfrm>
                    <a:prstGeom prst="rect">
                      <a:avLst/>
                    </a:prstGeom>
                  </pic:spPr>
                </pic:pic>
              </a:graphicData>
            </a:graphic>
          </wp:inline>
        </w:drawing>
      </w:r>
    </w:p>
    <w:p w14:paraId="6D388D64">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Cs w:val="24"/>
          <w:lang w:val="en-US" w:eastAsia="zh-CN"/>
          <w14:ligatures w14:val="none"/>
        </w:rPr>
      </w:pPr>
    </w:p>
    <w:p w14:paraId="51899931">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Cs w:val="24"/>
          <w:lang w:val="en-US" w:eastAsia="zh-CN"/>
          <w14:ligatures w14:val="none"/>
        </w:rPr>
      </w:pPr>
    </w:p>
    <w:p w14:paraId="61D8DC85">
      <w:pPr>
        <w:spacing w:line="300" w:lineRule="auto"/>
        <w:jc w:val="center"/>
        <w:rPr>
          <w:rFonts w:ascii="Times New Roman" w:hAnsi="Times New Roman" w:eastAsia="黑体" w:cs="Times New Roman"/>
          <w:b/>
          <w:bCs/>
          <w:sz w:val="18"/>
          <w:szCs w:val="18"/>
          <w14:ligatures w14:val="none"/>
        </w:rPr>
      </w:pPr>
      <w:r>
        <w:rPr>
          <w:rFonts w:ascii="Times New Roman" w:hAnsi="Times New Roman" w:eastAsia="黑体" w:cs="Times New Roman"/>
          <w:b/>
          <w:bCs/>
          <w:sz w:val="18"/>
          <w:szCs w:val="18"/>
          <w14:ligatures w14:val="none"/>
        </w:rPr>
        <w:t>表</w:t>
      </w:r>
      <w:r>
        <w:rPr>
          <w:rFonts w:hint="eastAsia" w:ascii="Times New Roman" w:hAnsi="Times New Roman" w:eastAsia="黑体" w:cs="Times New Roman"/>
          <w:b/>
          <w:bCs/>
          <w:sz w:val="18"/>
          <w:szCs w:val="18"/>
          <w:lang w:val="en-US" w:eastAsia="zh-CN"/>
          <w14:ligatures w14:val="none"/>
        </w:rPr>
        <w:t>14 不同启动条件下各原型的分类相对频率分布</w:t>
      </w:r>
      <w:r>
        <w:rPr>
          <w:rFonts w:ascii="Times New Roman" w:hAnsi="Times New Roman" w:eastAsia="黑体" w:cs="Times New Roman"/>
          <w:b/>
          <w:bCs/>
          <w:sz w:val="18"/>
          <w:szCs w:val="18"/>
          <w14:ligatures w14:val="none"/>
        </w:rPr>
        <w:t>描述性统计</w:t>
      </w:r>
      <w:r>
        <w:rPr>
          <w:rFonts w:hint="eastAsia" w:ascii="Times New Roman" w:hAnsi="Times New Roman" w:eastAsia="黑体" w:cs="Times New Roman"/>
          <w:b/>
          <w:bCs/>
          <w:sz w:val="18"/>
          <w:szCs w:val="18"/>
          <w14:ligatures w14:val="none"/>
        </w:rPr>
        <w:t>结果的比较</w:t>
      </w:r>
    </w:p>
    <w:tbl>
      <w:tblPr>
        <w:tblStyle w:val="6"/>
        <w:tblW w:w="817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73"/>
        <w:gridCol w:w="1210"/>
        <w:gridCol w:w="1335"/>
        <w:gridCol w:w="1112"/>
        <w:gridCol w:w="1112"/>
        <w:gridCol w:w="1112"/>
        <w:gridCol w:w="1124"/>
      </w:tblGrid>
      <w:tr w14:paraId="7C6F32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4" w:hRule="atLeast"/>
          <w:jc w:val="center"/>
        </w:trPr>
        <w:tc>
          <w:tcPr>
            <w:tcW w:w="1173" w:type="dxa"/>
            <w:vMerge w:val="restart"/>
            <w:tcBorders>
              <w:top w:val="single" w:color="auto" w:sz="12" w:space="0"/>
            </w:tcBorders>
            <w:vAlign w:val="center"/>
          </w:tcPr>
          <w:p w14:paraId="00DD19E5">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Condition</w:t>
            </w:r>
          </w:p>
        </w:tc>
        <w:tc>
          <w:tcPr>
            <w:tcW w:w="1210" w:type="dxa"/>
            <w:tcBorders>
              <w:top w:val="single" w:color="auto" w:sz="12" w:space="0"/>
            </w:tcBorders>
          </w:tcPr>
          <w:p w14:paraId="72EA3CB6">
            <w:pPr>
              <w:spacing w:line="360" w:lineRule="auto"/>
              <w:ind w:firstLine="360"/>
              <w:rPr>
                <w:rFonts w:ascii="Times New Roman" w:hAnsi="Times New Roman" w:eastAsia="宋体" w:cs="Times New Roman"/>
                <w:sz w:val="18"/>
                <w:szCs w:val="18"/>
                <w14:ligatures w14:val="none"/>
              </w:rPr>
            </w:pPr>
          </w:p>
        </w:tc>
        <w:tc>
          <w:tcPr>
            <w:tcW w:w="5795" w:type="dxa"/>
            <w:gridSpan w:val="5"/>
            <w:tcBorders>
              <w:top w:val="single" w:color="auto" w:sz="12" w:space="0"/>
            </w:tcBorders>
            <w:vAlign w:val="center"/>
          </w:tcPr>
          <w:p w14:paraId="06ECBBCA">
            <w:pPr>
              <w:spacing w:line="360" w:lineRule="auto"/>
              <w:ind w:firstLine="360"/>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Assigned Prototype</w:t>
            </w:r>
          </w:p>
        </w:tc>
      </w:tr>
      <w:tr w14:paraId="223468E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173" w:type="dxa"/>
            <w:vMerge w:val="continue"/>
            <w:tcBorders>
              <w:bottom w:val="single" w:color="auto" w:sz="4" w:space="0"/>
            </w:tcBorders>
            <w:vAlign w:val="center"/>
          </w:tcPr>
          <w:p w14:paraId="31CA934A">
            <w:pPr>
              <w:spacing w:line="360" w:lineRule="auto"/>
              <w:ind w:firstLine="360"/>
              <w:jc w:val="center"/>
              <w:rPr>
                <w:rFonts w:ascii="Times New Roman" w:hAnsi="Times New Roman" w:eastAsia="宋体" w:cs="Times New Roman"/>
                <w:sz w:val="18"/>
                <w:szCs w:val="18"/>
                <w14:ligatures w14:val="none"/>
              </w:rPr>
            </w:pPr>
          </w:p>
        </w:tc>
        <w:tc>
          <w:tcPr>
            <w:tcW w:w="1210" w:type="dxa"/>
            <w:tcBorders>
              <w:bottom w:val="single" w:color="auto" w:sz="4" w:space="0"/>
            </w:tcBorders>
          </w:tcPr>
          <w:p w14:paraId="4009012A">
            <w:pPr>
              <w:spacing w:line="360" w:lineRule="auto"/>
              <w:ind w:firstLine="360"/>
              <w:rPr>
                <w:rFonts w:ascii="Times New Roman" w:hAnsi="Times New Roman" w:eastAsia="宋体" w:cs="Times New Roman"/>
                <w:sz w:val="18"/>
                <w:szCs w:val="18"/>
                <w14:ligatures w14:val="none"/>
              </w:rPr>
            </w:pPr>
          </w:p>
        </w:tc>
        <w:tc>
          <w:tcPr>
            <w:tcW w:w="1335" w:type="dxa"/>
            <w:tcBorders>
              <w:bottom w:val="single" w:color="auto" w:sz="4" w:space="0"/>
            </w:tcBorders>
          </w:tcPr>
          <w:p w14:paraId="0DC38802">
            <w:pPr>
              <w:spacing w:line="360" w:lineRule="auto"/>
              <w:jc w:val="center"/>
              <w:rPr>
                <w:rFonts w:hint="default" w:ascii="Times New Roman" w:hAnsi="Times New Roman" w:eastAsia="宋体" w:cs="Times New Roman"/>
                <w:i/>
                <w:iCs/>
                <w:sz w:val="18"/>
                <w:szCs w:val="18"/>
                <w:lang w:val="en-US" w:eastAsia="zh-CN"/>
                <w14:ligatures w14:val="none"/>
              </w:rPr>
            </w:pPr>
            <w:r>
              <w:rPr>
                <w:rFonts w:hint="eastAsia" w:ascii="Times New Roman" w:hAnsi="Times New Roman" w:eastAsia="宋体" w:cs="Times New Roman"/>
                <w:i w:val="0"/>
                <w:iCs w:val="0"/>
                <w:sz w:val="18"/>
                <w:szCs w:val="18"/>
                <w:lang w:val="en-US" w:eastAsia="zh-CN"/>
                <w14:ligatures w14:val="none"/>
              </w:rPr>
              <w:t>Straight</w:t>
            </w:r>
          </w:p>
        </w:tc>
        <w:tc>
          <w:tcPr>
            <w:tcW w:w="1112" w:type="dxa"/>
            <w:tcBorders>
              <w:bottom w:val="single" w:color="auto" w:sz="4" w:space="0"/>
            </w:tcBorders>
          </w:tcPr>
          <w:p w14:paraId="4BD88DD2">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Curved</w:t>
            </w:r>
          </w:p>
        </w:tc>
        <w:tc>
          <w:tcPr>
            <w:tcW w:w="1112" w:type="dxa"/>
            <w:tcBorders>
              <w:bottom w:val="single" w:color="auto" w:sz="4" w:space="0"/>
            </w:tcBorders>
          </w:tcPr>
          <w:p w14:paraId="1BA8CF89">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cCoM</w:t>
            </w:r>
          </w:p>
        </w:tc>
        <w:tc>
          <w:tcPr>
            <w:tcW w:w="1112" w:type="dxa"/>
            <w:tcBorders>
              <w:bottom w:val="single" w:color="auto" w:sz="4" w:space="0"/>
            </w:tcBorders>
          </w:tcPr>
          <w:p w14:paraId="1D20A6DB">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dCoM</w:t>
            </w:r>
          </w:p>
        </w:tc>
        <w:tc>
          <w:tcPr>
            <w:tcW w:w="1124" w:type="dxa"/>
            <w:tcBorders>
              <w:bottom w:val="single" w:color="auto" w:sz="4" w:space="0"/>
            </w:tcBorders>
          </w:tcPr>
          <w:p w14:paraId="2479F193">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dCoM2</w:t>
            </w:r>
          </w:p>
        </w:tc>
      </w:tr>
      <w:tr w14:paraId="74F1E01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88" w:hRule="atLeast"/>
          <w:jc w:val="center"/>
        </w:trPr>
        <w:tc>
          <w:tcPr>
            <w:tcW w:w="1173" w:type="dxa"/>
            <w:vMerge w:val="restart"/>
            <w:tcBorders>
              <w:top w:val="single" w:color="auto" w:sz="4" w:space="0"/>
            </w:tcBorders>
            <w:vAlign w:val="center"/>
          </w:tcPr>
          <w:p w14:paraId="4B34AAFC">
            <w:pPr>
              <w:spacing w:line="360" w:lineRule="auto"/>
              <w:jc w:val="center"/>
              <w:rPr>
                <w:rFonts w:hint="eastAsia"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 xml:space="preserve">static </w:t>
            </w:r>
          </w:p>
        </w:tc>
        <w:tc>
          <w:tcPr>
            <w:tcW w:w="1210" w:type="dxa"/>
            <w:tcBorders>
              <w:top w:val="single" w:color="auto" w:sz="4" w:space="0"/>
            </w:tcBorders>
            <w:vAlign w:val="center"/>
          </w:tcPr>
          <w:p w14:paraId="1C027D29">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原研究</w:t>
            </w:r>
          </w:p>
          <w:p w14:paraId="4F7B49DB">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报告结果</w:t>
            </w:r>
          </w:p>
        </w:tc>
        <w:tc>
          <w:tcPr>
            <w:tcW w:w="1335" w:type="dxa"/>
            <w:tcBorders>
              <w:top w:val="single" w:color="auto" w:sz="4" w:space="0"/>
            </w:tcBorders>
            <w:vAlign w:val="center"/>
          </w:tcPr>
          <w:p w14:paraId="13DEA843">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58%</w:t>
            </w:r>
          </w:p>
        </w:tc>
        <w:tc>
          <w:tcPr>
            <w:tcW w:w="1112" w:type="dxa"/>
            <w:tcBorders>
              <w:top w:val="single" w:color="auto" w:sz="4" w:space="0"/>
            </w:tcBorders>
            <w:vAlign w:val="center"/>
          </w:tcPr>
          <w:p w14:paraId="33E1FECF">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19%</w:t>
            </w:r>
          </w:p>
        </w:tc>
        <w:tc>
          <w:tcPr>
            <w:tcW w:w="1112" w:type="dxa"/>
            <w:tcBorders>
              <w:top w:val="single" w:color="auto" w:sz="4" w:space="0"/>
            </w:tcBorders>
            <w:vAlign w:val="center"/>
          </w:tcPr>
          <w:p w14:paraId="7091ED90">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14%</w:t>
            </w:r>
          </w:p>
        </w:tc>
        <w:tc>
          <w:tcPr>
            <w:tcW w:w="1112" w:type="dxa"/>
            <w:tcBorders>
              <w:top w:val="single" w:color="auto" w:sz="4" w:space="0"/>
            </w:tcBorders>
            <w:vAlign w:val="center"/>
          </w:tcPr>
          <w:p w14:paraId="33629574">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7%</w:t>
            </w:r>
          </w:p>
        </w:tc>
        <w:tc>
          <w:tcPr>
            <w:tcW w:w="1124" w:type="dxa"/>
            <w:tcBorders>
              <w:top w:val="single" w:color="auto" w:sz="4" w:space="0"/>
            </w:tcBorders>
            <w:vAlign w:val="center"/>
          </w:tcPr>
          <w:p w14:paraId="1DCA6BF7">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2%</w:t>
            </w:r>
          </w:p>
        </w:tc>
      </w:tr>
      <w:tr w14:paraId="1378327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4" w:hRule="atLeast"/>
          <w:jc w:val="center"/>
        </w:trPr>
        <w:tc>
          <w:tcPr>
            <w:tcW w:w="1173" w:type="dxa"/>
            <w:vMerge w:val="continue"/>
            <w:vAlign w:val="center"/>
          </w:tcPr>
          <w:p w14:paraId="0893AA09">
            <w:pPr>
              <w:spacing w:line="480" w:lineRule="auto"/>
              <w:jc w:val="center"/>
              <w:rPr>
                <w:rFonts w:hint="eastAsia" w:ascii="Times New Roman" w:hAnsi="Times New Roman" w:eastAsia="宋体" w:cs="Times New Roman"/>
                <w:sz w:val="18"/>
                <w:szCs w:val="18"/>
                <w14:ligatures w14:val="none"/>
              </w:rPr>
            </w:pPr>
          </w:p>
        </w:tc>
        <w:tc>
          <w:tcPr>
            <w:tcW w:w="1210" w:type="dxa"/>
            <w:vAlign w:val="center"/>
          </w:tcPr>
          <w:p w14:paraId="59301FC8">
            <w:pPr>
              <w:spacing w:line="48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本研究</w:t>
            </w:r>
          </w:p>
        </w:tc>
        <w:tc>
          <w:tcPr>
            <w:tcW w:w="1335" w:type="dxa"/>
            <w:vAlign w:val="center"/>
          </w:tcPr>
          <w:p w14:paraId="4D5AD6EF">
            <w:pPr>
              <w:spacing w:line="48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58%</w:t>
            </w:r>
          </w:p>
        </w:tc>
        <w:tc>
          <w:tcPr>
            <w:tcW w:w="1112" w:type="dxa"/>
            <w:vAlign w:val="center"/>
          </w:tcPr>
          <w:p w14:paraId="7C8E2F15">
            <w:pPr>
              <w:spacing w:line="48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19%</w:t>
            </w:r>
          </w:p>
        </w:tc>
        <w:tc>
          <w:tcPr>
            <w:tcW w:w="1112" w:type="dxa"/>
            <w:vAlign w:val="center"/>
          </w:tcPr>
          <w:p w14:paraId="0ED03CCC">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14%</w:t>
            </w:r>
          </w:p>
        </w:tc>
        <w:tc>
          <w:tcPr>
            <w:tcW w:w="1112" w:type="dxa"/>
            <w:vAlign w:val="center"/>
          </w:tcPr>
          <w:p w14:paraId="25DB9AE2">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7%</w:t>
            </w:r>
          </w:p>
        </w:tc>
        <w:tc>
          <w:tcPr>
            <w:tcW w:w="1124" w:type="dxa"/>
            <w:vAlign w:val="center"/>
          </w:tcPr>
          <w:p w14:paraId="111726BC">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2%</w:t>
            </w:r>
          </w:p>
        </w:tc>
      </w:tr>
      <w:tr w14:paraId="52739EB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3" w:hRule="atLeast"/>
          <w:jc w:val="center"/>
        </w:trPr>
        <w:tc>
          <w:tcPr>
            <w:tcW w:w="1173" w:type="dxa"/>
            <w:vMerge w:val="continue"/>
            <w:vAlign w:val="center"/>
          </w:tcPr>
          <w:p w14:paraId="03A39F84">
            <w:pPr>
              <w:spacing w:line="480" w:lineRule="auto"/>
              <w:jc w:val="center"/>
              <w:rPr>
                <w:rFonts w:ascii="Times New Roman" w:hAnsi="Times New Roman" w:eastAsia="宋体" w:cs="Times New Roman"/>
                <w:i/>
                <w:iCs/>
                <w:szCs w:val="24"/>
                <w14:ligatures w14:val="none"/>
              </w:rPr>
            </w:pPr>
          </w:p>
        </w:tc>
        <w:tc>
          <w:tcPr>
            <w:tcW w:w="1210" w:type="dxa"/>
            <w:vAlign w:val="center"/>
          </w:tcPr>
          <w:p w14:paraId="1CBD77AD">
            <w:pPr>
              <w:spacing w:line="480" w:lineRule="auto"/>
              <w:jc w:val="center"/>
              <w:rPr>
                <w:rFonts w:ascii="Times New Roman" w:hAnsi="Times New Roman" w:eastAsia="宋体" w:cs="Times New Roman"/>
                <w:sz w:val="18"/>
                <w:szCs w:val="18"/>
                <w14:ligatures w14:val="none"/>
              </w:rPr>
            </w:pPr>
            <w:r>
              <w:rPr>
                <w:rFonts w:ascii="Times New Roman" w:hAnsi="Times New Roman" w:eastAsia="宋体" w:cs="Times New Roman"/>
                <w:i/>
                <w:iCs/>
                <w:szCs w:val="24"/>
                <w14:ligatures w14:val="none"/>
              </w:rPr>
              <w:t>δ</w:t>
            </w:r>
          </w:p>
        </w:tc>
        <w:tc>
          <w:tcPr>
            <w:tcW w:w="1335" w:type="dxa"/>
            <w:vAlign w:val="center"/>
          </w:tcPr>
          <w:p w14:paraId="1B47AB6B">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c>
          <w:tcPr>
            <w:tcW w:w="1112" w:type="dxa"/>
            <w:vAlign w:val="center"/>
          </w:tcPr>
          <w:p w14:paraId="576D5E2E">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c>
          <w:tcPr>
            <w:tcW w:w="1112" w:type="dxa"/>
            <w:vAlign w:val="center"/>
          </w:tcPr>
          <w:p w14:paraId="2CCF31D7">
            <w:pPr>
              <w:spacing w:line="48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c>
          <w:tcPr>
            <w:tcW w:w="1112" w:type="dxa"/>
            <w:vAlign w:val="center"/>
          </w:tcPr>
          <w:p w14:paraId="7273A406">
            <w:pPr>
              <w:spacing w:line="48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c>
          <w:tcPr>
            <w:tcW w:w="1124" w:type="dxa"/>
            <w:vAlign w:val="center"/>
          </w:tcPr>
          <w:p w14:paraId="03F77ECA">
            <w:pPr>
              <w:spacing w:line="48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r>
      <w:tr w14:paraId="5A83A95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4" w:hRule="atLeast"/>
          <w:jc w:val="center"/>
        </w:trPr>
        <w:tc>
          <w:tcPr>
            <w:tcW w:w="1173" w:type="dxa"/>
            <w:vMerge w:val="continue"/>
            <w:vAlign w:val="center"/>
          </w:tcPr>
          <w:p w14:paraId="29C1F151">
            <w:pPr>
              <w:spacing w:line="480" w:lineRule="auto"/>
              <w:jc w:val="center"/>
              <w:rPr>
                <w:rFonts w:hint="eastAsia" w:ascii="Times New Roman" w:hAnsi="Times New Roman" w:eastAsia="宋体" w:cs="Times New Roman"/>
                <w:sz w:val="18"/>
                <w:szCs w:val="18"/>
                <w14:ligatures w14:val="none"/>
              </w:rPr>
            </w:pPr>
          </w:p>
        </w:tc>
        <w:tc>
          <w:tcPr>
            <w:tcW w:w="1210" w:type="dxa"/>
            <w:vAlign w:val="center"/>
          </w:tcPr>
          <w:p w14:paraId="739694A5">
            <w:pPr>
              <w:spacing w:line="48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评级</w:t>
            </w:r>
          </w:p>
        </w:tc>
        <w:tc>
          <w:tcPr>
            <w:tcW w:w="1335" w:type="dxa"/>
            <w:vAlign w:val="center"/>
          </w:tcPr>
          <w:p w14:paraId="659FC177">
            <w:pPr>
              <w:spacing w:line="48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c>
          <w:tcPr>
            <w:tcW w:w="1112" w:type="dxa"/>
            <w:vAlign w:val="center"/>
          </w:tcPr>
          <w:p w14:paraId="75272A19">
            <w:pPr>
              <w:spacing w:line="48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完全一致</w:t>
            </w:r>
          </w:p>
        </w:tc>
        <w:tc>
          <w:tcPr>
            <w:tcW w:w="1112" w:type="dxa"/>
            <w:vAlign w:val="center"/>
          </w:tcPr>
          <w:p w14:paraId="6A5CEFED">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c>
          <w:tcPr>
            <w:tcW w:w="1112" w:type="dxa"/>
            <w:vAlign w:val="center"/>
          </w:tcPr>
          <w:p w14:paraId="3D424312">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c>
          <w:tcPr>
            <w:tcW w:w="1124" w:type="dxa"/>
            <w:vAlign w:val="center"/>
          </w:tcPr>
          <w:p w14:paraId="06B2490F">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r>
      <w:tr w14:paraId="1D616DF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58" w:hRule="atLeast"/>
          <w:jc w:val="center"/>
        </w:trPr>
        <w:tc>
          <w:tcPr>
            <w:tcW w:w="1173" w:type="dxa"/>
            <w:vMerge w:val="restart"/>
            <w:shd w:val="clear" w:color="auto" w:fill="auto"/>
            <w:vAlign w:val="center"/>
          </w:tcPr>
          <w:p w14:paraId="755E68A2">
            <w:pPr>
              <w:spacing w:line="36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lang w:val="en-US" w:eastAsia="zh-CN"/>
                <w14:ligatures w14:val="none"/>
              </w:rPr>
              <w:t>rtmax</w:t>
            </w:r>
          </w:p>
        </w:tc>
        <w:tc>
          <w:tcPr>
            <w:tcW w:w="1210" w:type="dxa"/>
            <w:shd w:val="clear" w:color="auto" w:fill="auto"/>
            <w:vAlign w:val="center"/>
          </w:tcPr>
          <w:p w14:paraId="5A89E459">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原研究</w:t>
            </w:r>
          </w:p>
          <w:p w14:paraId="7FA9BFC0">
            <w:pPr>
              <w:spacing w:line="36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14:ligatures w14:val="none"/>
              </w:rPr>
              <w:t>报告结果</w:t>
            </w:r>
          </w:p>
        </w:tc>
        <w:tc>
          <w:tcPr>
            <w:tcW w:w="1335" w:type="dxa"/>
            <w:shd w:val="clear" w:color="auto" w:fill="auto"/>
            <w:vAlign w:val="center"/>
          </w:tcPr>
          <w:p w14:paraId="20501E1E">
            <w:pPr>
              <w:spacing w:line="36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60%</w:t>
            </w:r>
          </w:p>
        </w:tc>
        <w:tc>
          <w:tcPr>
            <w:tcW w:w="1112" w:type="dxa"/>
            <w:shd w:val="clear" w:color="auto" w:fill="auto"/>
            <w:vAlign w:val="center"/>
          </w:tcPr>
          <w:p w14:paraId="5E1C5E8A">
            <w:pPr>
              <w:spacing w:line="36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15%</w:t>
            </w:r>
          </w:p>
        </w:tc>
        <w:tc>
          <w:tcPr>
            <w:tcW w:w="1112" w:type="dxa"/>
            <w:shd w:val="clear" w:color="auto" w:fill="auto"/>
            <w:vAlign w:val="center"/>
          </w:tcPr>
          <w:p w14:paraId="56DB68A0">
            <w:pPr>
              <w:spacing w:line="36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14%</w:t>
            </w:r>
          </w:p>
        </w:tc>
        <w:tc>
          <w:tcPr>
            <w:tcW w:w="1112" w:type="dxa"/>
            <w:shd w:val="clear" w:color="auto" w:fill="auto"/>
            <w:vAlign w:val="center"/>
          </w:tcPr>
          <w:p w14:paraId="3DB410F6">
            <w:pPr>
              <w:spacing w:line="36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9%</w:t>
            </w:r>
          </w:p>
        </w:tc>
        <w:tc>
          <w:tcPr>
            <w:tcW w:w="1124" w:type="dxa"/>
            <w:shd w:val="clear" w:color="auto" w:fill="auto"/>
            <w:vAlign w:val="center"/>
          </w:tcPr>
          <w:p w14:paraId="49EDC009">
            <w:pPr>
              <w:spacing w:line="36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2%</w:t>
            </w:r>
          </w:p>
        </w:tc>
      </w:tr>
      <w:tr w14:paraId="6E5E2B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4" w:hRule="atLeast"/>
          <w:jc w:val="center"/>
        </w:trPr>
        <w:tc>
          <w:tcPr>
            <w:tcW w:w="1173" w:type="dxa"/>
            <w:vMerge w:val="continue"/>
            <w:vAlign w:val="center"/>
          </w:tcPr>
          <w:p w14:paraId="3AD744C2">
            <w:pPr>
              <w:spacing w:line="480" w:lineRule="auto"/>
              <w:jc w:val="center"/>
              <w:rPr>
                <w:rFonts w:hint="eastAsia" w:ascii="Times New Roman" w:hAnsi="Times New Roman" w:eastAsia="宋体" w:cs="Times New Roman"/>
                <w:sz w:val="18"/>
                <w:szCs w:val="18"/>
                <w14:ligatures w14:val="none"/>
              </w:rPr>
            </w:pPr>
          </w:p>
        </w:tc>
        <w:tc>
          <w:tcPr>
            <w:tcW w:w="1210" w:type="dxa"/>
            <w:shd w:val="clear" w:color="auto" w:fill="auto"/>
            <w:vAlign w:val="center"/>
          </w:tcPr>
          <w:p w14:paraId="7D5F59F3">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14:ligatures w14:val="none"/>
              </w:rPr>
              <w:t>本研究</w:t>
            </w:r>
          </w:p>
        </w:tc>
        <w:tc>
          <w:tcPr>
            <w:tcW w:w="1335" w:type="dxa"/>
            <w:shd w:val="clear" w:color="auto" w:fill="auto"/>
            <w:vAlign w:val="center"/>
          </w:tcPr>
          <w:p w14:paraId="70B922A4">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60%</w:t>
            </w:r>
          </w:p>
        </w:tc>
        <w:tc>
          <w:tcPr>
            <w:tcW w:w="1112" w:type="dxa"/>
            <w:shd w:val="clear" w:color="auto" w:fill="auto"/>
            <w:vAlign w:val="center"/>
          </w:tcPr>
          <w:p w14:paraId="12D3C089">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15%</w:t>
            </w:r>
          </w:p>
        </w:tc>
        <w:tc>
          <w:tcPr>
            <w:tcW w:w="1112" w:type="dxa"/>
            <w:shd w:val="clear" w:color="auto" w:fill="auto"/>
            <w:vAlign w:val="center"/>
          </w:tcPr>
          <w:p w14:paraId="3C9C9F2D">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14%</w:t>
            </w:r>
          </w:p>
        </w:tc>
        <w:tc>
          <w:tcPr>
            <w:tcW w:w="1112" w:type="dxa"/>
            <w:shd w:val="clear" w:color="auto" w:fill="auto"/>
            <w:vAlign w:val="center"/>
          </w:tcPr>
          <w:p w14:paraId="232A4587">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9%</w:t>
            </w:r>
          </w:p>
        </w:tc>
        <w:tc>
          <w:tcPr>
            <w:tcW w:w="1124" w:type="dxa"/>
            <w:shd w:val="clear" w:color="auto" w:fill="auto"/>
            <w:vAlign w:val="center"/>
          </w:tcPr>
          <w:p w14:paraId="47BDDF4E">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2%</w:t>
            </w:r>
          </w:p>
        </w:tc>
      </w:tr>
      <w:tr w14:paraId="6906EDD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1" w:hRule="atLeast"/>
          <w:jc w:val="center"/>
        </w:trPr>
        <w:tc>
          <w:tcPr>
            <w:tcW w:w="1173" w:type="dxa"/>
            <w:vMerge w:val="continue"/>
            <w:vAlign w:val="center"/>
          </w:tcPr>
          <w:p w14:paraId="4182F72E">
            <w:pPr>
              <w:spacing w:line="480" w:lineRule="auto"/>
              <w:jc w:val="center"/>
              <w:rPr>
                <w:rFonts w:hint="eastAsia" w:ascii="Times New Roman" w:hAnsi="Times New Roman" w:eastAsia="宋体" w:cs="Times New Roman"/>
                <w:sz w:val="18"/>
                <w:szCs w:val="18"/>
                <w14:ligatures w14:val="none"/>
              </w:rPr>
            </w:pPr>
          </w:p>
        </w:tc>
        <w:tc>
          <w:tcPr>
            <w:tcW w:w="1210" w:type="dxa"/>
            <w:shd w:val="clear" w:color="auto" w:fill="auto"/>
            <w:vAlign w:val="center"/>
          </w:tcPr>
          <w:p w14:paraId="0775DA21">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ascii="Times New Roman" w:hAnsi="Times New Roman" w:eastAsia="宋体" w:cs="Times New Roman"/>
                <w:i/>
                <w:iCs/>
                <w:szCs w:val="24"/>
                <w14:ligatures w14:val="none"/>
              </w:rPr>
              <w:t>δ</w:t>
            </w:r>
          </w:p>
        </w:tc>
        <w:tc>
          <w:tcPr>
            <w:tcW w:w="1335" w:type="dxa"/>
            <w:shd w:val="clear" w:color="auto" w:fill="auto"/>
            <w:vAlign w:val="center"/>
          </w:tcPr>
          <w:p w14:paraId="34DC1259">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c>
          <w:tcPr>
            <w:tcW w:w="1112" w:type="dxa"/>
            <w:shd w:val="clear" w:color="auto" w:fill="auto"/>
            <w:vAlign w:val="center"/>
          </w:tcPr>
          <w:p w14:paraId="5B6425FA">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c>
          <w:tcPr>
            <w:tcW w:w="1112" w:type="dxa"/>
            <w:shd w:val="clear" w:color="auto" w:fill="auto"/>
            <w:vAlign w:val="center"/>
          </w:tcPr>
          <w:p w14:paraId="6CE6BE57">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c>
          <w:tcPr>
            <w:tcW w:w="1112" w:type="dxa"/>
            <w:shd w:val="clear" w:color="auto" w:fill="auto"/>
            <w:vAlign w:val="center"/>
          </w:tcPr>
          <w:p w14:paraId="49E6DEF3">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c>
          <w:tcPr>
            <w:tcW w:w="1124" w:type="dxa"/>
            <w:shd w:val="clear" w:color="auto" w:fill="auto"/>
            <w:vAlign w:val="center"/>
          </w:tcPr>
          <w:p w14:paraId="3447EF4E">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r>
      <w:tr w14:paraId="2221801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4" w:hRule="atLeast"/>
          <w:jc w:val="center"/>
        </w:trPr>
        <w:tc>
          <w:tcPr>
            <w:tcW w:w="1173" w:type="dxa"/>
            <w:vMerge w:val="continue"/>
            <w:vAlign w:val="center"/>
          </w:tcPr>
          <w:p w14:paraId="2A55C7B6">
            <w:pPr>
              <w:spacing w:line="480" w:lineRule="auto"/>
              <w:jc w:val="center"/>
              <w:rPr>
                <w:rFonts w:hint="eastAsia" w:ascii="Times New Roman" w:hAnsi="Times New Roman" w:eastAsia="宋体" w:cs="Times New Roman"/>
                <w:sz w:val="18"/>
                <w:szCs w:val="18"/>
                <w14:ligatures w14:val="none"/>
              </w:rPr>
            </w:pPr>
          </w:p>
        </w:tc>
        <w:tc>
          <w:tcPr>
            <w:tcW w:w="1210" w:type="dxa"/>
            <w:shd w:val="clear" w:color="auto" w:fill="auto"/>
            <w:vAlign w:val="center"/>
          </w:tcPr>
          <w:p w14:paraId="791BD71B">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14:ligatures w14:val="none"/>
              </w:rPr>
              <w:t>评级</w:t>
            </w:r>
          </w:p>
        </w:tc>
        <w:tc>
          <w:tcPr>
            <w:tcW w:w="1335" w:type="dxa"/>
            <w:shd w:val="clear" w:color="auto" w:fill="auto"/>
            <w:vAlign w:val="center"/>
          </w:tcPr>
          <w:p w14:paraId="1F040E38">
            <w:pPr>
              <w:spacing w:line="480" w:lineRule="auto"/>
              <w:jc w:val="center"/>
              <w:rPr>
                <w:rFonts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lang w:val="en-US" w:eastAsia="zh-CN"/>
                <w14:ligatures w14:val="none"/>
              </w:rPr>
              <w:t>完全一致</w:t>
            </w:r>
          </w:p>
        </w:tc>
        <w:tc>
          <w:tcPr>
            <w:tcW w:w="1112" w:type="dxa"/>
            <w:shd w:val="clear" w:color="auto" w:fill="auto"/>
            <w:vAlign w:val="center"/>
          </w:tcPr>
          <w:p w14:paraId="67A9EE62">
            <w:pPr>
              <w:spacing w:line="480" w:lineRule="auto"/>
              <w:jc w:val="center"/>
              <w:rPr>
                <w:rFonts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lang w:val="en-US" w:eastAsia="zh-CN"/>
                <w14:ligatures w14:val="none"/>
              </w:rPr>
              <w:t>完全一致</w:t>
            </w:r>
          </w:p>
        </w:tc>
        <w:tc>
          <w:tcPr>
            <w:tcW w:w="1112" w:type="dxa"/>
            <w:shd w:val="clear" w:color="auto" w:fill="auto"/>
            <w:vAlign w:val="center"/>
          </w:tcPr>
          <w:p w14:paraId="44A92944">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c>
          <w:tcPr>
            <w:tcW w:w="1112" w:type="dxa"/>
            <w:shd w:val="clear" w:color="auto" w:fill="auto"/>
            <w:vAlign w:val="center"/>
          </w:tcPr>
          <w:p w14:paraId="15AAB32D">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c>
          <w:tcPr>
            <w:tcW w:w="1124" w:type="dxa"/>
            <w:shd w:val="clear" w:color="auto" w:fill="auto"/>
            <w:vAlign w:val="center"/>
          </w:tcPr>
          <w:p w14:paraId="55029320">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r>
      <w:tr w14:paraId="465102D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58" w:hRule="atLeast"/>
          <w:jc w:val="center"/>
        </w:trPr>
        <w:tc>
          <w:tcPr>
            <w:tcW w:w="1173" w:type="dxa"/>
            <w:vMerge w:val="restart"/>
            <w:shd w:val="clear" w:color="auto" w:fill="auto"/>
            <w:vAlign w:val="center"/>
          </w:tcPr>
          <w:p w14:paraId="6100443E">
            <w:pPr>
              <w:spacing w:line="36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lang w:val="en-US" w:eastAsia="zh-CN"/>
                <w14:ligatures w14:val="none"/>
              </w:rPr>
              <w:t>initmax</w:t>
            </w:r>
          </w:p>
        </w:tc>
        <w:tc>
          <w:tcPr>
            <w:tcW w:w="1210" w:type="dxa"/>
            <w:shd w:val="clear" w:color="auto" w:fill="auto"/>
            <w:vAlign w:val="center"/>
          </w:tcPr>
          <w:p w14:paraId="0C56EAF4">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原研究</w:t>
            </w:r>
          </w:p>
          <w:p w14:paraId="289048E4">
            <w:pPr>
              <w:spacing w:line="36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14:ligatures w14:val="none"/>
              </w:rPr>
              <w:t>报告结果</w:t>
            </w:r>
          </w:p>
        </w:tc>
        <w:tc>
          <w:tcPr>
            <w:tcW w:w="1335" w:type="dxa"/>
            <w:shd w:val="clear" w:color="auto" w:fill="auto"/>
            <w:vAlign w:val="center"/>
          </w:tcPr>
          <w:p w14:paraId="7E2E7A24">
            <w:pPr>
              <w:spacing w:line="36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35%</w:t>
            </w:r>
          </w:p>
        </w:tc>
        <w:tc>
          <w:tcPr>
            <w:tcW w:w="1112" w:type="dxa"/>
            <w:shd w:val="clear" w:color="auto" w:fill="auto"/>
            <w:vAlign w:val="center"/>
          </w:tcPr>
          <w:p w14:paraId="1807724D">
            <w:pPr>
              <w:spacing w:line="36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31%</w:t>
            </w:r>
          </w:p>
        </w:tc>
        <w:tc>
          <w:tcPr>
            <w:tcW w:w="1112" w:type="dxa"/>
            <w:shd w:val="clear" w:color="auto" w:fill="auto"/>
            <w:vAlign w:val="center"/>
          </w:tcPr>
          <w:p w14:paraId="1FE4E6CB">
            <w:pPr>
              <w:spacing w:line="36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15%</w:t>
            </w:r>
          </w:p>
        </w:tc>
        <w:tc>
          <w:tcPr>
            <w:tcW w:w="1112" w:type="dxa"/>
            <w:shd w:val="clear" w:color="auto" w:fill="auto"/>
            <w:vAlign w:val="center"/>
          </w:tcPr>
          <w:p w14:paraId="740D4257">
            <w:pPr>
              <w:spacing w:line="36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16%</w:t>
            </w:r>
          </w:p>
        </w:tc>
        <w:tc>
          <w:tcPr>
            <w:tcW w:w="1124" w:type="dxa"/>
            <w:shd w:val="clear" w:color="auto" w:fill="auto"/>
            <w:vAlign w:val="center"/>
          </w:tcPr>
          <w:p w14:paraId="2DCEA8E8">
            <w:pPr>
              <w:spacing w:line="36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3%</w:t>
            </w:r>
          </w:p>
        </w:tc>
      </w:tr>
      <w:tr w14:paraId="7567D1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4" w:hRule="atLeast"/>
          <w:jc w:val="center"/>
        </w:trPr>
        <w:tc>
          <w:tcPr>
            <w:tcW w:w="1173" w:type="dxa"/>
            <w:vMerge w:val="continue"/>
            <w:vAlign w:val="center"/>
          </w:tcPr>
          <w:p w14:paraId="7713EE57">
            <w:pPr>
              <w:spacing w:line="480" w:lineRule="auto"/>
              <w:jc w:val="center"/>
              <w:rPr>
                <w:rFonts w:hint="eastAsia" w:ascii="Times New Roman" w:hAnsi="Times New Roman" w:eastAsia="宋体" w:cs="Times New Roman"/>
                <w:sz w:val="18"/>
                <w:szCs w:val="18"/>
                <w14:ligatures w14:val="none"/>
              </w:rPr>
            </w:pPr>
          </w:p>
        </w:tc>
        <w:tc>
          <w:tcPr>
            <w:tcW w:w="1210" w:type="dxa"/>
            <w:shd w:val="clear" w:color="auto" w:fill="auto"/>
            <w:vAlign w:val="center"/>
          </w:tcPr>
          <w:p w14:paraId="28F78C2F">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14:ligatures w14:val="none"/>
              </w:rPr>
              <w:t>本研究</w:t>
            </w:r>
          </w:p>
        </w:tc>
        <w:tc>
          <w:tcPr>
            <w:tcW w:w="1335" w:type="dxa"/>
            <w:shd w:val="clear" w:color="auto" w:fill="auto"/>
            <w:vAlign w:val="center"/>
          </w:tcPr>
          <w:p w14:paraId="4B55FAD6">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35%</w:t>
            </w:r>
          </w:p>
        </w:tc>
        <w:tc>
          <w:tcPr>
            <w:tcW w:w="1112" w:type="dxa"/>
            <w:shd w:val="clear" w:color="auto" w:fill="auto"/>
            <w:vAlign w:val="center"/>
          </w:tcPr>
          <w:p w14:paraId="425D1B16">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31%</w:t>
            </w:r>
          </w:p>
        </w:tc>
        <w:tc>
          <w:tcPr>
            <w:tcW w:w="1112" w:type="dxa"/>
            <w:shd w:val="clear" w:color="auto" w:fill="auto"/>
            <w:vAlign w:val="center"/>
          </w:tcPr>
          <w:p w14:paraId="57B3124D">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15%</w:t>
            </w:r>
          </w:p>
        </w:tc>
        <w:tc>
          <w:tcPr>
            <w:tcW w:w="1112" w:type="dxa"/>
            <w:shd w:val="clear" w:color="auto" w:fill="auto"/>
            <w:vAlign w:val="center"/>
          </w:tcPr>
          <w:p w14:paraId="39635B3B">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16%</w:t>
            </w:r>
          </w:p>
        </w:tc>
        <w:tc>
          <w:tcPr>
            <w:tcW w:w="1124" w:type="dxa"/>
            <w:shd w:val="clear" w:color="auto" w:fill="auto"/>
            <w:vAlign w:val="center"/>
          </w:tcPr>
          <w:p w14:paraId="1349B2D9">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3%</w:t>
            </w:r>
          </w:p>
        </w:tc>
      </w:tr>
      <w:tr w14:paraId="005B00F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1" w:hRule="atLeast"/>
          <w:jc w:val="center"/>
        </w:trPr>
        <w:tc>
          <w:tcPr>
            <w:tcW w:w="1173" w:type="dxa"/>
            <w:vMerge w:val="continue"/>
            <w:vAlign w:val="center"/>
          </w:tcPr>
          <w:p w14:paraId="06BFE9B0">
            <w:pPr>
              <w:spacing w:line="480" w:lineRule="auto"/>
              <w:jc w:val="center"/>
              <w:rPr>
                <w:rFonts w:hint="eastAsia" w:ascii="Times New Roman" w:hAnsi="Times New Roman" w:eastAsia="宋体" w:cs="Times New Roman"/>
                <w:sz w:val="18"/>
                <w:szCs w:val="18"/>
                <w14:ligatures w14:val="none"/>
              </w:rPr>
            </w:pPr>
          </w:p>
        </w:tc>
        <w:tc>
          <w:tcPr>
            <w:tcW w:w="1210" w:type="dxa"/>
            <w:shd w:val="clear" w:color="auto" w:fill="auto"/>
            <w:vAlign w:val="center"/>
          </w:tcPr>
          <w:p w14:paraId="6835DFB6">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ascii="Times New Roman" w:hAnsi="Times New Roman" w:eastAsia="宋体" w:cs="Times New Roman"/>
                <w:i/>
                <w:iCs/>
                <w:szCs w:val="24"/>
                <w14:ligatures w14:val="none"/>
              </w:rPr>
              <w:t>δ</w:t>
            </w:r>
          </w:p>
        </w:tc>
        <w:tc>
          <w:tcPr>
            <w:tcW w:w="1335" w:type="dxa"/>
            <w:shd w:val="clear" w:color="auto" w:fill="auto"/>
            <w:vAlign w:val="center"/>
          </w:tcPr>
          <w:p w14:paraId="1BAED1DE">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c>
          <w:tcPr>
            <w:tcW w:w="1112" w:type="dxa"/>
            <w:shd w:val="clear" w:color="auto" w:fill="auto"/>
            <w:vAlign w:val="center"/>
          </w:tcPr>
          <w:p w14:paraId="7F963745">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c>
          <w:tcPr>
            <w:tcW w:w="1112" w:type="dxa"/>
            <w:shd w:val="clear" w:color="auto" w:fill="auto"/>
            <w:vAlign w:val="center"/>
          </w:tcPr>
          <w:p w14:paraId="311FA1ED">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c>
          <w:tcPr>
            <w:tcW w:w="1112" w:type="dxa"/>
            <w:shd w:val="clear" w:color="auto" w:fill="auto"/>
            <w:vAlign w:val="center"/>
          </w:tcPr>
          <w:p w14:paraId="4977B072">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c>
          <w:tcPr>
            <w:tcW w:w="1124" w:type="dxa"/>
            <w:shd w:val="clear" w:color="auto" w:fill="auto"/>
            <w:vAlign w:val="center"/>
          </w:tcPr>
          <w:p w14:paraId="28CCD159">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r>
      <w:tr w14:paraId="00E358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4" w:hRule="atLeast"/>
          <w:jc w:val="center"/>
        </w:trPr>
        <w:tc>
          <w:tcPr>
            <w:tcW w:w="1173" w:type="dxa"/>
            <w:vMerge w:val="continue"/>
            <w:vAlign w:val="center"/>
          </w:tcPr>
          <w:p w14:paraId="79D12284">
            <w:pPr>
              <w:spacing w:line="480" w:lineRule="auto"/>
              <w:jc w:val="center"/>
              <w:rPr>
                <w:rFonts w:hint="eastAsia" w:ascii="Times New Roman" w:hAnsi="Times New Roman" w:eastAsia="宋体" w:cs="Times New Roman"/>
                <w:sz w:val="18"/>
                <w:szCs w:val="18"/>
                <w14:ligatures w14:val="none"/>
              </w:rPr>
            </w:pPr>
          </w:p>
        </w:tc>
        <w:tc>
          <w:tcPr>
            <w:tcW w:w="1210" w:type="dxa"/>
            <w:shd w:val="clear" w:color="auto" w:fill="auto"/>
            <w:vAlign w:val="center"/>
          </w:tcPr>
          <w:p w14:paraId="2AC35376">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14:ligatures w14:val="none"/>
              </w:rPr>
              <w:t>评级</w:t>
            </w:r>
          </w:p>
        </w:tc>
        <w:tc>
          <w:tcPr>
            <w:tcW w:w="1335" w:type="dxa"/>
            <w:shd w:val="clear" w:color="auto" w:fill="auto"/>
            <w:vAlign w:val="center"/>
          </w:tcPr>
          <w:p w14:paraId="5B90E901">
            <w:pPr>
              <w:spacing w:line="480" w:lineRule="auto"/>
              <w:jc w:val="center"/>
              <w:rPr>
                <w:rFonts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lang w:val="en-US" w:eastAsia="zh-CN"/>
                <w14:ligatures w14:val="none"/>
              </w:rPr>
              <w:t>完全一致</w:t>
            </w:r>
          </w:p>
        </w:tc>
        <w:tc>
          <w:tcPr>
            <w:tcW w:w="1112" w:type="dxa"/>
            <w:shd w:val="clear" w:color="auto" w:fill="auto"/>
            <w:vAlign w:val="center"/>
          </w:tcPr>
          <w:p w14:paraId="4C558183">
            <w:pPr>
              <w:spacing w:line="480" w:lineRule="auto"/>
              <w:jc w:val="center"/>
              <w:rPr>
                <w:rFonts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lang w:val="en-US" w:eastAsia="zh-CN"/>
                <w14:ligatures w14:val="none"/>
              </w:rPr>
              <w:t>完全一致</w:t>
            </w:r>
          </w:p>
        </w:tc>
        <w:tc>
          <w:tcPr>
            <w:tcW w:w="1112" w:type="dxa"/>
            <w:shd w:val="clear" w:color="auto" w:fill="auto"/>
            <w:vAlign w:val="center"/>
          </w:tcPr>
          <w:p w14:paraId="0E0CB89A">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c>
          <w:tcPr>
            <w:tcW w:w="1112" w:type="dxa"/>
            <w:shd w:val="clear" w:color="auto" w:fill="auto"/>
            <w:vAlign w:val="center"/>
          </w:tcPr>
          <w:p w14:paraId="3E447781">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c>
          <w:tcPr>
            <w:tcW w:w="1124" w:type="dxa"/>
            <w:shd w:val="clear" w:color="auto" w:fill="auto"/>
            <w:vAlign w:val="center"/>
          </w:tcPr>
          <w:p w14:paraId="0F787E4F">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r>
      <w:tr w14:paraId="2723FAF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58" w:hRule="atLeast"/>
          <w:jc w:val="center"/>
        </w:trPr>
        <w:tc>
          <w:tcPr>
            <w:tcW w:w="1173" w:type="dxa"/>
            <w:vMerge w:val="restart"/>
            <w:shd w:val="clear" w:color="auto" w:fill="auto"/>
            <w:vAlign w:val="center"/>
          </w:tcPr>
          <w:p w14:paraId="71C620A8">
            <w:pPr>
              <w:spacing w:line="36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lang w:val="en-US" w:eastAsia="zh-CN"/>
                <w14:ligatures w14:val="none"/>
              </w:rPr>
              <w:t>dynamic</w:t>
            </w:r>
          </w:p>
        </w:tc>
        <w:tc>
          <w:tcPr>
            <w:tcW w:w="1210" w:type="dxa"/>
            <w:shd w:val="clear" w:color="auto" w:fill="auto"/>
            <w:vAlign w:val="center"/>
          </w:tcPr>
          <w:p w14:paraId="4CB18E14">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原研究</w:t>
            </w:r>
          </w:p>
          <w:p w14:paraId="3C4F333A">
            <w:pPr>
              <w:spacing w:line="36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14:ligatures w14:val="none"/>
              </w:rPr>
              <w:t>报告结果</w:t>
            </w:r>
          </w:p>
        </w:tc>
        <w:tc>
          <w:tcPr>
            <w:tcW w:w="1335" w:type="dxa"/>
            <w:shd w:val="clear" w:color="auto" w:fill="auto"/>
            <w:vAlign w:val="center"/>
          </w:tcPr>
          <w:p w14:paraId="715EFEB1">
            <w:pPr>
              <w:spacing w:line="36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28%</w:t>
            </w:r>
          </w:p>
        </w:tc>
        <w:tc>
          <w:tcPr>
            <w:tcW w:w="1112" w:type="dxa"/>
            <w:shd w:val="clear" w:color="auto" w:fill="auto"/>
            <w:vAlign w:val="center"/>
          </w:tcPr>
          <w:p w14:paraId="14624067">
            <w:pPr>
              <w:spacing w:line="36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51%</w:t>
            </w:r>
          </w:p>
        </w:tc>
        <w:tc>
          <w:tcPr>
            <w:tcW w:w="1112" w:type="dxa"/>
            <w:shd w:val="clear" w:color="auto" w:fill="auto"/>
            <w:vAlign w:val="center"/>
          </w:tcPr>
          <w:p w14:paraId="0FDA7955">
            <w:pPr>
              <w:spacing w:line="36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13%</w:t>
            </w:r>
          </w:p>
        </w:tc>
        <w:tc>
          <w:tcPr>
            <w:tcW w:w="1112" w:type="dxa"/>
            <w:shd w:val="clear" w:color="auto" w:fill="auto"/>
            <w:vAlign w:val="center"/>
          </w:tcPr>
          <w:p w14:paraId="56018A6D">
            <w:pPr>
              <w:spacing w:line="36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7%</w:t>
            </w:r>
          </w:p>
        </w:tc>
        <w:tc>
          <w:tcPr>
            <w:tcW w:w="1124" w:type="dxa"/>
            <w:shd w:val="clear" w:color="auto" w:fill="auto"/>
            <w:vAlign w:val="center"/>
          </w:tcPr>
          <w:p w14:paraId="77EA38B7">
            <w:pPr>
              <w:spacing w:line="36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1%</w:t>
            </w:r>
          </w:p>
        </w:tc>
      </w:tr>
      <w:tr w14:paraId="3A21DE4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4" w:hRule="atLeast"/>
          <w:jc w:val="center"/>
        </w:trPr>
        <w:tc>
          <w:tcPr>
            <w:tcW w:w="1173" w:type="dxa"/>
            <w:vMerge w:val="continue"/>
            <w:vAlign w:val="center"/>
          </w:tcPr>
          <w:p w14:paraId="6C278C70">
            <w:pPr>
              <w:spacing w:line="480" w:lineRule="auto"/>
              <w:jc w:val="left"/>
              <w:rPr>
                <w:rFonts w:hint="eastAsia" w:ascii="Times New Roman" w:hAnsi="Times New Roman" w:eastAsia="宋体" w:cs="Times New Roman"/>
                <w:sz w:val="18"/>
                <w:szCs w:val="18"/>
                <w14:ligatures w14:val="none"/>
              </w:rPr>
            </w:pPr>
          </w:p>
        </w:tc>
        <w:tc>
          <w:tcPr>
            <w:tcW w:w="1210" w:type="dxa"/>
            <w:shd w:val="clear" w:color="auto" w:fill="auto"/>
            <w:vAlign w:val="center"/>
          </w:tcPr>
          <w:p w14:paraId="35FD1045">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14:ligatures w14:val="none"/>
              </w:rPr>
              <w:t>本研究</w:t>
            </w:r>
          </w:p>
        </w:tc>
        <w:tc>
          <w:tcPr>
            <w:tcW w:w="1335" w:type="dxa"/>
            <w:shd w:val="clear" w:color="auto" w:fill="auto"/>
            <w:vAlign w:val="center"/>
          </w:tcPr>
          <w:p w14:paraId="1002C63D">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28%</w:t>
            </w:r>
          </w:p>
        </w:tc>
        <w:tc>
          <w:tcPr>
            <w:tcW w:w="1112" w:type="dxa"/>
            <w:shd w:val="clear" w:color="auto" w:fill="auto"/>
            <w:vAlign w:val="center"/>
          </w:tcPr>
          <w:p w14:paraId="6287E049">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51%</w:t>
            </w:r>
          </w:p>
        </w:tc>
        <w:tc>
          <w:tcPr>
            <w:tcW w:w="1112" w:type="dxa"/>
            <w:shd w:val="clear" w:color="auto" w:fill="auto"/>
            <w:vAlign w:val="center"/>
          </w:tcPr>
          <w:p w14:paraId="7B768881">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13%</w:t>
            </w:r>
          </w:p>
        </w:tc>
        <w:tc>
          <w:tcPr>
            <w:tcW w:w="1112" w:type="dxa"/>
            <w:shd w:val="clear" w:color="auto" w:fill="auto"/>
            <w:vAlign w:val="center"/>
          </w:tcPr>
          <w:p w14:paraId="4D34469B">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7%</w:t>
            </w:r>
          </w:p>
        </w:tc>
        <w:tc>
          <w:tcPr>
            <w:tcW w:w="1124" w:type="dxa"/>
            <w:shd w:val="clear" w:color="auto" w:fill="auto"/>
            <w:vAlign w:val="center"/>
          </w:tcPr>
          <w:p w14:paraId="7DDA1159">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1%</w:t>
            </w:r>
          </w:p>
        </w:tc>
      </w:tr>
      <w:tr w14:paraId="553C822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1" w:hRule="atLeast"/>
          <w:jc w:val="center"/>
        </w:trPr>
        <w:tc>
          <w:tcPr>
            <w:tcW w:w="1173" w:type="dxa"/>
            <w:vMerge w:val="continue"/>
            <w:vAlign w:val="center"/>
          </w:tcPr>
          <w:p w14:paraId="11AED1C9">
            <w:pPr>
              <w:spacing w:line="480" w:lineRule="auto"/>
              <w:jc w:val="left"/>
              <w:rPr>
                <w:rFonts w:hint="eastAsia" w:ascii="Times New Roman" w:hAnsi="Times New Roman" w:eastAsia="宋体" w:cs="Times New Roman"/>
                <w:sz w:val="18"/>
                <w:szCs w:val="18"/>
                <w14:ligatures w14:val="none"/>
              </w:rPr>
            </w:pPr>
          </w:p>
        </w:tc>
        <w:tc>
          <w:tcPr>
            <w:tcW w:w="1210" w:type="dxa"/>
            <w:shd w:val="clear" w:color="auto" w:fill="auto"/>
            <w:vAlign w:val="center"/>
          </w:tcPr>
          <w:p w14:paraId="2C2C4756">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ascii="Times New Roman" w:hAnsi="Times New Roman" w:eastAsia="宋体" w:cs="Times New Roman"/>
                <w:i/>
                <w:iCs/>
                <w:szCs w:val="24"/>
                <w14:ligatures w14:val="none"/>
              </w:rPr>
              <w:t>δ</w:t>
            </w:r>
          </w:p>
        </w:tc>
        <w:tc>
          <w:tcPr>
            <w:tcW w:w="1335" w:type="dxa"/>
            <w:shd w:val="clear" w:color="auto" w:fill="auto"/>
            <w:vAlign w:val="center"/>
          </w:tcPr>
          <w:p w14:paraId="74C8E635">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c>
          <w:tcPr>
            <w:tcW w:w="1112" w:type="dxa"/>
            <w:shd w:val="clear" w:color="auto" w:fill="auto"/>
            <w:vAlign w:val="center"/>
          </w:tcPr>
          <w:p w14:paraId="07BBB07F">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c>
          <w:tcPr>
            <w:tcW w:w="1112" w:type="dxa"/>
            <w:shd w:val="clear" w:color="auto" w:fill="auto"/>
            <w:vAlign w:val="center"/>
          </w:tcPr>
          <w:p w14:paraId="6DA618F3">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c>
          <w:tcPr>
            <w:tcW w:w="1112" w:type="dxa"/>
            <w:shd w:val="clear" w:color="auto" w:fill="auto"/>
            <w:vAlign w:val="center"/>
          </w:tcPr>
          <w:p w14:paraId="384E81A6">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c>
          <w:tcPr>
            <w:tcW w:w="1124" w:type="dxa"/>
            <w:shd w:val="clear" w:color="auto" w:fill="auto"/>
            <w:vAlign w:val="center"/>
          </w:tcPr>
          <w:p w14:paraId="5FC4C0D7">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r>
      <w:tr w14:paraId="0D9604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jc w:val="center"/>
        </w:trPr>
        <w:tc>
          <w:tcPr>
            <w:tcW w:w="1173" w:type="dxa"/>
            <w:vMerge w:val="continue"/>
            <w:tcBorders>
              <w:bottom w:val="single" w:color="auto" w:sz="12" w:space="0"/>
            </w:tcBorders>
            <w:vAlign w:val="center"/>
          </w:tcPr>
          <w:p w14:paraId="374452EF">
            <w:pPr>
              <w:spacing w:line="480" w:lineRule="auto"/>
              <w:jc w:val="left"/>
              <w:rPr>
                <w:rFonts w:hint="eastAsia" w:ascii="Times New Roman" w:hAnsi="Times New Roman" w:eastAsia="宋体" w:cs="Times New Roman"/>
                <w:sz w:val="18"/>
                <w:szCs w:val="18"/>
                <w14:ligatures w14:val="none"/>
              </w:rPr>
            </w:pPr>
          </w:p>
        </w:tc>
        <w:tc>
          <w:tcPr>
            <w:tcW w:w="1210" w:type="dxa"/>
            <w:tcBorders>
              <w:bottom w:val="single" w:color="auto" w:sz="12" w:space="0"/>
            </w:tcBorders>
            <w:shd w:val="clear" w:color="auto" w:fill="auto"/>
            <w:vAlign w:val="center"/>
          </w:tcPr>
          <w:p w14:paraId="57C0EBD4">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14:ligatures w14:val="none"/>
              </w:rPr>
              <w:t>评级</w:t>
            </w:r>
          </w:p>
        </w:tc>
        <w:tc>
          <w:tcPr>
            <w:tcW w:w="1335" w:type="dxa"/>
            <w:tcBorders>
              <w:bottom w:val="single" w:color="auto" w:sz="12" w:space="0"/>
            </w:tcBorders>
            <w:shd w:val="clear" w:color="auto" w:fill="auto"/>
            <w:vAlign w:val="center"/>
          </w:tcPr>
          <w:p w14:paraId="28B5728B">
            <w:pPr>
              <w:spacing w:line="480" w:lineRule="auto"/>
              <w:jc w:val="center"/>
              <w:rPr>
                <w:rFonts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lang w:val="en-US" w:eastAsia="zh-CN"/>
                <w14:ligatures w14:val="none"/>
              </w:rPr>
              <w:t>完全一致</w:t>
            </w:r>
          </w:p>
        </w:tc>
        <w:tc>
          <w:tcPr>
            <w:tcW w:w="1112" w:type="dxa"/>
            <w:tcBorders>
              <w:bottom w:val="single" w:color="auto" w:sz="12" w:space="0"/>
            </w:tcBorders>
            <w:shd w:val="clear" w:color="auto" w:fill="auto"/>
            <w:vAlign w:val="center"/>
          </w:tcPr>
          <w:p w14:paraId="44A003C7">
            <w:pPr>
              <w:spacing w:line="480" w:lineRule="auto"/>
              <w:jc w:val="center"/>
              <w:rPr>
                <w:rFonts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lang w:val="en-US" w:eastAsia="zh-CN"/>
                <w14:ligatures w14:val="none"/>
              </w:rPr>
              <w:t>完全一致</w:t>
            </w:r>
          </w:p>
        </w:tc>
        <w:tc>
          <w:tcPr>
            <w:tcW w:w="1112" w:type="dxa"/>
            <w:tcBorders>
              <w:bottom w:val="single" w:color="auto" w:sz="12" w:space="0"/>
            </w:tcBorders>
            <w:shd w:val="clear" w:color="auto" w:fill="auto"/>
            <w:vAlign w:val="center"/>
          </w:tcPr>
          <w:p w14:paraId="4C332BFD">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c>
          <w:tcPr>
            <w:tcW w:w="1112" w:type="dxa"/>
            <w:tcBorders>
              <w:bottom w:val="single" w:color="auto" w:sz="12" w:space="0"/>
            </w:tcBorders>
            <w:shd w:val="clear" w:color="auto" w:fill="auto"/>
            <w:vAlign w:val="center"/>
          </w:tcPr>
          <w:p w14:paraId="4F0F8765">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c>
          <w:tcPr>
            <w:tcW w:w="1124" w:type="dxa"/>
            <w:tcBorders>
              <w:bottom w:val="single" w:color="auto" w:sz="12" w:space="0"/>
            </w:tcBorders>
            <w:shd w:val="clear" w:color="auto" w:fill="auto"/>
            <w:vAlign w:val="center"/>
          </w:tcPr>
          <w:p w14:paraId="01684A86">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r>
    </w:tbl>
    <w:p w14:paraId="4A5C0C85">
      <w:pPr>
        <w:spacing w:line="300" w:lineRule="auto"/>
        <w:contextualSpacing/>
        <w:rPr>
          <w:rFonts w:hint="eastAsia" w:ascii="Times New Roman" w:hAnsi="Times New Roman" w:eastAsia="宋体" w:cs="Times New Roman"/>
          <w:b/>
          <w:bCs/>
          <w:szCs w:val="24"/>
          <w14:ligatures w14:val="none"/>
        </w:rPr>
      </w:pPr>
    </w:p>
    <w:p w14:paraId="3761C9F3">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宋体" w:cs="Times New Roman"/>
          <w:b w:val="0"/>
          <w:bCs w:val="0"/>
          <w:szCs w:val="24"/>
          <w:lang w:val="en-US" w:eastAsia="zh-CN"/>
          <w14:ligatures w14:val="none"/>
        </w:rPr>
      </w:pPr>
      <w:r>
        <w:rPr>
          <w:rFonts w:hint="eastAsia" w:ascii="Times New Roman" w:hAnsi="Times New Roman" w:eastAsia="宋体" w:cs="Times New Roman"/>
          <w:b w:val="0"/>
          <w:bCs w:val="0"/>
          <w:szCs w:val="24"/>
          <w:lang w:val="en-US" w:eastAsia="zh-CN"/>
          <w14:ligatures w14:val="none"/>
        </w:rPr>
        <w:t>再通过卡方检验,分析实验组别（不同的启动程序）和轨迹原型分类之间的关联性。</w:t>
      </w:r>
    </w:p>
    <w:p w14:paraId="2F4640BB">
      <w:pPr>
        <w:spacing w:line="300" w:lineRule="auto"/>
        <w:contextualSpacing/>
        <w:rPr>
          <w:rFonts w:hint="eastAsia" w:ascii="Times New Roman" w:hAnsi="Times New Roman" w:eastAsia="宋体" w:cs="Times New Roman"/>
          <w:b/>
          <w:bCs/>
          <w:szCs w:val="24"/>
          <w14:ligatures w14:val="none"/>
        </w:rPr>
      </w:pPr>
    </w:p>
    <w:p w14:paraId="26B4A6C3">
      <w:pPr>
        <w:spacing w:line="300" w:lineRule="auto"/>
        <w:jc w:val="center"/>
        <w:rPr>
          <w:rFonts w:ascii="Times New Roman" w:hAnsi="Times New Roman" w:eastAsia="黑体" w:cs="Times New Roman"/>
          <w:b/>
          <w:bCs/>
          <w:sz w:val="18"/>
          <w:szCs w:val="18"/>
          <w14:ligatures w14:val="none"/>
        </w:rPr>
      </w:pPr>
      <w:r>
        <w:rPr>
          <w:rFonts w:ascii="Times New Roman" w:hAnsi="Times New Roman" w:eastAsia="黑体" w:cs="Times New Roman"/>
          <w:b/>
          <w:bCs/>
          <w:sz w:val="18"/>
          <w:szCs w:val="18"/>
          <w14:ligatures w14:val="none"/>
        </w:rPr>
        <w:t xml:space="preserve">表 </w:t>
      </w:r>
      <w:r>
        <w:rPr>
          <w:rFonts w:hint="eastAsia" w:ascii="Times New Roman" w:hAnsi="Times New Roman" w:eastAsia="黑体" w:cs="Times New Roman"/>
          <w:b/>
          <w:bCs/>
          <w:sz w:val="18"/>
          <w:szCs w:val="18"/>
          <w:lang w:val="en-US" w:eastAsia="zh-CN"/>
          <w14:ligatures w14:val="none"/>
        </w:rPr>
        <w:t>15</w:t>
      </w:r>
      <w:r>
        <w:rPr>
          <w:rFonts w:ascii="Times New Roman" w:hAnsi="Times New Roman" w:eastAsia="黑体" w:cs="Times New Roman"/>
          <w:b/>
          <w:bCs/>
          <w:sz w:val="18"/>
          <w:szCs w:val="18"/>
          <w14:ligatures w14:val="none"/>
        </w:rPr>
        <w:t xml:space="preserve"> </w:t>
      </w:r>
      <w:r>
        <w:rPr>
          <w:rFonts w:hint="eastAsia" w:ascii="Times New Roman" w:hAnsi="Times New Roman" w:eastAsia="黑体" w:cs="Times New Roman"/>
          <w:b/>
          <w:bCs/>
          <w:sz w:val="18"/>
          <w:szCs w:val="18"/>
          <w14:ligatures w14:val="none"/>
        </w:rPr>
        <w:t>推断性</w:t>
      </w:r>
      <w:r>
        <w:rPr>
          <w:rFonts w:ascii="Times New Roman" w:hAnsi="Times New Roman" w:eastAsia="黑体" w:cs="Times New Roman"/>
          <w:b/>
          <w:bCs/>
          <w:sz w:val="18"/>
          <w:szCs w:val="18"/>
          <w14:ligatures w14:val="none"/>
        </w:rPr>
        <w:t>统计</w:t>
      </w:r>
      <w:r>
        <w:rPr>
          <w:rFonts w:hint="eastAsia" w:ascii="Times New Roman" w:hAnsi="Times New Roman" w:eastAsia="黑体" w:cs="Times New Roman"/>
          <w:b/>
          <w:bCs/>
          <w:sz w:val="18"/>
          <w:szCs w:val="18"/>
          <w:lang w:val="en-US" w:eastAsia="zh-CN"/>
          <w14:ligatures w14:val="none"/>
        </w:rPr>
        <w:t>卡方检验</w:t>
      </w:r>
      <w:r>
        <w:rPr>
          <w:rFonts w:hint="eastAsia" w:ascii="Times New Roman" w:hAnsi="Times New Roman" w:eastAsia="黑体" w:cs="Times New Roman"/>
          <w:b/>
          <w:bCs/>
          <w:sz w:val="18"/>
          <w:szCs w:val="18"/>
          <w14:ligatures w14:val="none"/>
        </w:rPr>
        <w:t>结果的比较(原文献方法)</w:t>
      </w:r>
    </w:p>
    <w:tbl>
      <w:tblPr>
        <w:tblStyle w:val="6"/>
        <w:tblW w:w="7938"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34"/>
        <w:gridCol w:w="2917"/>
        <w:gridCol w:w="3887"/>
      </w:tblGrid>
      <w:tr w14:paraId="22A0BF0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vMerge w:val="restart"/>
            <w:tcBorders>
              <w:top w:val="single" w:color="auto" w:sz="12" w:space="0"/>
            </w:tcBorders>
            <w:vAlign w:val="center"/>
          </w:tcPr>
          <w:p w14:paraId="7D65AFFF">
            <w:pPr>
              <w:spacing w:line="360" w:lineRule="auto"/>
              <w:jc w:val="center"/>
              <w:rPr>
                <w:rFonts w:ascii="Times New Roman" w:hAnsi="Times New Roman" w:eastAsia="宋体" w:cs="Times New Roman"/>
                <w:sz w:val="18"/>
                <w:szCs w:val="18"/>
                <w14:ligatures w14:val="none"/>
              </w:rPr>
            </w:pPr>
          </w:p>
        </w:tc>
        <w:tc>
          <w:tcPr>
            <w:tcW w:w="6804" w:type="dxa"/>
            <w:gridSpan w:val="2"/>
            <w:tcBorders>
              <w:top w:val="single" w:color="auto" w:sz="12" w:space="0"/>
            </w:tcBorders>
            <w:vAlign w:val="center"/>
          </w:tcPr>
          <w:p w14:paraId="14E03EBC">
            <w:pPr>
              <w:spacing w:line="360" w:lineRule="auto"/>
              <w:jc w:val="center"/>
              <w:rPr>
                <w:rFonts w:hint="eastAsia" w:ascii="Times New Roman" w:hAnsi="Times New Roman" w:eastAsia="宋体" w:cs="Times New Roman"/>
                <w:sz w:val="18"/>
                <w:szCs w:val="18"/>
                <w:lang w:eastAsia="zh-CN"/>
                <w14:ligatures w14:val="none"/>
              </w:rPr>
            </w:pPr>
            <w:r>
              <w:rPr>
                <w:rFonts w:hint="eastAsia" w:ascii="Times New Roman" w:hAnsi="Times New Roman" w:eastAsia="宋体" w:cs="Times New Roman"/>
                <w:sz w:val="18"/>
                <w:szCs w:val="18"/>
                <w:lang w:val="en-US" w:eastAsia="zh-CN"/>
                <w14:ligatures w14:val="none"/>
              </w:rPr>
              <w:t>假设一</w:t>
            </w:r>
            <w:r>
              <w:rPr>
                <w:rFonts w:hint="eastAsia" w:ascii="Times New Roman" w:hAnsi="Times New Roman" w:eastAsia="宋体" w:cs="Times New Roman"/>
                <w:sz w:val="18"/>
                <w:szCs w:val="18"/>
                <w:lang w:eastAsia="zh-CN"/>
                <w14:ligatures w14:val="none"/>
              </w:rPr>
              <w:t>：实验组别（group）与轨迹原型分类（prototype_label）之间存在关联，实验组别的不同会导致轨迹原型分类的分布存在显著差异。</w:t>
            </w:r>
          </w:p>
        </w:tc>
      </w:tr>
      <w:tr w14:paraId="52E8CF2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6" w:hRule="atLeast"/>
          <w:jc w:val="center"/>
        </w:trPr>
        <w:tc>
          <w:tcPr>
            <w:tcW w:w="1134" w:type="dxa"/>
            <w:vMerge w:val="continue"/>
            <w:tcBorders>
              <w:bottom w:val="single" w:color="auto" w:sz="4" w:space="0"/>
            </w:tcBorders>
            <w:vAlign w:val="center"/>
          </w:tcPr>
          <w:p w14:paraId="7A8D8A42">
            <w:pPr>
              <w:spacing w:line="360" w:lineRule="auto"/>
              <w:jc w:val="center"/>
              <w:rPr>
                <w:rFonts w:ascii="Times New Roman" w:hAnsi="Times New Roman" w:eastAsia="宋体" w:cs="Times New Roman"/>
                <w:sz w:val="18"/>
                <w:szCs w:val="18"/>
                <w14:ligatures w14:val="none"/>
              </w:rPr>
            </w:pPr>
          </w:p>
        </w:tc>
        <w:tc>
          <w:tcPr>
            <w:tcW w:w="2917" w:type="dxa"/>
            <w:tcBorders>
              <w:bottom w:val="single" w:color="auto" w:sz="4" w:space="0"/>
            </w:tcBorders>
            <w:vAlign w:val="center"/>
          </w:tcPr>
          <w:p w14:paraId="37DBBEAF">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统计量</w:t>
            </w:r>
          </w:p>
          <w:p w14:paraId="6CCC813B">
            <w:pPr>
              <w:spacing w:line="360" w:lineRule="auto"/>
              <w:jc w:val="center"/>
              <w:rPr>
                <w:rFonts w:ascii="Times New Roman" w:hAnsi="Times New Roman" w:eastAsia="宋体" w:cs="Times New Roman"/>
                <w:i/>
                <w:iCs/>
                <w:sz w:val="18"/>
                <w:szCs w:val="18"/>
                <w14:ligatures w14:val="none"/>
              </w:rPr>
            </w:pPr>
            <w:r>
              <w:rPr>
                <w:rFonts w:hint="eastAsia" w:ascii="Times New Roman" w:hAnsi="Times New Roman" w:eastAsia="宋体" w:cs="Times New Roman"/>
                <w:sz w:val="18"/>
                <w:szCs w:val="18"/>
                <w14:ligatures w14:val="none"/>
              </w:rPr>
              <w:t>(</w:t>
            </w:r>
            <w:r>
              <w:rPr>
                <w:rFonts w:hint="eastAsia" w:ascii="Times New Roman" w:hAnsi="Times New Roman" w:eastAsia="宋体" w:cs="Times New Roman"/>
                <w:i/>
                <w:iCs/>
                <w:sz w:val="18"/>
                <w:szCs w:val="18"/>
                <w:lang w:eastAsia="zh-CN"/>
                <w14:ligatures w14:val="none"/>
              </w:rPr>
              <w:sym w:font="Symbol" w:char="0063"/>
            </w:r>
            <w:r>
              <w:rPr>
                <w:rFonts w:hint="eastAsia" w:ascii="宋体" w:hAnsi="宋体" w:eastAsia="宋体" w:cs="宋体"/>
                <w:i/>
                <w:iCs/>
                <w:sz w:val="18"/>
                <w:szCs w:val="18"/>
                <w:vertAlign w:val="superscript"/>
                <w:lang w:val="en-US" w:eastAsia="zh-CN"/>
                <w14:ligatures w14:val="none"/>
              </w:rPr>
              <w:t>2</w:t>
            </w:r>
            <w:r>
              <w:rPr>
                <w:rFonts w:hint="eastAsia" w:ascii="Times New Roman" w:hAnsi="Times New Roman" w:eastAsia="宋体" w:cs="Times New Roman"/>
                <w:sz w:val="18"/>
                <w:szCs w:val="18"/>
                <w14:ligatures w14:val="none"/>
              </w:rPr>
              <w:t>)</w:t>
            </w:r>
          </w:p>
        </w:tc>
        <w:tc>
          <w:tcPr>
            <w:tcW w:w="3887" w:type="dxa"/>
            <w:tcBorders>
              <w:bottom w:val="single" w:color="auto" w:sz="4" w:space="0"/>
            </w:tcBorders>
            <w:vAlign w:val="center"/>
          </w:tcPr>
          <w:p w14:paraId="30DFED8B">
            <w:pPr>
              <w:spacing w:line="360" w:lineRule="auto"/>
              <w:jc w:val="center"/>
              <w:rPr>
                <w:rFonts w:ascii="Times New Roman" w:hAnsi="Times New Roman" w:eastAsia="宋体" w:cs="Times New Roman"/>
                <w:i/>
                <w:iCs/>
                <w:sz w:val="18"/>
                <w:szCs w:val="18"/>
                <w14:ligatures w14:val="none"/>
              </w:rPr>
            </w:pPr>
            <w:r>
              <w:rPr>
                <w:rFonts w:hint="eastAsia" w:ascii="Times New Roman" w:hAnsi="Times New Roman" w:eastAsia="宋体" w:cs="Times New Roman"/>
                <w:sz w:val="18"/>
                <w:szCs w:val="18"/>
                <w14:ligatures w14:val="none"/>
              </w:rPr>
              <w:t>显著性指标(</w:t>
            </w:r>
            <w:r>
              <w:rPr>
                <w:rFonts w:hint="eastAsia" w:ascii="Times New Roman" w:hAnsi="Times New Roman" w:eastAsia="宋体" w:cs="Times New Roman"/>
                <w:i/>
                <w:iCs/>
                <w:sz w:val="18"/>
                <w:szCs w:val="18"/>
                <w14:ligatures w14:val="none"/>
              </w:rPr>
              <w:t>p</w:t>
            </w:r>
            <w:r>
              <w:rPr>
                <w:rFonts w:hint="eastAsia" w:ascii="Times New Roman" w:hAnsi="Times New Roman" w:eastAsia="宋体" w:cs="Times New Roman"/>
                <w:sz w:val="18"/>
                <w:szCs w:val="18"/>
                <w14:ligatures w14:val="none"/>
              </w:rPr>
              <w:t>)</w:t>
            </w:r>
          </w:p>
        </w:tc>
      </w:tr>
      <w:tr w14:paraId="15A1F9E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4" w:hRule="atLeast"/>
          <w:jc w:val="center"/>
        </w:trPr>
        <w:tc>
          <w:tcPr>
            <w:tcW w:w="1134" w:type="dxa"/>
            <w:tcBorders>
              <w:top w:val="single" w:color="auto" w:sz="4" w:space="0"/>
              <w:bottom w:val="nil"/>
            </w:tcBorders>
            <w:vAlign w:val="center"/>
          </w:tcPr>
          <w:p w14:paraId="3967F9D8">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原文献</w:t>
            </w:r>
          </w:p>
          <w:p w14:paraId="7C1FD06A">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报告结果</w:t>
            </w:r>
          </w:p>
        </w:tc>
        <w:tc>
          <w:tcPr>
            <w:tcW w:w="2917" w:type="dxa"/>
            <w:tcBorders>
              <w:top w:val="single" w:color="auto" w:sz="4" w:space="0"/>
              <w:bottom w:val="nil"/>
            </w:tcBorders>
            <w:vAlign w:val="center"/>
          </w:tcPr>
          <w:p w14:paraId="741E762E">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535.73</w:t>
            </w:r>
          </w:p>
        </w:tc>
        <w:tc>
          <w:tcPr>
            <w:tcW w:w="3887" w:type="dxa"/>
            <w:tcBorders>
              <w:top w:val="single" w:color="auto" w:sz="4" w:space="0"/>
              <w:bottom w:val="nil"/>
            </w:tcBorders>
            <w:vAlign w:val="center"/>
          </w:tcPr>
          <w:p w14:paraId="3F414FB7">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&lt; .001</w:t>
            </w:r>
          </w:p>
        </w:tc>
      </w:tr>
      <w:tr w14:paraId="6D13659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134" w:type="dxa"/>
            <w:tcBorders>
              <w:top w:val="nil"/>
              <w:bottom w:val="nil"/>
            </w:tcBorders>
            <w:vAlign w:val="center"/>
          </w:tcPr>
          <w:p w14:paraId="2E8F7B38">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本研究</w:t>
            </w:r>
          </w:p>
        </w:tc>
        <w:tc>
          <w:tcPr>
            <w:tcW w:w="2917" w:type="dxa"/>
            <w:tcBorders>
              <w:top w:val="nil"/>
              <w:bottom w:val="nil"/>
            </w:tcBorders>
            <w:vAlign w:val="center"/>
          </w:tcPr>
          <w:p w14:paraId="10FA9EC9">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535.73</w:t>
            </w:r>
          </w:p>
        </w:tc>
        <w:tc>
          <w:tcPr>
            <w:tcW w:w="3887" w:type="dxa"/>
            <w:tcBorders>
              <w:top w:val="nil"/>
              <w:bottom w:val="nil"/>
            </w:tcBorders>
            <w:vAlign w:val="center"/>
          </w:tcPr>
          <w:p w14:paraId="4176C3E3">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&lt; .001</w:t>
            </w:r>
          </w:p>
        </w:tc>
      </w:tr>
      <w:tr w14:paraId="3FD2146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134" w:type="dxa"/>
            <w:tcBorders>
              <w:top w:val="nil"/>
              <w:bottom w:val="nil"/>
            </w:tcBorders>
            <w:vAlign w:val="center"/>
          </w:tcPr>
          <w:p w14:paraId="785A294B">
            <w:pPr>
              <w:spacing w:line="360" w:lineRule="auto"/>
              <w:jc w:val="center"/>
              <w:rPr>
                <w:rFonts w:ascii="Times New Roman" w:hAnsi="Times New Roman" w:eastAsia="宋体" w:cs="Times New Roman"/>
                <w:i/>
                <w:iCs/>
                <w:sz w:val="18"/>
                <w:szCs w:val="18"/>
                <w14:ligatures w14:val="none"/>
              </w:rPr>
            </w:pPr>
            <w:r>
              <w:rPr>
                <w:rFonts w:ascii="Times New Roman" w:hAnsi="Times New Roman" w:eastAsia="宋体" w:cs="Times New Roman"/>
                <w:i/>
                <w:iCs/>
                <w:szCs w:val="24"/>
                <w14:ligatures w14:val="none"/>
              </w:rPr>
              <w:t>δ</w:t>
            </w:r>
          </w:p>
        </w:tc>
        <w:tc>
          <w:tcPr>
            <w:tcW w:w="2917" w:type="dxa"/>
            <w:tcBorders>
              <w:top w:val="nil"/>
              <w:bottom w:val="nil"/>
            </w:tcBorders>
            <w:vAlign w:val="center"/>
          </w:tcPr>
          <w:p w14:paraId="4DE6BBBE">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c>
          <w:tcPr>
            <w:tcW w:w="3887" w:type="dxa"/>
            <w:tcBorders>
              <w:top w:val="nil"/>
              <w:bottom w:val="nil"/>
            </w:tcBorders>
            <w:vAlign w:val="center"/>
          </w:tcPr>
          <w:p w14:paraId="65AE323F">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0</w:t>
            </w:r>
          </w:p>
        </w:tc>
      </w:tr>
      <w:tr w14:paraId="3D92D7B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134" w:type="dxa"/>
            <w:tcBorders>
              <w:top w:val="nil"/>
              <w:bottom w:val="single" w:color="auto" w:sz="12" w:space="0"/>
            </w:tcBorders>
            <w:vAlign w:val="center"/>
          </w:tcPr>
          <w:p w14:paraId="285D2A35">
            <w:pPr>
              <w:spacing w:line="360" w:lineRule="auto"/>
              <w:jc w:val="center"/>
              <w:rPr>
                <w:rFonts w:ascii="Times New Roman" w:hAnsi="Times New Roman" w:eastAsia="宋体" w:cs="Times New Roman"/>
                <w:szCs w:val="24"/>
                <w14:ligatures w14:val="none"/>
              </w:rPr>
            </w:pPr>
            <w:r>
              <w:rPr>
                <w:rFonts w:hint="eastAsia" w:ascii="Times New Roman" w:hAnsi="Times New Roman" w:eastAsia="宋体" w:cs="Times New Roman"/>
                <w:sz w:val="18"/>
                <w:szCs w:val="18"/>
                <w14:ligatures w14:val="none"/>
              </w:rPr>
              <w:t>评级</w:t>
            </w:r>
          </w:p>
        </w:tc>
        <w:tc>
          <w:tcPr>
            <w:tcW w:w="2917" w:type="dxa"/>
            <w:tcBorders>
              <w:top w:val="nil"/>
              <w:bottom w:val="single" w:color="auto" w:sz="12" w:space="0"/>
            </w:tcBorders>
            <w:vAlign w:val="center"/>
          </w:tcPr>
          <w:p w14:paraId="2FBCDACE">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完全一致</w:t>
            </w:r>
          </w:p>
        </w:tc>
        <w:tc>
          <w:tcPr>
            <w:tcW w:w="3887" w:type="dxa"/>
            <w:tcBorders>
              <w:top w:val="nil"/>
              <w:bottom w:val="single" w:color="auto" w:sz="12" w:space="0"/>
            </w:tcBorders>
            <w:vAlign w:val="center"/>
          </w:tcPr>
          <w:p w14:paraId="403248FE">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完全一致</w:t>
            </w:r>
          </w:p>
        </w:tc>
      </w:tr>
    </w:tbl>
    <w:p w14:paraId="49A8B92C">
      <w:pPr>
        <w:spacing w:line="300" w:lineRule="auto"/>
        <w:rPr>
          <w:rFonts w:hint="eastAsia" w:ascii="Times New Roman" w:hAnsi="Times New Roman" w:eastAsia="宋体" w:cs="Times New Roman"/>
          <w:b w:val="0"/>
          <w:bCs w:val="0"/>
          <w:sz w:val="22"/>
          <w14:ligatures w14:val="none"/>
        </w:rPr>
      </w:pPr>
    </w:p>
    <w:p w14:paraId="69C0A3F0">
      <w:pPr>
        <w:spacing w:line="300" w:lineRule="auto"/>
        <w:rPr>
          <w:rFonts w:hint="eastAsia" w:ascii="Times New Roman" w:hAnsi="Times New Roman" w:eastAsia="宋体" w:cs="Times New Roman"/>
          <w:b/>
          <w:bCs/>
          <w:szCs w:val="24"/>
          <w14:ligatures w14:val="none"/>
        </w:rPr>
      </w:pPr>
      <w:r>
        <w:rPr>
          <w:rFonts w:hint="eastAsia" w:ascii="Times New Roman" w:hAnsi="Times New Roman" w:eastAsia="宋体" w:cs="Times New Roman"/>
          <w:b w:val="0"/>
          <w:bCs w:val="0"/>
          <w:sz w:val="22"/>
          <w14:ligatures w14:val="none"/>
        </w:rPr>
        <w:t>结果显示，原型在不同实验条件下的出现频率存在显著差异</w:t>
      </w:r>
      <w:r>
        <w:rPr>
          <w:rFonts w:hint="eastAsia" w:ascii="Times New Roman" w:hAnsi="Times New Roman" w:eastAsia="宋体" w:cs="Times New Roman"/>
          <w:b w:val="0"/>
          <w:bCs w:val="0"/>
          <w:sz w:val="22"/>
          <w:lang w:eastAsia="zh-CN"/>
          <w14:ligatures w14:val="none"/>
        </w:rPr>
        <w:t>。</w:t>
      </w:r>
    </w:p>
    <w:p w14:paraId="03105E1A">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宋体" w:cs="Times New Roman"/>
          <w:b/>
          <w:bCs/>
          <w:szCs w:val="24"/>
          <w14:ligatures w14:val="none"/>
        </w:rPr>
      </w:pPr>
    </w:p>
    <w:p w14:paraId="13008F92">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宋体" w:cs="Times New Roman"/>
          <w:b/>
          <w:bCs/>
          <w:szCs w:val="24"/>
          <w:lang w:val="en-US" w:eastAsia="zh-CN"/>
          <w14:ligatures w14:val="none"/>
        </w:rPr>
      </w:pPr>
      <w:r>
        <w:rPr>
          <w:rFonts w:hint="eastAsia" w:ascii="Times New Roman" w:hAnsi="Times New Roman" w:eastAsia="宋体" w:cs="Times New Roman"/>
          <w:b/>
          <w:bCs/>
          <w:szCs w:val="24"/>
          <w:lang w:val="en-US" w:eastAsia="zh-CN"/>
          <w14:ligatures w14:val="none"/>
        </w:rPr>
        <w:t>3.</w:t>
      </w:r>
      <w:r>
        <w:rPr>
          <w:rFonts w:hint="default" w:ascii="Times New Roman" w:hAnsi="Times New Roman" w:eastAsia="宋体" w:cs="Times New Roman"/>
          <w:b/>
          <w:bCs/>
          <w:szCs w:val="24"/>
          <w:lang w:val="en-US" w:eastAsia="zh-CN"/>
          <w14:ligatures w14:val="none"/>
        </w:rPr>
        <w:t xml:space="preserve">4.3 </w:t>
      </w:r>
      <w:r>
        <w:rPr>
          <w:rFonts w:hint="eastAsia" w:ascii="Times New Roman" w:hAnsi="Times New Roman" w:eastAsia="宋体" w:cs="Times New Roman"/>
          <w:b/>
          <w:bCs/>
          <w:szCs w:val="24"/>
          <w:lang w:val="en-US" w:eastAsia="zh-CN"/>
          <w14:ligatures w14:val="none"/>
        </w:rPr>
        <w:t>计算各实验组在不同典型性条件（典型/非典型）下轨迹分类的相对频率</w:t>
      </w:r>
    </w:p>
    <w:p w14:paraId="4F5EFD60">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宋体" w:cs="Times New Roman"/>
          <w:b w:val="0"/>
          <w:bCs w:val="0"/>
          <w:color w:val="auto"/>
          <w:sz w:val="21"/>
          <w:szCs w:val="21"/>
          <w:highlight w:val="none"/>
          <w:lang w:val="en-US" w:eastAsia="zh-CN"/>
          <w14:ligatures w14:val="none"/>
        </w:rPr>
      </w:pPr>
    </w:p>
    <w:p w14:paraId="1657E823">
      <w:pPr>
        <w:spacing w:line="300" w:lineRule="auto"/>
        <w:jc w:val="center"/>
        <w:rPr>
          <w:rFonts w:ascii="Times New Roman" w:hAnsi="Times New Roman" w:eastAsia="黑体" w:cs="Times New Roman"/>
          <w:b/>
          <w:bCs/>
          <w:sz w:val="18"/>
          <w:szCs w:val="18"/>
          <w14:ligatures w14:val="none"/>
        </w:rPr>
      </w:pPr>
      <w:r>
        <w:rPr>
          <w:rFonts w:ascii="Times New Roman" w:hAnsi="Times New Roman" w:eastAsia="黑体" w:cs="Times New Roman"/>
          <w:b/>
          <w:bCs/>
          <w:sz w:val="18"/>
          <w:szCs w:val="18"/>
          <w14:ligatures w14:val="none"/>
        </w:rPr>
        <w:t>表</w:t>
      </w:r>
      <w:r>
        <w:rPr>
          <w:rFonts w:hint="eastAsia" w:ascii="Times New Roman" w:hAnsi="Times New Roman" w:eastAsia="黑体" w:cs="Times New Roman"/>
          <w:b/>
          <w:bCs/>
          <w:sz w:val="18"/>
          <w:szCs w:val="18"/>
          <w:lang w:val="en-US" w:eastAsia="zh-CN"/>
          <w14:ligatures w14:val="none"/>
        </w:rPr>
        <w:t>16 各实验组在不同典型性条件下轨迹分类的相对频率</w:t>
      </w:r>
      <w:r>
        <w:rPr>
          <w:rFonts w:ascii="Times New Roman" w:hAnsi="Times New Roman" w:eastAsia="黑体" w:cs="Times New Roman"/>
          <w:b/>
          <w:bCs/>
          <w:sz w:val="18"/>
          <w:szCs w:val="18"/>
          <w14:ligatures w14:val="none"/>
        </w:rPr>
        <w:t>描述性统计</w:t>
      </w:r>
      <w:r>
        <w:rPr>
          <w:rFonts w:hint="eastAsia" w:ascii="Times New Roman" w:hAnsi="Times New Roman" w:eastAsia="黑体" w:cs="Times New Roman"/>
          <w:b/>
          <w:bCs/>
          <w:sz w:val="18"/>
          <w:szCs w:val="18"/>
          <w14:ligatures w14:val="none"/>
        </w:rPr>
        <w:t>结果的比较</w:t>
      </w:r>
    </w:p>
    <w:tbl>
      <w:tblPr>
        <w:tblStyle w:val="6"/>
        <w:tblW w:w="817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73"/>
        <w:gridCol w:w="1210"/>
        <w:gridCol w:w="1335"/>
        <w:gridCol w:w="1112"/>
        <w:gridCol w:w="1112"/>
        <w:gridCol w:w="1112"/>
        <w:gridCol w:w="1124"/>
      </w:tblGrid>
      <w:tr w14:paraId="0FD2F94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4" w:hRule="atLeast"/>
          <w:jc w:val="center"/>
        </w:trPr>
        <w:tc>
          <w:tcPr>
            <w:tcW w:w="1173" w:type="dxa"/>
            <w:vMerge w:val="restart"/>
            <w:tcBorders>
              <w:top w:val="single" w:color="auto" w:sz="12" w:space="0"/>
            </w:tcBorders>
            <w:vAlign w:val="center"/>
          </w:tcPr>
          <w:p w14:paraId="280D0F46">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Condition</w:t>
            </w:r>
          </w:p>
        </w:tc>
        <w:tc>
          <w:tcPr>
            <w:tcW w:w="1210" w:type="dxa"/>
            <w:tcBorders>
              <w:top w:val="single" w:color="auto" w:sz="12" w:space="0"/>
            </w:tcBorders>
          </w:tcPr>
          <w:p w14:paraId="2D12259D">
            <w:pPr>
              <w:spacing w:line="360" w:lineRule="auto"/>
              <w:ind w:firstLine="360"/>
              <w:rPr>
                <w:rFonts w:ascii="Times New Roman" w:hAnsi="Times New Roman" w:eastAsia="宋体" w:cs="Times New Roman"/>
                <w:sz w:val="18"/>
                <w:szCs w:val="18"/>
                <w14:ligatures w14:val="none"/>
              </w:rPr>
            </w:pPr>
          </w:p>
        </w:tc>
        <w:tc>
          <w:tcPr>
            <w:tcW w:w="5795" w:type="dxa"/>
            <w:gridSpan w:val="5"/>
            <w:tcBorders>
              <w:top w:val="single" w:color="auto" w:sz="12" w:space="0"/>
            </w:tcBorders>
            <w:vAlign w:val="center"/>
          </w:tcPr>
          <w:p w14:paraId="45DF1C3D">
            <w:pPr>
              <w:spacing w:line="360" w:lineRule="auto"/>
              <w:ind w:firstLine="360"/>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Assigned Prototype</w:t>
            </w:r>
          </w:p>
        </w:tc>
      </w:tr>
      <w:tr w14:paraId="7C05CAA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173" w:type="dxa"/>
            <w:vMerge w:val="continue"/>
            <w:tcBorders>
              <w:bottom w:val="single" w:color="auto" w:sz="4" w:space="0"/>
            </w:tcBorders>
            <w:vAlign w:val="center"/>
          </w:tcPr>
          <w:p w14:paraId="633EE265">
            <w:pPr>
              <w:spacing w:line="360" w:lineRule="auto"/>
              <w:ind w:firstLine="360"/>
              <w:jc w:val="center"/>
              <w:rPr>
                <w:rFonts w:ascii="Times New Roman" w:hAnsi="Times New Roman" w:eastAsia="宋体" w:cs="Times New Roman"/>
                <w:sz w:val="18"/>
                <w:szCs w:val="18"/>
                <w14:ligatures w14:val="none"/>
              </w:rPr>
            </w:pPr>
          </w:p>
        </w:tc>
        <w:tc>
          <w:tcPr>
            <w:tcW w:w="1210" w:type="dxa"/>
            <w:tcBorders>
              <w:bottom w:val="single" w:color="auto" w:sz="4" w:space="0"/>
            </w:tcBorders>
          </w:tcPr>
          <w:p w14:paraId="595530F8">
            <w:pPr>
              <w:spacing w:line="360" w:lineRule="auto"/>
              <w:ind w:firstLine="360"/>
              <w:rPr>
                <w:rFonts w:ascii="Times New Roman" w:hAnsi="Times New Roman" w:eastAsia="宋体" w:cs="Times New Roman"/>
                <w:sz w:val="18"/>
                <w:szCs w:val="18"/>
                <w14:ligatures w14:val="none"/>
              </w:rPr>
            </w:pPr>
          </w:p>
        </w:tc>
        <w:tc>
          <w:tcPr>
            <w:tcW w:w="1335" w:type="dxa"/>
            <w:tcBorders>
              <w:bottom w:val="single" w:color="auto" w:sz="4" w:space="0"/>
            </w:tcBorders>
          </w:tcPr>
          <w:p w14:paraId="0A26D691">
            <w:pPr>
              <w:spacing w:line="360" w:lineRule="auto"/>
              <w:jc w:val="center"/>
              <w:rPr>
                <w:rFonts w:hint="default" w:ascii="Times New Roman" w:hAnsi="Times New Roman" w:eastAsia="宋体" w:cs="Times New Roman"/>
                <w:i/>
                <w:iCs/>
                <w:sz w:val="18"/>
                <w:szCs w:val="18"/>
                <w:lang w:val="en-US" w:eastAsia="zh-CN"/>
                <w14:ligatures w14:val="none"/>
              </w:rPr>
            </w:pPr>
            <w:r>
              <w:rPr>
                <w:rFonts w:hint="eastAsia" w:ascii="Times New Roman" w:hAnsi="Times New Roman" w:eastAsia="宋体" w:cs="Times New Roman"/>
                <w:i w:val="0"/>
                <w:iCs w:val="0"/>
                <w:sz w:val="18"/>
                <w:szCs w:val="18"/>
                <w:lang w:val="en-US" w:eastAsia="zh-CN"/>
                <w14:ligatures w14:val="none"/>
              </w:rPr>
              <w:t>Straight</w:t>
            </w:r>
          </w:p>
        </w:tc>
        <w:tc>
          <w:tcPr>
            <w:tcW w:w="1112" w:type="dxa"/>
            <w:tcBorders>
              <w:bottom w:val="single" w:color="auto" w:sz="4" w:space="0"/>
            </w:tcBorders>
          </w:tcPr>
          <w:p w14:paraId="7497AB2F">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Curved</w:t>
            </w:r>
          </w:p>
        </w:tc>
        <w:tc>
          <w:tcPr>
            <w:tcW w:w="1112" w:type="dxa"/>
            <w:tcBorders>
              <w:bottom w:val="single" w:color="auto" w:sz="4" w:space="0"/>
            </w:tcBorders>
          </w:tcPr>
          <w:p w14:paraId="5B9EEE3E">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cCoM</w:t>
            </w:r>
          </w:p>
        </w:tc>
        <w:tc>
          <w:tcPr>
            <w:tcW w:w="1112" w:type="dxa"/>
            <w:tcBorders>
              <w:bottom w:val="single" w:color="auto" w:sz="4" w:space="0"/>
            </w:tcBorders>
          </w:tcPr>
          <w:p w14:paraId="59FAC71A">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dCoM</w:t>
            </w:r>
          </w:p>
        </w:tc>
        <w:tc>
          <w:tcPr>
            <w:tcW w:w="1124" w:type="dxa"/>
            <w:tcBorders>
              <w:bottom w:val="single" w:color="auto" w:sz="4" w:space="0"/>
            </w:tcBorders>
          </w:tcPr>
          <w:p w14:paraId="6FE148C0">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dCoM2</w:t>
            </w:r>
          </w:p>
        </w:tc>
      </w:tr>
      <w:tr w14:paraId="1B784F0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88" w:hRule="atLeast"/>
          <w:jc w:val="center"/>
        </w:trPr>
        <w:tc>
          <w:tcPr>
            <w:tcW w:w="1173" w:type="dxa"/>
            <w:vMerge w:val="restart"/>
            <w:tcBorders>
              <w:top w:val="single" w:color="auto" w:sz="4" w:space="0"/>
            </w:tcBorders>
            <w:vAlign w:val="center"/>
          </w:tcPr>
          <w:p w14:paraId="3D94B299">
            <w:pPr>
              <w:spacing w:line="360" w:lineRule="auto"/>
              <w:jc w:val="center"/>
              <w:rPr>
                <w:rFonts w:hint="eastAsia"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 xml:space="preserve">static </w:t>
            </w:r>
          </w:p>
        </w:tc>
        <w:tc>
          <w:tcPr>
            <w:tcW w:w="1210" w:type="dxa"/>
            <w:tcBorders>
              <w:top w:val="single" w:color="auto" w:sz="4" w:space="0"/>
            </w:tcBorders>
            <w:vAlign w:val="center"/>
          </w:tcPr>
          <w:p w14:paraId="3CEEB40D">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原研究</w:t>
            </w:r>
          </w:p>
          <w:p w14:paraId="5A4632B3">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报告结果</w:t>
            </w:r>
          </w:p>
        </w:tc>
        <w:tc>
          <w:tcPr>
            <w:tcW w:w="1335" w:type="dxa"/>
            <w:tcBorders>
              <w:top w:val="single" w:color="auto" w:sz="4" w:space="0"/>
            </w:tcBorders>
            <w:vAlign w:val="center"/>
          </w:tcPr>
          <w:p w14:paraId="31C0CBEB">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62/49</w:t>
            </w:r>
          </w:p>
        </w:tc>
        <w:tc>
          <w:tcPr>
            <w:tcW w:w="1112" w:type="dxa"/>
            <w:tcBorders>
              <w:top w:val="single" w:color="auto" w:sz="4" w:space="0"/>
            </w:tcBorders>
            <w:vAlign w:val="center"/>
          </w:tcPr>
          <w:p w14:paraId="5E6B47E0">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19/20</w:t>
            </w:r>
          </w:p>
        </w:tc>
        <w:tc>
          <w:tcPr>
            <w:tcW w:w="1112" w:type="dxa"/>
            <w:tcBorders>
              <w:top w:val="single" w:color="auto" w:sz="4" w:space="0"/>
            </w:tcBorders>
            <w:vAlign w:val="center"/>
          </w:tcPr>
          <w:p w14:paraId="6D9D9987">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12/18</w:t>
            </w:r>
          </w:p>
        </w:tc>
        <w:tc>
          <w:tcPr>
            <w:tcW w:w="1112" w:type="dxa"/>
            <w:tcBorders>
              <w:top w:val="single" w:color="auto" w:sz="4" w:space="0"/>
            </w:tcBorders>
            <w:vAlign w:val="center"/>
          </w:tcPr>
          <w:p w14:paraId="73B8A7DA">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5/10</w:t>
            </w:r>
          </w:p>
        </w:tc>
        <w:tc>
          <w:tcPr>
            <w:tcW w:w="1124" w:type="dxa"/>
            <w:tcBorders>
              <w:top w:val="single" w:color="auto" w:sz="4" w:space="0"/>
            </w:tcBorders>
            <w:vAlign w:val="center"/>
          </w:tcPr>
          <w:p w14:paraId="05FA1AFA">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2/4</w:t>
            </w:r>
          </w:p>
        </w:tc>
      </w:tr>
      <w:tr w14:paraId="275D63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4" w:hRule="atLeast"/>
          <w:jc w:val="center"/>
        </w:trPr>
        <w:tc>
          <w:tcPr>
            <w:tcW w:w="1173" w:type="dxa"/>
            <w:vMerge w:val="continue"/>
            <w:vAlign w:val="center"/>
          </w:tcPr>
          <w:p w14:paraId="3FC250DB">
            <w:pPr>
              <w:spacing w:line="480" w:lineRule="auto"/>
              <w:jc w:val="center"/>
              <w:rPr>
                <w:rFonts w:hint="eastAsia" w:ascii="Times New Roman" w:hAnsi="Times New Roman" w:eastAsia="宋体" w:cs="Times New Roman"/>
                <w:sz w:val="18"/>
                <w:szCs w:val="18"/>
                <w14:ligatures w14:val="none"/>
              </w:rPr>
            </w:pPr>
          </w:p>
        </w:tc>
        <w:tc>
          <w:tcPr>
            <w:tcW w:w="1210" w:type="dxa"/>
            <w:vAlign w:val="center"/>
          </w:tcPr>
          <w:p w14:paraId="1BFFEEE8">
            <w:pPr>
              <w:spacing w:line="48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本研究</w:t>
            </w:r>
          </w:p>
        </w:tc>
        <w:tc>
          <w:tcPr>
            <w:tcW w:w="1335" w:type="dxa"/>
            <w:vAlign w:val="center"/>
          </w:tcPr>
          <w:p w14:paraId="260A775C">
            <w:pPr>
              <w:spacing w:line="48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62/49</w:t>
            </w:r>
          </w:p>
        </w:tc>
        <w:tc>
          <w:tcPr>
            <w:tcW w:w="1112" w:type="dxa"/>
            <w:vAlign w:val="center"/>
          </w:tcPr>
          <w:p w14:paraId="6DB7AF3B">
            <w:pPr>
              <w:spacing w:line="48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19/20</w:t>
            </w:r>
          </w:p>
        </w:tc>
        <w:tc>
          <w:tcPr>
            <w:tcW w:w="1112" w:type="dxa"/>
            <w:vAlign w:val="center"/>
          </w:tcPr>
          <w:p w14:paraId="2780F39E">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12/18</w:t>
            </w:r>
          </w:p>
        </w:tc>
        <w:tc>
          <w:tcPr>
            <w:tcW w:w="1112" w:type="dxa"/>
            <w:vAlign w:val="center"/>
          </w:tcPr>
          <w:p w14:paraId="4D1DA036">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5/10</w:t>
            </w:r>
          </w:p>
        </w:tc>
        <w:tc>
          <w:tcPr>
            <w:tcW w:w="1124" w:type="dxa"/>
            <w:vAlign w:val="center"/>
          </w:tcPr>
          <w:p w14:paraId="53F7B84B">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2/4</w:t>
            </w:r>
          </w:p>
        </w:tc>
      </w:tr>
      <w:tr w14:paraId="58F94B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3" w:hRule="atLeast"/>
          <w:jc w:val="center"/>
        </w:trPr>
        <w:tc>
          <w:tcPr>
            <w:tcW w:w="1173" w:type="dxa"/>
            <w:vMerge w:val="continue"/>
            <w:vAlign w:val="center"/>
          </w:tcPr>
          <w:p w14:paraId="2BE79BD2">
            <w:pPr>
              <w:spacing w:line="480" w:lineRule="auto"/>
              <w:jc w:val="center"/>
              <w:rPr>
                <w:rFonts w:ascii="Times New Roman" w:hAnsi="Times New Roman" w:eastAsia="宋体" w:cs="Times New Roman"/>
                <w:i/>
                <w:iCs/>
                <w:szCs w:val="24"/>
                <w14:ligatures w14:val="none"/>
              </w:rPr>
            </w:pPr>
          </w:p>
        </w:tc>
        <w:tc>
          <w:tcPr>
            <w:tcW w:w="1210" w:type="dxa"/>
            <w:vAlign w:val="center"/>
          </w:tcPr>
          <w:p w14:paraId="536C2879">
            <w:pPr>
              <w:spacing w:line="480" w:lineRule="auto"/>
              <w:jc w:val="center"/>
              <w:rPr>
                <w:rFonts w:ascii="Times New Roman" w:hAnsi="Times New Roman" w:eastAsia="宋体" w:cs="Times New Roman"/>
                <w:sz w:val="18"/>
                <w:szCs w:val="18"/>
                <w14:ligatures w14:val="none"/>
              </w:rPr>
            </w:pPr>
            <w:r>
              <w:rPr>
                <w:rFonts w:ascii="Times New Roman" w:hAnsi="Times New Roman" w:eastAsia="宋体" w:cs="Times New Roman"/>
                <w:i/>
                <w:iCs/>
                <w:szCs w:val="24"/>
                <w14:ligatures w14:val="none"/>
              </w:rPr>
              <w:t>δ</w:t>
            </w:r>
          </w:p>
        </w:tc>
        <w:tc>
          <w:tcPr>
            <w:tcW w:w="1335" w:type="dxa"/>
            <w:vAlign w:val="center"/>
          </w:tcPr>
          <w:p w14:paraId="6D2E0A90">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c>
          <w:tcPr>
            <w:tcW w:w="1112" w:type="dxa"/>
            <w:vAlign w:val="center"/>
          </w:tcPr>
          <w:p w14:paraId="0C8A029E">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c>
          <w:tcPr>
            <w:tcW w:w="1112" w:type="dxa"/>
            <w:vAlign w:val="center"/>
          </w:tcPr>
          <w:p w14:paraId="4ADDD716">
            <w:pPr>
              <w:spacing w:line="48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c>
          <w:tcPr>
            <w:tcW w:w="1112" w:type="dxa"/>
            <w:vAlign w:val="center"/>
          </w:tcPr>
          <w:p w14:paraId="2312D828">
            <w:pPr>
              <w:spacing w:line="48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c>
          <w:tcPr>
            <w:tcW w:w="1124" w:type="dxa"/>
            <w:vAlign w:val="center"/>
          </w:tcPr>
          <w:p w14:paraId="24A5CA16">
            <w:pPr>
              <w:spacing w:line="48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r>
      <w:tr w14:paraId="18A357E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4" w:hRule="atLeast"/>
          <w:jc w:val="center"/>
        </w:trPr>
        <w:tc>
          <w:tcPr>
            <w:tcW w:w="1173" w:type="dxa"/>
            <w:vMerge w:val="continue"/>
            <w:vAlign w:val="center"/>
          </w:tcPr>
          <w:p w14:paraId="10808A19">
            <w:pPr>
              <w:spacing w:line="480" w:lineRule="auto"/>
              <w:jc w:val="center"/>
              <w:rPr>
                <w:rFonts w:hint="eastAsia" w:ascii="Times New Roman" w:hAnsi="Times New Roman" w:eastAsia="宋体" w:cs="Times New Roman"/>
                <w:sz w:val="18"/>
                <w:szCs w:val="18"/>
                <w14:ligatures w14:val="none"/>
              </w:rPr>
            </w:pPr>
          </w:p>
        </w:tc>
        <w:tc>
          <w:tcPr>
            <w:tcW w:w="1210" w:type="dxa"/>
            <w:vAlign w:val="center"/>
          </w:tcPr>
          <w:p w14:paraId="43664A42">
            <w:pPr>
              <w:spacing w:line="48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评级</w:t>
            </w:r>
          </w:p>
        </w:tc>
        <w:tc>
          <w:tcPr>
            <w:tcW w:w="1335" w:type="dxa"/>
            <w:vAlign w:val="center"/>
          </w:tcPr>
          <w:p w14:paraId="0965A08A">
            <w:pPr>
              <w:spacing w:line="48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c>
          <w:tcPr>
            <w:tcW w:w="1112" w:type="dxa"/>
            <w:vAlign w:val="center"/>
          </w:tcPr>
          <w:p w14:paraId="247DA5AE">
            <w:pPr>
              <w:spacing w:line="48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完全一致</w:t>
            </w:r>
          </w:p>
        </w:tc>
        <w:tc>
          <w:tcPr>
            <w:tcW w:w="1112" w:type="dxa"/>
            <w:vAlign w:val="center"/>
          </w:tcPr>
          <w:p w14:paraId="448DF650">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c>
          <w:tcPr>
            <w:tcW w:w="1112" w:type="dxa"/>
            <w:vAlign w:val="center"/>
          </w:tcPr>
          <w:p w14:paraId="160B7122">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c>
          <w:tcPr>
            <w:tcW w:w="1124" w:type="dxa"/>
            <w:vAlign w:val="center"/>
          </w:tcPr>
          <w:p w14:paraId="230622AB">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r>
      <w:tr w14:paraId="1E5501E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58" w:hRule="atLeast"/>
          <w:jc w:val="center"/>
        </w:trPr>
        <w:tc>
          <w:tcPr>
            <w:tcW w:w="1173" w:type="dxa"/>
            <w:vMerge w:val="restart"/>
            <w:shd w:val="clear" w:color="auto" w:fill="auto"/>
            <w:vAlign w:val="center"/>
          </w:tcPr>
          <w:p w14:paraId="7DFE09FD">
            <w:pPr>
              <w:spacing w:line="36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lang w:val="en-US" w:eastAsia="zh-CN"/>
                <w14:ligatures w14:val="none"/>
              </w:rPr>
              <w:t>rtmax</w:t>
            </w:r>
          </w:p>
        </w:tc>
        <w:tc>
          <w:tcPr>
            <w:tcW w:w="1210" w:type="dxa"/>
            <w:shd w:val="clear" w:color="auto" w:fill="auto"/>
            <w:vAlign w:val="center"/>
          </w:tcPr>
          <w:p w14:paraId="751E430C">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原研究</w:t>
            </w:r>
          </w:p>
          <w:p w14:paraId="767C69A6">
            <w:pPr>
              <w:spacing w:line="36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14:ligatures w14:val="none"/>
              </w:rPr>
              <w:t>报告结果</w:t>
            </w:r>
          </w:p>
        </w:tc>
        <w:tc>
          <w:tcPr>
            <w:tcW w:w="1335" w:type="dxa"/>
            <w:shd w:val="clear" w:color="auto" w:fill="auto"/>
            <w:vAlign w:val="center"/>
          </w:tcPr>
          <w:p w14:paraId="4B41F089">
            <w:pPr>
              <w:spacing w:line="36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64/50</w:t>
            </w:r>
          </w:p>
        </w:tc>
        <w:tc>
          <w:tcPr>
            <w:tcW w:w="1112" w:type="dxa"/>
            <w:shd w:val="clear" w:color="auto" w:fill="auto"/>
            <w:vAlign w:val="center"/>
          </w:tcPr>
          <w:p w14:paraId="028ABFFA">
            <w:pPr>
              <w:spacing w:line="36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15/15</w:t>
            </w:r>
          </w:p>
        </w:tc>
        <w:tc>
          <w:tcPr>
            <w:tcW w:w="1112" w:type="dxa"/>
            <w:shd w:val="clear" w:color="auto" w:fill="auto"/>
            <w:vAlign w:val="center"/>
          </w:tcPr>
          <w:p w14:paraId="110802F0">
            <w:pPr>
              <w:spacing w:line="36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13/18</w:t>
            </w:r>
          </w:p>
        </w:tc>
        <w:tc>
          <w:tcPr>
            <w:tcW w:w="1112" w:type="dxa"/>
            <w:shd w:val="clear" w:color="auto" w:fill="auto"/>
            <w:vAlign w:val="center"/>
          </w:tcPr>
          <w:p w14:paraId="155D8A75">
            <w:pPr>
              <w:spacing w:line="36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7/14</w:t>
            </w:r>
          </w:p>
        </w:tc>
        <w:tc>
          <w:tcPr>
            <w:tcW w:w="1124" w:type="dxa"/>
            <w:shd w:val="clear" w:color="auto" w:fill="auto"/>
            <w:vAlign w:val="center"/>
          </w:tcPr>
          <w:p w14:paraId="4541C88B">
            <w:pPr>
              <w:spacing w:line="36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1/3</w:t>
            </w:r>
          </w:p>
        </w:tc>
      </w:tr>
      <w:tr w14:paraId="2706CE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4" w:hRule="atLeast"/>
          <w:jc w:val="center"/>
        </w:trPr>
        <w:tc>
          <w:tcPr>
            <w:tcW w:w="1173" w:type="dxa"/>
            <w:vMerge w:val="continue"/>
            <w:vAlign w:val="center"/>
          </w:tcPr>
          <w:p w14:paraId="0ACB4B81">
            <w:pPr>
              <w:spacing w:line="480" w:lineRule="auto"/>
              <w:jc w:val="center"/>
              <w:rPr>
                <w:rFonts w:hint="eastAsia" w:ascii="Times New Roman" w:hAnsi="Times New Roman" w:eastAsia="宋体" w:cs="Times New Roman"/>
                <w:sz w:val="18"/>
                <w:szCs w:val="18"/>
                <w14:ligatures w14:val="none"/>
              </w:rPr>
            </w:pPr>
          </w:p>
        </w:tc>
        <w:tc>
          <w:tcPr>
            <w:tcW w:w="1210" w:type="dxa"/>
            <w:shd w:val="clear" w:color="auto" w:fill="auto"/>
            <w:vAlign w:val="center"/>
          </w:tcPr>
          <w:p w14:paraId="13FB3EBA">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14:ligatures w14:val="none"/>
              </w:rPr>
              <w:t>本研究</w:t>
            </w:r>
          </w:p>
        </w:tc>
        <w:tc>
          <w:tcPr>
            <w:tcW w:w="1335" w:type="dxa"/>
            <w:shd w:val="clear" w:color="auto" w:fill="auto"/>
            <w:vAlign w:val="center"/>
          </w:tcPr>
          <w:p w14:paraId="55162C06">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64/50</w:t>
            </w:r>
          </w:p>
        </w:tc>
        <w:tc>
          <w:tcPr>
            <w:tcW w:w="1112" w:type="dxa"/>
            <w:shd w:val="clear" w:color="auto" w:fill="auto"/>
            <w:vAlign w:val="center"/>
          </w:tcPr>
          <w:p w14:paraId="306679AF">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15/15</w:t>
            </w:r>
          </w:p>
        </w:tc>
        <w:tc>
          <w:tcPr>
            <w:tcW w:w="1112" w:type="dxa"/>
            <w:shd w:val="clear" w:color="auto" w:fill="auto"/>
            <w:vAlign w:val="center"/>
          </w:tcPr>
          <w:p w14:paraId="60384298">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13/18</w:t>
            </w:r>
          </w:p>
        </w:tc>
        <w:tc>
          <w:tcPr>
            <w:tcW w:w="1112" w:type="dxa"/>
            <w:shd w:val="clear" w:color="auto" w:fill="auto"/>
            <w:vAlign w:val="center"/>
          </w:tcPr>
          <w:p w14:paraId="20131FD8">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7/14</w:t>
            </w:r>
          </w:p>
        </w:tc>
        <w:tc>
          <w:tcPr>
            <w:tcW w:w="1124" w:type="dxa"/>
            <w:shd w:val="clear" w:color="auto" w:fill="auto"/>
            <w:vAlign w:val="center"/>
          </w:tcPr>
          <w:p w14:paraId="5AD78A7B">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1/3</w:t>
            </w:r>
          </w:p>
        </w:tc>
      </w:tr>
      <w:tr w14:paraId="2844DA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1" w:hRule="atLeast"/>
          <w:jc w:val="center"/>
        </w:trPr>
        <w:tc>
          <w:tcPr>
            <w:tcW w:w="1173" w:type="dxa"/>
            <w:vMerge w:val="continue"/>
            <w:vAlign w:val="center"/>
          </w:tcPr>
          <w:p w14:paraId="72551E3C">
            <w:pPr>
              <w:spacing w:line="480" w:lineRule="auto"/>
              <w:jc w:val="center"/>
              <w:rPr>
                <w:rFonts w:hint="eastAsia" w:ascii="Times New Roman" w:hAnsi="Times New Roman" w:eastAsia="宋体" w:cs="Times New Roman"/>
                <w:sz w:val="18"/>
                <w:szCs w:val="18"/>
                <w14:ligatures w14:val="none"/>
              </w:rPr>
            </w:pPr>
          </w:p>
        </w:tc>
        <w:tc>
          <w:tcPr>
            <w:tcW w:w="1210" w:type="dxa"/>
            <w:shd w:val="clear" w:color="auto" w:fill="auto"/>
            <w:vAlign w:val="center"/>
          </w:tcPr>
          <w:p w14:paraId="473030B4">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ascii="Times New Roman" w:hAnsi="Times New Roman" w:eastAsia="宋体" w:cs="Times New Roman"/>
                <w:i/>
                <w:iCs/>
                <w:szCs w:val="24"/>
                <w14:ligatures w14:val="none"/>
              </w:rPr>
              <w:t>δ</w:t>
            </w:r>
          </w:p>
        </w:tc>
        <w:tc>
          <w:tcPr>
            <w:tcW w:w="1335" w:type="dxa"/>
            <w:shd w:val="clear" w:color="auto" w:fill="auto"/>
            <w:vAlign w:val="center"/>
          </w:tcPr>
          <w:p w14:paraId="33976D52">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c>
          <w:tcPr>
            <w:tcW w:w="1112" w:type="dxa"/>
            <w:shd w:val="clear" w:color="auto" w:fill="auto"/>
            <w:vAlign w:val="center"/>
          </w:tcPr>
          <w:p w14:paraId="29D9958D">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c>
          <w:tcPr>
            <w:tcW w:w="1112" w:type="dxa"/>
            <w:shd w:val="clear" w:color="auto" w:fill="auto"/>
            <w:vAlign w:val="center"/>
          </w:tcPr>
          <w:p w14:paraId="4333E12E">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c>
          <w:tcPr>
            <w:tcW w:w="1112" w:type="dxa"/>
            <w:shd w:val="clear" w:color="auto" w:fill="auto"/>
            <w:vAlign w:val="center"/>
          </w:tcPr>
          <w:p w14:paraId="0941C6A1">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c>
          <w:tcPr>
            <w:tcW w:w="1124" w:type="dxa"/>
            <w:shd w:val="clear" w:color="auto" w:fill="auto"/>
            <w:vAlign w:val="center"/>
          </w:tcPr>
          <w:p w14:paraId="10AB6FC9">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r>
      <w:tr w14:paraId="4B260E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4" w:hRule="atLeast"/>
          <w:jc w:val="center"/>
        </w:trPr>
        <w:tc>
          <w:tcPr>
            <w:tcW w:w="1173" w:type="dxa"/>
            <w:vMerge w:val="continue"/>
            <w:vAlign w:val="center"/>
          </w:tcPr>
          <w:p w14:paraId="679C8378">
            <w:pPr>
              <w:spacing w:line="480" w:lineRule="auto"/>
              <w:jc w:val="center"/>
              <w:rPr>
                <w:rFonts w:hint="eastAsia" w:ascii="Times New Roman" w:hAnsi="Times New Roman" w:eastAsia="宋体" w:cs="Times New Roman"/>
                <w:sz w:val="18"/>
                <w:szCs w:val="18"/>
                <w14:ligatures w14:val="none"/>
              </w:rPr>
            </w:pPr>
          </w:p>
        </w:tc>
        <w:tc>
          <w:tcPr>
            <w:tcW w:w="1210" w:type="dxa"/>
            <w:shd w:val="clear" w:color="auto" w:fill="auto"/>
            <w:vAlign w:val="center"/>
          </w:tcPr>
          <w:p w14:paraId="2CFC71DC">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14:ligatures w14:val="none"/>
              </w:rPr>
              <w:t>评级</w:t>
            </w:r>
          </w:p>
        </w:tc>
        <w:tc>
          <w:tcPr>
            <w:tcW w:w="1335" w:type="dxa"/>
            <w:shd w:val="clear" w:color="auto" w:fill="auto"/>
            <w:vAlign w:val="center"/>
          </w:tcPr>
          <w:p w14:paraId="72E66594">
            <w:pPr>
              <w:spacing w:line="480" w:lineRule="auto"/>
              <w:jc w:val="center"/>
              <w:rPr>
                <w:rFonts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lang w:val="en-US" w:eastAsia="zh-CN"/>
                <w14:ligatures w14:val="none"/>
              </w:rPr>
              <w:t>完全一致</w:t>
            </w:r>
          </w:p>
        </w:tc>
        <w:tc>
          <w:tcPr>
            <w:tcW w:w="1112" w:type="dxa"/>
            <w:shd w:val="clear" w:color="auto" w:fill="auto"/>
            <w:vAlign w:val="center"/>
          </w:tcPr>
          <w:p w14:paraId="088579BD">
            <w:pPr>
              <w:spacing w:line="480" w:lineRule="auto"/>
              <w:jc w:val="center"/>
              <w:rPr>
                <w:rFonts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lang w:val="en-US" w:eastAsia="zh-CN"/>
                <w14:ligatures w14:val="none"/>
              </w:rPr>
              <w:t>完全一致</w:t>
            </w:r>
          </w:p>
        </w:tc>
        <w:tc>
          <w:tcPr>
            <w:tcW w:w="1112" w:type="dxa"/>
            <w:shd w:val="clear" w:color="auto" w:fill="auto"/>
            <w:vAlign w:val="center"/>
          </w:tcPr>
          <w:p w14:paraId="55D9CF08">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c>
          <w:tcPr>
            <w:tcW w:w="1112" w:type="dxa"/>
            <w:shd w:val="clear" w:color="auto" w:fill="auto"/>
            <w:vAlign w:val="center"/>
          </w:tcPr>
          <w:p w14:paraId="5244E3A6">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c>
          <w:tcPr>
            <w:tcW w:w="1124" w:type="dxa"/>
            <w:shd w:val="clear" w:color="auto" w:fill="auto"/>
            <w:vAlign w:val="center"/>
          </w:tcPr>
          <w:p w14:paraId="59E9EE8B">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r>
      <w:tr w14:paraId="658C6E2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58" w:hRule="atLeast"/>
          <w:jc w:val="center"/>
        </w:trPr>
        <w:tc>
          <w:tcPr>
            <w:tcW w:w="1173" w:type="dxa"/>
            <w:vMerge w:val="restart"/>
            <w:shd w:val="clear" w:color="auto" w:fill="auto"/>
            <w:vAlign w:val="center"/>
          </w:tcPr>
          <w:p w14:paraId="6DE92566">
            <w:pPr>
              <w:spacing w:line="36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lang w:val="en-US" w:eastAsia="zh-CN"/>
                <w14:ligatures w14:val="none"/>
              </w:rPr>
              <w:t>initmax</w:t>
            </w:r>
          </w:p>
        </w:tc>
        <w:tc>
          <w:tcPr>
            <w:tcW w:w="1210" w:type="dxa"/>
            <w:shd w:val="clear" w:color="auto" w:fill="auto"/>
            <w:vAlign w:val="center"/>
          </w:tcPr>
          <w:p w14:paraId="3AE3F8E5">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原研究</w:t>
            </w:r>
          </w:p>
          <w:p w14:paraId="32AF0E34">
            <w:pPr>
              <w:spacing w:line="36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14:ligatures w14:val="none"/>
              </w:rPr>
              <w:t>报告结果</w:t>
            </w:r>
          </w:p>
        </w:tc>
        <w:tc>
          <w:tcPr>
            <w:tcW w:w="1335" w:type="dxa"/>
            <w:shd w:val="clear" w:color="auto" w:fill="auto"/>
            <w:vAlign w:val="center"/>
          </w:tcPr>
          <w:p w14:paraId="645AEE0B">
            <w:pPr>
              <w:spacing w:line="36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39/24</w:t>
            </w:r>
          </w:p>
        </w:tc>
        <w:tc>
          <w:tcPr>
            <w:tcW w:w="1112" w:type="dxa"/>
            <w:shd w:val="clear" w:color="auto" w:fill="auto"/>
            <w:vAlign w:val="center"/>
          </w:tcPr>
          <w:p w14:paraId="59D7446F">
            <w:pPr>
              <w:spacing w:line="36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33/27</w:t>
            </w:r>
          </w:p>
        </w:tc>
        <w:tc>
          <w:tcPr>
            <w:tcW w:w="1112" w:type="dxa"/>
            <w:shd w:val="clear" w:color="auto" w:fill="auto"/>
            <w:vAlign w:val="center"/>
          </w:tcPr>
          <w:p w14:paraId="571C676E">
            <w:pPr>
              <w:spacing w:line="36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14/17</w:t>
            </w:r>
          </w:p>
        </w:tc>
        <w:tc>
          <w:tcPr>
            <w:tcW w:w="1112" w:type="dxa"/>
            <w:shd w:val="clear" w:color="auto" w:fill="auto"/>
            <w:vAlign w:val="center"/>
          </w:tcPr>
          <w:p w14:paraId="76585939">
            <w:pPr>
              <w:spacing w:line="36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12/26</w:t>
            </w:r>
          </w:p>
        </w:tc>
        <w:tc>
          <w:tcPr>
            <w:tcW w:w="1124" w:type="dxa"/>
            <w:shd w:val="clear" w:color="auto" w:fill="auto"/>
            <w:vAlign w:val="center"/>
          </w:tcPr>
          <w:p w14:paraId="603AB0E2">
            <w:pPr>
              <w:spacing w:line="36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2/6</w:t>
            </w:r>
          </w:p>
        </w:tc>
      </w:tr>
      <w:tr w14:paraId="122E726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4" w:hRule="atLeast"/>
          <w:jc w:val="center"/>
        </w:trPr>
        <w:tc>
          <w:tcPr>
            <w:tcW w:w="1173" w:type="dxa"/>
            <w:vMerge w:val="continue"/>
            <w:vAlign w:val="center"/>
          </w:tcPr>
          <w:p w14:paraId="2447E6C3">
            <w:pPr>
              <w:spacing w:line="480" w:lineRule="auto"/>
              <w:jc w:val="center"/>
              <w:rPr>
                <w:rFonts w:hint="eastAsia" w:ascii="Times New Roman" w:hAnsi="Times New Roman" w:eastAsia="宋体" w:cs="Times New Roman"/>
                <w:sz w:val="18"/>
                <w:szCs w:val="18"/>
                <w14:ligatures w14:val="none"/>
              </w:rPr>
            </w:pPr>
          </w:p>
        </w:tc>
        <w:tc>
          <w:tcPr>
            <w:tcW w:w="1210" w:type="dxa"/>
            <w:shd w:val="clear" w:color="auto" w:fill="auto"/>
            <w:vAlign w:val="center"/>
          </w:tcPr>
          <w:p w14:paraId="0B489B5D">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14:ligatures w14:val="none"/>
              </w:rPr>
              <w:t>本研究</w:t>
            </w:r>
          </w:p>
        </w:tc>
        <w:tc>
          <w:tcPr>
            <w:tcW w:w="1335" w:type="dxa"/>
            <w:shd w:val="clear" w:color="auto" w:fill="auto"/>
            <w:vAlign w:val="center"/>
          </w:tcPr>
          <w:p w14:paraId="58FD4B26">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39/24</w:t>
            </w:r>
          </w:p>
        </w:tc>
        <w:tc>
          <w:tcPr>
            <w:tcW w:w="1112" w:type="dxa"/>
            <w:shd w:val="clear" w:color="auto" w:fill="auto"/>
            <w:vAlign w:val="center"/>
          </w:tcPr>
          <w:p w14:paraId="2848FD0C">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33/27</w:t>
            </w:r>
          </w:p>
        </w:tc>
        <w:tc>
          <w:tcPr>
            <w:tcW w:w="1112" w:type="dxa"/>
            <w:shd w:val="clear" w:color="auto" w:fill="auto"/>
            <w:vAlign w:val="center"/>
          </w:tcPr>
          <w:p w14:paraId="615661D4">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14/17</w:t>
            </w:r>
          </w:p>
        </w:tc>
        <w:tc>
          <w:tcPr>
            <w:tcW w:w="1112" w:type="dxa"/>
            <w:shd w:val="clear" w:color="auto" w:fill="auto"/>
            <w:vAlign w:val="center"/>
          </w:tcPr>
          <w:p w14:paraId="00D77379">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12/26</w:t>
            </w:r>
          </w:p>
        </w:tc>
        <w:tc>
          <w:tcPr>
            <w:tcW w:w="1124" w:type="dxa"/>
            <w:shd w:val="clear" w:color="auto" w:fill="auto"/>
            <w:vAlign w:val="center"/>
          </w:tcPr>
          <w:p w14:paraId="1DC5EE51">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2/6</w:t>
            </w:r>
          </w:p>
        </w:tc>
      </w:tr>
      <w:tr w14:paraId="141A670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1" w:hRule="atLeast"/>
          <w:jc w:val="center"/>
        </w:trPr>
        <w:tc>
          <w:tcPr>
            <w:tcW w:w="1173" w:type="dxa"/>
            <w:vMerge w:val="continue"/>
            <w:vAlign w:val="center"/>
          </w:tcPr>
          <w:p w14:paraId="08054DEE">
            <w:pPr>
              <w:spacing w:line="480" w:lineRule="auto"/>
              <w:jc w:val="center"/>
              <w:rPr>
                <w:rFonts w:hint="eastAsia" w:ascii="Times New Roman" w:hAnsi="Times New Roman" w:eastAsia="宋体" w:cs="Times New Roman"/>
                <w:sz w:val="18"/>
                <w:szCs w:val="18"/>
                <w14:ligatures w14:val="none"/>
              </w:rPr>
            </w:pPr>
          </w:p>
        </w:tc>
        <w:tc>
          <w:tcPr>
            <w:tcW w:w="1210" w:type="dxa"/>
            <w:shd w:val="clear" w:color="auto" w:fill="auto"/>
            <w:vAlign w:val="center"/>
          </w:tcPr>
          <w:p w14:paraId="29DBF9D1">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ascii="Times New Roman" w:hAnsi="Times New Roman" w:eastAsia="宋体" w:cs="Times New Roman"/>
                <w:i/>
                <w:iCs/>
                <w:szCs w:val="24"/>
                <w14:ligatures w14:val="none"/>
              </w:rPr>
              <w:t>δ</w:t>
            </w:r>
          </w:p>
        </w:tc>
        <w:tc>
          <w:tcPr>
            <w:tcW w:w="1335" w:type="dxa"/>
            <w:shd w:val="clear" w:color="auto" w:fill="auto"/>
            <w:vAlign w:val="center"/>
          </w:tcPr>
          <w:p w14:paraId="767BFE02">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c>
          <w:tcPr>
            <w:tcW w:w="1112" w:type="dxa"/>
            <w:shd w:val="clear" w:color="auto" w:fill="auto"/>
            <w:vAlign w:val="center"/>
          </w:tcPr>
          <w:p w14:paraId="55DCA955">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c>
          <w:tcPr>
            <w:tcW w:w="1112" w:type="dxa"/>
            <w:shd w:val="clear" w:color="auto" w:fill="auto"/>
            <w:vAlign w:val="center"/>
          </w:tcPr>
          <w:p w14:paraId="312BAB9D">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c>
          <w:tcPr>
            <w:tcW w:w="1112" w:type="dxa"/>
            <w:shd w:val="clear" w:color="auto" w:fill="auto"/>
            <w:vAlign w:val="center"/>
          </w:tcPr>
          <w:p w14:paraId="1579F024">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c>
          <w:tcPr>
            <w:tcW w:w="1124" w:type="dxa"/>
            <w:shd w:val="clear" w:color="auto" w:fill="auto"/>
            <w:vAlign w:val="center"/>
          </w:tcPr>
          <w:p w14:paraId="4520806D">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r>
      <w:tr w14:paraId="1406718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4" w:hRule="atLeast"/>
          <w:jc w:val="center"/>
        </w:trPr>
        <w:tc>
          <w:tcPr>
            <w:tcW w:w="1173" w:type="dxa"/>
            <w:vMerge w:val="continue"/>
            <w:vAlign w:val="center"/>
          </w:tcPr>
          <w:p w14:paraId="4B864665">
            <w:pPr>
              <w:spacing w:line="480" w:lineRule="auto"/>
              <w:jc w:val="center"/>
              <w:rPr>
                <w:rFonts w:hint="eastAsia" w:ascii="Times New Roman" w:hAnsi="Times New Roman" w:eastAsia="宋体" w:cs="Times New Roman"/>
                <w:sz w:val="18"/>
                <w:szCs w:val="18"/>
                <w14:ligatures w14:val="none"/>
              </w:rPr>
            </w:pPr>
          </w:p>
        </w:tc>
        <w:tc>
          <w:tcPr>
            <w:tcW w:w="1210" w:type="dxa"/>
            <w:shd w:val="clear" w:color="auto" w:fill="auto"/>
            <w:vAlign w:val="center"/>
          </w:tcPr>
          <w:p w14:paraId="17417DA5">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14:ligatures w14:val="none"/>
              </w:rPr>
              <w:t>评级</w:t>
            </w:r>
          </w:p>
        </w:tc>
        <w:tc>
          <w:tcPr>
            <w:tcW w:w="1335" w:type="dxa"/>
            <w:shd w:val="clear" w:color="auto" w:fill="auto"/>
            <w:vAlign w:val="center"/>
          </w:tcPr>
          <w:p w14:paraId="187AD777">
            <w:pPr>
              <w:spacing w:line="480" w:lineRule="auto"/>
              <w:jc w:val="center"/>
              <w:rPr>
                <w:rFonts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lang w:val="en-US" w:eastAsia="zh-CN"/>
                <w14:ligatures w14:val="none"/>
              </w:rPr>
              <w:t>完全一致</w:t>
            </w:r>
          </w:p>
        </w:tc>
        <w:tc>
          <w:tcPr>
            <w:tcW w:w="1112" w:type="dxa"/>
            <w:shd w:val="clear" w:color="auto" w:fill="auto"/>
            <w:vAlign w:val="center"/>
          </w:tcPr>
          <w:p w14:paraId="35CBE845">
            <w:pPr>
              <w:spacing w:line="480" w:lineRule="auto"/>
              <w:jc w:val="center"/>
              <w:rPr>
                <w:rFonts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lang w:val="en-US" w:eastAsia="zh-CN"/>
                <w14:ligatures w14:val="none"/>
              </w:rPr>
              <w:t>完全一致</w:t>
            </w:r>
          </w:p>
        </w:tc>
        <w:tc>
          <w:tcPr>
            <w:tcW w:w="1112" w:type="dxa"/>
            <w:shd w:val="clear" w:color="auto" w:fill="auto"/>
            <w:vAlign w:val="center"/>
          </w:tcPr>
          <w:p w14:paraId="65302269">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c>
          <w:tcPr>
            <w:tcW w:w="1112" w:type="dxa"/>
            <w:shd w:val="clear" w:color="auto" w:fill="auto"/>
            <w:vAlign w:val="center"/>
          </w:tcPr>
          <w:p w14:paraId="7D43C881">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c>
          <w:tcPr>
            <w:tcW w:w="1124" w:type="dxa"/>
            <w:shd w:val="clear" w:color="auto" w:fill="auto"/>
            <w:vAlign w:val="center"/>
          </w:tcPr>
          <w:p w14:paraId="3CA3DD96">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r>
      <w:tr w14:paraId="63293D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58" w:hRule="atLeast"/>
          <w:jc w:val="center"/>
        </w:trPr>
        <w:tc>
          <w:tcPr>
            <w:tcW w:w="1173" w:type="dxa"/>
            <w:vMerge w:val="restart"/>
            <w:shd w:val="clear" w:color="auto" w:fill="auto"/>
            <w:vAlign w:val="center"/>
          </w:tcPr>
          <w:p w14:paraId="56E1C8A4">
            <w:pPr>
              <w:spacing w:line="36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lang w:val="en-US" w:eastAsia="zh-CN"/>
                <w14:ligatures w14:val="none"/>
              </w:rPr>
              <w:t>dynamic</w:t>
            </w:r>
          </w:p>
        </w:tc>
        <w:tc>
          <w:tcPr>
            <w:tcW w:w="1210" w:type="dxa"/>
            <w:shd w:val="clear" w:color="auto" w:fill="auto"/>
            <w:vAlign w:val="center"/>
          </w:tcPr>
          <w:p w14:paraId="2461FBE6">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原研究</w:t>
            </w:r>
          </w:p>
          <w:p w14:paraId="046CD8BF">
            <w:pPr>
              <w:spacing w:line="36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14:ligatures w14:val="none"/>
              </w:rPr>
              <w:t>报告结果</w:t>
            </w:r>
          </w:p>
        </w:tc>
        <w:tc>
          <w:tcPr>
            <w:tcW w:w="1335" w:type="dxa"/>
            <w:shd w:val="clear" w:color="auto" w:fill="auto"/>
            <w:vAlign w:val="center"/>
          </w:tcPr>
          <w:p w14:paraId="2F5A0693">
            <w:pPr>
              <w:spacing w:line="36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28/26</w:t>
            </w:r>
          </w:p>
        </w:tc>
        <w:tc>
          <w:tcPr>
            <w:tcW w:w="1112" w:type="dxa"/>
            <w:shd w:val="clear" w:color="auto" w:fill="auto"/>
            <w:vAlign w:val="center"/>
          </w:tcPr>
          <w:p w14:paraId="71FFAA61">
            <w:pPr>
              <w:spacing w:line="36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53/45</w:t>
            </w:r>
          </w:p>
        </w:tc>
        <w:tc>
          <w:tcPr>
            <w:tcW w:w="1112" w:type="dxa"/>
            <w:shd w:val="clear" w:color="auto" w:fill="auto"/>
            <w:vAlign w:val="center"/>
          </w:tcPr>
          <w:p w14:paraId="3A9B8F3C">
            <w:pPr>
              <w:spacing w:line="36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13/15</w:t>
            </w:r>
          </w:p>
        </w:tc>
        <w:tc>
          <w:tcPr>
            <w:tcW w:w="1112" w:type="dxa"/>
            <w:shd w:val="clear" w:color="auto" w:fill="auto"/>
            <w:vAlign w:val="center"/>
          </w:tcPr>
          <w:p w14:paraId="52250C22">
            <w:pPr>
              <w:spacing w:line="36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6/10</w:t>
            </w:r>
          </w:p>
        </w:tc>
        <w:tc>
          <w:tcPr>
            <w:tcW w:w="1124" w:type="dxa"/>
            <w:shd w:val="clear" w:color="auto" w:fill="auto"/>
            <w:vAlign w:val="center"/>
          </w:tcPr>
          <w:p w14:paraId="2B711682">
            <w:pPr>
              <w:spacing w:line="36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1/4</w:t>
            </w:r>
          </w:p>
        </w:tc>
      </w:tr>
      <w:tr w14:paraId="6A08441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4" w:hRule="atLeast"/>
          <w:jc w:val="center"/>
        </w:trPr>
        <w:tc>
          <w:tcPr>
            <w:tcW w:w="1173" w:type="dxa"/>
            <w:vMerge w:val="continue"/>
            <w:vAlign w:val="center"/>
          </w:tcPr>
          <w:p w14:paraId="676E519D">
            <w:pPr>
              <w:spacing w:line="480" w:lineRule="auto"/>
              <w:jc w:val="left"/>
              <w:rPr>
                <w:rFonts w:hint="eastAsia" w:ascii="Times New Roman" w:hAnsi="Times New Roman" w:eastAsia="宋体" w:cs="Times New Roman"/>
                <w:sz w:val="18"/>
                <w:szCs w:val="18"/>
                <w14:ligatures w14:val="none"/>
              </w:rPr>
            </w:pPr>
          </w:p>
        </w:tc>
        <w:tc>
          <w:tcPr>
            <w:tcW w:w="1210" w:type="dxa"/>
            <w:shd w:val="clear" w:color="auto" w:fill="auto"/>
            <w:vAlign w:val="center"/>
          </w:tcPr>
          <w:p w14:paraId="7DBBAAFA">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14:ligatures w14:val="none"/>
              </w:rPr>
              <w:t>本研究</w:t>
            </w:r>
          </w:p>
        </w:tc>
        <w:tc>
          <w:tcPr>
            <w:tcW w:w="1335" w:type="dxa"/>
            <w:shd w:val="clear" w:color="auto" w:fill="auto"/>
            <w:vAlign w:val="center"/>
          </w:tcPr>
          <w:p w14:paraId="41DF37C7">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28/26</w:t>
            </w:r>
          </w:p>
        </w:tc>
        <w:tc>
          <w:tcPr>
            <w:tcW w:w="1112" w:type="dxa"/>
            <w:shd w:val="clear" w:color="auto" w:fill="auto"/>
            <w:vAlign w:val="center"/>
          </w:tcPr>
          <w:p w14:paraId="52D5CD2C">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53/45</w:t>
            </w:r>
          </w:p>
        </w:tc>
        <w:tc>
          <w:tcPr>
            <w:tcW w:w="1112" w:type="dxa"/>
            <w:shd w:val="clear" w:color="auto" w:fill="auto"/>
            <w:vAlign w:val="center"/>
          </w:tcPr>
          <w:p w14:paraId="1EB45B03">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13/15</w:t>
            </w:r>
          </w:p>
        </w:tc>
        <w:tc>
          <w:tcPr>
            <w:tcW w:w="1112" w:type="dxa"/>
            <w:shd w:val="clear" w:color="auto" w:fill="auto"/>
            <w:vAlign w:val="center"/>
          </w:tcPr>
          <w:p w14:paraId="5714A38A">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6/10</w:t>
            </w:r>
          </w:p>
        </w:tc>
        <w:tc>
          <w:tcPr>
            <w:tcW w:w="1124" w:type="dxa"/>
            <w:shd w:val="clear" w:color="auto" w:fill="auto"/>
            <w:vAlign w:val="center"/>
          </w:tcPr>
          <w:p w14:paraId="0EB80033">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1/4</w:t>
            </w:r>
          </w:p>
        </w:tc>
      </w:tr>
      <w:tr w14:paraId="1C7616B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1" w:hRule="atLeast"/>
          <w:jc w:val="center"/>
        </w:trPr>
        <w:tc>
          <w:tcPr>
            <w:tcW w:w="1173" w:type="dxa"/>
            <w:vMerge w:val="continue"/>
            <w:vAlign w:val="center"/>
          </w:tcPr>
          <w:p w14:paraId="5A03D56C">
            <w:pPr>
              <w:spacing w:line="480" w:lineRule="auto"/>
              <w:jc w:val="left"/>
              <w:rPr>
                <w:rFonts w:hint="eastAsia" w:ascii="Times New Roman" w:hAnsi="Times New Roman" w:eastAsia="宋体" w:cs="Times New Roman"/>
                <w:sz w:val="18"/>
                <w:szCs w:val="18"/>
                <w14:ligatures w14:val="none"/>
              </w:rPr>
            </w:pPr>
          </w:p>
        </w:tc>
        <w:tc>
          <w:tcPr>
            <w:tcW w:w="1210" w:type="dxa"/>
            <w:shd w:val="clear" w:color="auto" w:fill="auto"/>
            <w:vAlign w:val="center"/>
          </w:tcPr>
          <w:p w14:paraId="3F268B73">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ascii="Times New Roman" w:hAnsi="Times New Roman" w:eastAsia="宋体" w:cs="Times New Roman"/>
                <w:i/>
                <w:iCs/>
                <w:szCs w:val="24"/>
                <w14:ligatures w14:val="none"/>
              </w:rPr>
              <w:t>δ</w:t>
            </w:r>
          </w:p>
        </w:tc>
        <w:tc>
          <w:tcPr>
            <w:tcW w:w="1335" w:type="dxa"/>
            <w:shd w:val="clear" w:color="auto" w:fill="auto"/>
            <w:vAlign w:val="center"/>
          </w:tcPr>
          <w:p w14:paraId="1221D30A">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c>
          <w:tcPr>
            <w:tcW w:w="1112" w:type="dxa"/>
            <w:shd w:val="clear" w:color="auto" w:fill="auto"/>
            <w:vAlign w:val="center"/>
          </w:tcPr>
          <w:p w14:paraId="3653170A">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c>
          <w:tcPr>
            <w:tcW w:w="1112" w:type="dxa"/>
            <w:shd w:val="clear" w:color="auto" w:fill="auto"/>
            <w:vAlign w:val="center"/>
          </w:tcPr>
          <w:p w14:paraId="44340EF7">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c>
          <w:tcPr>
            <w:tcW w:w="1112" w:type="dxa"/>
            <w:shd w:val="clear" w:color="auto" w:fill="auto"/>
            <w:vAlign w:val="center"/>
          </w:tcPr>
          <w:p w14:paraId="54CF2069">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c>
          <w:tcPr>
            <w:tcW w:w="1124" w:type="dxa"/>
            <w:shd w:val="clear" w:color="auto" w:fill="auto"/>
            <w:vAlign w:val="center"/>
          </w:tcPr>
          <w:p w14:paraId="47523FAD">
            <w:pPr>
              <w:spacing w:line="480" w:lineRule="auto"/>
              <w:jc w:val="center"/>
              <w:rPr>
                <w:rFonts w:hint="default"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kern w:val="2"/>
                <w:sz w:val="18"/>
                <w:szCs w:val="18"/>
                <w:lang w:val="en-US" w:eastAsia="zh-CN" w:bidi="ar-SA"/>
                <w14:ligatures w14:val="none"/>
              </w:rPr>
              <w:t>0</w:t>
            </w:r>
          </w:p>
        </w:tc>
      </w:tr>
      <w:tr w14:paraId="61B360C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0" w:hRule="atLeast"/>
          <w:jc w:val="center"/>
        </w:trPr>
        <w:tc>
          <w:tcPr>
            <w:tcW w:w="1173" w:type="dxa"/>
            <w:vMerge w:val="continue"/>
            <w:tcBorders>
              <w:bottom w:val="single" w:color="auto" w:sz="12" w:space="0"/>
            </w:tcBorders>
            <w:vAlign w:val="center"/>
          </w:tcPr>
          <w:p w14:paraId="4CC99A67">
            <w:pPr>
              <w:spacing w:line="480" w:lineRule="auto"/>
              <w:jc w:val="left"/>
              <w:rPr>
                <w:rFonts w:hint="eastAsia" w:ascii="Times New Roman" w:hAnsi="Times New Roman" w:eastAsia="宋体" w:cs="Times New Roman"/>
                <w:sz w:val="18"/>
                <w:szCs w:val="18"/>
                <w14:ligatures w14:val="none"/>
              </w:rPr>
            </w:pPr>
          </w:p>
        </w:tc>
        <w:tc>
          <w:tcPr>
            <w:tcW w:w="1210" w:type="dxa"/>
            <w:tcBorders>
              <w:bottom w:val="single" w:color="auto" w:sz="12" w:space="0"/>
            </w:tcBorders>
            <w:shd w:val="clear" w:color="auto" w:fill="auto"/>
            <w:vAlign w:val="center"/>
          </w:tcPr>
          <w:p w14:paraId="458BB398">
            <w:pPr>
              <w:spacing w:line="480" w:lineRule="auto"/>
              <w:jc w:val="center"/>
              <w:rPr>
                <w:rFonts w:hint="eastAsia"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14:ligatures w14:val="none"/>
              </w:rPr>
              <w:t>评级</w:t>
            </w:r>
          </w:p>
        </w:tc>
        <w:tc>
          <w:tcPr>
            <w:tcW w:w="1335" w:type="dxa"/>
            <w:tcBorders>
              <w:bottom w:val="single" w:color="auto" w:sz="12" w:space="0"/>
            </w:tcBorders>
            <w:shd w:val="clear" w:color="auto" w:fill="auto"/>
            <w:vAlign w:val="center"/>
          </w:tcPr>
          <w:p w14:paraId="457B5FC3">
            <w:pPr>
              <w:spacing w:line="480" w:lineRule="auto"/>
              <w:jc w:val="center"/>
              <w:rPr>
                <w:rFonts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lang w:val="en-US" w:eastAsia="zh-CN"/>
                <w14:ligatures w14:val="none"/>
              </w:rPr>
              <w:t>完全一致</w:t>
            </w:r>
          </w:p>
        </w:tc>
        <w:tc>
          <w:tcPr>
            <w:tcW w:w="1112" w:type="dxa"/>
            <w:tcBorders>
              <w:bottom w:val="single" w:color="auto" w:sz="12" w:space="0"/>
            </w:tcBorders>
            <w:shd w:val="clear" w:color="auto" w:fill="auto"/>
            <w:vAlign w:val="center"/>
          </w:tcPr>
          <w:p w14:paraId="51C17D0A">
            <w:pPr>
              <w:spacing w:line="480" w:lineRule="auto"/>
              <w:jc w:val="center"/>
              <w:rPr>
                <w:rFonts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lang w:val="en-US" w:eastAsia="zh-CN"/>
                <w14:ligatures w14:val="none"/>
              </w:rPr>
              <w:t>完全一致</w:t>
            </w:r>
          </w:p>
        </w:tc>
        <w:tc>
          <w:tcPr>
            <w:tcW w:w="1112" w:type="dxa"/>
            <w:tcBorders>
              <w:bottom w:val="single" w:color="auto" w:sz="12" w:space="0"/>
            </w:tcBorders>
            <w:shd w:val="clear" w:color="auto" w:fill="auto"/>
            <w:vAlign w:val="center"/>
          </w:tcPr>
          <w:p w14:paraId="7163F817">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c>
          <w:tcPr>
            <w:tcW w:w="1112" w:type="dxa"/>
            <w:tcBorders>
              <w:bottom w:val="single" w:color="auto" w:sz="12" w:space="0"/>
            </w:tcBorders>
            <w:shd w:val="clear" w:color="auto" w:fill="auto"/>
            <w:vAlign w:val="center"/>
          </w:tcPr>
          <w:p w14:paraId="2E38A2D9">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c>
          <w:tcPr>
            <w:tcW w:w="1124" w:type="dxa"/>
            <w:tcBorders>
              <w:bottom w:val="single" w:color="auto" w:sz="12" w:space="0"/>
            </w:tcBorders>
            <w:shd w:val="clear" w:color="auto" w:fill="auto"/>
            <w:vAlign w:val="center"/>
          </w:tcPr>
          <w:p w14:paraId="7E30CD41">
            <w:pPr>
              <w:spacing w:line="48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完全一致</w:t>
            </w:r>
          </w:p>
        </w:tc>
      </w:tr>
    </w:tbl>
    <w:p w14:paraId="2BC2F489">
      <w:pPr>
        <w:spacing w:line="300" w:lineRule="auto"/>
        <w:contextualSpacing/>
        <w:rPr>
          <w:rFonts w:hint="eastAsia" w:ascii="Times New Roman" w:hAnsi="Times New Roman" w:eastAsia="宋体" w:cs="Times New Roman"/>
          <w:b/>
          <w:bCs/>
          <w:szCs w:val="24"/>
          <w14:ligatures w14:val="none"/>
        </w:rPr>
      </w:pPr>
    </w:p>
    <w:p w14:paraId="73BA916E">
      <w:pPr>
        <w:spacing w:line="300" w:lineRule="auto"/>
        <w:ind w:firstLine="420" w:firstLineChars="200"/>
        <w:contextualSpacing/>
        <w:rPr>
          <w:rFonts w:hint="eastAsia"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*行代表 实验条件（不同的启动程序），列代表鼠标轨迹被分类到的原型类别（assigned prototype），</w:t>
      </w:r>
      <w:r>
        <w:rPr>
          <w:rFonts w:hint="eastAsia" w:ascii="Times New Roman" w:hAnsi="Times New Roman" w:eastAsia="宋体" w:cs="Times New Roman"/>
          <w:b/>
          <w:bCs/>
          <w:szCs w:val="24"/>
          <w:lang w:val="en-US" w:eastAsia="zh-CN"/>
          <w14:ligatures w14:val="none"/>
        </w:rPr>
        <w:t>单元格数值为典型试次百分比/非典型试次百分比，</w:t>
      </w:r>
      <w:r>
        <w:rPr>
          <w:rFonts w:hint="eastAsia" w:ascii="Times New Roman" w:hAnsi="Times New Roman" w:eastAsia="宋体" w:cs="Times New Roman"/>
          <w:szCs w:val="24"/>
          <w:lang w:val="en-US" w:eastAsia="zh-CN"/>
          <w14:ligatures w14:val="none"/>
        </w:rPr>
        <w:t>每个条件下的百分比分母是该条件下所有有效试次的总数。例如，straight:62/49表示：典型条件下，62%的轨迹被分类为straight；非典型条件下，49%的轨迹被分类为straight。</w:t>
      </w:r>
    </w:p>
    <w:p w14:paraId="4989E570">
      <w:pPr>
        <w:spacing w:line="300" w:lineRule="auto"/>
        <w:contextualSpacing/>
        <w:rPr>
          <w:rFonts w:hint="eastAsia" w:ascii="Times New Roman" w:hAnsi="Times New Roman" w:eastAsia="宋体" w:cs="Times New Roman"/>
          <w:b w:val="0"/>
          <w:bCs w:val="0"/>
          <w:szCs w:val="24"/>
          <w14:ligatures w14:val="none"/>
        </w:rPr>
      </w:pPr>
    </w:p>
    <w:p w14:paraId="549B465F">
      <w:pPr>
        <w:spacing w:line="300" w:lineRule="auto"/>
        <w:rPr>
          <w:rFonts w:hint="eastAsia" w:ascii="Times New Roman" w:hAnsi="Times New Roman" w:eastAsia="宋体" w:cs="Times New Roman"/>
          <w:b/>
          <w:bCs/>
          <w:szCs w:val="24"/>
          <w14:ligatures w14:val="none"/>
        </w:rPr>
      </w:pPr>
      <w:r>
        <w:rPr>
          <w:rFonts w:hint="eastAsia" w:ascii="Times New Roman" w:hAnsi="Times New Roman" w:eastAsia="宋体" w:cs="Times New Roman"/>
          <w:b/>
          <w:bCs/>
          <w:szCs w:val="24"/>
          <w:lang w:val="en-US" w:eastAsia="zh-CN"/>
          <w14:ligatures w14:val="none"/>
        </w:rPr>
        <w:t>3.4.4 通过有序混合回归模型预测轨迹类型的</w:t>
      </w:r>
      <w:r>
        <w:rPr>
          <w:rFonts w:hint="eastAsia" w:ascii="Times New Roman" w:hAnsi="Times New Roman" w:eastAsia="宋体" w:cs="Times New Roman"/>
          <w:b/>
          <w:bCs/>
          <w:szCs w:val="24"/>
          <w14:ligatures w14:val="none"/>
        </w:rPr>
        <w:t>推断性统计</w:t>
      </w:r>
    </w:p>
    <w:p w14:paraId="4A717147">
      <w:pPr>
        <w:spacing w:line="300" w:lineRule="auto"/>
        <w:ind w:firstLine="420" w:firstLineChars="200"/>
        <w:contextualSpacing/>
        <w:rPr>
          <w:rFonts w:hint="eastAsia" w:ascii="Times New Roman" w:hAnsi="Times New Roman" w:eastAsia="宋体" w:cs="Times New Roman"/>
          <w:b/>
          <w:bCs/>
          <w:szCs w:val="24"/>
          <w14:ligatures w14:val="none"/>
        </w:rPr>
      </w:pPr>
      <w:r>
        <w:rPr>
          <w:rFonts w:hint="eastAsia" w:ascii="Times New Roman" w:hAnsi="Times New Roman" w:eastAsia="宋体" w:cs="Times New Roman"/>
          <w:szCs w:val="24"/>
          <w:lang w:val="en-US" w:eastAsia="zh-CN"/>
          <w14:ligatures w14:val="none"/>
        </w:rPr>
        <w:t>模型包含每位参与者的随机截距和两个预测变量：典型性（非典型 = .5，典型 = – .5）以及启动程序（采用虚拟编码，其中static start作为基线参照）</w:t>
      </w:r>
    </w:p>
    <w:p w14:paraId="28378744">
      <w:pPr>
        <w:spacing w:line="300" w:lineRule="auto"/>
        <w:rPr>
          <w:rFonts w:hint="eastAsia" w:ascii="Times New Roman" w:hAnsi="Times New Roman" w:eastAsia="宋体" w:cs="Times New Roman"/>
          <w:b/>
          <w:bCs/>
          <w:szCs w:val="24"/>
          <w:lang w:val="en-US" w:eastAsia="zh-CN"/>
          <w14:ligatures w14:val="none"/>
        </w:rPr>
      </w:pPr>
      <w:r>
        <w:rPr>
          <w:rFonts w:hint="eastAsia" w:ascii="Times New Roman" w:hAnsi="Times New Roman" w:eastAsia="宋体" w:cs="Times New Roman"/>
          <w:b/>
          <w:bCs/>
          <w:szCs w:val="24"/>
          <w:lang w:val="en-US" w:eastAsia="zh-CN"/>
          <w14:ligatures w14:val="none"/>
        </w:rPr>
        <w:t>原研究结果如下：</w:t>
      </w:r>
    </w:p>
    <w:p w14:paraId="51159251">
      <w:pPr>
        <w:spacing w:line="300" w:lineRule="auto"/>
      </w:pPr>
      <w:r>
        <w:drawing>
          <wp:inline distT="0" distB="0" distL="114300" distR="114300">
            <wp:extent cx="3180715" cy="3538855"/>
            <wp:effectExtent l="0" t="0" r="635" b="444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4"/>
                    <a:stretch>
                      <a:fillRect/>
                    </a:stretch>
                  </pic:blipFill>
                  <pic:spPr>
                    <a:xfrm>
                      <a:off x="0" y="0"/>
                      <a:ext cx="3180715" cy="3538855"/>
                    </a:xfrm>
                    <a:prstGeom prst="rect">
                      <a:avLst/>
                    </a:prstGeom>
                    <a:noFill/>
                    <a:ln>
                      <a:noFill/>
                    </a:ln>
                  </pic:spPr>
                </pic:pic>
              </a:graphicData>
            </a:graphic>
          </wp:inline>
        </w:drawing>
      </w:r>
    </w:p>
    <w:p w14:paraId="240F47A5">
      <w:pPr>
        <w:spacing w:line="300" w:lineRule="auto"/>
      </w:pPr>
    </w:p>
    <w:p w14:paraId="2A0DB3EA">
      <w:pPr>
        <w:spacing w:line="300" w:lineRule="auto"/>
        <w:rPr>
          <w:rFonts w:hint="default"/>
          <w:lang w:val="en-US" w:eastAsia="zh-CN"/>
        </w:rPr>
      </w:pPr>
    </w:p>
    <w:p w14:paraId="51E376C1">
      <w:pPr>
        <w:spacing w:line="300" w:lineRule="auto"/>
        <w:rPr>
          <w:rFonts w:hint="eastAsia" w:ascii="Times New Roman" w:hAnsi="Times New Roman" w:eastAsia="宋体" w:cs="Times New Roman"/>
          <w:b/>
          <w:bCs/>
          <w:szCs w:val="24"/>
          <w:lang w:val="en-US" w:eastAsia="zh-CN"/>
          <w14:ligatures w14:val="none"/>
        </w:rPr>
      </w:pPr>
      <w:r>
        <w:rPr>
          <w:rFonts w:hint="eastAsia" w:ascii="Times New Roman" w:hAnsi="Times New Roman" w:eastAsia="宋体" w:cs="Times New Roman"/>
          <w:b/>
          <w:bCs/>
          <w:szCs w:val="24"/>
          <w:lang w:val="en-US" w:eastAsia="zh-CN"/>
          <w14:ligatures w14:val="none"/>
        </w:rPr>
        <w:t>本研究结果如下：</w:t>
      </w:r>
    </w:p>
    <w:p w14:paraId="0EB72742">
      <w:pPr>
        <w:spacing w:line="300" w:lineRule="auto"/>
        <w:rPr>
          <w:rFonts w:hint="default" w:ascii="Times New Roman" w:hAnsi="Times New Roman" w:eastAsia="宋体" w:cs="Times New Roman"/>
          <w:b/>
          <w:bCs/>
          <w:szCs w:val="24"/>
          <w:lang w:val="en-US" w:eastAsia="zh-CN"/>
          <w14:ligatures w14:val="none"/>
        </w:rPr>
      </w:pPr>
      <w:r>
        <w:rPr>
          <w:rFonts w:hint="default" w:ascii="Times New Roman" w:hAnsi="Times New Roman" w:eastAsia="宋体" w:cs="Times New Roman"/>
          <w:b/>
          <w:bCs/>
          <w:szCs w:val="24"/>
          <w:lang w:val="en-US" w:eastAsia="zh-CN"/>
          <w14:ligatures w14:val="none"/>
        </w:rPr>
        <w:drawing>
          <wp:inline distT="0" distB="0" distL="114300" distR="114300">
            <wp:extent cx="4308475" cy="3211195"/>
            <wp:effectExtent l="0" t="0" r="6350" b="8255"/>
            <wp:docPr id="21" name="图片 21" descr="有序混合回归模型预测轨迹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有序混合回归模型预测轨迹类型"/>
                    <pic:cNvPicPr>
                      <a:picLocks noChangeAspect="1"/>
                    </pic:cNvPicPr>
                  </pic:nvPicPr>
                  <pic:blipFill>
                    <a:blip r:embed="rId35"/>
                    <a:stretch>
                      <a:fillRect/>
                    </a:stretch>
                  </pic:blipFill>
                  <pic:spPr>
                    <a:xfrm>
                      <a:off x="0" y="0"/>
                      <a:ext cx="4308475" cy="3211195"/>
                    </a:xfrm>
                    <a:prstGeom prst="rect">
                      <a:avLst/>
                    </a:prstGeom>
                  </pic:spPr>
                </pic:pic>
              </a:graphicData>
            </a:graphic>
          </wp:inline>
        </w:drawing>
      </w:r>
    </w:p>
    <w:p w14:paraId="79EE21A0">
      <w:pPr>
        <w:spacing w:line="300" w:lineRule="auto"/>
        <w:rPr>
          <w:rFonts w:hint="default" w:ascii="Times New Roman" w:hAnsi="Times New Roman" w:eastAsia="宋体" w:cs="Times New Roman"/>
          <w:b/>
          <w:bCs/>
          <w:szCs w:val="24"/>
          <w:lang w:val="en-US" w:eastAsia="zh-CN"/>
          <w14:ligatures w14:val="none"/>
        </w:rPr>
      </w:pPr>
    </w:p>
    <w:p w14:paraId="4EDF5518">
      <w:pPr>
        <w:spacing w:line="300" w:lineRule="auto"/>
        <w:contextualSpacing/>
        <w:jc w:val="left"/>
        <w:rPr>
          <w:rFonts w:hint="eastAsia"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结果显示：</w:t>
      </w:r>
    </w:p>
    <w:p w14:paraId="3C29BEED">
      <w:pPr>
        <w:spacing w:line="300" w:lineRule="auto"/>
        <w:ind w:firstLine="420" w:firstLineChars="200"/>
        <w:contextualSpacing/>
        <w:jc w:val="left"/>
        <w:rPr>
          <w:rFonts w:hint="eastAsia"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①在引发极端运动轨迹的概率上，非典型试次在static下导致更极端轨迹的概率显著更高（z = 5.06，</w:t>
      </w:r>
      <w:r>
        <w:rPr>
          <w:rFonts w:hint="eastAsia" w:ascii="Times New Roman" w:hAnsi="Times New Roman" w:eastAsia="宋体" w:cs="Times New Roman"/>
          <w:i/>
          <w:iCs/>
          <w:szCs w:val="24"/>
          <w:lang w:val="en-US" w:eastAsia="zh-CN"/>
          <w14:ligatures w14:val="none"/>
        </w:rPr>
        <w:t>p</w:t>
      </w:r>
      <w:r>
        <w:rPr>
          <w:rFonts w:hint="eastAsia" w:ascii="Times New Roman" w:hAnsi="Times New Roman" w:eastAsia="宋体" w:cs="Times New Roman"/>
          <w:szCs w:val="24"/>
          <w:lang w:val="en-US" w:eastAsia="zh-CN"/>
          <w14:ligatures w14:val="none"/>
        </w:rPr>
        <w:t xml:space="preserve"> &lt; .001）。rtmax条件与static无显著差异（</w:t>
      </w:r>
      <w:r>
        <w:rPr>
          <w:rFonts w:hint="eastAsia" w:ascii="Times New Roman" w:hAnsi="Times New Roman" w:eastAsia="宋体" w:cs="Times New Roman"/>
          <w:i/>
          <w:iCs/>
          <w:szCs w:val="24"/>
          <w:lang w:val="en-US" w:eastAsia="zh-CN"/>
          <w14:ligatures w14:val="none"/>
        </w:rPr>
        <w:t>z</w:t>
      </w:r>
      <w:r>
        <w:rPr>
          <w:rFonts w:hint="eastAsia" w:ascii="Times New Roman" w:hAnsi="Times New Roman" w:eastAsia="宋体" w:cs="Times New Roman"/>
          <w:szCs w:val="24"/>
          <w:lang w:val="en-US" w:eastAsia="zh-CN"/>
          <w14:ligatures w14:val="none"/>
        </w:rPr>
        <w:t xml:space="preserve"> = 0.31，</w:t>
      </w:r>
      <w:r>
        <w:rPr>
          <w:rFonts w:hint="eastAsia" w:ascii="Times New Roman" w:hAnsi="Times New Roman" w:eastAsia="宋体" w:cs="Times New Roman"/>
          <w:i/>
          <w:iCs/>
          <w:szCs w:val="24"/>
          <w:lang w:val="en-US" w:eastAsia="zh-CN"/>
          <w14:ligatures w14:val="none"/>
        </w:rPr>
        <w:t>p</w:t>
      </w:r>
      <w:r>
        <w:rPr>
          <w:rFonts w:hint="eastAsia" w:ascii="Times New Roman" w:hAnsi="Times New Roman" w:eastAsia="宋体" w:cs="Times New Roman"/>
          <w:szCs w:val="24"/>
          <w:lang w:val="en-US" w:eastAsia="zh-CN"/>
          <w14:ligatures w14:val="none"/>
        </w:rPr>
        <w:t xml:space="preserve"> = .760）。</w:t>
      </w:r>
    </w:p>
    <w:p w14:paraId="763BC914">
      <w:pPr>
        <w:spacing w:line="300" w:lineRule="auto"/>
        <w:contextualSpacing/>
        <w:jc w:val="left"/>
        <w:rPr>
          <w:rFonts w:hint="eastAsia"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相较于static，initmax条件和dynamic均引发显著更极端的运动轨迹（</w:t>
      </w:r>
      <w:r>
        <w:rPr>
          <w:rFonts w:hint="eastAsia" w:ascii="Times New Roman" w:hAnsi="Times New Roman" w:eastAsia="宋体" w:cs="Times New Roman"/>
          <w:i/>
          <w:iCs/>
          <w:szCs w:val="24"/>
          <w:lang w:val="en-US" w:eastAsia="zh-CN"/>
          <w14:ligatures w14:val="none"/>
        </w:rPr>
        <w:t>z</w:t>
      </w:r>
      <w:r>
        <w:rPr>
          <w:rFonts w:hint="eastAsia" w:ascii="Times New Roman" w:hAnsi="Times New Roman" w:eastAsia="宋体" w:cs="Times New Roman"/>
          <w:szCs w:val="24"/>
          <w:lang w:val="en-US" w:eastAsia="zh-CN"/>
          <w14:ligatures w14:val="none"/>
        </w:rPr>
        <w:t xml:space="preserve"> = 5.99，</w:t>
      </w:r>
      <w:r>
        <w:rPr>
          <w:rFonts w:hint="eastAsia" w:ascii="Times New Roman" w:hAnsi="Times New Roman" w:eastAsia="宋体" w:cs="Times New Roman"/>
          <w:i/>
          <w:iCs/>
          <w:szCs w:val="24"/>
          <w:lang w:val="en-US" w:eastAsia="zh-CN"/>
          <w14:ligatures w14:val="none"/>
        </w:rPr>
        <w:t>p</w:t>
      </w:r>
      <w:r>
        <w:rPr>
          <w:rFonts w:hint="eastAsia" w:ascii="Times New Roman" w:hAnsi="Times New Roman" w:eastAsia="宋体" w:cs="Times New Roman"/>
          <w:szCs w:val="24"/>
          <w:lang w:val="en-US" w:eastAsia="zh-CN"/>
          <w14:ligatures w14:val="none"/>
        </w:rPr>
        <w:t xml:space="preserve"> &lt; .001；</w:t>
      </w:r>
      <w:r>
        <w:rPr>
          <w:rFonts w:hint="eastAsia" w:ascii="Times New Roman" w:hAnsi="Times New Roman" w:eastAsia="宋体" w:cs="Times New Roman"/>
          <w:i/>
          <w:iCs/>
          <w:szCs w:val="24"/>
          <w:lang w:val="en-US" w:eastAsia="zh-CN"/>
          <w14:ligatures w14:val="none"/>
        </w:rPr>
        <w:t>z</w:t>
      </w:r>
      <w:r>
        <w:rPr>
          <w:rFonts w:hint="eastAsia" w:ascii="Times New Roman" w:hAnsi="Times New Roman" w:eastAsia="宋体" w:cs="Times New Roman"/>
          <w:szCs w:val="24"/>
          <w:lang w:val="en-US" w:eastAsia="zh-CN"/>
          <w14:ligatures w14:val="none"/>
        </w:rPr>
        <w:t xml:space="preserve"> = 4.37，</w:t>
      </w:r>
      <w:r>
        <w:rPr>
          <w:rFonts w:hint="eastAsia" w:ascii="Times New Roman" w:hAnsi="Times New Roman" w:eastAsia="宋体" w:cs="Times New Roman"/>
          <w:i/>
          <w:iCs/>
          <w:szCs w:val="24"/>
          <w:lang w:val="en-US" w:eastAsia="zh-CN"/>
          <w14:ligatures w14:val="none"/>
        </w:rPr>
        <w:t xml:space="preserve">p </w:t>
      </w:r>
      <w:r>
        <w:rPr>
          <w:rFonts w:hint="eastAsia" w:ascii="Times New Roman" w:hAnsi="Times New Roman" w:eastAsia="宋体" w:cs="Times New Roman"/>
          <w:szCs w:val="24"/>
          <w:lang w:val="en-US" w:eastAsia="zh-CN"/>
          <w14:ligatures w14:val="none"/>
        </w:rPr>
        <w:t>&lt; .001）；</w:t>
      </w:r>
    </w:p>
    <w:p w14:paraId="2E8B21D5">
      <w:pPr>
        <w:spacing w:line="300" w:lineRule="auto"/>
        <w:ind w:firstLine="420" w:firstLineChars="200"/>
        <w:contextualSpacing/>
        <w:jc w:val="left"/>
        <w:rPr>
          <w:rFonts w:hint="eastAsia"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②initmax条件下弯曲轨迹（curved）与改变主意（cCoM / dCoM/ dCoM2）类轨迹同时增加，而dynamic尤以弯曲轨迹增多为特征（见原文中图12比例增加）。</w:t>
      </w:r>
    </w:p>
    <w:p w14:paraId="13526D4C">
      <w:pPr>
        <w:spacing w:line="300" w:lineRule="auto"/>
        <w:ind w:firstLine="420" w:firstLineChars="200"/>
        <w:contextualSpacing/>
        <w:jc w:val="left"/>
        <w:rPr>
          <w:rFonts w:hint="eastAsia"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③针对典型性与条件的交互作用，rtmax 与 initmax条件均未呈现显著交互效应（</w:t>
      </w:r>
      <w:r>
        <w:rPr>
          <w:rFonts w:hint="eastAsia" w:ascii="Times New Roman" w:hAnsi="Times New Roman" w:eastAsia="宋体" w:cs="Times New Roman"/>
          <w:i/>
          <w:iCs/>
          <w:szCs w:val="24"/>
          <w:lang w:val="en-US" w:eastAsia="zh-CN"/>
          <w14:ligatures w14:val="none"/>
        </w:rPr>
        <w:t>z</w:t>
      </w:r>
      <w:r>
        <w:rPr>
          <w:rFonts w:hint="eastAsia" w:ascii="Times New Roman" w:hAnsi="Times New Roman" w:eastAsia="宋体" w:cs="Times New Roman"/>
          <w:szCs w:val="24"/>
          <w:lang w:val="en-US" w:eastAsia="zh-CN"/>
          <w14:ligatures w14:val="none"/>
        </w:rPr>
        <w:t xml:space="preserve"> = 0.79，</w:t>
      </w:r>
      <w:r>
        <w:rPr>
          <w:rFonts w:hint="eastAsia" w:ascii="Times New Roman" w:hAnsi="Times New Roman" w:eastAsia="宋体" w:cs="Times New Roman"/>
          <w:i/>
          <w:iCs/>
          <w:szCs w:val="24"/>
          <w:lang w:val="en-US" w:eastAsia="zh-CN"/>
          <w14:ligatures w14:val="none"/>
        </w:rPr>
        <w:t>p</w:t>
      </w:r>
      <w:r>
        <w:rPr>
          <w:rFonts w:hint="eastAsia" w:ascii="Times New Roman" w:hAnsi="Times New Roman" w:eastAsia="宋体" w:cs="Times New Roman"/>
          <w:szCs w:val="24"/>
          <w:lang w:val="en-US" w:eastAsia="zh-CN"/>
          <w14:ligatures w14:val="none"/>
        </w:rPr>
        <w:t xml:space="preserve"> = .427；</w:t>
      </w:r>
      <w:r>
        <w:rPr>
          <w:rFonts w:hint="eastAsia" w:ascii="Times New Roman" w:hAnsi="Times New Roman" w:eastAsia="宋体" w:cs="Times New Roman"/>
          <w:i/>
          <w:iCs/>
          <w:szCs w:val="24"/>
          <w:lang w:val="en-US" w:eastAsia="zh-CN"/>
          <w14:ligatures w14:val="none"/>
        </w:rPr>
        <w:t>z</w:t>
      </w:r>
      <w:r>
        <w:rPr>
          <w:rFonts w:hint="eastAsia" w:ascii="Times New Roman" w:hAnsi="Times New Roman" w:eastAsia="宋体" w:cs="Times New Roman"/>
          <w:szCs w:val="24"/>
          <w:lang w:val="en-US" w:eastAsia="zh-CN"/>
          <w14:ligatures w14:val="none"/>
        </w:rPr>
        <w:t xml:space="preserve"> = 1.68，</w:t>
      </w:r>
      <w:r>
        <w:rPr>
          <w:rFonts w:hint="eastAsia" w:ascii="Times New Roman" w:hAnsi="Times New Roman" w:eastAsia="宋体" w:cs="Times New Roman"/>
          <w:i/>
          <w:iCs/>
          <w:szCs w:val="24"/>
          <w:lang w:val="en-US" w:eastAsia="zh-CN"/>
          <w14:ligatures w14:val="none"/>
        </w:rPr>
        <w:t>p</w:t>
      </w:r>
      <w:r>
        <w:rPr>
          <w:rFonts w:hint="eastAsia" w:ascii="Times New Roman" w:hAnsi="Times New Roman" w:eastAsia="宋体" w:cs="Times New Roman"/>
          <w:szCs w:val="24"/>
          <w:lang w:val="en-US" w:eastAsia="zh-CN"/>
          <w14:ligatures w14:val="none"/>
        </w:rPr>
        <w:t xml:space="preserve"> = .094）；</w:t>
      </w:r>
    </w:p>
    <w:p w14:paraId="02318E06">
      <w:pPr>
        <w:spacing w:line="300" w:lineRule="auto"/>
        <w:ind w:firstLine="420" w:firstLineChars="200"/>
        <w:contextualSpacing/>
        <w:jc w:val="left"/>
        <w:rPr>
          <w:rFonts w:hint="default" w:ascii="Times New Roman" w:hAnsi="Times New Roman" w:eastAsia="宋体" w:cs="Times New Roman"/>
          <w:b/>
          <w:bCs/>
          <w:szCs w:val="24"/>
          <w:lang w:val="en-US" w:eastAsia="zh-CN"/>
          <w14:ligatures w14:val="none"/>
        </w:rPr>
      </w:pPr>
      <w:r>
        <w:rPr>
          <w:rFonts w:hint="eastAsia" w:ascii="Times New Roman" w:hAnsi="Times New Roman" w:eastAsia="宋体" w:cs="Times New Roman"/>
          <w:szCs w:val="24"/>
          <w:lang w:val="en-US" w:eastAsia="zh-CN"/>
          <w14:ligatures w14:val="none"/>
        </w:rPr>
        <w:t>④dynamic下非典型试次的极端轨迹增幅相对static较小（</w:t>
      </w:r>
      <w:r>
        <w:rPr>
          <w:rFonts w:hint="eastAsia" w:ascii="Times New Roman" w:hAnsi="Times New Roman" w:eastAsia="宋体" w:cs="Times New Roman"/>
          <w:i/>
          <w:iCs/>
          <w:szCs w:val="24"/>
          <w:lang w:val="en-US" w:eastAsia="zh-CN"/>
          <w14:ligatures w14:val="none"/>
        </w:rPr>
        <w:t>z</w:t>
      </w:r>
      <w:r>
        <w:rPr>
          <w:rFonts w:hint="eastAsia" w:ascii="Times New Roman" w:hAnsi="Times New Roman" w:eastAsia="宋体" w:cs="Times New Roman"/>
          <w:szCs w:val="24"/>
          <w:lang w:val="en-US" w:eastAsia="zh-CN"/>
          <w14:ligatures w14:val="none"/>
        </w:rPr>
        <w:t xml:space="preserve"> = –2.19，</w:t>
      </w:r>
      <w:r>
        <w:rPr>
          <w:rFonts w:hint="eastAsia" w:ascii="Times New Roman" w:hAnsi="Times New Roman" w:eastAsia="宋体" w:cs="Times New Roman"/>
          <w:i/>
          <w:iCs/>
          <w:szCs w:val="24"/>
          <w:lang w:val="en-US" w:eastAsia="zh-CN"/>
          <w14:ligatures w14:val="none"/>
        </w:rPr>
        <w:t xml:space="preserve">p </w:t>
      </w:r>
      <w:r>
        <w:rPr>
          <w:rFonts w:hint="eastAsia" w:ascii="Times New Roman" w:hAnsi="Times New Roman" w:eastAsia="宋体" w:cs="Times New Roman"/>
          <w:szCs w:val="24"/>
          <w:lang w:val="en-US" w:eastAsia="zh-CN"/>
          <w14:ligatures w14:val="none"/>
        </w:rPr>
        <w:t>= .029）。</w:t>
      </w:r>
    </w:p>
    <w:p w14:paraId="5D238106">
      <w:pPr>
        <w:spacing w:line="300" w:lineRule="auto"/>
        <w:jc w:val="center"/>
        <w:rPr>
          <w:rFonts w:ascii="Times New Roman" w:hAnsi="Times New Roman" w:eastAsia="黑体" w:cs="Times New Roman"/>
          <w:b/>
          <w:bCs/>
          <w:sz w:val="18"/>
          <w:szCs w:val="18"/>
          <w14:ligatures w14:val="none"/>
        </w:rPr>
      </w:pPr>
      <w:r>
        <w:rPr>
          <w:rFonts w:ascii="Times New Roman" w:hAnsi="Times New Roman" w:eastAsia="黑体" w:cs="Times New Roman"/>
          <w:b/>
          <w:bCs/>
          <w:sz w:val="18"/>
          <w:szCs w:val="18"/>
          <w14:ligatures w14:val="none"/>
        </w:rPr>
        <w:t>表</w:t>
      </w:r>
      <w:r>
        <w:rPr>
          <w:rFonts w:hint="eastAsia" w:ascii="Times New Roman" w:hAnsi="Times New Roman" w:eastAsia="黑体" w:cs="Times New Roman"/>
          <w:b/>
          <w:bCs/>
          <w:sz w:val="18"/>
          <w:szCs w:val="18"/>
          <w:lang w:val="en-US" w:eastAsia="zh-CN"/>
          <w14:ligatures w14:val="none"/>
        </w:rPr>
        <w:t xml:space="preserve">17 </w:t>
      </w:r>
      <w:r>
        <w:rPr>
          <w:rFonts w:ascii="Times New Roman" w:hAnsi="Times New Roman" w:eastAsia="黑体" w:cs="Times New Roman"/>
          <w:b/>
          <w:bCs/>
          <w:sz w:val="18"/>
          <w:szCs w:val="18"/>
          <w14:ligatures w14:val="none"/>
        </w:rPr>
        <w:t xml:space="preserve"> </w:t>
      </w:r>
      <w:r>
        <w:rPr>
          <w:rFonts w:hint="eastAsia" w:ascii="Times New Roman" w:hAnsi="Times New Roman" w:eastAsia="黑体" w:cs="Times New Roman"/>
          <w:b/>
          <w:bCs/>
          <w:sz w:val="18"/>
          <w:szCs w:val="18"/>
          <w:lang w:val="en-US" w:eastAsia="zh-CN"/>
          <w14:ligatures w14:val="none"/>
        </w:rPr>
        <w:t>有序混合回归模型的</w:t>
      </w:r>
      <w:r>
        <w:rPr>
          <w:rFonts w:hint="eastAsia" w:ascii="Times New Roman" w:hAnsi="Times New Roman" w:eastAsia="黑体" w:cs="Times New Roman"/>
          <w:b/>
          <w:bCs/>
          <w:sz w:val="18"/>
          <w:szCs w:val="18"/>
          <w14:ligatures w14:val="none"/>
        </w:rPr>
        <w:t>推断性</w:t>
      </w:r>
      <w:r>
        <w:rPr>
          <w:rFonts w:ascii="Times New Roman" w:hAnsi="Times New Roman" w:eastAsia="黑体" w:cs="Times New Roman"/>
          <w:b/>
          <w:bCs/>
          <w:sz w:val="18"/>
          <w:szCs w:val="18"/>
          <w14:ligatures w14:val="none"/>
        </w:rPr>
        <w:t>统计</w:t>
      </w:r>
      <w:r>
        <w:rPr>
          <w:rFonts w:hint="eastAsia" w:ascii="Times New Roman" w:hAnsi="Times New Roman" w:eastAsia="黑体" w:cs="Times New Roman"/>
          <w:b/>
          <w:bCs/>
          <w:sz w:val="18"/>
          <w:szCs w:val="18"/>
          <w14:ligatures w14:val="none"/>
        </w:rPr>
        <w:t>结果的比较(原文献方法)</w:t>
      </w:r>
    </w:p>
    <w:tbl>
      <w:tblPr>
        <w:tblStyle w:val="6"/>
        <w:tblW w:w="7938"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34"/>
        <w:gridCol w:w="2721"/>
        <w:gridCol w:w="1361"/>
        <w:gridCol w:w="2722"/>
      </w:tblGrid>
      <w:tr w14:paraId="6A159D7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34" w:type="dxa"/>
            <w:vMerge w:val="restart"/>
            <w:tcBorders>
              <w:top w:val="single" w:color="auto" w:sz="12" w:space="0"/>
            </w:tcBorders>
            <w:vAlign w:val="center"/>
          </w:tcPr>
          <w:p w14:paraId="4877A5BE">
            <w:pPr>
              <w:spacing w:line="360" w:lineRule="auto"/>
              <w:jc w:val="center"/>
              <w:rPr>
                <w:rFonts w:ascii="Times New Roman" w:hAnsi="Times New Roman" w:eastAsia="宋体" w:cs="Times New Roman"/>
                <w:sz w:val="18"/>
                <w:szCs w:val="18"/>
                <w14:ligatures w14:val="none"/>
              </w:rPr>
            </w:pPr>
          </w:p>
        </w:tc>
        <w:tc>
          <w:tcPr>
            <w:tcW w:w="6804" w:type="dxa"/>
            <w:gridSpan w:val="3"/>
            <w:tcBorders>
              <w:top w:val="single" w:color="auto" w:sz="12" w:space="0"/>
            </w:tcBorders>
            <w:vAlign w:val="center"/>
          </w:tcPr>
          <w:p w14:paraId="1C650C06">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假设一：非典型刺激（atypical exemplars）会导致更极端的轨迹类型（如更多dCoM轨迹）</w:t>
            </w:r>
          </w:p>
          <w:p w14:paraId="2514B09E">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假设二：不同启动程序（static/rtmax/initmax/dynamic）会影响轨迹类型的分布。</w:t>
            </w:r>
          </w:p>
        </w:tc>
      </w:tr>
      <w:tr w14:paraId="5B627B6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6" w:hRule="atLeast"/>
          <w:jc w:val="center"/>
        </w:trPr>
        <w:tc>
          <w:tcPr>
            <w:tcW w:w="1134" w:type="dxa"/>
            <w:vMerge w:val="continue"/>
            <w:tcBorders>
              <w:bottom w:val="single" w:color="auto" w:sz="4" w:space="0"/>
            </w:tcBorders>
            <w:vAlign w:val="center"/>
          </w:tcPr>
          <w:p w14:paraId="303F94C7">
            <w:pPr>
              <w:spacing w:line="360" w:lineRule="auto"/>
              <w:jc w:val="center"/>
              <w:rPr>
                <w:rFonts w:ascii="Times New Roman" w:hAnsi="Times New Roman" w:eastAsia="宋体" w:cs="Times New Roman"/>
                <w:sz w:val="18"/>
                <w:szCs w:val="18"/>
                <w14:ligatures w14:val="none"/>
              </w:rPr>
            </w:pPr>
          </w:p>
        </w:tc>
        <w:tc>
          <w:tcPr>
            <w:tcW w:w="2721" w:type="dxa"/>
            <w:tcBorders>
              <w:bottom w:val="single" w:color="auto" w:sz="4" w:space="0"/>
            </w:tcBorders>
            <w:vAlign w:val="center"/>
          </w:tcPr>
          <w:p w14:paraId="1CEE6461">
            <w:pPr>
              <w:spacing w:line="360" w:lineRule="auto"/>
              <w:jc w:val="center"/>
              <w:rPr>
                <w:rFonts w:hint="eastAsia" w:ascii="Times New Roman" w:hAnsi="Times New Roman" w:eastAsia="宋体" w:cs="Times New Roman"/>
                <w:i/>
                <w:iCs/>
                <w:sz w:val="18"/>
                <w:szCs w:val="18"/>
                <w:lang w:eastAsia="zh-CN"/>
                <w14:ligatures w14:val="none"/>
              </w:rPr>
            </w:pPr>
            <w:r>
              <w:rPr>
                <w:rFonts w:hint="eastAsia" w:ascii="Times New Roman" w:hAnsi="Times New Roman" w:eastAsia="宋体" w:cs="Times New Roman"/>
                <w:i w:val="0"/>
                <w:iCs w:val="0"/>
                <w:sz w:val="18"/>
                <w:szCs w:val="18"/>
                <w:lang w:eastAsia="zh-CN"/>
                <w14:ligatures w14:val="none"/>
              </w:rPr>
              <w:t>固定效应系数</w:t>
            </w:r>
          </w:p>
        </w:tc>
        <w:tc>
          <w:tcPr>
            <w:tcW w:w="1361" w:type="dxa"/>
            <w:tcBorders>
              <w:bottom w:val="single" w:color="auto" w:sz="4" w:space="0"/>
            </w:tcBorders>
            <w:vAlign w:val="center"/>
          </w:tcPr>
          <w:p w14:paraId="49D0A41C">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效应量</w:t>
            </w:r>
          </w:p>
          <w:p w14:paraId="2B0BC57A">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w:t>
            </w:r>
            <w:r>
              <w:rPr>
                <w:rFonts w:hint="eastAsia" w:ascii="Times New Roman" w:hAnsi="Times New Roman" w:eastAsia="黑体" w:cs="Times New Roman"/>
                <w:b/>
                <w:bCs/>
                <w:sz w:val="18"/>
                <w:szCs w:val="18"/>
                <w:lang w:val="en-US" w:eastAsia="zh-CN"/>
                <w14:ligatures w14:val="none"/>
              </w:rPr>
              <w:t>Wald Z</w:t>
            </w:r>
            <w:r>
              <w:rPr>
                <w:rFonts w:hint="eastAsia" w:ascii="Times New Roman" w:hAnsi="Times New Roman" w:eastAsia="宋体" w:cs="Times New Roman"/>
                <w:sz w:val="18"/>
                <w:szCs w:val="18"/>
                <w14:ligatures w14:val="none"/>
              </w:rPr>
              <w:t>)</w:t>
            </w:r>
          </w:p>
        </w:tc>
        <w:tc>
          <w:tcPr>
            <w:tcW w:w="2722" w:type="dxa"/>
            <w:tcBorders>
              <w:bottom w:val="single" w:color="auto" w:sz="4" w:space="0"/>
            </w:tcBorders>
            <w:vAlign w:val="center"/>
          </w:tcPr>
          <w:p w14:paraId="288DB0FC">
            <w:pPr>
              <w:spacing w:line="360" w:lineRule="auto"/>
              <w:jc w:val="both"/>
              <w:rPr>
                <w:rFonts w:ascii="Times New Roman" w:hAnsi="Times New Roman" w:eastAsia="宋体" w:cs="Times New Roman"/>
                <w:i/>
                <w:iCs/>
                <w:sz w:val="18"/>
                <w:szCs w:val="18"/>
                <w14:ligatures w14:val="none"/>
              </w:rPr>
            </w:pPr>
            <w:r>
              <w:rPr>
                <w:rFonts w:hint="eastAsia" w:ascii="Times New Roman" w:hAnsi="Times New Roman" w:eastAsia="宋体" w:cs="Times New Roman"/>
                <w:sz w:val="18"/>
                <w:szCs w:val="18"/>
                <w14:ligatures w14:val="none"/>
              </w:rPr>
              <w:t>显著性指标(</w:t>
            </w:r>
            <w:r>
              <w:rPr>
                <w:rFonts w:hint="eastAsia" w:ascii="Times New Roman" w:hAnsi="Times New Roman" w:eastAsia="宋体" w:cs="Times New Roman"/>
                <w:i/>
                <w:iCs/>
                <w:sz w:val="18"/>
                <w:szCs w:val="18"/>
                <w14:ligatures w14:val="none"/>
              </w:rPr>
              <w:t>p</w:t>
            </w:r>
            <w:r>
              <w:rPr>
                <w:rFonts w:hint="eastAsia" w:ascii="Times New Roman" w:hAnsi="Times New Roman" w:eastAsia="宋体" w:cs="Times New Roman"/>
                <w:sz w:val="18"/>
                <w:szCs w:val="18"/>
                <w14:ligatures w14:val="none"/>
              </w:rPr>
              <w:t>)</w:t>
            </w:r>
          </w:p>
        </w:tc>
      </w:tr>
      <w:tr w14:paraId="3D8D900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6" w:hRule="atLeast"/>
          <w:jc w:val="center"/>
        </w:trPr>
        <w:tc>
          <w:tcPr>
            <w:tcW w:w="1134" w:type="dxa"/>
            <w:vMerge w:val="restart"/>
            <w:tcBorders>
              <w:top w:val="single" w:color="auto" w:sz="4" w:space="0"/>
            </w:tcBorders>
            <w:vAlign w:val="center"/>
          </w:tcPr>
          <w:p w14:paraId="5564A6B9">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原文献</w:t>
            </w:r>
          </w:p>
          <w:p w14:paraId="41F24521">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报告结果</w:t>
            </w:r>
          </w:p>
        </w:tc>
        <w:tc>
          <w:tcPr>
            <w:tcW w:w="2721" w:type="dxa"/>
            <w:tcBorders>
              <w:top w:val="single" w:color="auto" w:sz="4" w:space="0"/>
              <w:bottom w:val="nil"/>
            </w:tcBorders>
            <w:vAlign w:val="center"/>
          </w:tcPr>
          <w:p w14:paraId="3CB32DED">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 xml:space="preserve">Typicality1  </w:t>
            </w:r>
          </w:p>
        </w:tc>
        <w:tc>
          <w:tcPr>
            <w:tcW w:w="1361" w:type="dxa"/>
            <w:tcBorders>
              <w:top w:val="single" w:color="auto" w:sz="4" w:space="0"/>
            </w:tcBorders>
            <w:vAlign w:val="center"/>
          </w:tcPr>
          <w:p w14:paraId="0D75CD3B">
            <w:pPr>
              <w:spacing w:line="360" w:lineRule="auto"/>
              <w:jc w:val="center"/>
              <w:rPr>
                <w:rFonts w:hint="default" w:ascii="Times New Roman" w:hAnsi="Times New Roman" w:eastAsia="宋体" w:cs="Times New Roman"/>
                <w:sz w:val="18"/>
                <w:szCs w:val="18"/>
                <w:lang w:val="en-US" w:eastAsia="zh-CN"/>
                <w14:ligatures w14:val="none"/>
              </w:rPr>
            </w:pPr>
            <w:r>
              <w:rPr>
                <w:rFonts w:hint="default" w:ascii="Times New Roman" w:hAnsi="Times New Roman" w:eastAsia="宋体" w:cs="Times New Roman"/>
                <w:sz w:val="18"/>
                <w:szCs w:val="18"/>
                <w:lang w:val="en-US" w:eastAsia="zh-CN"/>
                <w14:ligatures w14:val="none"/>
              </w:rPr>
              <w:t>5.06</w:t>
            </w:r>
          </w:p>
        </w:tc>
        <w:tc>
          <w:tcPr>
            <w:tcW w:w="2722" w:type="dxa"/>
            <w:tcBorders>
              <w:top w:val="single" w:color="auto" w:sz="4" w:space="0"/>
            </w:tcBorders>
            <w:vAlign w:val="center"/>
          </w:tcPr>
          <w:p w14:paraId="7B4BDBFA">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&lt; .001</w:t>
            </w:r>
          </w:p>
        </w:tc>
      </w:tr>
      <w:tr w14:paraId="23BCC65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6" w:hRule="atLeast"/>
          <w:jc w:val="center"/>
        </w:trPr>
        <w:tc>
          <w:tcPr>
            <w:tcW w:w="1134" w:type="dxa"/>
            <w:vMerge w:val="continue"/>
            <w:vAlign w:val="center"/>
          </w:tcPr>
          <w:p w14:paraId="7D54B7BF">
            <w:pPr>
              <w:spacing w:line="360" w:lineRule="auto"/>
              <w:jc w:val="center"/>
            </w:pPr>
          </w:p>
        </w:tc>
        <w:tc>
          <w:tcPr>
            <w:tcW w:w="2721" w:type="dxa"/>
            <w:tcBorders>
              <w:top w:val="nil"/>
              <w:bottom w:val="nil"/>
            </w:tcBorders>
            <w:vAlign w:val="center"/>
          </w:tcPr>
          <w:p w14:paraId="126FA0F7">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grouprtmax</w:t>
            </w:r>
          </w:p>
        </w:tc>
        <w:tc>
          <w:tcPr>
            <w:tcW w:w="1361" w:type="dxa"/>
            <w:vAlign w:val="center"/>
          </w:tcPr>
          <w:p w14:paraId="109F287C">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0.31</w:t>
            </w:r>
          </w:p>
        </w:tc>
        <w:tc>
          <w:tcPr>
            <w:tcW w:w="2722" w:type="dxa"/>
            <w:vAlign w:val="center"/>
          </w:tcPr>
          <w:p w14:paraId="088B6CC6">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0</w:t>
            </w:r>
            <w:r>
              <w:rPr>
                <w:rFonts w:hint="eastAsia" w:ascii="Times New Roman" w:hAnsi="Times New Roman" w:eastAsia="宋体" w:cs="Times New Roman"/>
                <w:sz w:val="18"/>
                <w:szCs w:val="18"/>
                <w14:ligatures w14:val="none"/>
              </w:rPr>
              <w:t xml:space="preserve"> .760</w:t>
            </w:r>
          </w:p>
        </w:tc>
      </w:tr>
      <w:tr w14:paraId="0626E52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6" w:hRule="atLeast"/>
          <w:jc w:val="center"/>
        </w:trPr>
        <w:tc>
          <w:tcPr>
            <w:tcW w:w="1134" w:type="dxa"/>
            <w:vMerge w:val="continue"/>
            <w:vAlign w:val="center"/>
          </w:tcPr>
          <w:p w14:paraId="696C8000">
            <w:pPr>
              <w:spacing w:line="360" w:lineRule="auto"/>
              <w:jc w:val="center"/>
              <w:rPr>
                <w:rFonts w:ascii="Times New Roman" w:hAnsi="Times New Roman" w:eastAsia="宋体" w:cs="Times New Roman"/>
                <w:sz w:val="18"/>
                <w:szCs w:val="18"/>
                <w14:ligatures w14:val="none"/>
              </w:rPr>
            </w:pPr>
          </w:p>
        </w:tc>
        <w:tc>
          <w:tcPr>
            <w:tcW w:w="2721" w:type="dxa"/>
            <w:tcBorders>
              <w:top w:val="nil"/>
              <w:bottom w:val="nil"/>
            </w:tcBorders>
            <w:vAlign w:val="center"/>
          </w:tcPr>
          <w:p w14:paraId="6F352E11">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 xml:space="preserve">groupinitmax </w:t>
            </w:r>
          </w:p>
        </w:tc>
        <w:tc>
          <w:tcPr>
            <w:tcW w:w="1361" w:type="dxa"/>
            <w:vAlign w:val="center"/>
          </w:tcPr>
          <w:p w14:paraId="0777F4AD">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color w:val="0000FF"/>
                <w:sz w:val="18"/>
                <w:szCs w:val="18"/>
                <w14:ligatures w14:val="none"/>
              </w:rPr>
              <w:t>5.99</w:t>
            </w:r>
          </w:p>
        </w:tc>
        <w:tc>
          <w:tcPr>
            <w:tcW w:w="2722" w:type="dxa"/>
            <w:vAlign w:val="center"/>
          </w:tcPr>
          <w:p w14:paraId="31EC399A">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&lt; .001</w:t>
            </w:r>
          </w:p>
        </w:tc>
      </w:tr>
      <w:tr w14:paraId="4DF6D4B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6" w:hRule="atLeast"/>
          <w:jc w:val="center"/>
        </w:trPr>
        <w:tc>
          <w:tcPr>
            <w:tcW w:w="1134" w:type="dxa"/>
            <w:vMerge w:val="continue"/>
            <w:vAlign w:val="center"/>
          </w:tcPr>
          <w:p w14:paraId="049D55BA">
            <w:pPr>
              <w:spacing w:line="360" w:lineRule="auto"/>
              <w:jc w:val="center"/>
              <w:rPr>
                <w:rFonts w:ascii="Times New Roman" w:hAnsi="Times New Roman" w:eastAsia="宋体" w:cs="Times New Roman"/>
                <w:sz w:val="18"/>
                <w:szCs w:val="18"/>
                <w14:ligatures w14:val="none"/>
              </w:rPr>
            </w:pPr>
          </w:p>
        </w:tc>
        <w:tc>
          <w:tcPr>
            <w:tcW w:w="2721" w:type="dxa"/>
            <w:tcBorders>
              <w:top w:val="nil"/>
              <w:bottom w:val="nil"/>
            </w:tcBorders>
            <w:vAlign w:val="center"/>
          </w:tcPr>
          <w:p w14:paraId="1C8AE56A">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groupdynamic</w:t>
            </w:r>
          </w:p>
        </w:tc>
        <w:tc>
          <w:tcPr>
            <w:tcW w:w="1361" w:type="dxa"/>
            <w:vAlign w:val="center"/>
          </w:tcPr>
          <w:p w14:paraId="1B7A917B">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4.37</w:t>
            </w:r>
          </w:p>
        </w:tc>
        <w:tc>
          <w:tcPr>
            <w:tcW w:w="2722" w:type="dxa"/>
            <w:vAlign w:val="center"/>
          </w:tcPr>
          <w:p w14:paraId="3A2FB71F">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&lt; .001</w:t>
            </w:r>
          </w:p>
        </w:tc>
      </w:tr>
      <w:tr w14:paraId="2F7CD14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6" w:hRule="atLeast"/>
          <w:jc w:val="center"/>
        </w:trPr>
        <w:tc>
          <w:tcPr>
            <w:tcW w:w="1134" w:type="dxa"/>
            <w:vMerge w:val="continue"/>
            <w:vAlign w:val="center"/>
          </w:tcPr>
          <w:p w14:paraId="76C820C3">
            <w:pPr>
              <w:spacing w:line="360" w:lineRule="auto"/>
              <w:jc w:val="center"/>
              <w:rPr>
                <w:rFonts w:ascii="Times New Roman" w:hAnsi="Times New Roman" w:eastAsia="宋体" w:cs="Times New Roman"/>
                <w:sz w:val="18"/>
                <w:szCs w:val="18"/>
                <w14:ligatures w14:val="none"/>
              </w:rPr>
            </w:pPr>
          </w:p>
        </w:tc>
        <w:tc>
          <w:tcPr>
            <w:tcW w:w="2721" w:type="dxa"/>
            <w:tcBorders>
              <w:top w:val="nil"/>
              <w:bottom w:val="nil"/>
            </w:tcBorders>
            <w:vAlign w:val="center"/>
          </w:tcPr>
          <w:p w14:paraId="6E40F855">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Typicality1:grouprtmax</w:t>
            </w:r>
          </w:p>
        </w:tc>
        <w:tc>
          <w:tcPr>
            <w:tcW w:w="1361" w:type="dxa"/>
            <w:vAlign w:val="center"/>
          </w:tcPr>
          <w:p w14:paraId="6E732504">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0.79</w:t>
            </w:r>
          </w:p>
        </w:tc>
        <w:tc>
          <w:tcPr>
            <w:tcW w:w="2722" w:type="dxa"/>
            <w:vAlign w:val="center"/>
          </w:tcPr>
          <w:p w14:paraId="3D49F34E">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0</w:t>
            </w:r>
            <w:r>
              <w:rPr>
                <w:rFonts w:hint="eastAsia" w:ascii="Times New Roman" w:hAnsi="Times New Roman" w:eastAsia="宋体" w:cs="Times New Roman"/>
                <w:sz w:val="18"/>
                <w:szCs w:val="18"/>
                <w14:ligatures w14:val="none"/>
              </w:rPr>
              <w:t>.427</w:t>
            </w:r>
          </w:p>
        </w:tc>
      </w:tr>
      <w:tr w14:paraId="03E15BB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0" w:hRule="atLeast"/>
          <w:jc w:val="center"/>
        </w:trPr>
        <w:tc>
          <w:tcPr>
            <w:tcW w:w="1134" w:type="dxa"/>
            <w:vMerge w:val="continue"/>
            <w:tcBorders>
              <w:bottom w:val="nil"/>
            </w:tcBorders>
            <w:vAlign w:val="center"/>
          </w:tcPr>
          <w:p w14:paraId="0419AC1D">
            <w:pPr>
              <w:spacing w:line="360" w:lineRule="auto"/>
              <w:jc w:val="center"/>
              <w:rPr>
                <w:rFonts w:ascii="Times New Roman" w:hAnsi="Times New Roman" w:eastAsia="宋体" w:cs="Times New Roman"/>
                <w:sz w:val="18"/>
                <w:szCs w:val="18"/>
                <w14:ligatures w14:val="none"/>
              </w:rPr>
            </w:pPr>
          </w:p>
        </w:tc>
        <w:tc>
          <w:tcPr>
            <w:tcW w:w="2721" w:type="dxa"/>
            <w:tcBorders>
              <w:top w:val="nil"/>
              <w:bottom w:val="nil"/>
            </w:tcBorders>
            <w:vAlign w:val="center"/>
          </w:tcPr>
          <w:p w14:paraId="5AC37073">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Typicality1:groupinitmax</w:t>
            </w:r>
          </w:p>
        </w:tc>
        <w:tc>
          <w:tcPr>
            <w:tcW w:w="1361" w:type="dxa"/>
            <w:tcBorders>
              <w:bottom w:val="nil"/>
            </w:tcBorders>
            <w:vAlign w:val="center"/>
          </w:tcPr>
          <w:p w14:paraId="04B597F6">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1.68</w:t>
            </w:r>
          </w:p>
        </w:tc>
        <w:tc>
          <w:tcPr>
            <w:tcW w:w="2722" w:type="dxa"/>
            <w:tcBorders>
              <w:bottom w:val="nil"/>
            </w:tcBorders>
            <w:vAlign w:val="center"/>
          </w:tcPr>
          <w:p w14:paraId="4B3BF084">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0</w:t>
            </w:r>
            <w:r>
              <w:rPr>
                <w:rFonts w:hint="eastAsia" w:ascii="Times New Roman" w:hAnsi="Times New Roman" w:eastAsia="宋体" w:cs="Times New Roman"/>
                <w:sz w:val="18"/>
                <w:szCs w:val="18"/>
                <w14:ligatures w14:val="none"/>
              </w:rPr>
              <w:t>.094</w:t>
            </w:r>
          </w:p>
        </w:tc>
      </w:tr>
      <w:tr w14:paraId="7F5AFFE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0" w:hRule="atLeast"/>
          <w:jc w:val="center"/>
        </w:trPr>
        <w:tc>
          <w:tcPr>
            <w:tcW w:w="1134" w:type="dxa"/>
            <w:vMerge w:val="continue"/>
            <w:tcBorders>
              <w:bottom w:val="nil"/>
            </w:tcBorders>
            <w:vAlign w:val="center"/>
          </w:tcPr>
          <w:p w14:paraId="52C9CB1D">
            <w:pPr>
              <w:spacing w:line="360" w:lineRule="auto"/>
              <w:jc w:val="center"/>
            </w:pPr>
          </w:p>
        </w:tc>
        <w:tc>
          <w:tcPr>
            <w:tcW w:w="2721" w:type="dxa"/>
            <w:tcBorders>
              <w:top w:val="nil"/>
              <w:bottom w:val="nil"/>
            </w:tcBorders>
            <w:vAlign w:val="center"/>
          </w:tcPr>
          <w:p w14:paraId="5E5A23A4">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Typicality1:groupdynamic</w:t>
            </w:r>
          </w:p>
        </w:tc>
        <w:tc>
          <w:tcPr>
            <w:tcW w:w="1361" w:type="dxa"/>
            <w:tcBorders>
              <w:bottom w:val="nil"/>
            </w:tcBorders>
            <w:vAlign w:val="center"/>
          </w:tcPr>
          <w:p w14:paraId="3038B8A6">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–2.19</w:t>
            </w:r>
          </w:p>
        </w:tc>
        <w:tc>
          <w:tcPr>
            <w:tcW w:w="2722" w:type="dxa"/>
            <w:tcBorders>
              <w:bottom w:val="nil"/>
            </w:tcBorders>
            <w:vAlign w:val="center"/>
          </w:tcPr>
          <w:p w14:paraId="11DE4E67">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0</w:t>
            </w:r>
            <w:r>
              <w:rPr>
                <w:rFonts w:hint="eastAsia" w:ascii="Times New Roman" w:hAnsi="Times New Roman" w:eastAsia="宋体" w:cs="Times New Roman"/>
                <w:sz w:val="18"/>
                <w:szCs w:val="18"/>
                <w14:ligatures w14:val="none"/>
              </w:rPr>
              <w:t>.029</w:t>
            </w:r>
          </w:p>
        </w:tc>
      </w:tr>
      <w:tr w14:paraId="20F1CB9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 w:hRule="atLeast"/>
          <w:jc w:val="center"/>
        </w:trPr>
        <w:tc>
          <w:tcPr>
            <w:tcW w:w="1134" w:type="dxa"/>
            <w:vMerge w:val="restart"/>
            <w:tcBorders>
              <w:top w:val="nil"/>
            </w:tcBorders>
            <w:vAlign w:val="center"/>
          </w:tcPr>
          <w:p w14:paraId="42782CF0">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本研究</w:t>
            </w:r>
          </w:p>
        </w:tc>
        <w:tc>
          <w:tcPr>
            <w:tcW w:w="2721" w:type="dxa"/>
            <w:tcBorders>
              <w:top w:val="nil"/>
              <w:bottom w:val="nil"/>
            </w:tcBorders>
            <w:vAlign w:val="center"/>
          </w:tcPr>
          <w:p w14:paraId="295CA062">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 xml:space="preserve">Typicality1  </w:t>
            </w:r>
          </w:p>
        </w:tc>
        <w:tc>
          <w:tcPr>
            <w:tcW w:w="1361" w:type="dxa"/>
            <w:tcBorders>
              <w:top w:val="nil"/>
            </w:tcBorders>
            <w:vAlign w:val="center"/>
          </w:tcPr>
          <w:p w14:paraId="5F52CB56">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5.062</w:t>
            </w:r>
          </w:p>
        </w:tc>
        <w:tc>
          <w:tcPr>
            <w:tcW w:w="2722" w:type="dxa"/>
            <w:tcBorders>
              <w:top w:val="nil"/>
            </w:tcBorders>
            <w:vAlign w:val="center"/>
          </w:tcPr>
          <w:p w14:paraId="5DB23B57">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&lt; .001</w:t>
            </w:r>
          </w:p>
        </w:tc>
      </w:tr>
      <w:tr w14:paraId="7FF936B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 w:hRule="atLeast"/>
          <w:jc w:val="center"/>
        </w:trPr>
        <w:tc>
          <w:tcPr>
            <w:tcW w:w="1134" w:type="dxa"/>
            <w:vMerge w:val="continue"/>
            <w:vAlign w:val="center"/>
          </w:tcPr>
          <w:p w14:paraId="30A6683C">
            <w:pPr>
              <w:spacing w:line="360" w:lineRule="auto"/>
              <w:jc w:val="center"/>
            </w:pPr>
          </w:p>
        </w:tc>
        <w:tc>
          <w:tcPr>
            <w:tcW w:w="2721" w:type="dxa"/>
            <w:tcBorders>
              <w:top w:val="nil"/>
              <w:bottom w:val="nil"/>
            </w:tcBorders>
            <w:shd w:val="clear" w:color="auto" w:fill="auto"/>
            <w:vAlign w:val="center"/>
          </w:tcPr>
          <w:p w14:paraId="37AC1C49">
            <w:pPr>
              <w:spacing w:line="360" w:lineRule="auto"/>
              <w:jc w:val="center"/>
              <w:rPr>
                <w:rFonts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14:ligatures w14:val="none"/>
              </w:rPr>
              <w:t>grouprtmax</w:t>
            </w:r>
          </w:p>
        </w:tc>
        <w:tc>
          <w:tcPr>
            <w:tcW w:w="1361" w:type="dxa"/>
            <w:vAlign w:val="center"/>
          </w:tcPr>
          <w:p w14:paraId="4F0DC294">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0.306</w:t>
            </w:r>
          </w:p>
        </w:tc>
        <w:tc>
          <w:tcPr>
            <w:tcW w:w="2722" w:type="dxa"/>
            <w:vAlign w:val="center"/>
          </w:tcPr>
          <w:p w14:paraId="7969D233">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0</w:t>
            </w:r>
            <w:r>
              <w:rPr>
                <w:rFonts w:hint="eastAsia" w:ascii="Times New Roman" w:hAnsi="Times New Roman" w:eastAsia="宋体" w:cs="Times New Roman"/>
                <w:sz w:val="18"/>
                <w:szCs w:val="18"/>
                <w14:ligatures w14:val="none"/>
              </w:rPr>
              <w:t xml:space="preserve"> .760</w:t>
            </w:r>
          </w:p>
        </w:tc>
      </w:tr>
      <w:tr w14:paraId="7294577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 w:hRule="atLeast"/>
          <w:jc w:val="center"/>
        </w:trPr>
        <w:tc>
          <w:tcPr>
            <w:tcW w:w="1134" w:type="dxa"/>
            <w:vMerge w:val="continue"/>
            <w:vAlign w:val="center"/>
          </w:tcPr>
          <w:p w14:paraId="68E86A16">
            <w:pPr>
              <w:spacing w:line="360" w:lineRule="auto"/>
              <w:jc w:val="center"/>
              <w:rPr>
                <w:rFonts w:ascii="Times New Roman" w:hAnsi="Times New Roman" w:eastAsia="宋体" w:cs="Times New Roman"/>
                <w:sz w:val="18"/>
                <w:szCs w:val="18"/>
                <w14:ligatures w14:val="none"/>
              </w:rPr>
            </w:pPr>
          </w:p>
        </w:tc>
        <w:tc>
          <w:tcPr>
            <w:tcW w:w="2721" w:type="dxa"/>
            <w:tcBorders>
              <w:top w:val="nil"/>
              <w:bottom w:val="nil"/>
            </w:tcBorders>
            <w:shd w:val="clear" w:color="auto" w:fill="auto"/>
            <w:vAlign w:val="center"/>
          </w:tcPr>
          <w:p w14:paraId="2FDFDCF2">
            <w:pPr>
              <w:spacing w:line="360" w:lineRule="auto"/>
              <w:jc w:val="center"/>
              <w:rPr>
                <w:rFonts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14:ligatures w14:val="none"/>
              </w:rPr>
              <w:t xml:space="preserve">groupinitmax </w:t>
            </w:r>
          </w:p>
        </w:tc>
        <w:tc>
          <w:tcPr>
            <w:tcW w:w="1361" w:type="dxa"/>
            <w:vAlign w:val="center"/>
          </w:tcPr>
          <w:p w14:paraId="0A4D7B63">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color w:val="0000FF"/>
                <w:sz w:val="18"/>
                <w:szCs w:val="18"/>
                <w14:ligatures w14:val="none"/>
              </w:rPr>
              <w:t>5.984</w:t>
            </w:r>
          </w:p>
        </w:tc>
        <w:tc>
          <w:tcPr>
            <w:tcW w:w="2722" w:type="dxa"/>
            <w:shd w:val="clear" w:color="auto" w:fill="auto"/>
            <w:vAlign w:val="center"/>
          </w:tcPr>
          <w:p w14:paraId="176F2E2A">
            <w:pPr>
              <w:spacing w:line="360" w:lineRule="auto"/>
              <w:jc w:val="center"/>
              <w:rPr>
                <w:rFonts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14:ligatures w14:val="none"/>
              </w:rPr>
              <w:t>&lt; .001</w:t>
            </w:r>
          </w:p>
        </w:tc>
      </w:tr>
      <w:tr w14:paraId="03F69BC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 w:hRule="atLeast"/>
          <w:jc w:val="center"/>
        </w:trPr>
        <w:tc>
          <w:tcPr>
            <w:tcW w:w="1134" w:type="dxa"/>
            <w:vMerge w:val="continue"/>
            <w:vAlign w:val="center"/>
          </w:tcPr>
          <w:p w14:paraId="024C2E1D">
            <w:pPr>
              <w:spacing w:line="360" w:lineRule="auto"/>
              <w:jc w:val="center"/>
              <w:rPr>
                <w:rFonts w:ascii="Times New Roman" w:hAnsi="Times New Roman" w:eastAsia="宋体" w:cs="Times New Roman"/>
                <w:sz w:val="18"/>
                <w:szCs w:val="18"/>
                <w14:ligatures w14:val="none"/>
              </w:rPr>
            </w:pPr>
          </w:p>
        </w:tc>
        <w:tc>
          <w:tcPr>
            <w:tcW w:w="2721" w:type="dxa"/>
            <w:tcBorders>
              <w:top w:val="nil"/>
              <w:bottom w:val="nil"/>
            </w:tcBorders>
            <w:shd w:val="clear" w:color="auto" w:fill="auto"/>
            <w:vAlign w:val="center"/>
          </w:tcPr>
          <w:p w14:paraId="7277341E">
            <w:pPr>
              <w:spacing w:line="360" w:lineRule="auto"/>
              <w:jc w:val="center"/>
              <w:rPr>
                <w:rFonts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14:ligatures w14:val="none"/>
              </w:rPr>
              <w:t>groupdynamic</w:t>
            </w:r>
          </w:p>
        </w:tc>
        <w:tc>
          <w:tcPr>
            <w:tcW w:w="1361" w:type="dxa"/>
            <w:vAlign w:val="center"/>
          </w:tcPr>
          <w:p w14:paraId="3A7E5ECB">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4.371</w:t>
            </w:r>
          </w:p>
        </w:tc>
        <w:tc>
          <w:tcPr>
            <w:tcW w:w="2722" w:type="dxa"/>
            <w:shd w:val="clear" w:color="auto" w:fill="auto"/>
            <w:vAlign w:val="center"/>
          </w:tcPr>
          <w:p w14:paraId="0E1B731A">
            <w:pPr>
              <w:spacing w:line="360" w:lineRule="auto"/>
              <w:jc w:val="center"/>
              <w:rPr>
                <w:rFonts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14:ligatures w14:val="none"/>
              </w:rPr>
              <w:t>&lt; .001</w:t>
            </w:r>
          </w:p>
        </w:tc>
      </w:tr>
      <w:tr w14:paraId="2CD8C19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 w:hRule="atLeast"/>
          <w:jc w:val="center"/>
        </w:trPr>
        <w:tc>
          <w:tcPr>
            <w:tcW w:w="1134" w:type="dxa"/>
            <w:vMerge w:val="continue"/>
            <w:vAlign w:val="center"/>
          </w:tcPr>
          <w:p w14:paraId="43A94B77">
            <w:pPr>
              <w:spacing w:line="360" w:lineRule="auto"/>
              <w:jc w:val="center"/>
              <w:rPr>
                <w:rFonts w:ascii="Times New Roman" w:hAnsi="Times New Roman" w:eastAsia="宋体" w:cs="Times New Roman"/>
                <w:sz w:val="18"/>
                <w:szCs w:val="18"/>
                <w14:ligatures w14:val="none"/>
              </w:rPr>
            </w:pPr>
          </w:p>
        </w:tc>
        <w:tc>
          <w:tcPr>
            <w:tcW w:w="2721" w:type="dxa"/>
            <w:tcBorders>
              <w:top w:val="nil"/>
              <w:bottom w:val="nil"/>
            </w:tcBorders>
            <w:shd w:val="clear" w:color="auto" w:fill="auto"/>
            <w:vAlign w:val="center"/>
          </w:tcPr>
          <w:p w14:paraId="5424E920">
            <w:pPr>
              <w:spacing w:line="360" w:lineRule="auto"/>
              <w:jc w:val="center"/>
              <w:rPr>
                <w:rFonts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14:ligatures w14:val="none"/>
              </w:rPr>
              <w:t>Typicality1:grouprtmax</w:t>
            </w:r>
          </w:p>
        </w:tc>
        <w:tc>
          <w:tcPr>
            <w:tcW w:w="1361" w:type="dxa"/>
            <w:vAlign w:val="center"/>
          </w:tcPr>
          <w:p w14:paraId="1BF9565C">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0.794</w:t>
            </w:r>
          </w:p>
        </w:tc>
        <w:tc>
          <w:tcPr>
            <w:tcW w:w="2722" w:type="dxa"/>
            <w:shd w:val="clear" w:color="auto" w:fill="auto"/>
            <w:vAlign w:val="center"/>
          </w:tcPr>
          <w:p w14:paraId="17719B5B">
            <w:pPr>
              <w:spacing w:line="360" w:lineRule="auto"/>
              <w:jc w:val="center"/>
              <w:rPr>
                <w:rFonts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lang w:val="en-US" w:eastAsia="zh-CN"/>
                <w14:ligatures w14:val="none"/>
              </w:rPr>
              <w:t>0</w:t>
            </w:r>
            <w:r>
              <w:rPr>
                <w:rFonts w:hint="eastAsia" w:ascii="Times New Roman" w:hAnsi="Times New Roman" w:eastAsia="宋体" w:cs="Times New Roman"/>
                <w:sz w:val="18"/>
                <w:szCs w:val="18"/>
                <w14:ligatures w14:val="none"/>
              </w:rPr>
              <w:t>.427</w:t>
            </w:r>
          </w:p>
        </w:tc>
      </w:tr>
      <w:tr w14:paraId="0B8AFFD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0" w:hRule="atLeast"/>
          <w:jc w:val="center"/>
        </w:trPr>
        <w:tc>
          <w:tcPr>
            <w:tcW w:w="1134" w:type="dxa"/>
            <w:vMerge w:val="continue"/>
            <w:tcBorders>
              <w:bottom w:val="nil"/>
            </w:tcBorders>
            <w:vAlign w:val="center"/>
          </w:tcPr>
          <w:p w14:paraId="1D1F9BB2">
            <w:pPr>
              <w:spacing w:line="360" w:lineRule="auto"/>
              <w:jc w:val="center"/>
              <w:rPr>
                <w:rFonts w:ascii="Times New Roman" w:hAnsi="Times New Roman" w:eastAsia="宋体" w:cs="Times New Roman"/>
                <w:sz w:val="18"/>
                <w:szCs w:val="18"/>
                <w14:ligatures w14:val="none"/>
              </w:rPr>
            </w:pPr>
          </w:p>
        </w:tc>
        <w:tc>
          <w:tcPr>
            <w:tcW w:w="2721" w:type="dxa"/>
            <w:tcBorders>
              <w:top w:val="nil"/>
              <w:bottom w:val="nil"/>
            </w:tcBorders>
            <w:shd w:val="clear" w:color="auto" w:fill="auto"/>
            <w:vAlign w:val="center"/>
          </w:tcPr>
          <w:p w14:paraId="4BDB350C">
            <w:pPr>
              <w:spacing w:line="360" w:lineRule="auto"/>
              <w:jc w:val="center"/>
              <w:rPr>
                <w:rFonts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14:ligatures w14:val="none"/>
              </w:rPr>
              <w:t>Typicality1:groupinitmax</w:t>
            </w:r>
          </w:p>
        </w:tc>
        <w:tc>
          <w:tcPr>
            <w:tcW w:w="1361" w:type="dxa"/>
            <w:tcBorders>
              <w:bottom w:val="nil"/>
            </w:tcBorders>
            <w:vAlign w:val="center"/>
          </w:tcPr>
          <w:p w14:paraId="13F98FBB">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1.677</w:t>
            </w:r>
          </w:p>
        </w:tc>
        <w:tc>
          <w:tcPr>
            <w:tcW w:w="2722" w:type="dxa"/>
            <w:tcBorders>
              <w:bottom w:val="nil"/>
            </w:tcBorders>
            <w:shd w:val="clear" w:color="auto" w:fill="auto"/>
            <w:vAlign w:val="center"/>
          </w:tcPr>
          <w:p w14:paraId="0FCA2A7D">
            <w:pPr>
              <w:spacing w:line="360" w:lineRule="auto"/>
              <w:jc w:val="center"/>
              <w:rPr>
                <w:rFonts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lang w:val="en-US" w:eastAsia="zh-CN"/>
                <w14:ligatures w14:val="none"/>
              </w:rPr>
              <w:t>0</w:t>
            </w:r>
            <w:r>
              <w:rPr>
                <w:rFonts w:hint="eastAsia" w:ascii="Times New Roman" w:hAnsi="Times New Roman" w:eastAsia="宋体" w:cs="Times New Roman"/>
                <w:sz w:val="18"/>
                <w:szCs w:val="18"/>
                <w14:ligatures w14:val="none"/>
              </w:rPr>
              <w:t>.094</w:t>
            </w:r>
          </w:p>
        </w:tc>
      </w:tr>
      <w:tr w14:paraId="7BEE3B1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0" w:hRule="atLeast"/>
          <w:jc w:val="center"/>
        </w:trPr>
        <w:tc>
          <w:tcPr>
            <w:tcW w:w="1134" w:type="dxa"/>
            <w:vMerge w:val="continue"/>
            <w:tcBorders>
              <w:bottom w:val="nil"/>
            </w:tcBorders>
            <w:vAlign w:val="center"/>
          </w:tcPr>
          <w:p w14:paraId="202BB172">
            <w:pPr>
              <w:spacing w:line="360" w:lineRule="auto"/>
              <w:jc w:val="center"/>
            </w:pPr>
          </w:p>
        </w:tc>
        <w:tc>
          <w:tcPr>
            <w:tcW w:w="2721" w:type="dxa"/>
            <w:tcBorders>
              <w:top w:val="nil"/>
              <w:bottom w:val="nil"/>
            </w:tcBorders>
            <w:shd w:val="clear" w:color="auto" w:fill="auto"/>
            <w:vAlign w:val="center"/>
          </w:tcPr>
          <w:p w14:paraId="3D264593">
            <w:pPr>
              <w:spacing w:line="360" w:lineRule="auto"/>
              <w:jc w:val="center"/>
              <w:rPr>
                <w:rFonts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14:ligatures w14:val="none"/>
              </w:rPr>
              <w:t>Typicality1:groupdynamic</w:t>
            </w:r>
          </w:p>
        </w:tc>
        <w:tc>
          <w:tcPr>
            <w:tcW w:w="1361" w:type="dxa"/>
            <w:tcBorders>
              <w:bottom w:val="nil"/>
            </w:tcBorders>
            <w:vAlign w:val="center"/>
          </w:tcPr>
          <w:p w14:paraId="7E4F97D1">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-2.191</w:t>
            </w:r>
          </w:p>
        </w:tc>
        <w:tc>
          <w:tcPr>
            <w:tcW w:w="2722" w:type="dxa"/>
            <w:tcBorders>
              <w:bottom w:val="nil"/>
            </w:tcBorders>
            <w:shd w:val="clear" w:color="auto" w:fill="auto"/>
            <w:vAlign w:val="center"/>
          </w:tcPr>
          <w:p w14:paraId="2CD76C13">
            <w:pPr>
              <w:spacing w:line="360" w:lineRule="auto"/>
              <w:jc w:val="center"/>
              <w:rPr>
                <w:rFonts w:ascii="Times New Roman" w:hAnsi="Times New Roman" w:eastAsia="宋体" w:cs="Times New Roman"/>
                <w:kern w:val="2"/>
                <w:sz w:val="18"/>
                <w:szCs w:val="18"/>
                <w:lang w:val="en-US" w:eastAsia="zh-CN" w:bidi="ar-SA"/>
                <w14:ligatures w14:val="none"/>
              </w:rPr>
            </w:pPr>
            <w:r>
              <w:rPr>
                <w:rFonts w:hint="eastAsia" w:ascii="Times New Roman" w:hAnsi="Times New Roman" w:eastAsia="宋体" w:cs="Times New Roman"/>
                <w:sz w:val="18"/>
                <w:szCs w:val="18"/>
                <w:lang w:val="en-US" w:eastAsia="zh-CN"/>
                <w14:ligatures w14:val="none"/>
              </w:rPr>
              <w:t>0</w:t>
            </w:r>
            <w:r>
              <w:rPr>
                <w:rFonts w:hint="eastAsia" w:ascii="Times New Roman" w:hAnsi="Times New Roman" w:eastAsia="宋体" w:cs="Times New Roman"/>
                <w:sz w:val="18"/>
                <w:szCs w:val="18"/>
                <w14:ligatures w14:val="none"/>
              </w:rPr>
              <w:t>.029</w:t>
            </w:r>
          </w:p>
        </w:tc>
      </w:tr>
      <w:tr w14:paraId="22CB123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134" w:type="dxa"/>
            <w:tcBorders>
              <w:top w:val="nil"/>
              <w:bottom w:val="nil"/>
            </w:tcBorders>
            <w:vAlign w:val="center"/>
          </w:tcPr>
          <w:p w14:paraId="3983BE10">
            <w:pPr>
              <w:spacing w:line="360" w:lineRule="auto"/>
              <w:jc w:val="center"/>
              <w:rPr>
                <w:rFonts w:ascii="Times New Roman" w:hAnsi="Times New Roman" w:eastAsia="宋体" w:cs="Times New Roman"/>
                <w:i/>
                <w:iCs/>
                <w:sz w:val="18"/>
                <w:szCs w:val="18"/>
                <w14:ligatures w14:val="none"/>
              </w:rPr>
            </w:pPr>
            <w:r>
              <w:rPr>
                <w:rFonts w:ascii="Times New Roman" w:hAnsi="Times New Roman" w:eastAsia="宋体" w:cs="Times New Roman"/>
                <w:i/>
                <w:iCs/>
                <w:szCs w:val="24"/>
                <w14:ligatures w14:val="none"/>
              </w:rPr>
              <w:t>δ</w:t>
            </w:r>
          </w:p>
        </w:tc>
        <w:tc>
          <w:tcPr>
            <w:tcW w:w="2721" w:type="dxa"/>
            <w:tcBorders>
              <w:top w:val="nil"/>
              <w:bottom w:val="nil"/>
            </w:tcBorders>
            <w:vAlign w:val="center"/>
          </w:tcPr>
          <w:p w14:paraId="776D4756">
            <w:pPr>
              <w:spacing w:line="360" w:lineRule="auto"/>
              <w:jc w:val="center"/>
              <w:rPr>
                <w:rFonts w:hint="eastAsia" w:ascii="Times New Roman" w:hAnsi="Times New Roman" w:eastAsia="宋体" w:cs="Times New Roman"/>
                <w:sz w:val="18"/>
                <w:szCs w:val="18"/>
                <w:lang w:val="en-US" w:eastAsia="zh-CN"/>
                <w14:ligatures w14:val="none"/>
              </w:rPr>
            </w:pPr>
          </w:p>
        </w:tc>
        <w:tc>
          <w:tcPr>
            <w:tcW w:w="1361" w:type="dxa"/>
            <w:tcBorders>
              <w:top w:val="nil"/>
              <w:bottom w:val="nil"/>
            </w:tcBorders>
            <w:vAlign w:val="center"/>
          </w:tcPr>
          <w:p w14:paraId="4EF1F03F">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c>
          <w:tcPr>
            <w:tcW w:w="2722" w:type="dxa"/>
            <w:tcBorders>
              <w:top w:val="nil"/>
              <w:bottom w:val="nil"/>
            </w:tcBorders>
            <w:vAlign w:val="center"/>
          </w:tcPr>
          <w:p w14:paraId="7A30D873">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0</w:t>
            </w:r>
          </w:p>
        </w:tc>
      </w:tr>
      <w:tr w14:paraId="5C125FF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1134" w:type="dxa"/>
            <w:tcBorders>
              <w:top w:val="nil"/>
              <w:bottom w:val="single" w:color="auto" w:sz="12" w:space="0"/>
            </w:tcBorders>
            <w:vAlign w:val="center"/>
          </w:tcPr>
          <w:p w14:paraId="2252DF95">
            <w:pPr>
              <w:spacing w:line="360" w:lineRule="auto"/>
              <w:jc w:val="center"/>
              <w:rPr>
                <w:rFonts w:ascii="Times New Roman" w:hAnsi="Times New Roman" w:eastAsia="宋体" w:cs="Times New Roman"/>
                <w:szCs w:val="24"/>
                <w14:ligatures w14:val="none"/>
              </w:rPr>
            </w:pPr>
            <w:r>
              <w:rPr>
                <w:rFonts w:hint="eastAsia" w:ascii="Times New Roman" w:hAnsi="Times New Roman" w:eastAsia="宋体" w:cs="Times New Roman"/>
                <w:sz w:val="18"/>
                <w:szCs w:val="18"/>
                <w14:ligatures w14:val="none"/>
              </w:rPr>
              <w:t>评级</w:t>
            </w:r>
          </w:p>
        </w:tc>
        <w:tc>
          <w:tcPr>
            <w:tcW w:w="2721" w:type="dxa"/>
            <w:tcBorders>
              <w:top w:val="nil"/>
              <w:bottom w:val="single" w:color="auto" w:sz="12" w:space="0"/>
            </w:tcBorders>
            <w:vAlign w:val="center"/>
          </w:tcPr>
          <w:p w14:paraId="55C3C418">
            <w:pPr>
              <w:spacing w:line="360" w:lineRule="auto"/>
              <w:jc w:val="center"/>
              <w:rPr>
                <w:rFonts w:ascii="Times New Roman" w:hAnsi="Times New Roman" w:eastAsia="宋体" w:cs="Times New Roman"/>
                <w:sz w:val="18"/>
                <w:szCs w:val="18"/>
                <w14:ligatures w14:val="none"/>
              </w:rPr>
            </w:pPr>
          </w:p>
        </w:tc>
        <w:tc>
          <w:tcPr>
            <w:tcW w:w="1361" w:type="dxa"/>
            <w:tcBorders>
              <w:top w:val="nil"/>
              <w:bottom w:val="single" w:color="auto" w:sz="12" w:space="0"/>
            </w:tcBorders>
            <w:vAlign w:val="center"/>
          </w:tcPr>
          <w:p w14:paraId="3935580E">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因舍入导致的偏差</w:t>
            </w:r>
          </w:p>
        </w:tc>
        <w:tc>
          <w:tcPr>
            <w:tcW w:w="2722" w:type="dxa"/>
            <w:tcBorders>
              <w:top w:val="nil"/>
              <w:bottom w:val="single" w:color="auto" w:sz="12" w:space="0"/>
            </w:tcBorders>
            <w:vAlign w:val="center"/>
          </w:tcPr>
          <w:p w14:paraId="30D24AB9">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lang w:val="en-US" w:eastAsia="zh-CN"/>
                <w14:ligatures w14:val="none"/>
              </w:rPr>
              <w:t>完全一致</w:t>
            </w:r>
          </w:p>
        </w:tc>
      </w:tr>
    </w:tbl>
    <w:p w14:paraId="2F4AF66F">
      <w:pPr>
        <w:spacing w:line="300" w:lineRule="auto"/>
        <w:ind w:firstLine="360"/>
        <w:rPr>
          <w:rFonts w:hint="eastAsia" w:ascii="Times New Roman" w:hAnsi="Times New Roman" w:eastAsia="宋体" w:cs="Times New Roman"/>
          <w:sz w:val="18"/>
          <w:szCs w:val="18"/>
          <w14:ligatures w14:val="none"/>
        </w:rPr>
      </w:pPr>
    </w:p>
    <w:p w14:paraId="35DC804F">
      <w:pPr>
        <w:spacing w:line="480" w:lineRule="auto"/>
        <w:rPr>
          <w:rFonts w:ascii="Times New Roman" w:hAnsi="Times New Roman" w:eastAsia="宋体" w:cs="Times New Roman"/>
          <w:b/>
          <w:bCs/>
          <w:szCs w:val="24"/>
          <w14:ligatures w14:val="none"/>
        </w:rPr>
      </w:pPr>
      <w:r>
        <w:rPr>
          <w:rFonts w:hint="eastAsia" w:ascii="Times New Roman" w:hAnsi="Times New Roman" w:eastAsia="宋体" w:cs="Times New Roman"/>
          <w:b/>
          <w:bCs/>
          <w:szCs w:val="24"/>
          <w14:ligatures w14:val="none"/>
        </w:rPr>
        <w:t>3.</w:t>
      </w:r>
      <w:r>
        <w:rPr>
          <w:rFonts w:hint="eastAsia" w:ascii="Times New Roman" w:hAnsi="Times New Roman" w:eastAsia="宋体" w:cs="Times New Roman"/>
          <w:b/>
          <w:bCs/>
          <w:szCs w:val="24"/>
          <w:lang w:val="en-US" w:eastAsia="zh-CN"/>
          <w14:ligatures w14:val="none"/>
        </w:rPr>
        <w:t>5</w:t>
      </w:r>
      <w:r>
        <w:rPr>
          <w:rFonts w:hint="eastAsia" w:ascii="Times New Roman" w:hAnsi="Times New Roman" w:eastAsia="宋体" w:cs="Times New Roman"/>
          <w:b/>
          <w:bCs/>
          <w:szCs w:val="24"/>
          <w14:ligatures w14:val="none"/>
        </w:rPr>
        <w:t xml:space="preserve"> 对原文计算可复现性进行评估</w:t>
      </w:r>
    </w:p>
    <w:p w14:paraId="35DC8050">
      <w:pPr>
        <w:spacing w:line="480" w:lineRule="auto"/>
        <w:rPr>
          <w:rFonts w:ascii="Times New Roman" w:hAnsi="Times New Roman" w:eastAsia="宋体" w:cs="Times New Roman"/>
          <w:b/>
          <w:bCs/>
          <w:szCs w:val="24"/>
          <w14:ligatures w14:val="none"/>
        </w:rPr>
      </w:pPr>
      <w:r>
        <w:rPr>
          <w:rFonts w:hint="eastAsia" w:ascii="Times New Roman" w:hAnsi="Times New Roman" w:eastAsia="宋体" w:cs="Times New Roman"/>
          <w:b/>
          <w:bCs/>
          <w:szCs w:val="24"/>
          <w14:ligatures w14:val="none"/>
        </w:rPr>
        <w:t>3.</w:t>
      </w:r>
      <w:r>
        <w:rPr>
          <w:rFonts w:hint="eastAsia" w:ascii="Times New Roman" w:hAnsi="Times New Roman" w:eastAsia="宋体" w:cs="Times New Roman"/>
          <w:b/>
          <w:bCs/>
          <w:szCs w:val="24"/>
          <w:lang w:val="en-US" w:eastAsia="zh-CN"/>
          <w14:ligatures w14:val="none"/>
        </w:rPr>
        <w:t>5</w:t>
      </w:r>
      <w:r>
        <w:rPr>
          <w:rFonts w:hint="eastAsia" w:ascii="Times New Roman" w:hAnsi="Times New Roman" w:eastAsia="宋体" w:cs="Times New Roman"/>
          <w:b/>
          <w:bCs/>
          <w:szCs w:val="24"/>
          <w14:ligatures w14:val="none"/>
        </w:rPr>
        <w:t>.1 使用与原文献相同方法</w:t>
      </w:r>
    </w:p>
    <w:p w14:paraId="35DC8051">
      <w:pPr>
        <w:spacing w:line="300" w:lineRule="auto"/>
        <w:jc w:val="left"/>
        <w:rPr>
          <w:rFonts w:ascii="Times New Roman" w:hAnsi="Times New Roman" w:eastAsia="宋体" w:cs="Times New Roman"/>
          <w:szCs w:val="24"/>
          <w14:ligatures w14:val="none"/>
        </w:rPr>
      </w:pPr>
      <w:r>
        <w:rPr>
          <w:rFonts w:hint="eastAsia" w:ascii="Times New Roman" w:hAnsi="Times New Roman" w:eastAsia="宋体" w:cs="Times New Roman"/>
          <w:szCs w:val="24"/>
          <w14:ligatures w14:val="none"/>
        </w:rPr>
        <w:t>报告原文献的值的评级分布、推论的一致情况，整理成表格，如下表所示：</w:t>
      </w:r>
    </w:p>
    <w:p w14:paraId="35DC8052">
      <w:pPr>
        <w:spacing w:line="300" w:lineRule="auto"/>
        <w:jc w:val="center"/>
        <w:rPr>
          <w:rFonts w:ascii="Times New Roman" w:hAnsi="Times New Roman" w:eastAsia="黑体" w:cs="Times New Roman"/>
          <w:b/>
          <w:bCs/>
          <w:sz w:val="18"/>
          <w:szCs w:val="18"/>
          <w14:ligatures w14:val="none"/>
        </w:rPr>
      </w:pPr>
      <w:r>
        <w:rPr>
          <w:rFonts w:ascii="Times New Roman" w:hAnsi="Times New Roman" w:eastAsia="黑体" w:cs="Times New Roman"/>
          <w:b/>
          <w:bCs/>
          <w:sz w:val="18"/>
          <w:szCs w:val="18"/>
          <w14:ligatures w14:val="none"/>
        </w:rPr>
        <w:t xml:space="preserve">表 </w:t>
      </w:r>
      <w:r>
        <w:rPr>
          <w:rFonts w:hint="eastAsia" w:ascii="Times New Roman" w:hAnsi="Times New Roman" w:eastAsia="黑体" w:cs="Times New Roman"/>
          <w:b/>
          <w:bCs/>
          <w:sz w:val="18"/>
          <w:szCs w:val="18"/>
          <w:lang w:val="en-US" w:eastAsia="zh-CN"/>
          <w14:ligatures w14:val="none"/>
        </w:rPr>
        <w:t>18</w:t>
      </w:r>
      <w:r>
        <w:rPr>
          <w:rFonts w:ascii="Times New Roman" w:hAnsi="Times New Roman" w:eastAsia="黑体" w:cs="Times New Roman"/>
          <w:b/>
          <w:bCs/>
          <w:sz w:val="18"/>
          <w:szCs w:val="18"/>
          <w14:ligatures w14:val="none"/>
        </w:rPr>
        <w:t xml:space="preserve"> </w:t>
      </w:r>
      <w:r>
        <w:rPr>
          <w:rFonts w:hint="eastAsia" w:ascii="Times New Roman" w:hAnsi="Times New Roman" w:eastAsia="黑体" w:cs="Times New Roman"/>
          <w:b/>
          <w:bCs/>
          <w:sz w:val="18"/>
          <w:szCs w:val="18"/>
          <w14:ligatures w14:val="none"/>
        </w:rPr>
        <w:t xml:space="preserve"> 结果可复现性的评估表</w:t>
      </w:r>
    </w:p>
    <w:tbl>
      <w:tblPr>
        <w:tblStyle w:val="6"/>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668"/>
        <w:gridCol w:w="1185"/>
        <w:gridCol w:w="1185"/>
      </w:tblGrid>
      <w:tr w14:paraId="35DC805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68" w:type="dxa"/>
            <w:vMerge w:val="restart"/>
            <w:tcBorders>
              <w:top w:val="single" w:color="auto" w:sz="12" w:space="0"/>
            </w:tcBorders>
            <w:vAlign w:val="center"/>
          </w:tcPr>
          <w:p w14:paraId="35DC8053">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可复现性情况</w:t>
            </w:r>
          </w:p>
        </w:tc>
        <w:tc>
          <w:tcPr>
            <w:tcW w:w="2370" w:type="dxa"/>
            <w:gridSpan w:val="2"/>
            <w:tcBorders>
              <w:top w:val="single" w:color="auto" w:sz="12" w:space="0"/>
            </w:tcBorders>
          </w:tcPr>
          <w:p w14:paraId="35DC8054">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数量及占比</w:t>
            </w:r>
          </w:p>
        </w:tc>
      </w:tr>
      <w:tr w14:paraId="35DC805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68" w:type="dxa"/>
            <w:vMerge w:val="continue"/>
            <w:tcBorders>
              <w:bottom w:val="single" w:color="auto" w:sz="4" w:space="0"/>
            </w:tcBorders>
          </w:tcPr>
          <w:p w14:paraId="35DC8056">
            <w:pPr>
              <w:spacing w:line="360" w:lineRule="auto"/>
              <w:rPr>
                <w:rFonts w:ascii="Times New Roman" w:hAnsi="Times New Roman" w:eastAsia="宋体" w:cs="Times New Roman"/>
                <w:sz w:val="18"/>
                <w:szCs w:val="18"/>
                <w14:ligatures w14:val="none"/>
              </w:rPr>
            </w:pPr>
          </w:p>
        </w:tc>
        <w:tc>
          <w:tcPr>
            <w:tcW w:w="1185" w:type="dxa"/>
            <w:tcBorders>
              <w:bottom w:val="single" w:color="auto" w:sz="4" w:space="0"/>
            </w:tcBorders>
          </w:tcPr>
          <w:p w14:paraId="35DC8057">
            <w:pPr>
              <w:spacing w:line="360" w:lineRule="auto"/>
              <w:jc w:val="center"/>
              <w:rPr>
                <w:rFonts w:ascii="Times New Roman" w:hAnsi="Times New Roman" w:eastAsia="宋体" w:cs="Times New Roman"/>
                <w:i/>
                <w:iCs/>
                <w:sz w:val="18"/>
                <w:szCs w:val="18"/>
                <w14:ligatures w14:val="none"/>
              </w:rPr>
            </w:pPr>
            <w:r>
              <w:rPr>
                <w:rFonts w:hint="eastAsia" w:ascii="Times New Roman" w:hAnsi="Times New Roman" w:eastAsia="宋体" w:cs="Times New Roman"/>
                <w:i/>
                <w:iCs/>
                <w:sz w:val="18"/>
                <w:szCs w:val="18"/>
                <w14:ligatures w14:val="none"/>
              </w:rPr>
              <w:t>N</w:t>
            </w:r>
          </w:p>
        </w:tc>
        <w:tc>
          <w:tcPr>
            <w:tcW w:w="1185" w:type="dxa"/>
            <w:tcBorders>
              <w:bottom w:val="single" w:color="auto" w:sz="4" w:space="0"/>
            </w:tcBorders>
          </w:tcPr>
          <w:p w14:paraId="35DC8058">
            <w:pPr>
              <w:spacing w:line="360" w:lineRule="auto"/>
              <w:jc w:val="center"/>
              <w:rPr>
                <w:rFonts w:ascii="Times New Roman" w:hAnsi="Times New Roman" w:eastAsia="宋体" w:cs="Times New Roman"/>
                <w:i/>
                <w:iCs/>
                <w:sz w:val="18"/>
                <w:szCs w:val="18"/>
                <w14:ligatures w14:val="none"/>
              </w:rPr>
            </w:pPr>
            <w:r>
              <w:rPr>
                <w:rFonts w:hint="eastAsia" w:ascii="Times New Roman" w:hAnsi="Times New Roman" w:eastAsia="宋体" w:cs="Times New Roman"/>
                <w:i/>
                <w:iCs/>
                <w:sz w:val="18"/>
                <w:szCs w:val="18"/>
                <w14:ligatures w14:val="none"/>
              </w:rPr>
              <w:t>%</w:t>
            </w:r>
          </w:p>
        </w:tc>
      </w:tr>
      <w:tr w14:paraId="35DC805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4" w:hRule="atLeast"/>
          <w:jc w:val="center"/>
        </w:trPr>
        <w:tc>
          <w:tcPr>
            <w:tcW w:w="3668" w:type="dxa"/>
            <w:tcBorders>
              <w:top w:val="single" w:color="auto" w:sz="4" w:space="0"/>
              <w:bottom w:val="nil"/>
            </w:tcBorders>
            <w:vAlign w:val="center"/>
          </w:tcPr>
          <w:p w14:paraId="35DC805A">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完全一致</w:t>
            </w:r>
            <w:r>
              <w:rPr>
                <w:rFonts w:ascii="Times New Roman" w:hAnsi="Times New Roman" w:eastAsia="宋体" w:cs="Times New Roman"/>
                <w:sz w:val="18"/>
                <w:szCs w:val="18"/>
                <w14:ligatures w14:val="none"/>
              </w:rPr>
              <w:t>(</w:t>
            </w:r>
            <w:r>
              <w:rPr>
                <w:rFonts w:ascii="Times New Roman" w:hAnsi="Times New Roman" w:eastAsia="宋体" w:cs="Times New Roman"/>
                <w:i/>
                <w:iCs/>
                <w:sz w:val="18"/>
                <w:szCs w:val="18"/>
                <w14:ligatures w14:val="none"/>
              </w:rPr>
              <w:t>δ</w:t>
            </w:r>
            <w:r>
              <w:rPr>
                <w:rFonts w:ascii="Times New Roman" w:hAnsi="Times New Roman" w:eastAsia="宋体" w:cs="Times New Roman"/>
                <w:sz w:val="18"/>
                <w:szCs w:val="18"/>
                <w14:ligatures w14:val="none"/>
              </w:rPr>
              <w:t xml:space="preserve"> = 0%)</w:t>
            </w:r>
          </w:p>
        </w:tc>
        <w:tc>
          <w:tcPr>
            <w:tcW w:w="1185" w:type="dxa"/>
            <w:tcBorders>
              <w:top w:val="single" w:color="auto" w:sz="4" w:space="0"/>
              <w:bottom w:val="nil"/>
            </w:tcBorders>
            <w:vAlign w:val="center"/>
          </w:tcPr>
          <w:p w14:paraId="35DC805B">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127</w:t>
            </w:r>
          </w:p>
        </w:tc>
        <w:tc>
          <w:tcPr>
            <w:tcW w:w="1185" w:type="dxa"/>
            <w:tcBorders>
              <w:top w:val="single" w:color="auto" w:sz="4" w:space="0"/>
              <w:bottom w:val="nil"/>
            </w:tcBorders>
            <w:vAlign w:val="center"/>
          </w:tcPr>
          <w:p w14:paraId="35DC805C">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99%</w:t>
            </w:r>
          </w:p>
        </w:tc>
      </w:tr>
      <w:tr w14:paraId="35DC806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3668" w:type="dxa"/>
            <w:tcBorders>
              <w:top w:val="nil"/>
              <w:bottom w:val="nil"/>
            </w:tcBorders>
            <w:vAlign w:val="center"/>
          </w:tcPr>
          <w:p w14:paraId="35DC805E">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偏差较小</w:t>
            </w:r>
            <w:r>
              <w:rPr>
                <w:rFonts w:ascii="Times New Roman" w:hAnsi="Times New Roman" w:eastAsia="宋体" w:cs="Times New Roman"/>
                <w:sz w:val="18"/>
                <w:szCs w:val="18"/>
                <w14:ligatures w14:val="none"/>
              </w:rPr>
              <w:t xml:space="preserve">(0% &lt; </w:t>
            </w:r>
            <w:r>
              <w:rPr>
                <w:rFonts w:ascii="Times New Roman" w:hAnsi="Times New Roman" w:eastAsia="宋体" w:cs="Times New Roman"/>
                <w:i/>
                <w:iCs/>
                <w:sz w:val="18"/>
                <w:szCs w:val="18"/>
                <w14:ligatures w14:val="none"/>
              </w:rPr>
              <w:t>δ</w:t>
            </w:r>
            <w:r>
              <w:rPr>
                <w:rFonts w:ascii="Times New Roman" w:hAnsi="Times New Roman" w:eastAsia="宋体" w:cs="Times New Roman"/>
                <w:sz w:val="18"/>
                <w:szCs w:val="18"/>
                <w14:ligatures w14:val="none"/>
              </w:rPr>
              <w:t xml:space="preserve"> &lt; 10%)</w:t>
            </w:r>
          </w:p>
        </w:tc>
        <w:tc>
          <w:tcPr>
            <w:tcW w:w="1185" w:type="dxa"/>
            <w:tcBorders>
              <w:top w:val="nil"/>
              <w:bottom w:val="nil"/>
            </w:tcBorders>
            <w:vAlign w:val="center"/>
          </w:tcPr>
          <w:p w14:paraId="35DC805F">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c>
          <w:tcPr>
            <w:tcW w:w="1185" w:type="dxa"/>
            <w:tcBorders>
              <w:top w:val="nil"/>
              <w:bottom w:val="nil"/>
            </w:tcBorders>
            <w:vAlign w:val="center"/>
          </w:tcPr>
          <w:p w14:paraId="35DC8060">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r>
      <w:tr w14:paraId="35DC806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3668" w:type="dxa"/>
            <w:tcBorders>
              <w:top w:val="nil"/>
              <w:bottom w:val="nil"/>
            </w:tcBorders>
            <w:vAlign w:val="center"/>
          </w:tcPr>
          <w:p w14:paraId="35DC8062">
            <w:pPr>
              <w:spacing w:line="360" w:lineRule="auto"/>
              <w:jc w:val="center"/>
              <w:rPr>
                <w:rFonts w:ascii="Times New Roman" w:hAnsi="Times New Roman" w:eastAsia="宋体" w:cs="Times New Roman"/>
                <w:i/>
                <w:iCs/>
                <w:sz w:val="18"/>
                <w:szCs w:val="18"/>
                <w14:ligatures w14:val="none"/>
              </w:rPr>
            </w:pPr>
            <w:r>
              <w:rPr>
                <w:rFonts w:hint="eastAsia" w:ascii="Times New Roman" w:hAnsi="Times New Roman" w:eastAsia="宋体" w:cs="Times New Roman"/>
                <w:sz w:val="18"/>
                <w:szCs w:val="18"/>
                <w14:ligatures w14:val="none"/>
              </w:rPr>
              <w:t>偏差较小</w:t>
            </w:r>
            <w:r>
              <w:rPr>
                <w:rFonts w:ascii="Times New Roman" w:hAnsi="Times New Roman" w:eastAsia="宋体" w:cs="Times New Roman"/>
                <w:sz w:val="18"/>
                <w:szCs w:val="18"/>
                <w14:ligatures w14:val="none"/>
              </w:rPr>
              <w:t>(</w:t>
            </w:r>
            <w:r>
              <w:rPr>
                <w:rFonts w:ascii="Times New Roman" w:hAnsi="Times New Roman" w:eastAsia="宋体" w:cs="Times New Roman"/>
                <w:i/>
                <w:iCs/>
                <w:sz w:val="18"/>
                <w:szCs w:val="18"/>
                <w14:ligatures w14:val="none"/>
              </w:rPr>
              <w:t>δ</w:t>
            </w:r>
            <w:r>
              <w:rPr>
                <w:rFonts w:ascii="Times New Roman" w:hAnsi="Times New Roman" w:eastAsia="宋体" w:cs="Times New Roman"/>
                <w:sz w:val="18"/>
                <w:szCs w:val="18"/>
                <w14:ligatures w14:val="none"/>
              </w:rPr>
              <w:t xml:space="preserve"> </w:t>
            </w:r>
            <w:r>
              <w:rPr>
                <w:rFonts w:hint="eastAsia" w:ascii="Malgun Gothic" w:hAnsi="Malgun Gothic" w:eastAsia="宋体" w:cs="Malgun Gothic"/>
                <w:sz w:val="18"/>
                <w:szCs w:val="18"/>
                <w14:ligatures w14:val="none"/>
              </w:rPr>
              <w:t>＞</w:t>
            </w:r>
            <w:r>
              <w:rPr>
                <w:rFonts w:ascii="Times New Roman" w:hAnsi="Times New Roman" w:eastAsia="宋体" w:cs="Times New Roman"/>
                <w:sz w:val="18"/>
                <w:szCs w:val="18"/>
                <w14:ligatures w14:val="none"/>
              </w:rPr>
              <w:t xml:space="preserve"> 10%</w:t>
            </w:r>
            <w:r>
              <w:rPr>
                <w:rFonts w:hint="eastAsia" w:ascii="Times New Roman" w:hAnsi="Times New Roman" w:eastAsia="宋体" w:cs="Times New Roman"/>
                <w:sz w:val="18"/>
                <w:szCs w:val="18"/>
                <w14:ligatures w14:val="none"/>
              </w:rPr>
              <w:t>)</w:t>
            </w:r>
          </w:p>
        </w:tc>
        <w:tc>
          <w:tcPr>
            <w:tcW w:w="1185" w:type="dxa"/>
            <w:tcBorders>
              <w:top w:val="nil"/>
              <w:bottom w:val="nil"/>
            </w:tcBorders>
            <w:vAlign w:val="center"/>
          </w:tcPr>
          <w:p w14:paraId="35DC8063">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c>
          <w:tcPr>
            <w:tcW w:w="1185" w:type="dxa"/>
            <w:tcBorders>
              <w:top w:val="nil"/>
              <w:bottom w:val="nil"/>
            </w:tcBorders>
            <w:vAlign w:val="center"/>
          </w:tcPr>
          <w:p w14:paraId="35DC8064">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r>
      <w:tr w14:paraId="35DC806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3668" w:type="dxa"/>
            <w:tcBorders>
              <w:top w:val="nil"/>
              <w:bottom w:val="single" w:color="auto" w:sz="12" w:space="0"/>
            </w:tcBorders>
            <w:vAlign w:val="center"/>
          </w:tcPr>
          <w:p w14:paraId="35DC8066">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因舍入导致的偏差</w:t>
            </w:r>
          </w:p>
        </w:tc>
        <w:tc>
          <w:tcPr>
            <w:tcW w:w="1185" w:type="dxa"/>
            <w:tcBorders>
              <w:top w:val="nil"/>
              <w:bottom w:val="single" w:color="auto" w:sz="12" w:space="0"/>
            </w:tcBorders>
            <w:vAlign w:val="center"/>
          </w:tcPr>
          <w:p w14:paraId="35DC8067">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1</w:t>
            </w:r>
          </w:p>
        </w:tc>
        <w:tc>
          <w:tcPr>
            <w:tcW w:w="1185" w:type="dxa"/>
            <w:tcBorders>
              <w:top w:val="nil"/>
              <w:bottom w:val="single" w:color="auto" w:sz="12" w:space="0"/>
            </w:tcBorders>
            <w:vAlign w:val="center"/>
          </w:tcPr>
          <w:p w14:paraId="35DC8068">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1%</w:t>
            </w:r>
          </w:p>
        </w:tc>
      </w:tr>
    </w:tbl>
    <w:p w14:paraId="51728C65">
      <w:pPr>
        <w:spacing w:line="300" w:lineRule="auto"/>
        <w:ind w:firstLine="360"/>
        <w:rPr>
          <w:rFonts w:hint="eastAsia"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w:t>
      </w:r>
      <w:r>
        <w:rPr>
          <w:rFonts w:ascii="Times New Roman" w:hAnsi="Times New Roman" w:eastAsia="宋体" w:cs="Times New Roman"/>
          <w:sz w:val="18"/>
          <w:szCs w:val="18"/>
          <w14:ligatures w14:val="none"/>
        </w:rPr>
        <w:t xml:space="preserve"> </w:t>
      </w:r>
      <w:r>
        <w:rPr>
          <w:rFonts w:hint="eastAsia" w:ascii="Times New Roman" w:hAnsi="Times New Roman" w:eastAsia="宋体" w:cs="Times New Roman"/>
          <w:sz w:val="18"/>
          <w:szCs w:val="18"/>
          <w14:ligatures w14:val="none"/>
        </w:rPr>
        <w:t>结果数量</w:t>
      </w:r>
      <w:r>
        <w:rPr>
          <w:rFonts w:ascii="Times New Roman" w:hAnsi="Times New Roman" w:eastAsia="宋体" w:cs="Times New Roman"/>
          <w:i/>
          <w:iCs/>
          <w:sz w:val="18"/>
          <w:szCs w:val="18"/>
          <w14:ligatures w14:val="none"/>
        </w:rPr>
        <w:t>N</w:t>
      </w:r>
      <w:r>
        <w:rPr>
          <w:rFonts w:hint="eastAsia" w:ascii="Times New Roman" w:hAnsi="Times New Roman" w:eastAsia="宋体" w:cs="Times New Roman"/>
          <w:sz w:val="18"/>
          <w:szCs w:val="18"/>
          <w14:ligatures w14:val="none"/>
        </w:rPr>
        <w:t>指在重复分析中，对重复分析结果与原结果进行配对比较的次数。对于每个目标效应，结果包括一组数值，如汇总效应估计(summary estimate，如</w:t>
      </w:r>
      <w:r>
        <w:rPr>
          <w:rFonts w:ascii="Times New Roman" w:hAnsi="Times New Roman" w:eastAsia="宋体" w:cs="Times New Roman"/>
          <w:i/>
          <w:iCs/>
          <w:sz w:val="18"/>
          <w:szCs w:val="18"/>
          <w14:ligatures w14:val="none"/>
        </w:rPr>
        <w:t>t</w:t>
      </w:r>
      <w:r>
        <w:rPr>
          <w:rFonts w:hint="eastAsia" w:ascii="Times New Roman" w:hAnsi="Times New Roman" w:eastAsia="宋体" w:cs="Times New Roman"/>
          <w:sz w:val="18"/>
          <w:szCs w:val="18"/>
          <w14:ligatures w14:val="none"/>
        </w:rPr>
        <w:t>值/ F值)、置信区间界限(confidence interval bound)、效应量(effect size)样本大小(size effect)等，应将原文中报告的每个数值与重复结果进行比较。</w:t>
      </w:r>
    </w:p>
    <w:p w14:paraId="35DC806B">
      <w:pPr>
        <w:spacing w:line="300" w:lineRule="auto"/>
        <w:ind w:firstLine="361"/>
        <w:jc w:val="center"/>
        <w:rPr>
          <w:rFonts w:ascii="Times New Roman" w:hAnsi="Times New Roman" w:eastAsia="黑体" w:cs="Times New Roman"/>
          <w:b/>
          <w:bCs/>
          <w:sz w:val="18"/>
          <w:szCs w:val="18"/>
          <w14:ligatures w14:val="none"/>
        </w:rPr>
      </w:pPr>
      <w:r>
        <w:rPr>
          <w:rFonts w:hint="eastAsia" w:ascii="Times New Roman" w:hAnsi="Times New Roman" w:eastAsia="黑体" w:cs="Times New Roman"/>
          <w:b/>
          <w:bCs/>
          <w:sz w:val="18"/>
          <w:szCs w:val="18"/>
          <w14:ligatures w14:val="none"/>
        </w:rPr>
        <w:t xml:space="preserve">表 </w:t>
      </w:r>
      <w:r>
        <w:rPr>
          <w:rFonts w:hint="eastAsia" w:ascii="Times New Roman" w:hAnsi="Times New Roman" w:eastAsia="黑体" w:cs="Times New Roman"/>
          <w:b/>
          <w:bCs/>
          <w:sz w:val="18"/>
          <w:szCs w:val="18"/>
          <w:lang w:val="en-US" w:eastAsia="zh-CN"/>
          <w14:ligatures w14:val="none"/>
        </w:rPr>
        <w:t>19</w:t>
      </w:r>
      <w:r>
        <w:rPr>
          <w:rFonts w:ascii="Times New Roman" w:hAnsi="Times New Roman" w:eastAsia="黑体" w:cs="Times New Roman"/>
          <w:b/>
          <w:bCs/>
          <w:sz w:val="18"/>
          <w:szCs w:val="18"/>
          <w14:ligatures w14:val="none"/>
        </w:rPr>
        <w:t xml:space="preserve"> </w:t>
      </w:r>
      <w:r>
        <w:rPr>
          <w:rFonts w:hint="eastAsia" w:ascii="Times New Roman" w:hAnsi="Times New Roman" w:eastAsia="黑体" w:cs="Times New Roman"/>
          <w:b/>
          <w:bCs/>
          <w:sz w:val="18"/>
          <w:szCs w:val="18"/>
          <w14:ligatures w14:val="none"/>
        </w:rPr>
        <w:t xml:space="preserve"> 推论的一致性的评估表(原分析方法)</w:t>
      </w:r>
    </w:p>
    <w:tbl>
      <w:tblPr>
        <w:tblStyle w:val="6"/>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668"/>
        <w:gridCol w:w="1185"/>
        <w:gridCol w:w="1185"/>
      </w:tblGrid>
      <w:tr w14:paraId="35DC806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68" w:type="dxa"/>
            <w:vMerge w:val="restart"/>
            <w:tcBorders>
              <w:top w:val="single" w:color="auto" w:sz="12" w:space="0"/>
            </w:tcBorders>
            <w:vAlign w:val="center"/>
          </w:tcPr>
          <w:p w14:paraId="35DC806C">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推论的一致性</w:t>
            </w:r>
          </w:p>
        </w:tc>
        <w:tc>
          <w:tcPr>
            <w:tcW w:w="2370" w:type="dxa"/>
            <w:gridSpan w:val="2"/>
            <w:tcBorders>
              <w:top w:val="single" w:color="auto" w:sz="12" w:space="0"/>
            </w:tcBorders>
          </w:tcPr>
          <w:p w14:paraId="35DC806D">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数量及占比</w:t>
            </w:r>
          </w:p>
        </w:tc>
      </w:tr>
      <w:tr w14:paraId="35DC807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668" w:type="dxa"/>
            <w:vMerge w:val="continue"/>
            <w:tcBorders>
              <w:bottom w:val="single" w:color="auto" w:sz="4" w:space="0"/>
            </w:tcBorders>
          </w:tcPr>
          <w:p w14:paraId="35DC806F">
            <w:pPr>
              <w:spacing w:line="360" w:lineRule="auto"/>
              <w:rPr>
                <w:rFonts w:ascii="Times New Roman" w:hAnsi="Times New Roman" w:eastAsia="宋体" w:cs="Times New Roman"/>
                <w:sz w:val="18"/>
                <w:szCs w:val="18"/>
                <w14:ligatures w14:val="none"/>
              </w:rPr>
            </w:pPr>
          </w:p>
        </w:tc>
        <w:tc>
          <w:tcPr>
            <w:tcW w:w="1185" w:type="dxa"/>
            <w:tcBorders>
              <w:bottom w:val="single" w:color="auto" w:sz="4" w:space="0"/>
            </w:tcBorders>
          </w:tcPr>
          <w:p w14:paraId="35DC8070">
            <w:pPr>
              <w:spacing w:line="360" w:lineRule="auto"/>
              <w:jc w:val="center"/>
              <w:rPr>
                <w:rFonts w:ascii="Times New Roman" w:hAnsi="Times New Roman" w:eastAsia="宋体" w:cs="Times New Roman"/>
                <w:i/>
                <w:iCs/>
                <w:sz w:val="18"/>
                <w:szCs w:val="18"/>
                <w14:ligatures w14:val="none"/>
              </w:rPr>
            </w:pPr>
            <w:r>
              <w:rPr>
                <w:rFonts w:hint="eastAsia" w:ascii="Times New Roman" w:hAnsi="Times New Roman" w:eastAsia="宋体" w:cs="Times New Roman"/>
                <w:i/>
                <w:iCs/>
                <w:sz w:val="18"/>
                <w:szCs w:val="18"/>
                <w14:ligatures w14:val="none"/>
              </w:rPr>
              <w:t>N</w:t>
            </w:r>
            <w:r>
              <w:rPr>
                <w:rFonts w:ascii="Times New Roman" w:hAnsi="Times New Roman" w:eastAsia="宋体" w:cs="Times New Roman"/>
                <w:i/>
                <w:iCs/>
                <w:sz w:val="18"/>
                <w:szCs w:val="18"/>
                <w14:ligatures w14:val="none"/>
              </w:rPr>
              <w:t xml:space="preserve"> *</w:t>
            </w:r>
          </w:p>
        </w:tc>
        <w:tc>
          <w:tcPr>
            <w:tcW w:w="1185" w:type="dxa"/>
            <w:tcBorders>
              <w:bottom w:val="single" w:color="auto" w:sz="4" w:space="0"/>
            </w:tcBorders>
          </w:tcPr>
          <w:p w14:paraId="35DC8071">
            <w:pPr>
              <w:spacing w:line="360" w:lineRule="auto"/>
              <w:jc w:val="center"/>
              <w:rPr>
                <w:rFonts w:ascii="Times New Roman" w:hAnsi="Times New Roman" w:eastAsia="宋体" w:cs="Times New Roman"/>
                <w:i/>
                <w:iCs/>
                <w:sz w:val="18"/>
                <w:szCs w:val="18"/>
                <w14:ligatures w14:val="none"/>
              </w:rPr>
            </w:pPr>
            <w:r>
              <w:rPr>
                <w:rFonts w:hint="eastAsia" w:ascii="Times New Roman" w:hAnsi="Times New Roman" w:eastAsia="宋体" w:cs="Times New Roman"/>
                <w:i/>
                <w:iCs/>
                <w:sz w:val="18"/>
                <w:szCs w:val="18"/>
                <w14:ligatures w14:val="none"/>
              </w:rPr>
              <w:t>%</w:t>
            </w:r>
          </w:p>
        </w:tc>
      </w:tr>
      <w:tr w14:paraId="35DC807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4" w:hRule="atLeast"/>
          <w:jc w:val="center"/>
        </w:trPr>
        <w:tc>
          <w:tcPr>
            <w:tcW w:w="3668" w:type="dxa"/>
            <w:tcBorders>
              <w:top w:val="single" w:color="auto" w:sz="4" w:space="0"/>
              <w:bottom w:val="nil"/>
            </w:tcBorders>
            <w:vAlign w:val="center"/>
          </w:tcPr>
          <w:p w14:paraId="35DC8073">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一致</w:t>
            </w:r>
          </w:p>
        </w:tc>
        <w:tc>
          <w:tcPr>
            <w:tcW w:w="1185" w:type="dxa"/>
            <w:tcBorders>
              <w:top w:val="single" w:color="auto" w:sz="4" w:space="0"/>
              <w:bottom w:val="nil"/>
            </w:tcBorders>
            <w:vAlign w:val="center"/>
          </w:tcPr>
          <w:p w14:paraId="35DC8074">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31</w:t>
            </w:r>
          </w:p>
        </w:tc>
        <w:tc>
          <w:tcPr>
            <w:tcW w:w="1185" w:type="dxa"/>
            <w:tcBorders>
              <w:top w:val="single" w:color="auto" w:sz="4" w:space="0"/>
              <w:bottom w:val="nil"/>
            </w:tcBorders>
            <w:vAlign w:val="center"/>
          </w:tcPr>
          <w:p w14:paraId="35DC8075">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100%</w:t>
            </w:r>
          </w:p>
        </w:tc>
      </w:tr>
      <w:tr w14:paraId="35DC807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jc w:val="center"/>
        </w:trPr>
        <w:tc>
          <w:tcPr>
            <w:tcW w:w="3668" w:type="dxa"/>
            <w:tcBorders>
              <w:top w:val="nil"/>
              <w:bottom w:val="single" w:color="auto" w:sz="12" w:space="0"/>
            </w:tcBorders>
            <w:vAlign w:val="center"/>
          </w:tcPr>
          <w:p w14:paraId="35DC8077">
            <w:pPr>
              <w:spacing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不一致</w:t>
            </w:r>
          </w:p>
        </w:tc>
        <w:tc>
          <w:tcPr>
            <w:tcW w:w="1185" w:type="dxa"/>
            <w:tcBorders>
              <w:top w:val="nil"/>
              <w:bottom w:val="single" w:color="auto" w:sz="12" w:space="0"/>
            </w:tcBorders>
            <w:vAlign w:val="center"/>
          </w:tcPr>
          <w:p w14:paraId="35DC8078">
            <w:pPr>
              <w:spacing w:line="360" w:lineRule="auto"/>
              <w:jc w:val="center"/>
              <w:rPr>
                <w:rFonts w:hint="eastAsia"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c>
          <w:tcPr>
            <w:tcW w:w="1185" w:type="dxa"/>
            <w:tcBorders>
              <w:top w:val="nil"/>
              <w:bottom w:val="single" w:color="auto" w:sz="12" w:space="0"/>
            </w:tcBorders>
            <w:vAlign w:val="center"/>
          </w:tcPr>
          <w:p w14:paraId="35DC8079">
            <w:pPr>
              <w:spacing w:line="360" w:lineRule="auto"/>
              <w:jc w:val="center"/>
              <w:rPr>
                <w:rFonts w:hint="default" w:ascii="Times New Roman" w:hAnsi="Times New Roman" w:eastAsia="宋体" w:cs="Times New Roman"/>
                <w:sz w:val="18"/>
                <w:szCs w:val="18"/>
                <w:lang w:val="en-US" w:eastAsia="zh-CN"/>
                <w14:ligatures w14:val="none"/>
              </w:rPr>
            </w:pPr>
            <w:r>
              <w:rPr>
                <w:rFonts w:hint="eastAsia" w:ascii="Times New Roman" w:hAnsi="Times New Roman" w:eastAsia="宋体" w:cs="Times New Roman"/>
                <w:sz w:val="18"/>
                <w:szCs w:val="18"/>
                <w:lang w:val="en-US" w:eastAsia="zh-CN"/>
                <w14:ligatures w14:val="none"/>
              </w:rPr>
              <w:t>0%</w:t>
            </w:r>
          </w:p>
        </w:tc>
      </w:tr>
    </w:tbl>
    <w:p w14:paraId="35DC807B">
      <w:pPr>
        <w:spacing w:line="300" w:lineRule="auto"/>
        <w:ind w:firstLine="360"/>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w:t>
      </w:r>
      <w:r>
        <w:rPr>
          <w:rFonts w:ascii="Times New Roman" w:hAnsi="Times New Roman" w:eastAsia="宋体" w:cs="Times New Roman"/>
          <w:sz w:val="18"/>
          <w:szCs w:val="18"/>
          <w14:ligatures w14:val="none"/>
        </w:rPr>
        <w:t xml:space="preserve"> </w:t>
      </w:r>
      <w:r>
        <w:rPr>
          <w:rFonts w:hint="eastAsia" w:ascii="Times New Roman" w:hAnsi="Times New Roman" w:eastAsia="宋体" w:cs="Times New Roman"/>
          <w:sz w:val="18"/>
          <w:szCs w:val="18"/>
          <w14:ligatures w14:val="none"/>
        </w:rPr>
        <w:t>推论数量</w:t>
      </w:r>
      <w:r>
        <w:rPr>
          <w:rFonts w:ascii="Times New Roman" w:hAnsi="Times New Roman" w:eastAsia="宋体" w:cs="Times New Roman"/>
          <w:i/>
          <w:iCs/>
          <w:sz w:val="18"/>
          <w:szCs w:val="18"/>
          <w14:ligatures w14:val="none"/>
        </w:rPr>
        <w:t>N</w:t>
      </w:r>
      <w:r>
        <w:rPr>
          <w:rFonts w:hint="eastAsia" w:ascii="Times New Roman" w:hAnsi="Times New Roman" w:eastAsia="宋体" w:cs="Times New Roman"/>
          <w:sz w:val="18"/>
          <w:szCs w:val="18"/>
          <w14:ligatures w14:val="none"/>
        </w:rPr>
        <w:t>指在重复分析中，对效应做出统计推断的次数。例如，仅进行了一个</w:t>
      </w:r>
      <w:r>
        <w:rPr>
          <w:rFonts w:ascii="Times New Roman" w:hAnsi="Times New Roman" w:eastAsia="宋体" w:cs="Times New Roman"/>
          <w:i/>
          <w:iCs/>
          <w:sz w:val="18"/>
          <w:szCs w:val="18"/>
          <w14:ligatures w14:val="none"/>
        </w:rPr>
        <w:t>t</w:t>
      </w:r>
      <w:r>
        <w:rPr>
          <w:rFonts w:hint="eastAsia" w:ascii="Times New Roman" w:hAnsi="Times New Roman" w:eastAsia="宋体" w:cs="Times New Roman"/>
          <w:sz w:val="18"/>
          <w:szCs w:val="18"/>
          <w14:ligatures w14:val="none"/>
        </w:rPr>
        <w:t>检验，则</w:t>
      </w:r>
      <w:r>
        <w:rPr>
          <w:rFonts w:ascii="Times New Roman" w:hAnsi="Times New Roman" w:eastAsia="宋体" w:cs="Times New Roman"/>
          <w:i/>
          <w:iCs/>
          <w:sz w:val="18"/>
          <w:szCs w:val="18"/>
          <w14:ligatures w14:val="none"/>
        </w:rPr>
        <w:t>N</w:t>
      </w:r>
      <w:r>
        <w:rPr>
          <w:rFonts w:hint="eastAsia" w:ascii="Times New Roman" w:hAnsi="Times New Roman" w:eastAsia="宋体" w:cs="Times New Roman"/>
          <w:sz w:val="18"/>
          <w:szCs w:val="18"/>
          <w14:ligatures w14:val="none"/>
        </w:rPr>
        <w:t>＝1；如果进行了一个2</w:t>
      </w:r>
      <w:r>
        <w:rPr>
          <w:rFonts w:ascii="Times New Roman" w:hAnsi="Times New Roman" w:eastAsia="宋体" w:cs="Times New Roman"/>
          <w:sz w:val="18"/>
          <w:szCs w:val="18"/>
          <w14:ligatures w14:val="none"/>
        </w:rPr>
        <w:t>*2</w:t>
      </w:r>
      <w:r>
        <w:rPr>
          <w:rFonts w:hint="eastAsia" w:ascii="Times New Roman" w:hAnsi="Times New Roman" w:eastAsia="宋体" w:cs="Times New Roman"/>
          <w:sz w:val="18"/>
          <w:szCs w:val="18"/>
          <w14:ligatures w14:val="none"/>
        </w:rPr>
        <w:t>的方差分析，并进行简单效应分析，则有可能有7个统计推断：两个主效应的推论，一个交互作用的推论，四个可能的简单效应分析的</w:t>
      </w:r>
      <w:r>
        <w:rPr>
          <w:rFonts w:hint="eastAsia" w:ascii="Times New Roman" w:hAnsi="Times New Roman" w:eastAsia="宋体" w:cs="Times New Roman"/>
          <w:iCs/>
          <w:sz w:val="18"/>
          <w:szCs w:val="18"/>
          <w14:ligatures w14:val="none"/>
        </w:rPr>
        <w:t>推论</w:t>
      </w:r>
      <w:r>
        <w:rPr>
          <w:rFonts w:hint="eastAsia" w:ascii="Times New Roman" w:hAnsi="Times New Roman" w:eastAsia="宋体" w:cs="Times New Roman"/>
          <w:sz w:val="18"/>
          <w:szCs w:val="18"/>
          <w14:ligatures w14:val="none"/>
        </w:rPr>
        <w:t>，因此</w:t>
      </w:r>
      <w:r>
        <w:rPr>
          <w:rFonts w:ascii="Times New Roman" w:hAnsi="Times New Roman" w:eastAsia="宋体" w:cs="Times New Roman"/>
          <w:i/>
          <w:iCs/>
          <w:sz w:val="18"/>
          <w:szCs w:val="18"/>
          <w14:ligatures w14:val="none"/>
        </w:rPr>
        <w:t>N</w:t>
      </w:r>
      <w:r>
        <w:rPr>
          <w:rFonts w:hint="eastAsia" w:ascii="Times New Roman" w:hAnsi="Times New Roman" w:eastAsia="宋体" w:cs="Times New Roman"/>
          <w:sz w:val="18"/>
          <w:szCs w:val="18"/>
          <w14:ligatures w14:val="none"/>
        </w:rPr>
        <w:t>＝7。如果报告的</w:t>
      </w:r>
      <w:r>
        <w:rPr>
          <w:rFonts w:hint="eastAsia" w:ascii="Times New Roman" w:hAnsi="Times New Roman" w:eastAsia="宋体" w:cs="Times New Roman"/>
          <w:i/>
          <w:iCs/>
          <w:sz w:val="18"/>
          <w:szCs w:val="18"/>
          <w14:ligatures w14:val="none"/>
        </w:rPr>
        <w:t>p</w:t>
      </w:r>
      <w:r>
        <w:rPr>
          <w:rFonts w:hint="eastAsia" w:ascii="Times New Roman" w:hAnsi="Times New Roman" w:eastAsia="宋体" w:cs="Times New Roman"/>
          <w:sz w:val="18"/>
          <w:szCs w:val="18"/>
          <w14:ligatures w14:val="none"/>
        </w:rPr>
        <w:t>值相对于重复的</w:t>
      </w:r>
      <w:r>
        <w:rPr>
          <w:rFonts w:hint="eastAsia" w:ascii="Times New Roman" w:hAnsi="Times New Roman" w:eastAsia="宋体" w:cs="Times New Roman"/>
          <w:i/>
          <w:iCs/>
          <w:sz w:val="18"/>
          <w:szCs w:val="18"/>
          <w14:ligatures w14:val="none"/>
        </w:rPr>
        <w:t>p</w:t>
      </w:r>
      <w:r>
        <w:rPr>
          <w:rFonts w:hint="eastAsia" w:ascii="Times New Roman" w:hAnsi="Times New Roman" w:eastAsia="宋体" w:cs="Times New Roman"/>
          <w:sz w:val="18"/>
          <w:szCs w:val="18"/>
          <w14:ligatures w14:val="none"/>
        </w:rPr>
        <w:t>值落在显著性水平边界的另一侧，则被归类为推论不一致；反之为推论一致。</w:t>
      </w:r>
    </w:p>
    <w:p w14:paraId="10C7B746">
      <w:pPr>
        <w:spacing w:line="300" w:lineRule="auto"/>
        <w:ind w:firstLine="360"/>
        <w:rPr>
          <w:rFonts w:hint="eastAsia" w:ascii="Times New Roman" w:hAnsi="Times New Roman" w:eastAsia="宋体" w:cs="Times New Roman"/>
          <w:sz w:val="18"/>
          <w:szCs w:val="18"/>
          <w14:ligatures w14:val="none"/>
        </w:rPr>
      </w:pPr>
    </w:p>
    <w:p w14:paraId="35DC8092">
      <w:pPr>
        <w:spacing w:line="300" w:lineRule="auto"/>
        <w:rPr>
          <w:rFonts w:ascii="Times New Roman" w:hAnsi="Times New Roman" w:eastAsia="宋体" w:cs="Times New Roman"/>
          <w:b/>
          <w:bCs/>
          <w:sz w:val="28"/>
          <w:szCs w:val="28"/>
          <w14:ligatures w14:val="none"/>
        </w:rPr>
      </w:pPr>
      <w:r>
        <w:rPr>
          <w:rFonts w:ascii="Times New Roman" w:hAnsi="Times New Roman" w:eastAsia="宋体" w:cs="Times New Roman"/>
          <w:b/>
          <w:bCs/>
          <w:sz w:val="28"/>
          <w:szCs w:val="28"/>
          <w14:ligatures w14:val="none"/>
        </w:rPr>
        <w:t xml:space="preserve">4  </w:t>
      </w:r>
      <w:r>
        <w:rPr>
          <w:rFonts w:hint="eastAsia" w:ascii="Times New Roman" w:hAnsi="Times New Roman" w:eastAsia="宋体" w:cs="Times New Roman"/>
          <w:b/>
          <w:bCs/>
          <w:sz w:val="28"/>
          <w:szCs w:val="28"/>
          <w14:ligatures w14:val="none"/>
        </w:rPr>
        <w:t>讨论</w:t>
      </w:r>
    </w:p>
    <w:p w14:paraId="35DC8093">
      <w:pPr>
        <w:spacing w:line="300" w:lineRule="auto"/>
        <w:rPr>
          <w:rFonts w:hint="default" w:ascii="Times New Roman" w:hAnsi="Times New Roman" w:eastAsia="宋体" w:cs="Times New Roman"/>
          <w:b/>
          <w:bCs/>
          <w:szCs w:val="24"/>
          <w:highlight w:val="none"/>
          <w:lang w:val="en-US" w:eastAsia="zh-CN"/>
          <w14:ligatures w14:val="none"/>
        </w:rPr>
      </w:pPr>
      <w:r>
        <w:rPr>
          <w:rFonts w:hint="eastAsia" w:ascii="Times New Roman" w:hAnsi="Times New Roman" w:eastAsia="宋体" w:cs="Times New Roman"/>
          <w:b/>
          <w:bCs/>
          <w:szCs w:val="24"/>
          <w:highlight w:val="none"/>
          <w14:ligatures w14:val="none"/>
        </w:rPr>
        <w:t>4.1 计算可复现性检验结果分析</w:t>
      </w:r>
    </w:p>
    <w:p w14:paraId="35DC8094">
      <w:pPr>
        <w:spacing w:line="300" w:lineRule="auto"/>
        <w:ind w:firstLine="420" w:firstLineChars="200"/>
        <w:rPr>
          <w:rFonts w:hint="eastAsia" w:ascii="Times New Roman" w:hAnsi="Times New Roman" w:eastAsia="宋体" w:cs="Times New Roman"/>
          <w:szCs w:val="24"/>
          <w:highlight w:val="none"/>
          <w14:ligatures w14:val="none"/>
        </w:rPr>
      </w:pPr>
      <w:r>
        <w:rPr>
          <w:rFonts w:hint="eastAsia" w:ascii="Times New Roman" w:hAnsi="Times New Roman" w:eastAsia="宋体" w:cs="Times New Roman"/>
          <w:szCs w:val="24"/>
          <w:highlight w:val="none"/>
          <w14:ligatures w14:val="none"/>
        </w:rPr>
        <w:t>结合下表，对原文献进行分析，推测可能导致可复现性检验结果差异的原因。对于重要的原因，逐段进行展开说明。</w:t>
      </w:r>
    </w:p>
    <w:p w14:paraId="5F12E65E">
      <w:pPr>
        <w:spacing w:line="300" w:lineRule="auto"/>
        <w:rPr>
          <w:rFonts w:hint="eastAsia" w:ascii="Times New Roman" w:hAnsi="Times New Roman" w:eastAsia="宋体" w:cs="Times New Roman"/>
          <w:szCs w:val="24"/>
          <w:highlight w:val="yellow"/>
          <w14:ligatures w14:val="none"/>
        </w:rPr>
      </w:pPr>
    </w:p>
    <w:p w14:paraId="35DC8095">
      <w:pPr>
        <w:spacing w:line="300" w:lineRule="auto"/>
        <w:jc w:val="center"/>
        <w:rPr>
          <w:rFonts w:ascii="Times New Roman" w:hAnsi="Times New Roman" w:eastAsia="黑体" w:cs="Times New Roman"/>
          <w:b/>
          <w:bCs/>
          <w:sz w:val="18"/>
          <w:szCs w:val="18"/>
          <w14:ligatures w14:val="none"/>
        </w:rPr>
      </w:pPr>
      <w:r>
        <w:rPr>
          <w:rFonts w:hint="eastAsia" w:ascii="Times New Roman" w:hAnsi="Times New Roman" w:eastAsia="黑体" w:cs="Times New Roman"/>
          <w:b/>
          <w:bCs/>
          <w:sz w:val="18"/>
          <w:szCs w:val="18"/>
          <w14:ligatures w14:val="none"/>
        </w:rPr>
        <w:t xml:space="preserve">表 </w:t>
      </w:r>
      <w:r>
        <w:rPr>
          <w:rFonts w:hint="eastAsia" w:ascii="Times New Roman" w:hAnsi="Times New Roman" w:eastAsia="黑体" w:cs="Times New Roman"/>
          <w:b/>
          <w:bCs/>
          <w:sz w:val="18"/>
          <w:szCs w:val="18"/>
          <w:lang w:val="en-US" w:eastAsia="zh-CN"/>
          <w14:ligatures w14:val="none"/>
        </w:rPr>
        <w:t>20</w:t>
      </w:r>
      <w:r>
        <w:rPr>
          <w:rFonts w:hint="eastAsia" w:ascii="Times New Roman" w:hAnsi="Times New Roman" w:eastAsia="黑体" w:cs="Times New Roman"/>
          <w:b/>
          <w:bCs/>
          <w:sz w:val="18"/>
          <w:szCs w:val="18"/>
          <w14:ligatures w14:val="none"/>
        </w:rPr>
        <w:t xml:space="preserve"> 计算上（不）可重复的原因分析表</w:t>
      </w:r>
    </w:p>
    <w:tbl>
      <w:tblPr>
        <w:tblStyle w:val="6"/>
        <w:tblW w:w="9071"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46"/>
        <w:gridCol w:w="1372"/>
        <w:gridCol w:w="3450"/>
        <w:gridCol w:w="962"/>
        <w:gridCol w:w="1006"/>
        <w:gridCol w:w="935"/>
      </w:tblGrid>
      <w:tr w14:paraId="35DC809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4" w:hRule="atLeast"/>
          <w:jc w:val="center"/>
        </w:trPr>
        <w:tc>
          <w:tcPr>
            <w:tcW w:w="6798" w:type="dxa"/>
            <w:gridSpan w:val="3"/>
            <w:tcBorders>
              <w:top w:val="single" w:color="auto" w:sz="12" w:space="0"/>
              <w:bottom w:val="single" w:color="auto" w:sz="4" w:space="0"/>
            </w:tcBorders>
            <w:vAlign w:val="center"/>
          </w:tcPr>
          <w:p w14:paraId="35DC8096">
            <w:pPr>
              <w:spacing w:line="300" w:lineRule="auto"/>
              <w:jc w:val="center"/>
              <w:rPr>
                <w:rFonts w:ascii="Times New Roman" w:hAnsi="Times New Roman" w:eastAsia="宋体" w:cs="Times New Roman"/>
                <w:b/>
                <w:bCs/>
                <w:szCs w:val="24"/>
                <w14:ligatures w14:val="none"/>
              </w:rPr>
            </w:pPr>
            <w:r>
              <w:rPr>
                <w:rFonts w:hint="eastAsia" w:ascii="Times New Roman" w:hAnsi="Times New Roman" w:eastAsia="宋体" w:cs="Times New Roman"/>
                <w:b/>
                <w:bCs/>
                <w:szCs w:val="24"/>
                <w14:ligatures w14:val="none"/>
              </w:rPr>
              <w:t>可能原因</w:t>
            </w:r>
          </w:p>
        </w:tc>
        <w:tc>
          <w:tcPr>
            <w:tcW w:w="979" w:type="dxa"/>
            <w:tcBorders>
              <w:top w:val="single" w:color="auto" w:sz="12" w:space="0"/>
              <w:bottom w:val="single" w:color="auto" w:sz="4" w:space="0"/>
            </w:tcBorders>
            <w:vAlign w:val="center"/>
          </w:tcPr>
          <w:p w14:paraId="35DC8097">
            <w:pPr>
              <w:spacing w:line="300" w:lineRule="auto"/>
              <w:jc w:val="center"/>
              <w:rPr>
                <w:rFonts w:hint="eastAsia" w:ascii="Times New Roman" w:hAnsi="Times New Roman" w:eastAsia="宋体" w:cs="Times New Roman"/>
                <w:b/>
                <w:bCs/>
                <w:szCs w:val="24"/>
                <w:lang w:val="en-US" w:eastAsia="zh-CN"/>
                <w14:ligatures w14:val="none"/>
              </w:rPr>
            </w:pPr>
            <w:r>
              <w:rPr>
                <w:rFonts w:hint="eastAsia" w:ascii="Times New Roman" w:hAnsi="Times New Roman" w:eastAsia="宋体" w:cs="Times New Roman"/>
                <w:b/>
                <w:bCs/>
                <w:szCs w:val="24"/>
                <w14:ligatures w14:val="none"/>
              </w:rPr>
              <w:t>研究</w:t>
            </w:r>
            <w:r>
              <w:rPr>
                <w:rFonts w:hint="eastAsia" w:ascii="Times New Roman" w:hAnsi="Times New Roman" w:eastAsia="宋体" w:cs="Times New Roman"/>
                <w:b/>
                <w:bCs/>
                <w:szCs w:val="24"/>
                <w:lang w:val="en-US" w:eastAsia="zh-CN"/>
                <w14:ligatures w14:val="none"/>
              </w:rPr>
              <w:t>三</w:t>
            </w:r>
          </w:p>
        </w:tc>
        <w:tc>
          <w:tcPr>
            <w:tcW w:w="1060" w:type="dxa"/>
            <w:tcBorders>
              <w:top w:val="single" w:color="auto" w:sz="12" w:space="0"/>
              <w:bottom w:val="single" w:color="auto" w:sz="4" w:space="0"/>
            </w:tcBorders>
            <w:vAlign w:val="center"/>
          </w:tcPr>
          <w:p w14:paraId="35DC8098">
            <w:pPr>
              <w:spacing w:line="300" w:lineRule="auto"/>
              <w:jc w:val="center"/>
              <w:rPr>
                <w:rFonts w:ascii="Times New Roman" w:hAnsi="Times New Roman" w:eastAsia="宋体" w:cs="Times New Roman"/>
                <w:b/>
                <w:bCs/>
                <w:szCs w:val="24"/>
                <w14:ligatures w14:val="none"/>
              </w:rPr>
            </w:pPr>
            <w:r>
              <w:rPr>
                <w:rFonts w:hint="eastAsia" w:ascii="Times New Roman" w:hAnsi="Times New Roman" w:eastAsia="宋体" w:cs="Times New Roman"/>
                <w:b/>
                <w:bCs/>
                <w:szCs w:val="24"/>
                <w14:ligatures w14:val="none"/>
              </w:rPr>
              <w:t>……</w:t>
            </w:r>
          </w:p>
        </w:tc>
        <w:tc>
          <w:tcPr>
            <w:tcW w:w="1010" w:type="dxa"/>
            <w:tcBorders>
              <w:top w:val="single" w:color="auto" w:sz="12" w:space="0"/>
              <w:bottom w:val="single" w:color="auto" w:sz="4" w:space="0"/>
            </w:tcBorders>
            <w:vAlign w:val="center"/>
          </w:tcPr>
          <w:p w14:paraId="35DC8099">
            <w:pPr>
              <w:spacing w:line="300" w:lineRule="auto"/>
              <w:jc w:val="center"/>
              <w:rPr>
                <w:rFonts w:ascii="Times New Roman" w:hAnsi="Times New Roman" w:eastAsia="宋体" w:cs="Times New Roman"/>
                <w:b/>
                <w:bCs/>
                <w:szCs w:val="24"/>
                <w14:ligatures w14:val="none"/>
              </w:rPr>
            </w:pPr>
            <w:r>
              <w:rPr>
                <w:rFonts w:hint="eastAsia" w:ascii="Times New Roman" w:hAnsi="Times New Roman" w:eastAsia="宋体" w:cs="Times New Roman"/>
                <w:b/>
                <w:bCs/>
                <w:szCs w:val="24"/>
                <w14:ligatures w14:val="none"/>
              </w:rPr>
              <w:t>研究n</w:t>
            </w:r>
          </w:p>
        </w:tc>
      </w:tr>
      <w:tr w14:paraId="35DC80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2" w:hRule="atLeast"/>
          <w:jc w:val="center"/>
        </w:trPr>
        <w:tc>
          <w:tcPr>
            <w:tcW w:w="1483" w:type="dxa"/>
            <w:vMerge w:val="restart"/>
            <w:tcBorders>
              <w:top w:val="single" w:color="auto" w:sz="4" w:space="0"/>
            </w:tcBorders>
            <w:vAlign w:val="center"/>
          </w:tcPr>
          <w:p w14:paraId="35DC809B">
            <w:pPr>
              <w:spacing w:line="300" w:lineRule="auto"/>
              <w:jc w:val="center"/>
              <w:rPr>
                <w:rFonts w:ascii="Times New Roman" w:hAnsi="Times New Roman" w:eastAsia="宋体" w:cs="Times New Roman"/>
                <w:b/>
                <w:bCs/>
                <w:szCs w:val="24"/>
                <w14:ligatures w14:val="none"/>
              </w:rPr>
            </w:pPr>
          </w:p>
          <w:p w14:paraId="35DC809C">
            <w:pPr>
              <w:spacing w:line="300" w:lineRule="auto"/>
              <w:jc w:val="center"/>
              <w:rPr>
                <w:rFonts w:ascii="Times New Roman" w:hAnsi="Times New Roman" w:eastAsia="宋体" w:cs="Times New Roman"/>
                <w:b/>
                <w:bCs/>
                <w:szCs w:val="24"/>
                <w14:ligatures w14:val="none"/>
              </w:rPr>
            </w:pPr>
            <w:r>
              <w:rPr>
                <w:rFonts w:hint="eastAsia" w:ascii="Times New Roman" w:hAnsi="Times New Roman" w:eastAsia="宋体" w:cs="Times New Roman"/>
                <w:b/>
                <w:bCs/>
                <w:szCs w:val="24"/>
                <w14:ligatures w14:val="none"/>
              </w:rPr>
              <w:t>原文献开放性问题</w:t>
            </w:r>
          </w:p>
        </w:tc>
        <w:tc>
          <w:tcPr>
            <w:tcW w:w="1483" w:type="dxa"/>
            <w:vMerge w:val="restart"/>
            <w:tcBorders>
              <w:top w:val="single" w:color="auto" w:sz="4" w:space="0"/>
            </w:tcBorders>
            <w:vAlign w:val="center"/>
          </w:tcPr>
          <w:p w14:paraId="35DC809D">
            <w:pPr>
              <w:spacing w:line="300" w:lineRule="auto"/>
              <w:jc w:val="center"/>
              <w:rPr>
                <w:rFonts w:ascii="Times New Roman" w:hAnsi="Times New Roman" w:eastAsia="宋体" w:cs="Times New Roman"/>
                <w:b/>
                <w:bCs/>
                <w:szCs w:val="24"/>
                <w14:ligatures w14:val="none"/>
              </w:rPr>
            </w:pPr>
            <w:r>
              <w:rPr>
                <w:rFonts w:hint="eastAsia" w:ascii="Times New Roman" w:hAnsi="Times New Roman" w:eastAsia="宋体" w:cs="Times New Roman"/>
                <w:b/>
                <w:bCs/>
                <w:szCs w:val="24"/>
                <w14:ligatures w14:val="none"/>
              </w:rPr>
              <w:t>一般性开放获取问题</w:t>
            </w:r>
          </w:p>
        </w:tc>
        <w:tc>
          <w:tcPr>
            <w:tcW w:w="3832" w:type="dxa"/>
            <w:tcBorders>
              <w:top w:val="single" w:color="auto" w:sz="4" w:space="0"/>
            </w:tcBorders>
            <w:vAlign w:val="center"/>
          </w:tcPr>
          <w:p w14:paraId="35DC809E">
            <w:pPr>
              <w:spacing w:line="300" w:lineRule="auto"/>
              <w:jc w:val="left"/>
              <w:rPr>
                <w:rFonts w:ascii="Times New Roman" w:hAnsi="Times New Roman" w:eastAsia="宋体" w:cs="Times New Roman"/>
                <w:sz w:val="20"/>
                <w14:ligatures w14:val="none"/>
              </w:rPr>
            </w:pPr>
            <w:r>
              <w:rPr>
                <w:rFonts w:hint="eastAsia" w:ascii="Times New Roman" w:hAnsi="Times New Roman" w:eastAsia="宋体" w:cs="Times New Roman"/>
                <w:sz w:val="20"/>
                <w14:ligatures w14:val="none"/>
              </w:rPr>
              <w:t>几个结果的微小差异，可能是由于分析中使用了没有设置固定种子的随机数；</w:t>
            </w:r>
          </w:p>
        </w:tc>
        <w:tc>
          <w:tcPr>
            <w:tcW w:w="979" w:type="dxa"/>
            <w:tcBorders>
              <w:top w:val="single" w:color="auto" w:sz="4" w:space="0"/>
            </w:tcBorders>
          </w:tcPr>
          <w:p w14:paraId="35DC809F">
            <w:pPr>
              <w:spacing w:line="300" w:lineRule="auto"/>
              <w:ind w:firstLine="420"/>
              <w:rPr>
                <w:rFonts w:hint="eastAsia"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w:t>
            </w:r>
          </w:p>
        </w:tc>
        <w:tc>
          <w:tcPr>
            <w:tcW w:w="1060" w:type="dxa"/>
            <w:tcBorders>
              <w:top w:val="single" w:color="auto" w:sz="4" w:space="0"/>
            </w:tcBorders>
          </w:tcPr>
          <w:p w14:paraId="35DC80A0">
            <w:pPr>
              <w:spacing w:line="300" w:lineRule="auto"/>
              <w:ind w:firstLine="420"/>
              <w:rPr>
                <w:rFonts w:ascii="Times New Roman" w:hAnsi="Times New Roman" w:eastAsia="宋体" w:cs="Times New Roman"/>
                <w:szCs w:val="24"/>
                <w14:ligatures w14:val="none"/>
              </w:rPr>
            </w:pPr>
          </w:p>
        </w:tc>
        <w:tc>
          <w:tcPr>
            <w:tcW w:w="1010" w:type="dxa"/>
            <w:tcBorders>
              <w:top w:val="single" w:color="auto" w:sz="4" w:space="0"/>
            </w:tcBorders>
          </w:tcPr>
          <w:p w14:paraId="35DC80A1">
            <w:pPr>
              <w:spacing w:line="300" w:lineRule="auto"/>
              <w:ind w:firstLine="420"/>
              <w:rPr>
                <w:rFonts w:ascii="Times New Roman" w:hAnsi="Times New Roman" w:eastAsia="宋体" w:cs="Times New Roman"/>
                <w:szCs w:val="24"/>
                <w14:ligatures w14:val="none"/>
              </w:rPr>
            </w:pPr>
          </w:p>
        </w:tc>
      </w:tr>
      <w:tr w14:paraId="35DC80A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83" w:type="dxa"/>
            <w:vMerge w:val="continue"/>
            <w:vAlign w:val="center"/>
          </w:tcPr>
          <w:p w14:paraId="35DC80A3">
            <w:pPr>
              <w:spacing w:line="300" w:lineRule="auto"/>
              <w:jc w:val="center"/>
              <w:rPr>
                <w:rFonts w:ascii="Times New Roman" w:hAnsi="Times New Roman" w:eastAsia="宋体" w:cs="Times New Roman"/>
                <w:b/>
                <w:bCs/>
                <w:szCs w:val="24"/>
                <w14:ligatures w14:val="none"/>
              </w:rPr>
            </w:pPr>
          </w:p>
        </w:tc>
        <w:tc>
          <w:tcPr>
            <w:tcW w:w="1483" w:type="dxa"/>
            <w:vMerge w:val="continue"/>
            <w:vAlign w:val="center"/>
          </w:tcPr>
          <w:p w14:paraId="35DC80A4">
            <w:pPr>
              <w:spacing w:line="300" w:lineRule="auto"/>
              <w:jc w:val="center"/>
              <w:rPr>
                <w:rFonts w:ascii="Times New Roman" w:hAnsi="Times New Roman" w:eastAsia="宋体" w:cs="Times New Roman"/>
                <w:b/>
                <w:bCs/>
                <w:szCs w:val="24"/>
                <w14:ligatures w14:val="none"/>
              </w:rPr>
            </w:pPr>
          </w:p>
        </w:tc>
        <w:tc>
          <w:tcPr>
            <w:tcW w:w="3832" w:type="dxa"/>
            <w:vAlign w:val="center"/>
          </w:tcPr>
          <w:p w14:paraId="35DC80A5">
            <w:pPr>
              <w:spacing w:line="300" w:lineRule="auto"/>
              <w:jc w:val="left"/>
              <w:rPr>
                <w:rFonts w:ascii="Times New Roman" w:hAnsi="Times New Roman" w:eastAsia="宋体" w:cs="Times New Roman"/>
                <w:sz w:val="20"/>
                <w14:ligatures w14:val="none"/>
              </w:rPr>
            </w:pPr>
            <w:r>
              <w:rPr>
                <w:rFonts w:hint="eastAsia" w:ascii="Times New Roman" w:hAnsi="Times New Roman" w:eastAsia="宋体" w:cs="Times New Roman"/>
                <w:sz w:val="20"/>
                <w14:ligatures w14:val="none"/>
              </w:rPr>
              <w:t>个别结果的微小差异，可能是由于印刷或复制粘贴错误；</w:t>
            </w:r>
          </w:p>
        </w:tc>
        <w:tc>
          <w:tcPr>
            <w:tcW w:w="979" w:type="dxa"/>
          </w:tcPr>
          <w:p w14:paraId="35DC80A6">
            <w:pPr>
              <w:spacing w:line="300" w:lineRule="auto"/>
              <w:ind w:firstLine="420"/>
              <w:rPr>
                <w:rFonts w:ascii="Times New Roman" w:hAnsi="Times New Roman" w:eastAsia="宋体" w:cs="Times New Roman"/>
                <w:szCs w:val="24"/>
                <w14:ligatures w14:val="none"/>
              </w:rPr>
            </w:pPr>
            <w:r>
              <w:rPr>
                <w:rFonts w:hint="eastAsia" w:ascii="Times New Roman" w:hAnsi="Times New Roman" w:eastAsia="宋体" w:cs="Times New Roman"/>
                <w:szCs w:val="24"/>
                <w:lang w:val="en-US" w:eastAsia="zh-CN"/>
                <w14:ligatures w14:val="none"/>
              </w:rPr>
              <w:t>×</w:t>
            </w:r>
          </w:p>
        </w:tc>
        <w:tc>
          <w:tcPr>
            <w:tcW w:w="1060" w:type="dxa"/>
          </w:tcPr>
          <w:p w14:paraId="35DC80A7">
            <w:pPr>
              <w:spacing w:line="300" w:lineRule="auto"/>
              <w:ind w:firstLine="420"/>
              <w:rPr>
                <w:rFonts w:ascii="Times New Roman" w:hAnsi="Times New Roman" w:eastAsia="宋体" w:cs="Times New Roman"/>
                <w:szCs w:val="24"/>
                <w14:ligatures w14:val="none"/>
              </w:rPr>
            </w:pPr>
          </w:p>
        </w:tc>
        <w:tc>
          <w:tcPr>
            <w:tcW w:w="1010" w:type="dxa"/>
          </w:tcPr>
          <w:p w14:paraId="35DC80A8">
            <w:pPr>
              <w:spacing w:line="300" w:lineRule="auto"/>
              <w:ind w:firstLine="420"/>
              <w:rPr>
                <w:rFonts w:ascii="Times New Roman" w:hAnsi="Times New Roman" w:eastAsia="宋体" w:cs="Times New Roman"/>
                <w:szCs w:val="24"/>
                <w14:ligatures w14:val="none"/>
              </w:rPr>
            </w:pPr>
          </w:p>
        </w:tc>
      </w:tr>
      <w:tr w14:paraId="35DC80B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83" w:type="dxa"/>
            <w:vMerge w:val="continue"/>
            <w:vAlign w:val="center"/>
          </w:tcPr>
          <w:p w14:paraId="35DC80AA">
            <w:pPr>
              <w:spacing w:line="300" w:lineRule="auto"/>
              <w:jc w:val="center"/>
              <w:rPr>
                <w:rFonts w:ascii="Times New Roman" w:hAnsi="Times New Roman" w:eastAsia="宋体" w:cs="Times New Roman"/>
                <w:b/>
                <w:bCs/>
                <w:szCs w:val="24"/>
                <w14:ligatures w14:val="none"/>
              </w:rPr>
            </w:pPr>
          </w:p>
        </w:tc>
        <w:tc>
          <w:tcPr>
            <w:tcW w:w="1483" w:type="dxa"/>
            <w:vMerge w:val="continue"/>
            <w:vAlign w:val="center"/>
          </w:tcPr>
          <w:p w14:paraId="35DC80AB">
            <w:pPr>
              <w:spacing w:line="300" w:lineRule="auto"/>
              <w:jc w:val="center"/>
              <w:rPr>
                <w:rFonts w:ascii="Times New Roman" w:hAnsi="Times New Roman" w:eastAsia="宋体" w:cs="Times New Roman"/>
                <w:b/>
                <w:bCs/>
                <w:szCs w:val="24"/>
                <w14:ligatures w14:val="none"/>
              </w:rPr>
            </w:pPr>
          </w:p>
        </w:tc>
        <w:tc>
          <w:tcPr>
            <w:tcW w:w="3832" w:type="dxa"/>
            <w:vAlign w:val="center"/>
          </w:tcPr>
          <w:p w14:paraId="35DC80AC">
            <w:pPr>
              <w:spacing w:line="300" w:lineRule="auto"/>
              <w:jc w:val="left"/>
              <w:rPr>
                <w:rFonts w:ascii="Times New Roman" w:hAnsi="Times New Roman" w:eastAsia="宋体" w:cs="Times New Roman"/>
                <w:sz w:val="20"/>
                <w14:ligatures w14:val="none"/>
              </w:rPr>
            </w:pPr>
            <w:r>
              <w:rPr>
                <w:rFonts w:hint="eastAsia" w:ascii="Times New Roman" w:hAnsi="Times New Roman" w:eastAsia="宋体" w:cs="Times New Roman"/>
                <w:sz w:val="20"/>
                <w14:ligatures w14:val="none"/>
              </w:rPr>
              <w:t>文章文本中程序报告不明确，包括纳入亚组的标准、缺乏或不正确报告用于回归模型的变量、以及未报告的单侧分析；</w:t>
            </w:r>
          </w:p>
        </w:tc>
        <w:tc>
          <w:tcPr>
            <w:tcW w:w="979" w:type="dxa"/>
          </w:tcPr>
          <w:p w14:paraId="35DC80AD">
            <w:pPr>
              <w:spacing w:line="300" w:lineRule="auto"/>
              <w:ind w:firstLine="420"/>
              <w:rPr>
                <w:rFonts w:ascii="Times New Roman" w:hAnsi="Times New Roman" w:eastAsia="宋体" w:cs="Times New Roman"/>
                <w:szCs w:val="24"/>
                <w14:ligatures w14:val="none"/>
              </w:rPr>
            </w:pPr>
            <w:r>
              <w:rPr>
                <w:rFonts w:hint="eastAsia" w:ascii="Times New Roman" w:hAnsi="Times New Roman" w:eastAsia="宋体" w:cs="Times New Roman"/>
                <w:szCs w:val="24"/>
                <w:lang w:val="en-US" w:eastAsia="zh-CN"/>
                <w14:ligatures w14:val="none"/>
              </w:rPr>
              <w:t>×</w:t>
            </w:r>
          </w:p>
        </w:tc>
        <w:tc>
          <w:tcPr>
            <w:tcW w:w="1060" w:type="dxa"/>
          </w:tcPr>
          <w:p w14:paraId="35DC80AE">
            <w:pPr>
              <w:spacing w:line="300" w:lineRule="auto"/>
              <w:ind w:firstLine="420"/>
              <w:rPr>
                <w:rFonts w:ascii="Times New Roman" w:hAnsi="Times New Roman" w:eastAsia="宋体" w:cs="Times New Roman"/>
                <w:szCs w:val="24"/>
                <w14:ligatures w14:val="none"/>
              </w:rPr>
            </w:pPr>
          </w:p>
        </w:tc>
        <w:tc>
          <w:tcPr>
            <w:tcW w:w="1010" w:type="dxa"/>
          </w:tcPr>
          <w:p w14:paraId="35DC80AF">
            <w:pPr>
              <w:spacing w:line="300" w:lineRule="auto"/>
              <w:ind w:firstLine="420"/>
              <w:rPr>
                <w:rFonts w:ascii="Times New Roman" w:hAnsi="Times New Roman" w:eastAsia="宋体" w:cs="Times New Roman"/>
                <w:szCs w:val="24"/>
                <w14:ligatures w14:val="none"/>
              </w:rPr>
            </w:pPr>
          </w:p>
        </w:tc>
      </w:tr>
      <w:tr w14:paraId="35DC80B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83" w:type="dxa"/>
            <w:vMerge w:val="continue"/>
            <w:vAlign w:val="center"/>
          </w:tcPr>
          <w:p w14:paraId="35DC80B1">
            <w:pPr>
              <w:spacing w:line="300" w:lineRule="auto"/>
              <w:jc w:val="center"/>
              <w:rPr>
                <w:rFonts w:ascii="Times New Roman" w:hAnsi="Times New Roman" w:eastAsia="宋体" w:cs="Times New Roman"/>
                <w:b/>
                <w:bCs/>
                <w:szCs w:val="24"/>
                <w14:ligatures w14:val="none"/>
              </w:rPr>
            </w:pPr>
          </w:p>
        </w:tc>
        <w:tc>
          <w:tcPr>
            <w:tcW w:w="1483" w:type="dxa"/>
            <w:vMerge w:val="continue"/>
            <w:vAlign w:val="center"/>
          </w:tcPr>
          <w:p w14:paraId="35DC80B2">
            <w:pPr>
              <w:spacing w:line="300" w:lineRule="auto"/>
              <w:jc w:val="center"/>
              <w:rPr>
                <w:rFonts w:ascii="Times New Roman" w:hAnsi="Times New Roman" w:eastAsia="宋体" w:cs="Times New Roman"/>
                <w:b/>
                <w:bCs/>
                <w:szCs w:val="24"/>
                <w14:ligatures w14:val="none"/>
              </w:rPr>
            </w:pPr>
          </w:p>
        </w:tc>
        <w:tc>
          <w:tcPr>
            <w:tcW w:w="3832" w:type="dxa"/>
            <w:tcBorders>
              <w:bottom w:val="single" w:color="auto" w:sz="4" w:space="0"/>
            </w:tcBorders>
            <w:vAlign w:val="center"/>
          </w:tcPr>
          <w:p w14:paraId="35DC80B3">
            <w:pPr>
              <w:spacing w:line="300" w:lineRule="auto"/>
              <w:jc w:val="left"/>
              <w:rPr>
                <w:rFonts w:ascii="Times New Roman" w:hAnsi="Times New Roman" w:eastAsia="宋体" w:cs="Times New Roman"/>
                <w:sz w:val="20"/>
                <w14:ligatures w14:val="none"/>
              </w:rPr>
            </w:pPr>
            <w:r>
              <w:rPr>
                <w:rFonts w:hint="eastAsia" w:ascii="Times New Roman" w:hAnsi="Times New Roman" w:eastAsia="宋体" w:cs="Times New Roman"/>
                <w:sz w:val="20"/>
                <w14:ligatures w14:val="none"/>
              </w:rPr>
              <w:t>在文章的开放实践声明中对研究的模糊标记。</w:t>
            </w:r>
          </w:p>
        </w:tc>
        <w:tc>
          <w:tcPr>
            <w:tcW w:w="979" w:type="dxa"/>
            <w:tcBorders>
              <w:bottom w:val="single" w:color="auto" w:sz="4" w:space="0"/>
            </w:tcBorders>
          </w:tcPr>
          <w:p w14:paraId="35DC80B4">
            <w:pPr>
              <w:spacing w:line="300" w:lineRule="auto"/>
              <w:ind w:firstLine="420"/>
              <w:rPr>
                <w:rFonts w:ascii="Times New Roman" w:hAnsi="Times New Roman" w:eastAsia="宋体" w:cs="Times New Roman"/>
                <w:szCs w:val="24"/>
                <w14:ligatures w14:val="none"/>
              </w:rPr>
            </w:pPr>
            <w:r>
              <w:rPr>
                <w:rFonts w:hint="eastAsia" w:ascii="Times New Roman" w:hAnsi="Times New Roman" w:eastAsia="宋体" w:cs="Times New Roman"/>
                <w:szCs w:val="24"/>
                <w:lang w:val="en-US" w:eastAsia="zh-CN"/>
                <w14:ligatures w14:val="none"/>
              </w:rPr>
              <w:t>×</w:t>
            </w:r>
          </w:p>
        </w:tc>
        <w:tc>
          <w:tcPr>
            <w:tcW w:w="1060" w:type="dxa"/>
            <w:tcBorders>
              <w:bottom w:val="single" w:color="auto" w:sz="4" w:space="0"/>
            </w:tcBorders>
          </w:tcPr>
          <w:p w14:paraId="35DC80B5">
            <w:pPr>
              <w:spacing w:line="300" w:lineRule="auto"/>
              <w:ind w:firstLine="420"/>
              <w:rPr>
                <w:rFonts w:ascii="Times New Roman" w:hAnsi="Times New Roman" w:eastAsia="宋体" w:cs="Times New Roman"/>
                <w:szCs w:val="24"/>
                <w14:ligatures w14:val="none"/>
              </w:rPr>
            </w:pPr>
          </w:p>
        </w:tc>
        <w:tc>
          <w:tcPr>
            <w:tcW w:w="1010" w:type="dxa"/>
            <w:tcBorders>
              <w:bottom w:val="single" w:color="auto" w:sz="4" w:space="0"/>
            </w:tcBorders>
          </w:tcPr>
          <w:p w14:paraId="35DC80B6">
            <w:pPr>
              <w:spacing w:line="300" w:lineRule="auto"/>
              <w:ind w:firstLine="420"/>
              <w:rPr>
                <w:rFonts w:ascii="Times New Roman" w:hAnsi="Times New Roman" w:eastAsia="宋体" w:cs="Times New Roman"/>
                <w:szCs w:val="24"/>
                <w14:ligatures w14:val="none"/>
              </w:rPr>
            </w:pPr>
          </w:p>
        </w:tc>
      </w:tr>
      <w:tr w14:paraId="35DC80B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83" w:type="dxa"/>
            <w:vMerge w:val="continue"/>
            <w:vAlign w:val="center"/>
          </w:tcPr>
          <w:p w14:paraId="35DC80B8">
            <w:pPr>
              <w:spacing w:line="300" w:lineRule="auto"/>
              <w:jc w:val="center"/>
              <w:rPr>
                <w:rFonts w:ascii="Times New Roman" w:hAnsi="Times New Roman" w:eastAsia="宋体" w:cs="Times New Roman"/>
                <w:b/>
                <w:bCs/>
                <w:szCs w:val="24"/>
                <w14:ligatures w14:val="none"/>
              </w:rPr>
            </w:pPr>
          </w:p>
        </w:tc>
        <w:tc>
          <w:tcPr>
            <w:tcW w:w="1483" w:type="dxa"/>
            <w:vMerge w:val="restart"/>
            <w:vAlign w:val="center"/>
          </w:tcPr>
          <w:p w14:paraId="35DC80B9">
            <w:pPr>
              <w:spacing w:line="300" w:lineRule="auto"/>
              <w:jc w:val="center"/>
              <w:rPr>
                <w:rFonts w:ascii="Times New Roman" w:hAnsi="Times New Roman" w:eastAsia="宋体" w:cs="Times New Roman"/>
                <w:b/>
                <w:bCs/>
                <w:szCs w:val="24"/>
                <w14:ligatures w14:val="none"/>
              </w:rPr>
            </w:pPr>
            <w:r>
              <w:rPr>
                <w:rFonts w:hint="eastAsia" w:ascii="Times New Roman" w:hAnsi="Times New Roman" w:eastAsia="宋体" w:cs="Times New Roman"/>
                <w:b/>
                <w:bCs/>
                <w:szCs w:val="24"/>
                <w14:ligatures w14:val="none"/>
              </w:rPr>
              <w:t>OSF 开放获取特定问题</w:t>
            </w:r>
          </w:p>
        </w:tc>
        <w:tc>
          <w:tcPr>
            <w:tcW w:w="3832" w:type="dxa"/>
            <w:tcBorders>
              <w:top w:val="single" w:color="auto" w:sz="4" w:space="0"/>
            </w:tcBorders>
            <w:vAlign w:val="center"/>
          </w:tcPr>
          <w:p w14:paraId="35DC80BA">
            <w:pPr>
              <w:spacing w:line="300" w:lineRule="auto"/>
              <w:jc w:val="left"/>
              <w:rPr>
                <w:rFonts w:ascii="Times New Roman" w:hAnsi="Times New Roman" w:eastAsia="宋体" w:cs="Times New Roman"/>
                <w:sz w:val="20"/>
                <w14:ligatures w14:val="none"/>
              </w:rPr>
            </w:pPr>
            <w:r>
              <w:rPr>
                <w:rFonts w:hint="eastAsia" w:ascii="Times New Roman" w:hAnsi="Times New Roman" w:eastAsia="宋体" w:cs="Times New Roman"/>
                <w:sz w:val="20"/>
                <w14:ligatures w14:val="none"/>
              </w:rPr>
              <w:t>OSF 中缺乏对数据和/或代码内容进行说明的文档(readme文档)；</w:t>
            </w:r>
          </w:p>
        </w:tc>
        <w:tc>
          <w:tcPr>
            <w:tcW w:w="979" w:type="dxa"/>
            <w:tcBorders>
              <w:top w:val="single" w:color="auto" w:sz="4" w:space="0"/>
            </w:tcBorders>
          </w:tcPr>
          <w:p w14:paraId="35DC80BB">
            <w:pPr>
              <w:spacing w:line="300" w:lineRule="auto"/>
              <w:ind w:firstLine="420"/>
              <w:rPr>
                <w:rFonts w:ascii="Times New Roman" w:hAnsi="Times New Roman" w:eastAsia="宋体" w:cs="Times New Roman"/>
                <w:szCs w:val="24"/>
                <w14:ligatures w14:val="none"/>
              </w:rPr>
            </w:pPr>
            <w:r>
              <w:rPr>
                <w:rFonts w:hint="eastAsia" w:ascii="Times New Roman" w:hAnsi="Times New Roman" w:eastAsia="宋体" w:cs="Times New Roman"/>
                <w:szCs w:val="24"/>
                <w:lang w:val="en-US" w:eastAsia="zh-CN"/>
                <w14:ligatures w14:val="none"/>
              </w:rPr>
              <w:t>×</w:t>
            </w:r>
          </w:p>
        </w:tc>
        <w:tc>
          <w:tcPr>
            <w:tcW w:w="1060" w:type="dxa"/>
            <w:tcBorders>
              <w:top w:val="single" w:color="auto" w:sz="4" w:space="0"/>
            </w:tcBorders>
          </w:tcPr>
          <w:p w14:paraId="35DC80BC">
            <w:pPr>
              <w:spacing w:line="300" w:lineRule="auto"/>
              <w:ind w:firstLine="420"/>
              <w:rPr>
                <w:rFonts w:ascii="Times New Roman" w:hAnsi="Times New Roman" w:eastAsia="宋体" w:cs="Times New Roman"/>
                <w:szCs w:val="24"/>
                <w14:ligatures w14:val="none"/>
              </w:rPr>
            </w:pPr>
          </w:p>
        </w:tc>
        <w:tc>
          <w:tcPr>
            <w:tcW w:w="1010" w:type="dxa"/>
            <w:tcBorders>
              <w:top w:val="single" w:color="auto" w:sz="4" w:space="0"/>
            </w:tcBorders>
          </w:tcPr>
          <w:p w14:paraId="35DC80BD">
            <w:pPr>
              <w:spacing w:line="300" w:lineRule="auto"/>
              <w:ind w:firstLine="420"/>
              <w:rPr>
                <w:rFonts w:ascii="Times New Roman" w:hAnsi="Times New Roman" w:eastAsia="宋体" w:cs="Times New Roman"/>
                <w:szCs w:val="24"/>
                <w14:ligatures w14:val="none"/>
              </w:rPr>
            </w:pPr>
          </w:p>
        </w:tc>
      </w:tr>
      <w:tr w14:paraId="35DC80C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83" w:type="dxa"/>
            <w:vMerge w:val="continue"/>
            <w:vAlign w:val="center"/>
          </w:tcPr>
          <w:p w14:paraId="35DC80BF">
            <w:pPr>
              <w:spacing w:line="300" w:lineRule="auto"/>
              <w:jc w:val="center"/>
              <w:rPr>
                <w:rFonts w:ascii="Times New Roman" w:hAnsi="Times New Roman" w:eastAsia="宋体" w:cs="Times New Roman"/>
                <w:b/>
                <w:bCs/>
                <w:szCs w:val="24"/>
                <w14:ligatures w14:val="none"/>
              </w:rPr>
            </w:pPr>
          </w:p>
        </w:tc>
        <w:tc>
          <w:tcPr>
            <w:tcW w:w="1483" w:type="dxa"/>
            <w:vMerge w:val="continue"/>
            <w:vAlign w:val="center"/>
          </w:tcPr>
          <w:p w14:paraId="35DC80C0">
            <w:pPr>
              <w:spacing w:line="300" w:lineRule="auto"/>
              <w:jc w:val="center"/>
              <w:rPr>
                <w:rFonts w:ascii="Times New Roman" w:hAnsi="Times New Roman" w:eastAsia="宋体" w:cs="Times New Roman"/>
                <w:b/>
                <w:bCs/>
                <w:szCs w:val="24"/>
                <w14:ligatures w14:val="none"/>
              </w:rPr>
            </w:pPr>
          </w:p>
        </w:tc>
        <w:tc>
          <w:tcPr>
            <w:tcW w:w="3832" w:type="dxa"/>
            <w:vAlign w:val="center"/>
          </w:tcPr>
          <w:p w14:paraId="35DC80C1">
            <w:pPr>
              <w:spacing w:line="300" w:lineRule="auto"/>
              <w:jc w:val="left"/>
              <w:rPr>
                <w:rFonts w:ascii="Times New Roman" w:hAnsi="Times New Roman" w:eastAsia="宋体" w:cs="Times New Roman"/>
                <w:sz w:val="20"/>
                <w14:ligatures w14:val="none"/>
              </w:rPr>
            </w:pPr>
            <w:r>
              <w:rPr>
                <w:rFonts w:hint="eastAsia" w:ascii="Times New Roman" w:hAnsi="Times New Roman" w:eastAsia="宋体" w:cs="Times New Roman"/>
                <w:sz w:val="20"/>
                <w14:ligatures w14:val="none"/>
              </w:rPr>
              <w:t>OSF 上的数据与代码文件不一致，如代码中对部分数据进行了操作，但这部分数据在数据文件中无对应；</w:t>
            </w:r>
          </w:p>
        </w:tc>
        <w:tc>
          <w:tcPr>
            <w:tcW w:w="979" w:type="dxa"/>
          </w:tcPr>
          <w:p w14:paraId="35DC80C2">
            <w:pPr>
              <w:spacing w:line="300" w:lineRule="auto"/>
              <w:ind w:firstLine="420"/>
              <w:rPr>
                <w:rFonts w:ascii="Times New Roman" w:hAnsi="Times New Roman" w:eastAsia="宋体" w:cs="Times New Roman"/>
                <w:szCs w:val="24"/>
                <w14:ligatures w14:val="none"/>
              </w:rPr>
            </w:pPr>
            <w:r>
              <w:rPr>
                <w:rFonts w:hint="eastAsia" w:ascii="Times New Roman" w:hAnsi="Times New Roman" w:eastAsia="宋体" w:cs="Times New Roman"/>
                <w:szCs w:val="24"/>
                <w:lang w:val="en-US" w:eastAsia="zh-CN"/>
                <w14:ligatures w14:val="none"/>
              </w:rPr>
              <w:t>×</w:t>
            </w:r>
          </w:p>
        </w:tc>
        <w:tc>
          <w:tcPr>
            <w:tcW w:w="1060" w:type="dxa"/>
          </w:tcPr>
          <w:p w14:paraId="35DC80C3">
            <w:pPr>
              <w:spacing w:line="300" w:lineRule="auto"/>
              <w:ind w:firstLine="420"/>
              <w:rPr>
                <w:rFonts w:ascii="Times New Roman" w:hAnsi="Times New Roman" w:eastAsia="宋体" w:cs="Times New Roman"/>
                <w:szCs w:val="24"/>
                <w14:ligatures w14:val="none"/>
              </w:rPr>
            </w:pPr>
          </w:p>
        </w:tc>
        <w:tc>
          <w:tcPr>
            <w:tcW w:w="1010" w:type="dxa"/>
          </w:tcPr>
          <w:p w14:paraId="35DC80C4">
            <w:pPr>
              <w:spacing w:line="300" w:lineRule="auto"/>
              <w:ind w:firstLine="420"/>
              <w:rPr>
                <w:rFonts w:ascii="Times New Roman" w:hAnsi="Times New Roman" w:eastAsia="宋体" w:cs="Times New Roman"/>
                <w:szCs w:val="24"/>
                <w14:ligatures w14:val="none"/>
              </w:rPr>
            </w:pPr>
          </w:p>
        </w:tc>
      </w:tr>
      <w:tr w14:paraId="35DC80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4" w:hRule="atLeast"/>
          <w:jc w:val="center"/>
        </w:trPr>
        <w:tc>
          <w:tcPr>
            <w:tcW w:w="1483" w:type="dxa"/>
            <w:vMerge w:val="continue"/>
            <w:vAlign w:val="center"/>
          </w:tcPr>
          <w:p w14:paraId="35DC80C6">
            <w:pPr>
              <w:spacing w:line="300" w:lineRule="auto"/>
              <w:jc w:val="center"/>
              <w:rPr>
                <w:rFonts w:ascii="Times New Roman" w:hAnsi="Times New Roman" w:eastAsia="宋体" w:cs="Times New Roman"/>
                <w:b/>
                <w:bCs/>
                <w:szCs w:val="24"/>
                <w14:ligatures w14:val="none"/>
              </w:rPr>
            </w:pPr>
          </w:p>
        </w:tc>
        <w:tc>
          <w:tcPr>
            <w:tcW w:w="1483" w:type="dxa"/>
            <w:vMerge w:val="continue"/>
            <w:vAlign w:val="center"/>
          </w:tcPr>
          <w:p w14:paraId="35DC80C7">
            <w:pPr>
              <w:spacing w:line="300" w:lineRule="auto"/>
              <w:jc w:val="center"/>
              <w:rPr>
                <w:rFonts w:ascii="Times New Roman" w:hAnsi="Times New Roman" w:eastAsia="宋体" w:cs="Times New Roman"/>
                <w:b/>
                <w:bCs/>
                <w:szCs w:val="24"/>
                <w14:ligatures w14:val="none"/>
              </w:rPr>
            </w:pPr>
          </w:p>
        </w:tc>
        <w:tc>
          <w:tcPr>
            <w:tcW w:w="3832" w:type="dxa"/>
            <w:tcBorders>
              <w:bottom w:val="single" w:color="auto" w:sz="4" w:space="0"/>
            </w:tcBorders>
            <w:vAlign w:val="center"/>
          </w:tcPr>
          <w:p w14:paraId="35DC80C8">
            <w:pPr>
              <w:spacing w:line="300" w:lineRule="auto"/>
              <w:jc w:val="left"/>
              <w:rPr>
                <w:rFonts w:ascii="Times New Roman" w:hAnsi="Times New Roman" w:eastAsia="宋体" w:cs="Times New Roman"/>
                <w:sz w:val="20"/>
                <w14:ligatures w14:val="none"/>
              </w:rPr>
            </w:pPr>
            <w:r>
              <w:rPr>
                <w:rFonts w:hint="eastAsia" w:ascii="Times New Roman" w:hAnsi="Times New Roman" w:eastAsia="宋体" w:cs="Times New Roman"/>
                <w:sz w:val="20"/>
                <w14:ligatures w14:val="none"/>
              </w:rPr>
              <w:t>OSF上的数据存储问题，包括文件损坏或无法下载。</w:t>
            </w:r>
          </w:p>
        </w:tc>
        <w:tc>
          <w:tcPr>
            <w:tcW w:w="979" w:type="dxa"/>
            <w:tcBorders>
              <w:bottom w:val="single" w:color="auto" w:sz="4" w:space="0"/>
            </w:tcBorders>
          </w:tcPr>
          <w:p w14:paraId="35DC80C9">
            <w:pPr>
              <w:spacing w:line="300" w:lineRule="auto"/>
              <w:ind w:firstLine="420"/>
              <w:rPr>
                <w:rFonts w:ascii="Times New Roman" w:hAnsi="Times New Roman" w:eastAsia="宋体" w:cs="Times New Roman"/>
                <w:szCs w:val="24"/>
                <w14:ligatures w14:val="none"/>
              </w:rPr>
            </w:pPr>
            <w:r>
              <w:rPr>
                <w:rFonts w:hint="eastAsia" w:ascii="Times New Roman" w:hAnsi="Times New Roman" w:eastAsia="宋体" w:cs="Times New Roman"/>
                <w:szCs w:val="24"/>
                <w:lang w:val="en-US" w:eastAsia="zh-CN"/>
                <w14:ligatures w14:val="none"/>
              </w:rPr>
              <w:t>×</w:t>
            </w:r>
          </w:p>
        </w:tc>
        <w:tc>
          <w:tcPr>
            <w:tcW w:w="1060" w:type="dxa"/>
            <w:tcBorders>
              <w:bottom w:val="single" w:color="auto" w:sz="4" w:space="0"/>
            </w:tcBorders>
          </w:tcPr>
          <w:p w14:paraId="35DC80CA">
            <w:pPr>
              <w:spacing w:line="300" w:lineRule="auto"/>
              <w:ind w:firstLine="420"/>
              <w:rPr>
                <w:rFonts w:ascii="Times New Roman" w:hAnsi="Times New Roman" w:eastAsia="宋体" w:cs="Times New Roman"/>
                <w:szCs w:val="24"/>
                <w14:ligatures w14:val="none"/>
              </w:rPr>
            </w:pPr>
          </w:p>
        </w:tc>
        <w:tc>
          <w:tcPr>
            <w:tcW w:w="1010" w:type="dxa"/>
            <w:tcBorders>
              <w:bottom w:val="single" w:color="auto" w:sz="4" w:space="0"/>
            </w:tcBorders>
          </w:tcPr>
          <w:p w14:paraId="35DC80CB">
            <w:pPr>
              <w:spacing w:line="300" w:lineRule="auto"/>
              <w:ind w:firstLine="420"/>
              <w:rPr>
                <w:rFonts w:ascii="Times New Roman" w:hAnsi="Times New Roman" w:eastAsia="宋体" w:cs="Times New Roman"/>
                <w:szCs w:val="24"/>
                <w14:ligatures w14:val="none"/>
              </w:rPr>
            </w:pPr>
          </w:p>
        </w:tc>
      </w:tr>
      <w:tr w14:paraId="35DC80D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6" w:hRule="atLeast"/>
          <w:jc w:val="center"/>
        </w:trPr>
        <w:tc>
          <w:tcPr>
            <w:tcW w:w="1483" w:type="dxa"/>
            <w:vMerge w:val="continue"/>
            <w:vAlign w:val="center"/>
          </w:tcPr>
          <w:p w14:paraId="35DC80CD">
            <w:pPr>
              <w:spacing w:line="300" w:lineRule="auto"/>
              <w:jc w:val="center"/>
              <w:rPr>
                <w:rFonts w:ascii="Times New Roman" w:hAnsi="Times New Roman" w:eastAsia="宋体" w:cs="Times New Roman"/>
                <w:b/>
                <w:bCs/>
                <w:szCs w:val="24"/>
                <w14:ligatures w14:val="none"/>
              </w:rPr>
            </w:pPr>
          </w:p>
        </w:tc>
        <w:tc>
          <w:tcPr>
            <w:tcW w:w="1483" w:type="dxa"/>
            <w:vMerge w:val="restart"/>
            <w:vAlign w:val="center"/>
          </w:tcPr>
          <w:p w14:paraId="35DC80CE">
            <w:pPr>
              <w:spacing w:line="300" w:lineRule="auto"/>
              <w:jc w:val="center"/>
              <w:rPr>
                <w:rFonts w:ascii="Times New Roman" w:hAnsi="Times New Roman" w:eastAsia="宋体" w:cs="Times New Roman"/>
                <w:b/>
                <w:bCs/>
                <w:szCs w:val="24"/>
                <w14:ligatures w14:val="none"/>
              </w:rPr>
            </w:pPr>
            <w:r>
              <w:rPr>
                <w:rFonts w:hint="eastAsia" w:ascii="Times New Roman" w:hAnsi="Times New Roman" w:eastAsia="宋体" w:cs="Times New Roman"/>
                <w:b/>
                <w:bCs/>
                <w:szCs w:val="24"/>
                <w14:ligatures w14:val="none"/>
              </w:rPr>
              <w:t>数据开放获取特定问题</w:t>
            </w:r>
          </w:p>
        </w:tc>
        <w:tc>
          <w:tcPr>
            <w:tcW w:w="3832" w:type="dxa"/>
            <w:tcBorders>
              <w:top w:val="single" w:color="auto" w:sz="4" w:space="0"/>
            </w:tcBorders>
            <w:vAlign w:val="center"/>
          </w:tcPr>
          <w:p w14:paraId="35DC80CF">
            <w:pPr>
              <w:spacing w:line="300" w:lineRule="auto"/>
              <w:jc w:val="left"/>
              <w:rPr>
                <w:rFonts w:ascii="Times New Roman" w:hAnsi="Times New Roman" w:eastAsia="宋体" w:cs="Times New Roman"/>
                <w:sz w:val="20"/>
                <w14:ligatures w14:val="none"/>
              </w:rPr>
            </w:pPr>
            <w:r>
              <w:rPr>
                <w:rFonts w:hint="eastAsia" w:ascii="Times New Roman" w:hAnsi="Times New Roman" w:eastAsia="宋体" w:cs="Times New Roman"/>
                <w:sz w:val="20"/>
                <w14:ligatures w14:val="none"/>
              </w:rPr>
              <w:t>没有提供原始数据；</w:t>
            </w:r>
          </w:p>
        </w:tc>
        <w:tc>
          <w:tcPr>
            <w:tcW w:w="979" w:type="dxa"/>
            <w:tcBorders>
              <w:top w:val="single" w:color="auto" w:sz="4" w:space="0"/>
            </w:tcBorders>
          </w:tcPr>
          <w:p w14:paraId="35DC80D0">
            <w:pPr>
              <w:spacing w:line="300" w:lineRule="auto"/>
              <w:ind w:firstLine="420"/>
              <w:rPr>
                <w:rFonts w:ascii="Times New Roman" w:hAnsi="Times New Roman" w:eastAsia="宋体" w:cs="Times New Roman"/>
                <w:szCs w:val="24"/>
                <w14:ligatures w14:val="none"/>
              </w:rPr>
            </w:pPr>
            <w:r>
              <w:rPr>
                <w:rFonts w:hint="eastAsia" w:ascii="Times New Roman" w:hAnsi="Times New Roman" w:eastAsia="宋体" w:cs="Times New Roman"/>
                <w:szCs w:val="24"/>
                <w:lang w:val="en-US" w:eastAsia="zh-CN"/>
                <w14:ligatures w14:val="none"/>
              </w:rPr>
              <w:t>×</w:t>
            </w:r>
          </w:p>
        </w:tc>
        <w:tc>
          <w:tcPr>
            <w:tcW w:w="1060" w:type="dxa"/>
            <w:tcBorders>
              <w:top w:val="single" w:color="auto" w:sz="4" w:space="0"/>
            </w:tcBorders>
          </w:tcPr>
          <w:p w14:paraId="35DC80D1">
            <w:pPr>
              <w:spacing w:line="300" w:lineRule="auto"/>
              <w:ind w:firstLine="420"/>
              <w:rPr>
                <w:rFonts w:ascii="Times New Roman" w:hAnsi="Times New Roman" w:eastAsia="宋体" w:cs="Times New Roman"/>
                <w:szCs w:val="24"/>
                <w14:ligatures w14:val="none"/>
              </w:rPr>
            </w:pPr>
          </w:p>
        </w:tc>
        <w:tc>
          <w:tcPr>
            <w:tcW w:w="1010" w:type="dxa"/>
            <w:tcBorders>
              <w:top w:val="single" w:color="auto" w:sz="4" w:space="0"/>
            </w:tcBorders>
          </w:tcPr>
          <w:p w14:paraId="35DC80D2">
            <w:pPr>
              <w:spacing w:line="300" w:lineRule="auto"/>
              <w:ind w:firstLine="420"/>
              <w:rPr>
                <w:rFonts w:ascii="Times New Roman" w:hAnsi="Times New Roman" w:eastAsia="宋体" w:cs="Times New Roman"/>
                <w:szCs w:val="24"/>
                <w14:ligatures w14:val="none"/>
              </w:rPr>
            </w:pPr>
          </w:p>
        </w:tc>
      </w:tr>
      <w:tr w14:paraId="35DC80D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6" w:hRule="atLeast"/>
          <w:jc w:val="center"/>
        </w:trPr>
        <w:tc>
          <w:tcPr>
            <w:tcW w:w="1483" w:type="dxa"/>
            <w:vMerge w:val="continue"/>
            <w:vAlign w:val="center"/>
          </w:tcPr>
          <w:p w14:paraId="35DC80D4">
            <w:pPr>
              <w:spacing w:line="300" w:lineRule="auto"/>
              <w:jc w:val="center"/>
              <w:rPr>
                <w:rFonts w:ascii="Times New Roman" w:hAnsi="Times New Roman" w:eastAsia="宋体" w:cs="Times New Roman"/>
                <w:b/>
                <w:bCs/>
                <w:szCs w:val="24"/>
                <w14:ligatures w14:val="none"/>
              </w:rPr>
            </w:pPr>
          </w:p>
        </w:tc>
        <w:tc>
          <w:tcPr>
            <w:tcW w:w="1483" w:type="dxa"/>
            <w:vMerge w:val="continue"/>
            <w:vAlign w:val="center"/>
          </w:tcPr>
          <w:p w14:paraId="35DC80D5">
            <w:pPr>
              <w:spacing w:line="300" w:lineRule="auto"/>
              <w:jc w:val="center"/>
              <w:rPr>
                <w:rFonts w:ascii="Times New Roman" w:hAnsi="Times New Roman" w:eastAsia="宋体" w:cs="Times New Roman"/>
                <w:b/>
                <w:bCs/>
                <w:szCs w:val="24"/>
                <w14:ligatures w14:val="none"/>
              </w:rPr>
            </w:pPr>
          </w:p>
        </w:tc>
        <w:tc>
          <w:tcPr>
            <w:tcW w:w="3832" w:type="dxa"/>
            <w:vAlign w:val="center"/>
          </w:tcPr>
          <w:p w14:paraId="35DC80D6">
            <w:pPr>
              <w:spacing w:line="300" w:lineRule="auto"/>
              <w:jc w:val="left"/>
              <w:rPr>
                <w:rFonts w:ascii="Times New Roman" w:hAnsi="Times New Roman" w:eastAsia="宋体" w:cs="Times New Roman"/>
                <w:sz w:val="20"/>
                <w14:ligatures w14:val="none"/>
              </w:rPr>
            </w:pPr>
            <w:r>
              <w:rPr>
                <w:rFonts w:hint="eastAsia" w:ascii="Times New Roman" w:hAnsi="Times New Roman" w:eastAsia="宋体" w:cs="Times New Roman"/>
                <w:sz w:val="20"/>
                <w14:ligatures w14:val="none"/>
              </w:rPr>
              <w:t>没有提供处理后的数据；</w:t>
            </w:r>
          </w:p>
        </w:tc>
        <w:tc>
          <w:tcPr>
            <w:tcW w:w="979" w:type="dxa"/>
          </w:tcPr>
          <w:p w14:paraId="35DC80D7">
            <w:pPr>
              <w:spacing w:line="300" w:lineRule="auto"/>
              <w:ind w:firstLine="420"/>
              <w:rPr>
                <w:rFonts w:ascii="Times New Roman" w:hAnsi="Times New Roman" w:eastAsia="宋体" w:cs="Times New Roman"/>
                <w:szCs w:val="24"/>
                <w14:ligatures w14:val="none"/>
              </w:rPr>
            </w:pPr>
            <w:r>
              <w:rPr>
                <w:rFonts w:hint="eastAsia" w:ascii="Times New Roman" w:hAnsi="Times New Roman" w:eastAsia="宋体" w:cs="Times New Roman"/>
                <w:szCs w:val="24"/>
                <w:lang w:val="en-US" w:eastAsia="zh-CN"/>
                <w14:ligatures w14:val="none"/>
              </w:rPr>
              <w:t>×</w:t>
            </w:r>
          </w:p>
        </w:tc>
        <w:tc>
          <w:tcPr>
            <w:tcW w:w="1060" w:type="dxa"/>
          </w:tcPr>
          <w:p w14:paraId="35DC80D8">
            <w:pPr>
              <w:spacing w:line="300" w:lineRule="auto"/>
              <w:ind w:firstLine="420"/>
              <w:rPr>
                <w:rFonts w:ascii="Times New Roman" w:hAnsi="Times New Roman" w:eastAsia="宋体" w:cs="Times New Roman"/>
                <w:szCs w:val="24"/>
                <w14:ligatures w14:val="none"/>
              </w:rPr>
            </w:pPr>
          </w:p>
        </w:tc>
        <w:tc>
          <w:tcPr>
            <w:tcW w:w="1010" w:type="dxa"/>
          </w:tcPr>
          <w:p w14:paraId="35DC80D9">
            <w:pPr>
              <w:spacing w:line="300" w:lineRule="auto"/>
              <w:ind w:firstLine="420"/>
              <w:rPr>
                <w:rFonts w:ascii="Times New Roman" w:hAnsi="Times New Roman" w:eastAsia="宋体" w:cs="Times New Roman"/>
                <w:szCs w:val="24"/>
                <w14:ligatures w14:val="none"/>
              </w:rPr>
            </w:pPr>
          </w:p>
        </w:tc>
      </w:tr>
      <w:tr w14:paraId="35DC80E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6" w:hRule="atLeast"/>
          <w:jc w:val="center"/>
        </w:trPr>
        <w:tc>
          <w:tcPr>
            <w:tcW w:w="1483" w:type="dxa"/>
            <w:vMerge w:val="continue"/>
            <w:vAlign w:val="center"/>
          </w:tcPr>
          <w:p w14:paraId="35DC80DB">
            <w:pPr>
              <w:spacing w:line="300" w:lineRule="auto"/>
              <w:jc w:val="center"/>
              <w:rPr>
                <w:rFonts w:ascii="Times New Roman" w:hAnsi="Times New Roman" w:eastAsia="宋体" w:cs="Times New Roman"/>
                <w:b/>
                <w:bCs/>
                <w:szCs w:val="24"/>
                <w14:ligatures w14:val="none"/>
              </w:rPr>
            </w:pPr>
          </w:p>
        </w:tc>
        <w:tc>
          <w:tcPr>
            <w:tcW w:w="1483" w:type="dxa"/>
            <w:vMerge w:val="continue"/>
            <w:vAlign w:val="center"/>
          </w:tcPr>
          <w:p w14:paraId="35DC80DC">
            <w:pPr>
              <w:spacing w:line="300" w:lineRule="auto"/>
              <w:jc w:val="center"/>
              <w:rPr>
                <w:rFonts w:ascii="Times New Roman" w:hAnsi="Times New Roman" w:eastAsia="宋体" w:cs="Times New Roman"/>
                <w:b/>
                <w:bCs/>
                <w:szCs w:val="24"/>
                <w14:ligatures w14:val="none"/>
              </w:rPr>
            </w:pPr>
          </w:p>
        </w:tc>
        <w:tc>
          <w:tcPr>
            <w:tcW w:w="3832" w:type="dxa"/>
            <w:tcBorders>
              <w:bottom w:val="single" w:color="auto" w:sz="4" w:space="0"/>
            </w:tcBorders>
            <w:vAlign w:val="center"/>
          </w:tcPr>
          <w:p w14:paraId="35DC80DD">
            <w:pPr>
              <w:spacing w:line="300" w:lineRule="auto"/>
              <w:jc w:val="left"/>
              <w:rPr>
                <w:rFonts w:ascii="Times New Roman" w:hAnsi="Times New Roman" w:eastAsia="宋体" w:cs="Times New Roman"/>
                <w:sz w:val="20"/>
                <w14:ligatures w14:val="none"/>
              </w:rPr>
            </w:pPr>
            <w:r>
              <w:rPr>
                <w:rFonts w:hint="eastAsia" w:ascii="Times New Roman" w:hAnsi="Times New Roman" w:eastAsia="宋体" w:cs="Times New Roman"/>
                <w:sz w:val="20"/>
                <w14:ligatures w14:val="none"/>
              </w:rPr>
              <w:t>没有提供数据处理过程的描述或代码。</w:t>
            </w:r>
          </w:p>
        </w:tc>
        <w:tc>
          <w:tcPr>
            <w:tcW w:w="979" w:type="dxa"/>
            <w:tcBorders>
              <w:bottom w:val="single" w:color="auto" w:sz="4" w:space="0"/>
            </w:tcBorders>
          </w:tcPr>
          <w:p w14:paraId="35DC80DE">
            <w:pPr>
              <w:spacing w:line="300" w:lineRule="auto"/>
              <w:ind w:firstLine="420"/>
              <w:rPr>
                <w:rFonts w:ascii="Times New Roman" w:hAnsi="Times New Roman" w:eastAsia="宋体" w:cs="Times New Roman"/>
                <w:szCs w:val="24"/>
                <w14:ligatures w14:val="none"/>
              </w:rPr>
            </w:pPr>
            <w:r>
              <w:rPr>
                <w:rFonts w:hint="eastAsia" w:ascii="Times New Roman" w:hAnsi="Times New Roman" w:eastAsia="宋体" w:cs="Times New Roman"/>
                <w:szCs w:val="24"/>
                <w:lang w:val="en-US" w:eastAsia="zh-CN"/>
                <w14:ligatures w14:val="none"/>
              </w:rPr>
              <w:t>×</w:t>
            </w:r>
          </w:p>
        </w:tc>
        <w:tc>
          <w:tcPr>
            <w:tcW w:w="1060" w:type="dxa"/>
            <w:tcBorders>
              <w:bottom w:val="single" w:color="auto" w:sz="4" w:space="0"/>
            </w:tcBorders>
          </w:tcPr>
          <w:p w14:paraId="35DC80DF">
            <w:pPr>
              <w:spacing w:line="300" w:lineRule="auto"/>
              <w:ind w:firstLine="420"/>
              <w:rPr>
                <w:rFonts w:ascii="Times New Roman" w:hAnsi="Times New Roman" w:eastAsia="宋体" w:cs="Times New Roman"/>
                <w:szCs w:val="24"/>
                <w14:ligatures w14:val="none"/>
              </w:rPr>
            </w:pPr>
          </w:p>
        </w:tc>
        <w:tc>
          <w:tcPr>
            <w:tcW w:w="1010" w:type="dxa"/>
            <w:tcBorders>
              <w:bottom w:val="single" w:color="auto" w:sz="4" w:space="0"/>
            </w:tcBorders>
          </w:tcPr>
          <w:p w14:paraId="35DC80E0">
            <w:pPr>
              <w:spacing w:line="300" w:lineRule="auto"/>
              <w:ind w:firstLine="420"/>
              <w:rPr>
                <w:rFonts w:ascii="Times New Roman" w:hAnsi="Times New Roman" w:eastAsia="宋体" w:cs="Times New Roman"/>
                <w:szCs w:val="24"/>
                <w14:ligatures w14:val="none"/>
              </w:rPr>
            </w:pPr>
          </w:p>
        </w:tc>
      </w:tr>
      <w:tr w14:paraId="35DC80E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6" w:hRule="atLeast"/>
          <w:jc w:val="center"/>
        </w:trPr>
        <w:tc>
          <w:tcPr>
            <w:tcW w:w="1483" w:type="dxa"/>
            <w:vMerge w:val="continue"/>
            <w:vAlign w:val="center"/>
          </w:tcPr>
          <w:p w14:paraId="35DC80E2">
            <w:pPr>
              <w:spacing w:line="300" w:lineRule="auto"/>
              <w:jc w:val="center"/>
              <w:rPr>
                <w:rFonts w:ascii="Times New Roman" w:hAnsi="Times New Roman" w:eastAsia="宋体" w:cs="Times New Roman"/>
                <w:b/>
                <w:bCs/>
                <w:szCs w:val="24"/>
                <w14:ligatures w14:val="none"/>
              </w:rPr>
            </w:pPr>
          </w:p>
        </w:tc>
        <w:tc>
          <w:tcPr>
            <w:tcW w:w="1483" w:type="dxa"/>
            <w:vMerge w:val="restart"/>
            <w:vAlign w:val="center"/>
          </w:tcPr>
          <w:p w14:paraId="35DC80E3">
            <w:pPr>
              <w:spacing w:line="300" w:lineRule="auto"/>
              <w:jc w:val="center"/>
              <w:rPr>
                <w:rFonts w:ascii="Times New Roman" w:hAnsi="Times New Roman" w:eastAsia="宋体" w:cs="Times New Roman"/>
                <w:b/>
                <w:bCs/>
                <w:szCs w:val="24"/>
                <w14:ligatures w14:val="none"/>
              </w:rPr>
            </w:pPr>
            <w:r>
              <w:rPr>
                <w:rFonts w:hint="eastAsia" w:ascii="Times New Roman" w:hAnsi="Times New Roman" w:eastAsia="宋体" w:cs="Times New Roman"/>
                <w:b/>
                <w:bCs/>
                <w:szCs w:val="24"/>
                <w14:ligatures w14:val="none"/>
              </w:rPr>
              <w:t>代码开放获取特定问题</w:t>
            </w:r>
          </w:p>
        </w:tc>
        <w:tc>
          <w:tcPr>
            <w:tcW w:w="3832" w:type="dxa"/>
            <w:tcBorders>
              <w:top w:val="single" w:color="auto" w:sz="4" w:space="0"/>
            </w:tcBorders>
            <w:vAlign w:val="center"/>
          </w:tcPr>
          <w:p w14:paraId="35DC80E4">
            <w:pPr>
              <w:spacing w:line="300" w:lineRule="auto"/>
              <w:jc w:val="left"/>
              <w:rPr>
                <w:rFonts w:ascii="Times New Roman" w:hAnsi="Times New Roman" w:eastAsia="宋体" w:cs="Times New Roman"/>
                <w:sz w:val="20"/>
                <w14:ligatures w14:val="none"/>
              </w:rPr>
            </w:pPr>
            <w:r>
              <w:rPr>
                <w:rFonts w:hint="eastAsia" w:ascii="Times New Roman" w:hAnsi="Times New Roman" w:eastAsia="宋体" w:cs="Times New Roman"/>
                <w:sz w:val="20"/>
                <w14:ligatures w14:val="none"/>
              </w:rPr>
              <w:t>缺乏共享的分析代码或建模代码；</w:t>
            </w:r>
          </w:p>
        </w:tc>
        <w:tc>
          <w:tcPr>
            <w:tcW w:w="979" w:type="dxa"/>
            <w:tcBorders>
              <w:top w:val="single" w:color="auto" w:sz="4" w:space="0"/>
            </w:tcBorders>
          </w:tcPr>
          <w:p w14:paraId="35DC80E5">
            <w:pPr>
              <w:spacing w:line="300" w:lineRule="auto"/>
              <w:ind w:firstLine="420"/>
              <w:rPr>
                <w:rFonts w:ascii="Times New Roman" w:hAnsi="Times New Roman" w:eastAsia="宋体" w:cs="Times New Roman"/>
                <w:szCs w:val="24"/>
                <w14:ligatures w14:val="none"/>
              </w:rPr>
            </w:pPr>
            <w:r>
              <w:rPr>
                <w:rFonts w:hint="eastAsia" w:ascii="Times New Roman" w:hAnsi="Times New Roman" w:eastAsia="宋体" w:cs="Times New Roman"/>
                <w:szCs w:val="24"/>
                <w:lang w:val="en-US" w:eastAsia="zh-CN"/>
                <w14:ligatures w14:val="none"/>
              </w:rPr>
              <w:t>×</w:t>
            </w:r>
          </w:p>
        </w:tc>
        <w:tc>
          <w:tcPr>
            <w:tcW w:w="1060" w:type="dxa"/>
            <w:tcBorders>
              <w:top w:val="single" w:color="auto" w:sz="4" w:space="0"/>
            </w:tcBorders>
          </w:tcPr>
          <w:p w14:paraId="35DC80E6">
            <w:pPr>
              <w:spacing w:line="300" w:lineRule="auto"/>
              <w:ind w:firstLine="420"/>
              <w:rPr>
                <w:rFonts w:ascii="Times New Roman" w:hAnsi="Times New Roman" w:eastAsia="宋体" w:cs="Times New Roman"/>
                <w:szCs w:val="24"/>
                <w14:ligatures w14:val="none"/>
              </w:rPr>
            </w:pPr>
          </w:p>
        </w:tc>
        <w:tc>
          <w:tcPr>
            <w:tcW w:w="1010" w:type="dxa"/>
            <w:tcBorders>
              <w:top w:val="single" w:color="auto" w:sz="4" w:space="0"/>
            </w:tcBorders>
          </w:tcPr>
          <w:p w14:paraId="35DC80E7">
            <w:pPr>
              <w:spacing w:line="300" w:lineRule="auto"/>
              <w:ind w:firstLine="420"/>
              <w:rPr>
                <w:rFonts w:ascii="Times New Roman" w:hAnsi="Times New Roman" w:eastAsia="宋体" w:cs="Times New Roman"/>
                <w:szCs w:val="24"/>
                <w14:ligatures w14:val="none"/>
              </w:rPr>
            </w:pPr>
          </w:p>
        </w:tc>
      </w:tr>
      <w:tr w14:paraId="35DC80E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9" w:hRule="atLeast"/>
          <w:jc w:val="center"/>
        </w:trPr>
        <w:tc>
          <w:tcPr>
            <w:tcW w:w="1483" w:type="dxa"/>
            <w:vMerge w:val="continue"/>
            <w:vAlign w:val="center"/>
          </w:tcPr>
          <w:p w14:paraId="35DC80E9">
            <w:pPr>
              <w:spacing w:line="300" w:lineRule="auto"/>
              <w:jc w:val="center"/>
              <w:rPr>
                <w:rFonts w:ascii="Times New Roman" w:hAnsi="Times New Roman" w:eastAsia="宋体" w:cs="Times New Roman"/>
                <w:b/>
                <w:bCs/>
                <w:szCs w:val="24"/>
                <w14:ligatures w14:val="none"/>
              </w:rPr>
            </w:pPr>
          </w:p>
        </w:tc>
        <w:tc>
          <w:tcPr>
            <w:tcW w:w="1483" w:type="dxa"/>
            <w:vMerge w:val="continue"/>
            <w:vAlign w:val="center"/>
          </w:tcPr>
          <w:p w14:paraId="35DC80EA">
            <w:pPr>
              <w:spacing w:line="300" w:lineRule="auto"/>
              <w:jc w:val="center"/>
              <w:rPr>
                <w:rFonts w:ascii="Times New Roman" w:hAnsi="Times New Roman" w:eastAsia="宋体" w:cs="Times New Roman"/>
                <w:b/>
                <w:bCs/>
                <w:szCs w:val="24"/>
                <w14:ligatures w14:val="none"/>
              </w:rPr>
            </w:pPr>
          </w:p>
        </w:tc>
        <w:tc>
          <w:tcPr>
            <w:tcW w:w="3832" w:type="dxa"/>
            <w:tcBorders>
              <w:bottom w:val="single" w:color="auto" w:sz="4" w:space="0"/>
            </w:tcBorders>
            <w:vAlign w:val="center"/>
          </w:tcPr>
          <w:p w14:paraId="35DC80EB">
            <w:pPr>
              <w:spacing w:line="300" w:lineRule="auto"/>
              <w:jc w:val="left"/>
              <w:rPr>
                <w:rFonts w:ascii="Times New Roman" w:hAnsi="Times New Roman" w:eastAsia="宋体" w:cs="Times New Roman"/>
                <w:sz w:val="20"/>
                <w14:ligatures w14:val="none"/>
              </w:rPr>
            </w:pPr>
            <w:r>
              <w:rPr>
                <w:rFonts w:hint="eastAsia" w:ascii="Times New Roman" w:hAnsi="Times New Roman" w:eastAsia="宋体" w:cs="Times New Roman"/>
                <w:sz w:val="20"/>
                <w14:ligatures w14:val="none"/>
              </w:rPr>
              <w:t>软件包或软件版本的问题。</w:t>
            </w:r>
          </w:p>
        </w:tc>
        <w:tc>
          <w:tcPr>
            <w:tcW w:w="979" w:type="dxa"/>
            <w:tcBorders>
              <w:bottom w:val="single" w:color="auto" w:sz="4" w:space="0"/>
            </w:tcBorders>
          </w:tcPr>
          <w:p w14:paraId="35DC80EC">
            <w:pPr>
              <w:spacing w:line="300" w:lineRule="auto"/>
              <w:ind w:firstLine="420"/>
              <w:rPr>
                <w:rFonts w:ascii="Times New Roman" w:hAnsi="Times New Roman" w:eastAsia="宋体" w:cs="Times New Roman"/>
                <w:szCs w:val="24"/>
                <w14:ligatures w14:val="none"/>
              </w:rPr>
            </w:pPr>
            <w:r>
              <w:rPr>
                <w:rFonts w:hint="eastAsia" w:ascii="Times New Roman" w:hAnsi="Times New Roman" w:eastAsia="宋体" w:cs="Times New Roman"/>
                <w:szCs w:val="24"/>
                <w:lang w:val="en-US" w:eastAsia="zh-CN"/>
                <w14:ligatures w14:val="none"/>
              </w:rPr>
              <w:t>×</w:t>
            </w:r>
          </w:p>
        </w:tc>
        <w:tc>
          <w:tcPr>
            <w:tcW w:w="1060" w:type="dxa"/>
            <w:tcBorders>
              <w:bottom w:val="single" w:color="auto" w:sz="4" w:space="0"/>
            </w:tcBorders>
          </w:tcPr>
          <w:p w14:paraId="35DC80ED">
            <w:pPr>
              <w:spacing w:line="300" w:lineRule="auto"/>
              <w:ind w:firstLine="420"/>
              <w:rPr>
                <w:rFonts w:ascii="Times New Roman" w:hAnsi="Times New Roman" w:eastAsia="宋体" w:cs="Times New Roman"/>
                <w:szCs w:val="24"/>
                <w14:ligatures w14:val="none"/>
              </w:rPr>
            </w:pPr>
          </w:p>
        </w:tc>
        <w:tc>
          <w:tcPr>
            <w:tcW w:w="1010" w:type="dxa"/>
            <w:tcBorders>
              <w:bottom w:val="single" w:color="auto" w:sz="4" w:space="0"/>
            </w:tcBorders>
          </w:tcPr>
          <w:p w14:paraId="35DC80EE">
            <w:pPr>
              <w:spacing w:line="300" w:lineRule="auto"/>
              <w:ind w:firstLine="420"/>
              <w:rPr>
                <w:rFonts w:ascii="Times New Roman" w:hAnsi="Times New Roman" w:eastAsia="宋体" w:cs="Times New Roman"/>
                <w:szCs w:val="24"/>
                <w14:ligatures w14:val="none"/>
              </w:rPr>
            </w:pPr>
          </w:p>
        </w:tc>
      </w:tr>
      <w:tr w14:paraId="35DC80F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1483" w:type="dxa"/>
            <w:vMerge w:val="restart"/>
            <w:vAlign w:val="center"/>
          </w:tcPr>
          <w:p w14:paraId="35DC80F0">
            <w:pPr>
              <w:spacing w:line="300" w:lineRule="auto"/>
              <w:jc w:val="center"/>
              <w:rPr>
                <w:rFonts w:ascii="Times New Roman" w:hAnsi="Times New Roman" w:eastAsia="宋体" w:cs="Times New Roman"/>
                <w:b/>
                <w:bCs/>
                <w:szCs w:val="24"/>
                <w14:ligatures w14:val="none"/>
              </w:rPr>
            </w:pPr>
          </w:p>
          <w:p w14:paraId="35DC80F1">
            <w:pPr>
              <w:spacing w:line="300" w:lineRule="auto"/>
              <w:jc w:val="center"/>
              <w:rPr>
                <w:rFonts w:ascii="Times New Roman" w:hAnsi="Times New Roman" w:eastAsia="宋体" w:cs="Times New Roman"/>
                <w:b/>
                <w:bCs/>
                <w:szCs w:val="24"/>
                <w14:ligatures w14:val="none"/>
              </w:rPr>
            </w:pPr>
            <w:r>
              <w:rPr>
                <w:rFonts w:hint="eastAsia" w:ascii="Times New Roman" w:hAnsi="Times New Roman" w:eastAsia="宋体" w:cs="Times New Roman"/>
                <w:b/>
                <w:bCs/>
                <w:szCs w:val="24"/>
                <w14:ligatures w14:val="none"/>
              </w:rPr>
              <w:t>重复过程的原因</w:t>
            </w:r>
          </w:p>
        </w:tc>
        <w:tc>
          <w:tcPr>
            <w:tcW w:w="1483" w:type="dxa"/>
            <w:vMerge w:val="restart"/>
            <w:vAlign w:val="center"/>
          </w:tcPr>
          <w:p w14:paraId="35DC80F2">
            <w:pPr>
              <w:spacing w:line="300" w:lineRule="auto"/>
              <w:jc w:val="center"/>
              <w:rPr>
                <w:rFonts w:ascii="Times New Roman" w:hAnsi="Times New Roman" w:eastAsia="宋体" w:cs="Times New Roman"/>
                <w:b/>
                <w:bCs/>
                <w:szCs w:val="24"/>
                <w14:ligatures w14:val="none"/>
              </w:rPr>
            </w:pPr>
            <w:r>
              <w:rPr>
                <w:rFonts w:hint="eastAsia" w:ascii="Times New Roman" w:hAnsi="Times New Roman" w:eastAsia="宋体" w:cs="Times New Roman"/>
                <w:b/>
                <w:bCs/>
                <w:szCs w:val="24"/>
                <w14:ligatures w14:val="none"/>
              </w:rPr>
              <w:t>重复研究与</w:t>
            </w:r>
            <w:r>
              <w:rPr>
                <w:rFonts w:hint="eastAsia" w:ascii="Times New Roman" w:hAnsi="Times New Roman" w:eastAsia="宋体" w:cs="Times New Roman"/>
                <w:b/>
                <w:bCs/>
                <w:szCs w:val="24"/>
                <w:lang w:val="en-US" w:eastAsia="zh-CN"/>
                <w14:ligatures w14:val="none"/>
              </w:rPr>
              <w:t>原</w:t>
            </w:r>
            <w:r>
              <w:rPr>
                <w:rFonts w:hint="eastAsia" w:ascii="Times New Roman" w:hAnsi="Times New Roman" w:eastAsia="宋体" w:cs="Times New Roman"/>
                <w:b/>
                <w:bCs/>
                <w:szCs w:val="24"/>
                <w14:ligatures w14:val="none"/>
              </w:rPr>
              <w:t>研究的区别</w:t>
            </w:r>
          </w:p>
        </w:tc>
        <w:tc>
          <w:tcPr>
            <w:tcW w:w="3832" w:type="dxa"/>
            <w:tcBorders>
              <w:top w:val="single" w:color="auto" w:sz="4" w:space="0"/>
            </w:tcBorders>
            <w:vAlign w:val="center"/>
          </w:tcPr>
          <w:p w14:paraId="35DC80F3">
            <w:pPr>
              <w:spacing w:line="300" w:lineRule="auto"/>
              <w:jc w:val="left"/>
              <w:rPr>
                <w:rFonts w:ascii="Times New Roman" w:hAnsi="Times New Roman" w:eastAsia="宋体" w:cs="Times New Roman"/>
                <w:sz w:val="20"/>
                <w14:ligatures w14:val="none"/>
              </w:rPr>
            </w:pPr>
            <w:r>
              <w:rPr>
                <w:rFonts w:hint="eastAsia" w:ascii="Times New Roman" w:hAnsi="Times New Roman" w:eastAsia="宋体" w:cs="Times New Roman"/>
                <w:sz w:val="20"/>
                <w14:ligatures w14:val="none"/>
              </w:rPr>
              <w:t>是否使用同样的数据集；</w:t>
            </w:r>
          </w:p>
        </w:tc>
        <w:tc>
          <w:tcPr>
            <w:tcW w:w="979" w:type="dxa"/>
            <w:tcBorders>
              <w:top w:val="single" w:color="auto" w:sz="4" w:space="0"/>
            </w:tcBorders>
          </w:tcPr>
          <w:p w14:paraId="35DC80F4">
            <w:pPr>
              <w:spacing w:line="300" w:lineRule="auto"/>
              <w:ind w:firstLine="420"/>
              <w:rPr>
                <w:rFonts w:hint="eastAsia"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w:t>
            </w:r>
          </w:p>
        </w:tc>
        <w:tc>
          <w:tcPr>
            <w:tcW w:w="1060" w:type="dxa"/>
            <w:tcBorders>
              <w:top w:val="single" w:color="auto" w:sz="4" w:space="0"/>
            </w:tcBorders>
          </w:tcPr>
          <w:p w14:paraId="35DC80F5">
            <w:pPr>
              <w:spacing w:line="300" w:lineRule="auto"/>
              <w:ind w:firstLine="420"/>
              <w:rPr>
                <w:rFonts w:ascii="Times New Roman" w:hAnsi="Times New Roman" w:eastAsia="宋体" w:cs="Times New Roman"/>
                <w:szCs w:val="24"/>
                <w14:ligatures w14:val="none"/>
              </w:rPr>
            </w:pPr>
          </w:p>
        </w:tc>
        <w:tc>
          <w:tcPr>
            <w:tcW w:w="1010" w:type="dxa"/>
            <w:tcBorders>
              <w:top w:val="single" w:color="auto" w:sz="4" w:space="0"/>
            </w:tcBorders>
          </w:tcPr>
          <w:p w14:paraId="35DC80F6">
            <w:pPr>
              <w:spacing w:line="300" w:lineRule="auto"/>
              <w:ind w:firstLine="420"/>
              <w:rPr>
                <w:rFonts w:ascii="Times New Roman" w:hAnsi="Times New Roman" w:eastAsia="宋体" w:cs="Times New Roman"/>
                <w:szCs w:val="24"/>
                <w14:ligatures w14:val="none"/>
              </w:rPr>
            </w:pPr>
          </w:p>
        </w:tc>
      </w:tr>
      <w:tr w14:paraId="35DC80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8" w:hRule="atLeast"/>
          <w:jc w:val="center"/>
        </w:trPr>
        <w:tc>
          <w:tcPr>
            <w:tcW w:w="1483" w:type="dxa"/>
            <w:vMerge w:val="continue"/>
            <w:vAlign w:val="center"/>
          </w:tcPr>
          <w:p w14:paraId="35DC80F8">
            <w:pPr>
              <w:spacing w:line="300" w:lineRule="auto"/>
              <w:jc w:val="center"/>
              <w:rPr>
                <w:rFonts w:ascii="Times New Roman" w:hAnsi="Times New Roman" w:eastAsia="宋体" w:cs="Times New Roman"/>
                <w:b/>
                <w:bCs/>
                <w:szCs w:val="24"/>
                <w14:ligatures w14:val="none"/>
              </w:rPr>
            </w:pPr>
          </w:p>
        </w:tc>
        <w:tc>
          <w:tcPr>
            <w:tcW w:w="1483" w:type="dxa"/>
            <w:vMerge w:val="continue"/>
            <w:vAlign w:val="center"/>
          </w:tcPr>
          <w:p w14:paraId="35DC80F9">
            <w:pPr>
              <w:spacing w:line="300" w:lineRule="auto"/>
              <w:jc w:val="center"/>
              <w:rPr>
                <w:rFonts w:ascii="Times New Roman" w:hAnsi="Times New Roman" w:eastAsia="宋体" w:cs="Times New Roman"/>
                <w:b/>
                <w:bCs/>
                <w:szCs w:val="24"/>
                <w14:ligatures w14:val="none"/>
              </w:rPr>
            </w:pPr>
          </w:p>
        </w:tc>
        <w:tc>
          <w:tcPr>
            <w:tcW w:w="3832" w:type="dxa"/>
            <w:vAlign w:val="center"/>
          </w:tcPr>
          <w:p w14:paraId="35DC80FA">
            <w:pPr>
              <w:spacing w:line="300" w:lineRule="auto"/>
              <w:jc w:val="left"/>
              <w:rPr>
                <w:rFonts w:ascii="Times New Roman" w:hAnsi="Times New Roman" w:eastAsia="宋体" w:cs="Times New Roman"/>
                <w:sz w:val="20"/>
                <w14:ligatures w14:val="none"/>
              </w:rPr>
            </w:pPr>
            <w:r>
              <w:rPr>
                <w:rFonts w:hint="eastAsia" w:ascii="Times New Roman" w:hAnsi="Times New Roman" w:eastAsia="宋体" w:cs="Times New Roman"/>
                <w:sz w:val="20"/>
                <w14:ligatures w14:val="none"/>
              </w:rPr>
              <w:t>是否使用同样的数据分析软件及软件包；</w:t>
            </w:r>
          </w:p>
        </w:tc>
        <w:tc>
          <w:tcPr>
            <w:tcW w:w="979" w:type="dxa"/>
          </w:tcPr>
          <w:p w14:paraId="35DC80FB">
            <w:pPr>
              <w:spacing w:line="300" w:lineRule="auto"/>
              <w:ind w:firstLine="420"/>
              <w:rPr>
                <w:rFonts w:hint="eastAsia"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w:t>
            </w:r>
          </w:p>
        </w:tc>
        <w:tc>
          <w:tcPr>
            <w:tcW w:w="1060" w:type="dxa"/>
          </w:tcPr>
          <w:p w14:paraId="35DC80FC">
            <w:pPr>
              <w:spacing w:line="300" w:lineRule="auto"/>
              <w:ind w:firstLine="420"/>
              <w:rPr>
                <w:rFonts w:ascii="Times New Roman" w:hAnsi="Times New Roman" w:eastAsia="宋体" w:cs="Times New Roman"/>
                <w:szCs w:val="24"/>
                <w14:ligatures w14:val="none"/>
              </w:rPr>
            </w:pPr>
          </w:p>
        </w:tc>
        <w:tc>
          <w:tcPr>
            <w:tcW w:w="1010" w:type="dxa"/>
          </w:tcPr>
          <w:p w14:paraId="35DC80FD">
            <w:pPr>
              <w:spacing w:line="300" w:lineRule="auto"/>
              <w:ind w:firstLine="420"/>
              <w:rPr>
                <w:rFonts w:ascii="Times New Roman" w:hAnsi="Times New Roman" w:eastAsia="宋体" w:cs="Times New Roman"/>
                <w:szCs w:val="24"/>
                <w14:ligatures w14:val="none"/>
              </w:rPr>
            </w:pPr>
          </w:p>
        </w:tc>
      </w:tr>
      <w:tr w14:paraId="35DC810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5" w:hRule="atLeast"/>
          <w:jc w:val="center"/>
        </w:trPr>
        <w:tc>
          <w:tcPr>
            <w:tcW w:w="1483" w:type="dxa"/>
            <w:vMerge w:val="continue"/>
            <w:vAlign w:val="center"/>
          </w:tcPr>
          <w:p w14:paraId="35DC80FF">
            <w:pPr>
              <w:spacing w:line="300" w:lineRule="auto"/>
              <w:jc w:val="center"/>
              <w:rPr>
                <w:rFonts w:ascii="Times New Roman" w:hAnsi="Times New Roman" w:eastAsia="宋体" w:cs="Times New Roman"/>
                <w:b/>
                <w:bCs/>
                <w:szCs w:val="24"/>
                <w14:ligatures w14:val="none"/>
              </w:rPr>
            </w:pPr>
          </w:p>
        </w:tc>
        <w:tc>
          <w:tcPr>
            <w:tcW w:w="1483" w:type="dxa"/>
            <w:vMerge w:val="continue"/>
            <w:vAlign w:val="center"/>
          </w:tcPr>
          <w:p w14:paraId="35DC8100">
            <w:pPr>
              <w:spacing w:line="300" w:lineRule="auto"/>
              <w:jc w:val="center"/>
              <w:rPr>
                <w:rFonts w:ascii="Times New Roman" w:hAnsi="Times New Roman" w:eastAsia="宋体" w:cs="Times New Roman"/>
                <w:b/>
                <w:bCs/>
                <w:szCs w:val="24"/>
                <w14:ligatures w14:val="none"/>
              </w:rPr>
            </w:pPr>
          </w:p>
        </w:tc>
        <w:tc>
          <w:tcPr>
            <w:tcW w:w="3832" w:type="dxa"/>
            <w:tcBorders>
              <w:bottom w:val="single" w:color="auto" w:sz="8" w:space="0"/>
            </w:tcBorders>
            <w:vAlign w:val="center"/>
          </w:tcPr>
          <w:p w14:paraId="35DC8101">
            <w:pPr>
              <w:spacing w:line="300" w:lineRule="auto"/>
              <w:jc w:val="left"/>
              <w:rPr>
                <w:rFonts w:ascii="Times New Roman" w:hAnsi="Times New Roman" w:eastAsia="宋体" w:cs="Times New Roman"/>
                <w:sz w:val="20"/>
                <w14:ligatures w14:val="none"/>
              </w:rPr>
            </w:pPr>
            <w:r>
              <w:rPr>
                <w:rFonts w:hint="eastAsia" w:ascii="Times New Roman" w:hAnsi="Times New Roman" w:eastAsia="宋体" w:cs="Times New Roman"/>
                <w:sz w:val="20"/>
                <w14:ligatures w14:val="none"/>
              </w:rPr>
              <w:t>是否使用同样的数据分析方法。</w:t>
            </w:r>
          </w:p>
        </w:tc>
        <w:tc>
          <w:tcPr>
            <w:tcW w:w="979" w:type="dxa"/>
            <w:tcBorders>
              <w:bottom w:val="single" w:color="auto" w:sz="8" w:space="0"/>
            </w:tcBorders>
          </w:tcPr>
          <w:p w14:paraId="35DC8102">
            <w:pPr>
              <w:spacing w:line="300" w:lineRule="auto"/>
              <w:ind w:firstLine="420"/>
              <w:rPr>
                <w:rFonts w:hint="eastAsia"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w:t>
            </w:r>
          </w:p>
        </w:tc>
        <w:tc>
          <w:tcPr>
            <w:tcW w:w="1060" w:type="dxa"/>
            <w:tcBorders>
              <w:bottom w:val="single" w:color="auto" w:sz="8" w:space="0"/>
            </w:tcBorders>
          </w:tcPr>
          <w:p w14:paraId="35DC8103">
            <w:pPr>
              <w:spacing w:line="300" w:lineRule="auto"/>
              <w:ind w:firstLine="420"/>
              <w:rPr>
                <w:rFonts w:ascii="Times New Roman" w:hAnsi="Times New Roman" w:eastAsia="宋体" w:cs="Times New Roman"/>
                <w:szCs w:val="24"/>
                <w14:ligatures w14:val="none"/>
              </w:rPr>
            </w:pPr>
          </w:p>
        </w:tc>
        <w:tc>
          <w:tcPr>
            <w:tcW w:w="1010" w:type="dxa"/>
            <w:tcBorders>
              <w:bottom w:val="single" w:color="auto" w:sz="8" w:space="0"/>
            </w:tcBorders>
          </w:tcPr>
          <w:p w14:paraId="35DC8104">
            <w:pPr>
              <w:spacing w:line="300" w:lineRule="auto"/>
              <w:ind w:firstLine="420"/>
              <w:rPr>
                <w:rFonts w:ascii="Times New Roman" w:hAnsi="Times New Roman" w:eastAsia="宋体" w:cs="Times New Roman"/>
                <w:szCs w:val="24"/>
                <w14:ligatures w14:val="none"/>
              </w:rPr>
            </w:pPr>
          </w:p>
        </w:tc>
      </w:tr>
      <w:tr w14:paraId="35DC81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83" w:type="dxa"/>
            <w:vMerge w:val="continue"/>
            <w:vAlign w:val="center"/>
          </w:tcPr>
          <w:p w14:paraId="35DC8106">
            <w:pPr>
              <w:spacing w:line="300" w:lineRule="auto"/>
              <w:jc w:val="center"/>
              <w:rPr>
                <w:rFonts w:ascii="Times New Roman" w:hAnsi="Times New Roman" w:eastAsia="宋体" w:cs="Times New Roman"/>
                <w:b/>
                <w:bCs/>
                <w:szCs w:val="24"/>
                <w14:ligatures w14:val="none"/>
              </w:rPr>
            </w:pPr>
          </w:p>
        </w:tc>
        <w:tc>
          <w:tcPr>
            <w:tcW w:w="1483" w:type="dxa"/>
            <w:vMerge w:val="restart"/>
            <w:vAlign w:val="center"/>
          </w:tcPr>
          <w:p w14:paraId="35DC8107">
            <w:pPr>
              <w:spacing w:line="300" w:lineRule="auto"/>
              <w:jc w:val="center"/>
              <w:rPr>
                <w:rFonts w:ascii="Times New Roman" w:hAnsi="Times New Roman" w:eastAsia="宋体" w:cs="Times New Roman"/>
                <w:b/>
                <w:bCs/>
                <w:szCs w:val="24"/>
                <w14:ligatures w14:val="none"/>
              </w:rPr>
            </w:pPr>
            <w:r>
              <w:rPr>
                <w:rFonts w:hint="eastAsia" w:ascii="Times New Roman" w:hAnsi="Times New Roman" w:eastAsia="宋体" w:cs="Times New Roman"/>
                <w:b/>
                <w:bCs/>
                <w:szCs w:val="24"/>
                <w14:ligatures w14:val="none"/>
              </w:rPr>
              <w:t>重复者相关因素</w:t>
            </w:r>
          </w:p>
        </w:tc>
        <w:tc>
          <w:tcPr>
            <w:tcW w:w="3832" w:type="dxa"/>
            <w:tcBorders>
              <w:top w:val="single" w:color="auto" w:sz="8" w:space="0"/>
            </w:tcBorders>
            <w:vAlign w:val="center"/>
          </w:tcPr>
          <w:p w14:paraId="35DC8108">
            <w:pPr>
              <w:spacing w:line="300" w:lineRule="auto"/>
              <w:jc w:val="left"/>
              <w:rPr>
                <w:rFonts w:ascii="Times New Roman" w:hAnsi="Times New Roman" w:eastAsia="宋体" w:cs="Times New Roman"/>
                <w:sz w:val="20"/>
                <w14:ligatures w14:val="none"/>
              </w:rPr>
            </w:pPr>
            <w:r>
              <w:rPr>
                <w:rFonts w:hint="eastAsia" w:ascii="Times New Roman" w:hAnsi="Times New Roman" w:eastAsia="宋体" w:cs="Times New Roman"/>
                <w:sz w:val="20"/>
                <w14:ligatures w14:val="none"/>
              </w:rPr>
              <w:t>重复者此前是否有过 R 使用经验；</w:t>
            </w:r>
          </w:p>
        </w:tc>
        <w:tc>
          <w:tcPr>
            <w:tcW w:w="979" w:type="dxa"/>
            <w:tcBorders>
              <w:top w:val="single" w:color="auto" w:sz="8" w:space="0"/>
            </w:tcBorders>
          </w:tcPr>
          <w:p w14:paraId="35DC8109">
            <w:pPr>
              <w:spacing w:line="300" w:lineRule="auto"/>
              <w:ind w:firstLine="420"/>
              <w:rPr>
                <w:rFonts w:hint="eastAsia"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w:t>
            </w:r>
          </w:p>
        </w:tc>
        <w:tc>
          <w:tcPr>
            <w:tcW w:w="1060" w:type="dxa"/>
            <w:tcBorders>
              <w:top w:val="single" w:color="auto" w:sz="8" w:space="0"/>
            </w:tcBorders>
          </w:tcPr>
          <w:p w14:paraId="35DC810A">
            <w:pPr>
              <w:spacing w:line="300" w:lineRule="auto"/>
              <w:ind w:firstLine="420"/>
              <w:rPr>
                <w:rFonts w:ascii="Times New Roman" w:hAnsi="Times New Roman" w:eastAsia="宋体" w:cs="Times New Roman"/>
                <w:szCs w:val="24"/>
                <w14:ligatures w14:val="none"/>
              </w:rPr>
            </w:pPr>
          </w:p>
        </w:tc>
        <w:tc>
          <w:tcPr>
            <w:tcW w:w="1010" w:type="dxa"/>
            <w:tcBorders>
              <w:top w:val="single" w:color="auto" w:sz="8" w:space="0"/>
            </w:tcBorders>
          </w:tcPr>
          <w:p w14:paraId="35DC810B">
            <w:pPr>
              <w:spacing w:line="300" w:lineRule="auto"/>
              <w:ind w:firstLine="420"/>
              <w:rPr>
                <w:rFonts w:ascii="Times New Roman" w:hAnsi="Times New Roman" w:eastAsia="宋体" w:cs="Times New Roman"/>
                <w:szCs w:val="24"/>
                <w14:ligatures w14:val="none"/>
              </w:rPr>
            </w:pPr>
          </w:p>
        </w:tc>
      </w:tr>
      <w:tr w14:paraId="35DC81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83" w:type="dxa"/>
            <w:vMerge w:val="continue"/>
            <w:vAlign w:val="center"/>
          </w:tcPr>
          <w:p w14:paraId="35DC810D">
            <w:pPr>
              <w:spacing w:line="300" w:lineRule="auto"/>
              <w:jc w:val="center"/>
              <w:rPr>
                <w:rFonts w:ascii="Times New Roman" w:hAnsi="Times New Roman" w:eastAsia="宋体" w:cs="Times New Roman"/>
                <w:b/>
                <w:bCs/>
                <w:szCs w:val="24"/>
                <w14:ligatures w14:val="none"/>
              </w:rPr>
            </w:pPr>
          </w:p>
        </w:tc>
        <w:tc>
          <w:tcPr>
            <w:tcW w:w="1483" w:type="dxa"/>
            <w:vMerge w:val="continue"/>
            <w:vAlign w:val="center"/>
          </w:tcPr>
          <w:p w14:paraId="35DC810E">
            <w:pPr>
              <w:spacing w:line="300" w:lineRule="auto"/>
              <w:jc w:val="center"/>
              <w:rPr>
                <w:rFonts w:ascii="Times New Roman" w:hAnsi="Times New Roman" w:eastAsia="宋体" w:cs="Times New Roman"/>
                <w:b/>
                <w:bCs/>
                <w:szCs w:val="24"/>
                <w14:ligatures w14:val="none"/>
              </w:rPr>
            </w:pPr>
          </w:p>
        </w:tc>
        <w:tc>
          <w:tcPr>
            <w:tcW w:w="3832" w:type="dxa"/>
            <w:tcBorders>
              <w:bottom w:val="single" w:color="auto" w:sz="4" w:space="0"/>
            </w:tcBorders>
            <w:vAlign w:val="center"/>
          </w:tcPr>
          <w:p w14:paraId="35DC810F">
            <w:pPr>
              <w:spacing w:line="300" w:lineRule="auto"/>
              <w:jc w:val="left"/>
              <w:rPr>
                <w:rFonts w:ascii="Times New Roman" w:hAnsi="Times New Roman" w:eastAsia="宋体" w:cs="Times New Roman"/>
                <w:sz w:val="20"/>
                <w14:ligatures w14:val="none"/>
              </w:rPr>
            </w:pPr>
            <w:r>
              <w:rPr>
                <w:rFonts w:hint="eastAsia" w:ascii="Times New Roman" w:hAnsi="Times New Roman" w:eastAsia="宋体" w:cs="Times New Roman"/>
                <w:sz w:val="20"/>
                <w:highlight w:val="none"/>
                <w14:ligatures w14:val="none"/>
              </w:rPr>
              <w:t>重复者对关于 R 的知识或操作上存在漏洞，较难理解原文章中的部分操作(可做简单说明)。</w:t>
            </w:r>
          </w:p>
        </w:tc>
        <w:tc>
          <w:tcPr>
            <w:tcW w:w="979" w:type="dxa"/>
            <w:tcBorders>
              <w:bottom w:val="single" w:color="auto" w:sz="4" w:space="0"/>
            </w:tcBorders>
          </w:tcPr>
          <w:p w14:paraId="35DC8110">
            <w:pPr>
              <w:spacing w:line="300" w:lineRule="auto"/>
              <w:ind w:firstLine="420"/>
              <w:rPr>
                <w:rFonts w:ascii="Times New Roman" w:hAnsi="Times New Roman" w:eastAsia="宋体" w:cs="Times New Roman"/>
                <w:szCs w:val="24"/>
                <w14:ligatures w14:val="none"/>
              </w:rPr>
            </w:pPr>
            <w:r>
              <w:rPr>
                <w:rFonts w:hint="eastAsia" w:ascii="Times New Roman" w:hAnsi="Times New Roman" w:eastAsia="宋体" w:cs="Times New Roman"/>
                <w:szCs w:val="24"/>
                <w:lang w:val="en-US" w:eastAsia="zh-CN"/>
                <w14:ligatures w14:val="none"/>
              </w:rPr>
              <w:t>√</w:t>
            </w:r>
          </w:p>
        </w:tc>
        <w:tc>
          <w:tcPr>
            <w:tcW w:w="1060" w:type="dxa"/>
            <w:tcBorders>
              <w:bottom w:val="single" w:color="auto" w:sz="4" w:space="0"/>
            </w:tcBorders>
          </w:tcPr>
          <w:p w14:paraId="35DC8111">
            <w:pPr>
              <w:spacing w:line="300" w:lineRule="auto"/>
              <w:ind w:firstLine="420"/>
              <w:rPr>
                <w:rFonts w:ascii="Times New Roman" w:hAnsi="Times New Roman" w:eastAsia="宋体" w:cs="Times New Roman"/>
                <w:szCs w:val="24"/>
                <w14:ligatures w14:val="none"/>
              </w:rPr>
            </w:pPr>
          </w:p>
        </w:tc>
        <w:tc>
          <w:tcPr>
            <w:tcW w:w="1010" w:type="dxa"/>
            <w:tcBorders>
              <w:bottom w:val="single" w:color="auto" w:sz="4" w:space="0"/>
            </w:tcBorders>
          </w:tcPr>
          <w:p w14:paraId="35DC8112">
            <w:pPr>
              <w:spacing w:line="300" w:lineRule="auto"/>
              <w:ind w:firstLine="420"/>
              <w:rPr>
                <w:rFonts w:ascii="Times New Roman" w:hAnsi="Times New Roman" w:eastAsia="宋体" w:cs="Times New Roman"/>
                <w:szCs w:val="24"/>
                <w14:ligatures w14:val="none"/>
              </w:rPr>
            </w:pPr>
          </w:p>
        </w:tc>
      </w:tr>
      <w:tr w14:paraId="35DC811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83" w:type="dxa"/>
            <w:vMerge w:val="restart"/>
            <w:vAlign w:val="center"/>
          </w:tcPr>
          <w:p w14:paraId="35DC8114">
            <w:pPr>
              <w:spacing w:line="300" w:lineRule="auto"/>
              <w:jc w:val="center"/>
              <w:rPr>
                <w:rFonts w:ascii="Times New Roman" w:hAnsi="Times New Roman" w:eastAsia="宋体" w:cs="Times New Roman"/>
                <w:b/>
                <w:bCs/>
                <w:szCs w:val="24"/>
                <w14:ligatures w14:val="none"/>
              </w:rPr>
            </w:pPr>
          </w:p>
          <w:p w14:paraId="35DC8115">
            <w:pPr>
              <w:spacing w:line="300" w:lineRule="auto"/>
              <w:jc w:val="center"/>
              <w:rPr>
                <w:rFonts w:ascii="Times New Roman" w:hAnsi="Times New Roman" w:eastAsia="宋体" w:cs="Times New Roman"/>
                <w:b/>
                <w:bCs/>
                <w:szCs w:val="24"/>
                <w14:ligatures w14:val="none"/>
              </w:rPr>
            </w:pPr>
            <w:r>
              <w:rPr>
                <w:rFonts w:hint="eastAsia" w:ascii="Times New Roman" w:hAnsi="Times New Roman" w:eastAsia="宋体" w:cs="Times New Roman"/>
                <w:b/>
                <w:bCs/>
                <w:szCs w:val="24"/>
                <w14:ligatures w14:val="none"/>
              </w:rPr>
              <w:t>其他影响因素</w:t>
            </w:r>
          </w:p>
        </w:tc>
        <w:tc>
          <w:tcPr>
            <w:tcW w:w="1483" w:type="dxa"/>
            <w:vAlign w:val="center"/>
          </w:tcPr>
          <w:p w14:paraId="35DC8116">
            <w:pPr>
              <w:spacing w:line="300" w:lineRule="auto"/>
              <w:jc w:val="center"/>
              <w:rPr>
                <w:rFonts w:ascii="Times New Roman" w:hAnsi="Times New Roman" w:eastAsia="宋体" w:cs="Times New Roman"/>
                <w:b/>
                <w:bCs/>
                <w:szCs w:val="24"/>
                <w14:ligatures w14:val="none"/>
              </w:rPr>
            </w:pPr>
            <w:r>
              <w:rPr>
                <w:rFonts w:hint="eastAsia" w:ascii="Times New Roman" w:hAnsi="Times New Roman" w:eastAsia="宋体" w:cs="Times New Roman"/>
                <w:b/>
                <w:bCs/>
                <w:szCs w:val="24"/>
                <w14:ligatures w14:val="none"/>
              </w:rPr>
              <w:t>文献年份</w:t>
            </w:r>
          </w:p>
        </w:tc>
        <w:tc>
          <w:tcPr>
            <w:tcW w:w="3832" w:type="dxa"/>
            <w:tcBorders>
              <w:top w:val="single" w:color="auto" w:sz="4" w:space="0"/>
            </w:tcBorders>
            <w:vAlign w:val="center"/>
          </w:tcPr>
          <w:p w14:paraId="35DC8117">
            <w:pPr>
              <w:spacing w:line="300" w:lineRule="auto"/>
              <w:jc w:val="left"/>
              <w:rPr>
                <w:rFonts w:ascii="Times New Roman" w:hAnsi="Times New Roman" w:eastAsia="宋体" w:cs="Times New Roman"/>
                <w:sz w:val="20"/>
                <w14:ligatures w14:val="none"/>
              </w:rPr>
            </w:pPr>
            <w:r>
              <w:rPr>
                <w:rFonts w:hint="eastAsia" w:ascii="Times New Roman" w:hAnsi="Times New Roman" w:eastAsia="宋体" w:cs="Times New Roman"/>
                <w:sz w:val="20"/>
                <w14:ligatures w14:val="none"/>
              </w:rPr>
              <w:t>文献发表年份是否较为久远，是否在开放科学运动之前；</w:t>
            </w:r>
          </w:p>
        </w:tc>
        <w:tc>
          <w:tcPr>
            <w:tcW w:w="979" w:type="dxa"/>
            <w:tcBorders>
              <w:top w:val="single" w:color="auto" w:sz="4" w:space="0"/>
            </w:tcBorders>
          </w:tcPr>
          <w:p w14:paraId="35DC8118">
            <w:pPr>
              <w:spacing w:line="300" w:lineRule="auto"/>
              <w:ind w:firstLine="420"/>
              <w:rPr>
                <w:rFonts w:hint="eastAsia"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w:t>
            </w:r>
          </w:p>
        </w:tc>
        <w:tc>
          <w:tcPr>
            <w:tcW w:w="1060" w:type="dxa"/>
            <w:tcBorders>
              <w:top w:val="single" w:color="auto" w:sz="4" w:space="0"/>
            </w:tcBorders>
          </w:tcPr>
          <w:p w14:paraId="35DC8119">
            <w:pPr>
              <w:spacing w:line="300" w:lineRule="auto"/>
              <w:ind w:firstLine="420"/>
              <w:rPr>
                <w:rFonts w:ascii="Times New Roman" w:hAnsi="Times New Roman" w:eastAsia="宋体" w:cs="Times New Roman"/>
                <w:szCs w:val="24"/>
                <w14:ligatures w14:val="none"/>
              </w:rPr>
            </w:pPr>
          </w:p>
        </w:tc>
        <w:tc>
          <w:tcPr>
            <w:tcW w:w="1010" w:type="dxa"/>
            <w:tcBorders>
              <w:top w:val="single" w:color="auto" w:sz="4" w:space="0"/>
            </w:tcBorders>
          </w:tcPr>
          <w:p w14:paraId="35DC811A">
            <w:pPr>
              <w:spacing w:line="300" w:lineRule="auto"/>
              <w:ind w:firstLine="420"/>
              <w:rPr>
                <w:rFonts w:ascii="Times New Roman" w:hAnsi="Times New Roman" w:eastAsia="宋体" w:cs="Times New Roman"/>
                <w:szCs w:val="24"/>
                <w14:ligatures w14:val="none"/>
              </w:rPr>
            </w:pPr>
          </w:p>
        </w:tc>
      </w:tr>
      <w:tr w14:paraId="35DC812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83" w:type="dxa"/>
            <w:vMerge w:val="continue"/>
            <w:vAlign w:val="center"/>
          </w:tcPr>
          <w:p w14:paraId="35DC811C">
            <w:pPr>
              <w:spacing w:line="300" w:lineRule="auto"/>
              <w:jc w:val="center"/>
              <w:rPr>
                <w:rFonts w:ascii="Times New Roman" w:hAnsi="Times New Roman" w:eastAsia="宋体" w:cs="Times New Roman"/>
                <w:b/>
                <w:bCs/>
                <w:szCs w:val="24"/>
                <w14:ligatures w14:val="none"/>
              </w:rPr>
            </w:pPr>
          </w:p>
        </w:tc>
        <w:tc>
          <w:tcPr>
            <w:tcW w:w="1483" w:type="dxa"/>
            <w:vMerge w:val="restart"/>
            <w:vAlign w:val="center"/>
          </w:tcPr>
          <w:p w14:paraId="35DC811D">
            <w:pPr>
              <w:spacing w:line="300" w:lineRule="auto"/>
              <w:jc w:val="center"/>
              <w:rPr>
                <w:rFonts w:ascii="Times New Roman" w:hAnsi="Times New Roman" w:eastAsia="宋体" w:cs="Times New Roman"/>
                <w:b/>
                <w:bCs/>
                <w:szCs w:val="24"/>
                <w14:ligatures w14:val="none"/>
              </w:rPr>
            </w:pPr>
            <w:r>
              <w:rPr>
                <w:rFonts w:hint="eastAsia" w:ascii="Times New Roman" w:hAnsi="Times New Roman" w:eastAsia="宋体" w:cs="Times New Roman"/>
                <w:b/>
                <w:bCs/>
                <w:szCs w:val="24"/>
                <w14:ligatures w14:val="none"/>
              </w:rPr>
              <w:t>文献质量</w:t>
            </w:r>
          </w:p>
        </w:tc>
        <w:tc>
          <w:tcPr>
            <w:tcW w:w="3832" w:type="dxa"/>
            <w:vAlign w:val="center"/>
          </w:tcPr>
          <w:p w14:paraId="35DC811E">
            <w:pPr>
              <w:spacing w:line="300" w:lineRule="auto"/>
              <w:jc w:val="left"/>
              <w:rPr>
                <w:rFonts w:ascii="Times New Roman" w:hAnsi="Times New Roman" w:eastAsia="宋体" w:cs="Times New Roman"/>
                <w:sz w:val="20"/>
                <w14:ligatures w14:val="none"/>
              </w:rPr>
            </w:pPr>
            <w:r>
              <w:rPr>
                <w:rFonts w:hint="eastAsia" w:ascii="Times New Roman" w:hAnsi="Times New Roman" w:eastAsia="宋体" w:cs="Times New Roman"/>
                <w:sz w:val="20"/>
                <w14:ligatures w14:val="none"/>
              </w:rPr>
              <w:t>文献引用量大小；</w:t>
            </w:r>
          </w:p>
        </w:tc>
        <w:tc>
          <w:tcPr>
            <w:tcW w:w="979" w:type="dxa"/>
          </w:tcPr>
          <w:p w14:paraId="35DC811F">
            <w:pPr>
              <w:spacing w:line="300" w:lineRule="auto"/>
              <w:ind w:firstLine="420"/>
              <w:rPr>
                <w:rFonts w:ascii="Times New Roman" w:hAnsi="Times New Roman" w:eastAsia="宋体" w:cs="Times New Roman"/>
                <w:szCs w:val="24"/>
                <w14:ligatures w14:val="none"/>
              </w:rPr>
            </w:pPr>
            <w:r>
              <w:rPr>
                <w:rFonts w:hint="eastAsia" w:ascii="Times New Roman" w:hAnsi="Times New Roman" w:eastAsia="宋体" w:cs="Times New Roman"/>
                <w:szCs w:val="24"/>
                <w:lang w:val="en-US" w:eastAsia="zh-CN"/>
                <w14:ligatures w14:val="none"/>
              </w:rPr>
              <w:t>×</w:t>
            </w:r>
          </w:p>
        </w:tc>
        <w:tc>
          <w:tcPr>
            <w:tcW w:w="1060" w:type="dxa"/>
          </w:tcPr>
          <w:p w14:paraId="35DC8120">
            <w:pPr>
              <w:spacing w:line="300" w:lineRule="auto"/>
              <w:ind w:firstLine="420"/>
              <w:rPr>
                <w:rFonts w:ascii="Times New Roman" w:hAnsi="Times New Roman" w:eastAsia="宋体" w:cs="Times New Roman"/>
                <w:szCs w:val="24"/>
                <w14:ligatures w14:val="none"/>
              </w:rPr>
            </w:pPr>
          </w:p>
        </w:tc>
        <w:tc>
          <w:tcPr>
            <w:tcW w:w="1010" w:type="dxa"/>
          </w:tcPr>
          <w:p w14:paraId="35DC8121">
            <w:pPr>
              <w:spacing w:line="300" w:lineRule="auto"/>
              <w:ind w:firstLine="420"/>
              <w:rPr>
                <w:rFonts w:ascii="Times New Roman" w:hAnsi="Times New Roman" w:eastAsia="宋体" w:cs="Times New Roman"/>
                <w:szCs w:val="24"/>
                <w14:ligatures w14:val="none"/>
              </w:rPr>
            </w:pPr>
          </w:p>
        </w:tc>
      </w:tr>
      <w:tr w14:paraId="35DC812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83" w:type="dxa"/>
            <w:vMerge w:val="continue"/>
          </w:tcPr>
          <w:p w14:paraId="35DC8123">
            <w:pPr>
              <w:spacing w:line="300" w:lineRule="auto"/>
              <w:ind w:firstLine="422"/>
              <w:jc w:val="center"/>
              <w:rPr>
                <w:rFonts w:ascii="Times New Roman" w:hAnsi="Times New Roman" w:eastAsia="宋体" w:cs="Times New Roman"/>
                <w:b/>
                <w:bCs/>
                <w:szCs w:val="24"/>
                <w14:ligatures w14:val="none"/>
              </w:rPr>
            </w:pPr>
          </w:p>
        </w:tc>
        <w:tc>
          <w:tcPr>
            <w:tcW w:w="1483" w:type="dxa"/>
            <w:vMerge w:val="continue"/>
          </w:tcPr>
          <w:p w14:paraId="35DC8124">
            <w:pPr>
              <w:spacing w:line="300" w:lineRule="auto"/>
              <w:rPr>
                <w:rFonts w:ascii="Times New Roman" w:hAnsi="Times New Roman" w:eastAsia="宋体" w:cs="Times New Roman"/>
                <w:b/>
                <w:bCs/>
                <w:szCs w:val="24"/>
                <w14:ligatures w14:val="none"/>
              </w:rPr>
            </w:pPr>
          </w:p>
        </w:tc>
        <w:tc>
          <w:tcPr>
            <w:tcW w:w="3832" w:type="dxa"/>
            <w:vAlign w:val="center"/>
          </w:tcPr>
          <w:p w14:paraId="35DC8125">
            <w:pPr>
              <w:spacing w:line="300" w:lineRule="auto"/>
              <w:jc w:val="left"/>
              <w:rPr>
                <w:rFonts w:ascii="Times New Roman" w:hAnsi="Times New Roman" w:eastAsia="宋体" w:cs="Times New Roman"/>
                <w:sz w:val="20"/>
                <w14:ligatures w14:val="none"/>
              </w:rPr>
            </w:pPr>
            <w:r>
              <w:rPr>
                <w:rFonts w:hint="eastAsia" w:ascii="Times New Roman" w:hAnsi="Times New Roman" w:eastAsia="宋体" w:cs="Times New Roman"/>
                <w:sz w:val="20"/>
                <w:highlight w:val="none"/>
                <w14:ligatures w14:val="none"/>
              </w:rPr>
              <w:t>是否有其他研究支持本文献结果；</w:t>
            </w:r>
          </w:p>
        </w:tc>
        <w:tc>
          <w:tcPr>
            <w:tcW w:w="979" w:type="dxa"/>
          </w:tcPr>
          <w:p w14:paraId="35DC8126">
            <w:pPr>
              <w:spacing w:line="300" w:lineRule="auto"/>
              <w:ind w:firstLine="420"/>
              <w:rPr>
                <w:rFonts w:hint="eastAsia"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w:t>
            </w:r>
          </w:p>
        </w:tc>
        <w:tc>
          <w:tcPr>
            <w:tcW w:w="1060" w:type="dxa"/>
          </w:tcPr>
          <w:p w14:paraId="35DC8127">
            <w:pPr>
              <w:spacing w:line="300" w:lineRule="auto"/>
              <w:ind w:firstLine="420"/>
              <w:rPr>
                <w:rFonts w:ascii="Times New Roman" w:hAnsi="Times New Roman" w:eastAsia="宋体" w:cs="Times New Roman"/>
                <w:szCs w:val="24"/>
                <w14:ligatures w14:val="none"/>
              </w:rPr>
            </w:pPr>
          </w:p>
        </w:tc>
        <w:tc>
          <w:tcPr>
            <w:tcW w:w="1010" w:type="dxa"/>
          </w:tcPr>
          <w:p w14:paraId="35DC8128">
            <w:pPr>
              <w:spacing w:line="300" w:lineRule="auto"/>
              <w:ind w:firstLine="420"/>
              <w:rPr>
                <w:rFonts w:ascii="Times New Roman" w:hAnsi="Times New Roman" w:eastAsia="宋体" w:cs="Times New Roman"/>
                <w:szCs w:val="24"/>
                <w14:ligatures w14:val="none"/>
              </w:rPr>
            </w:pPr>
          </w:p>
        </w:tc>
      </w:tr>
      <w:tr w14:paraId="35DC813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83" w:type="dxa"/>
            <w:vMerge w:val="continue"/>
            <w:tcBorders>
              <w:bottom w:val="single" w:color="auto" w:sz="12" w:space="0"/>
            </w:tcBorders>
          </w:tcPr>
          <w:p w14:paraId="35DC812A">
            <w:pPr>
              <w:spacing w:line="300" w:lineRule="auto"/>
              <w:ind w:firstLine="422"/>
              <w:jc w:val="center"/>
              <w:rPr>
                <w:rFonts w:ascii="Times New Roman" w:hAnsi="Times New Roman" w:eastAsia="宋体" w:cs="Times New Roman"/>
                <w:b/>
                <w:bCs/>
                <w:szCs w:val="24"/>
                <w14:ligatures w14:val="none"/>
              </w:rPr>
            </w:pPr>
          </w:p>
        </w:tc>
        <w:tc>
          <w:tcPr>
            <w:tcW w:w="1483" w:type="dxa"/>
            <w:vMerge w:val="continue"/>
            <w:tcBorders>
              <w:bottom w:val="single" w:color="auto" w:sz="12" w:space="0"/>
            </w:tcBorders>
          </w:tcPr>
          <w:p w14:paraId="35DC812B">
            <w:pPr>
              <w:spacing w:line="300" w:lineRule="auto"/>
              <w:ind w:firstLine="422"/>
              <w:jc w:val="center"/>
              <w:rPr>
                <w:rFonts w:ascii="Times New Roman" w:hAnsi="Times New Roman" w:eastAsia="宋体" w:cs="Times New Roman"/>
                <w:b/>
                <w:bCs/>
                <w:szCs w:val="24"/>
                <w14:ligatures w14:val="none"/>
              </w:rPr>
            </w:pPr>
          </w:p>
        </w:tc>
        <w:tc>
          <w:tcPr>
            <w:tcW w:w="3832" w:type="dxa"/>
            <w:tcBorders>
              <w:bottom w:val="single" w:color="auto" w:sz="12" w:space="0"/>
            </w:tcBorders>
            <w:vAlign w:val="center"/>
          </w:tcPr>
          <w:p w14:paraId="35DC812C">
            <w:pPr>
              <w:spacing w:line="300" w:lineRule="auto"/>
              <w:jc w:val="left"/>
              <w:rPr>
                <w:rFonts w:ascii="Times New Roman" w:hAnsi="Times New Roman" w:eastAsia="宋体" w:cs="Times New Roman"/>
                <w:sz w:val="20"/>
                <w14:ligatures w14:val="none"/>
              </w:rPr>
            </w:pPr>
            <w:r>
              <w:rPr>
                <w:rFonts w:hint="eastAsia" w:ascii="Times New Roman" w:hAnsi="Times New Roman" w:eastAsia="宋体" w:cs="Times New Roman"/>
                <w:sz w:val="20"/>
                <w:highlight w:val="none"/>
                <w14:ligatures w14:val="none"/>
              </w:rPr>
              <w:t>是否有其他研究对本文献结果进行了重复，重复结果如何(可做简单说明)。</w:t>
            </w:r>
          </w:p>
        </w:tc>
        <w:tc>
          <w:tcPr>
            <w:tcW w:w="979" w:type="dxa"/>
            <w:tcBorders>
              <w:bottom w:val="single" w:color="auto" w:sz="12" w:space="0"/>
            </w:tcBorders>
          </w:tcPr>
          <w:p w14:paraId="35DC812D">
            <w:pPr>
              <w:spacing w:line="300" w:lineRule="auto"/>
              <w:ind w:firstLine="420"/>
              <w:rPr>
                <w:rFonts w:hint="eastAsia"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w:t>
            </w:r>
          </w:p>
        </w:tc>
        <w:tc>
          <w:tcPr>
            <w:tcW w:w="1060" w:type="dxa"/>
            <w:tcBorders>
              <w:bottom w:val="single" w:color="auto" w:sz="12" w:space="0"/>
            </w:tcBorders>
          </w:tcPr>
          <w:p w14:paraId="35DC812E">
            <w:pPr>
              <w:spacing w:line="300" w:lineRule="auto"/>
              <w:ind w:firstLine="420"/>
              <w:rPr>
                <w:rFonts w:ascii="Times New Roman" w:hAnsi="Times New Roman" w:eastAsia="宋体" w:cs="Times New Roman"/>
                <w:szCs w:val="24"/>
                <w14:ligatures w14:val="none"/>
              </w:rPr>
            </w:pPr>
          </w:p>
        </w:tc>
        <w:tc>
          <w:tcPr>
            <w:tcW w:w="1010" w:type="dxa"/>
            <w:tcBorders>
              <w:bottom w:val="single" w:color="auto" w:sz="12" w:space="0"/>
            </w:tcBorders>
          </w:tcPr>
          <w:p w14:paraId="35DC812F">
            <w:pPr>
              <w:spacing w:line="300" w:lineRule="auto"/>
              <w:ind w:firstLine="420"/>
              <w:rPr>
                <w:rFonts w:ascii="Times New Roman" w:hAnsi="Times New Roman" w:eastAsia="宋体" w:cs="Times New Roman"/>
                <w:szCs w:val="24"/>
                <w14:ligatures w14:val="none"/>
              </w:rPr>
            </w:pPr>
          </w:p>
        </w:tc>
      </w:tr>
    </w:tbl>
    <w:p w14:paraId="5641DE79">
      <w:pPr>
        <w:spacing w:line="300" w:lineRule="auto"/>
        <w:ind w:firstLine="420" w:firstLineChars="200"/>
        <w:rPr>
          <w:rFonts w:hint="eastAsia" w:ascii="Times New Roman" w:hAnsi="Times New Roman" w:eastAsia="宋体" w:cs="Times New Roman"/>
          <w:szCs w:val="24"/>
          <w14:ligatures w14:val="none"/>
        </w:rPr>
      </w:pPr>
      <w:r>
        <w:rPr>
          <w:rFonts w:hint="eastAsia" w:ascii="Times New Roman" w:hAnsi="Times New Roman" w:eastAsia="宋体" w:cs="Times New Roman"/>
          <w:szCs w:val="24"/>
          <w14:ligatures w14:val="none"/>
        </w:rPr>
        <w:t>本次计算可复现性检验中，我们聚焦于文献的实验3，得益于以下关键因素，成功复现了所有结果：</w:t>
      </w:r>
    </w:p>
    <w:p w14:paraId="600DCA7A">
      <w:pPr>
        <w:spacing w:line="300" w:lineRule="auto"/>
        <w:ind w:firstLine="420" w:firstLineChars="200"/>
        <w:rPr>
          <w:rFonts w:hint="eastAsia" w:ascii="Times New Roman" w:hAnsi="Times New Roman" w:eastAsia="宋体" w:cs="Times New Roman"/>
          <w:szCs w:val="24"/>
          <w14:ligatures w14:val="none"/>
        </w:rPr>
      </w:pPr>
      <w:r>
        <w:rPr>
          <w:rFonts w:hint="eastAsia" w:ascii="Times New Roman" w:hAnsi="Times New Roman" w:eastAsia="宋体" w:cs="Times New Roman"/>
          <w:szCs w:val="24"/>
          <w14:ligatures w14:val="none"/>
        </w:rPr>
        <w:t>数据与代码的完备共享：原文献在OSF平台提供了实验3的完整原始数据及详尽代码，涵盖数据记录、处理到分析的全流程，确保我们精准把握每一个细节，这是复现成功的基石。</w:t>
      </w:r>
    </w:p>
    <w:p w14:paraId="4269F7E1">
      <w:pPr>
        <w:spacing w:line="300" w:lineRule="auto"/>
        <w:ind w:firstLine="420" w:firstLineChars="200"/>
        <w:rPr>
          <w:rFonts w:hint="eastAsia" w:ascii="Times New Roman" w:hAnsi="Times New Roman" w:eastAsia="宋体" w:cs="Times New Roman"/>
          <w:szCs w:val="24"/>
          <w14:ligatures w14:val="none"/>
        </w:rPr>
      </w:pPr>
      <w:r>
        <w:rPr>
          <w:rFonts w:hint="eastAsia" w:ascii="Times New Roman" w:hAnsi="Times New Roman" w:eastAsia="宋体" w:cs="Times New Roman"/>
          <w:szCs w:val="24"/>
          <w14:ligatures w14:val="none"/>
        </w:rPr>
        <w:t>清晰的实验设计与操作流程描述：文献对实验3的描述极为详尽，从参与者如何分配到不同启动程序条件（静态、rtmax、initmax和动态），到每种条件下具体的实验流程，甚至包括了对鼠标移动初始化时间等细节的记录要求，使我们能够完全按照原文献的方法进行复现。</w:t>
      </w:r>
    </w:p>
    <w:p w14:paraId="76CB9A34">
      <w:pPr>
        <w:spacing w:line="300" w:lineRule="auto"/>
        <w:ind w:firstLine="420" w:firstLineChars="200"/>
        <w:rPr>
          <w:rFonts w:hint="eastAsia" w:ascii="Times New Roman" w:hAnsi="Times New Roman" w:eastAsia="宋体" w:cs="Times New Roman"/>
          <w:szCs w:val="24"/>
          <w14:ligatures w14:val="none"/>
        </w:rPr>
      </w:pPr>
      <w:r>
        <w:rPr>
          <w:rFonts w:hint="eastAsia" w:ascii="Times New Roman" w:hAnsi="Times New Roman" w:eastAsia="宋体" w:cs="Times New Roman"/>
          <w:szCs w:val="24"/>
          <w14:ligatures w14:val="none"/>
        </w:rPr>
        <w:t>高度一致的分析方法与软件环境： 在分析过程中，我们严格遵循文献的方法论。我们运用与原文献相同的R语言及其</w:t>
      </w:r>
      <w:r>
        <w:rPr>
          <w:rFonts w:hint="eastAsia" w:ascii="Times New Roman" w:hAnsi="Times New Roman" w:eastAsia="宋体" w:cs="Times New Roman"/>
          <w:szCs w:val="24"/>
          <w:lang w:val="en-US" w:eastAsia="zh-CN"/>
          <w14:ligatures w14:val="none"/>
        </w:rPr>
        <w:t>软件</w:t>
      </w:r>
      <w:r>
        <w:rPr>
          <w:rFonts w:hint="eastAsia" w:ascii="Times New Roman" w:hAnsi="Times New Roman" w:eastAsia="宋体" w:cs="Times New Roman"/>
          <w:szCs w:val="24"/>
          <w14:ligatures w14:val="none"/>
        </w:rPr>
        <w:t>包对数据进行处理与分析，确保了分析方法的一致性。同时，我们对实验条件、数据处理步骤和分析流程进行了精细控制，使其与原文献保持高度一致。</w:t>
      </w:r>
    </w:p>
    <w:p w14:paraId="35DC8133">
      <w:pPr>
        <w:spacing w:line="300" w:lineRule="auto"/>
        <w:ind w:firstLine="420" w:firstLineChars="200"/>
        <w:rPr>
          <w:rFonts w:ascii="Times New Roman" w:hAnsi="Times New Roman" w:eastAsia="宋体" w:cs="Times New Roman"/>
          <w:sz w:val="30"/>
          <w:szCs w:val="30"/>
          <w14:ligatures w14:val="none"/>
        </w:rPr>
      </w:pPr>
      <w:r>
        <w:rPr>
          <w:rFonts w:hint="eastAsia" w:ascii="Times New Roman" w:hAnsi="Times New Roman" w:eastAsia="宋体" w:cs="Times New Roman"/>
          <w:szCs w:val="24"/>
          <w14:ligatures w14:val="none"/>
        </w:rPr>
        <w:t>综上所述，正是由于原文献的开放科学实践、清晰的方法描述以及我们团队对细节的严格把控，才使得实验3的结果得以成功复现。这一成功不仅验证了原文献的发现，也为未来相关研究的可复现性提供了有益参考。</w:t>
      </w:r>
    </w:p>
    <w:p w14:paraId="641A4A31">
      <w:pPr>
        <w:spacing w:line="300" w:lineRule="auto"/>
        <w:ind w:firstLine="360"/>
        <w:rPr>
          <w:rFonts w:hint="eastAsia" w:ascii="Times New Roman" w:hAnsi="Times New Roman" w:eastAsia="宋体" w:cs="Times New Roman"/>
          <w:sz w:val="18"/>
          <w:szCs w:val="18"/>
          <w14:ligatures w14:val="none"/>
        </w:rPr>
      </w:pPr>
    </w:p>
    <w:p w14:paraId="754778AB">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ascii="Times New Roman" w:hAnsi="Times New Roman" w:eastAsia="宋体" w:cs="Times New Roman"/>
          <w:b/>
          <w:bCs/>
          <w:sz w:val="18"/>
          <w:szCs w:val="18"/>
          <w:lang w:eastAsia="zh-CN"/>
          <w14:ligatures w14:val="none"/>
        </w:rPr>
      </w:pPr>
      <w:r>
        <w:rPr>
          <w:rFonts w:hint="eastAsia" w:ascii="Times New Roman" w:hAnsi="Times New Roman" w:eastAsia="宋体" w:cs="Times New Roman"/>
          <w:b/>
          <w:bCs/>
          <w:szCs w:val="24"/>
          <w14:ligatures w14:val="none"/>
        </w:rPr>
        <w:t>4.2 其他思考</w:t>
      </w:r>
    </w:p>
    <w:p w14:paraId="4EFFB7EA">
      <w:pPr>
        <w:spacing w:line="300" w:lineRule="auto"/>
        <w:ind w:firstLine="420" w:firstLineChars="200"/>
        <w:rPr>
          <w:rFonts w:hint="default" w:ascii="Times New Roman" w:hAnsi="Times New Roman" w:eastAsia="宋体" w:cs="Times New Roman"/>
          <w:szCs w:val="24"/>
          <w:lang w:val="en-US" w:eastAsia="zh-CN"/>
          <w14:ligatures w14:val="none"/>
        </w:rPr>
      </w:pPr>
      <w:r>
        <w:rPr>
          <w:rFonts w:hint="eastAsia" w:ascii="Times New Roman" w:hAnsi="Times New Roman" w:eastAsia="宋体" w:cs="Times New Roman"/>
          <w:szCs w:val="24"/>
          <w:lang w:val="en-US" w:eastAsia="zh-CN"/>
          <w14:ligatures w14:val="none"/>
        </w:rPr>
        <w:t>首先，通过这次作业，我们将</w:t>
      </w:r>
      <w:r>
        <w:rPr>
          <w:rFonts w:hint="default" w:ascii="Times New Roman" w:hAnsi="Times New Roman" w:eastAsia="宋体" w:cs="Times New Roman"/>
          <w:szCs w:val="24"/>
          <w:lang w:val="en-US" w:eastAsia="zh-CN"/>
          <w14:ligatures w14:val="none"/>
        </w:rPr>
        <w:t>课堂知识转化为实</w:t>
      </w:r>
      <w:r>
        <w:rPr>
          <w:rFonts w:hint="eastAsia" w:ascii="Times New Roman" w:hAnsi="Times New Roman" w:eastAsia="宋体" w:cs="Times New Roman"/>
          <w:szCs w:val="24"/>
          <w:lang w:val="en-US" w:eastAsia="zh-CN"/>
          <w14:ligatures w14:val="none"/>
        </w:rPr>
        <w:t>践</w:t>
      </w:r>
      <w:r>
        <w:rPr>
          <w:rFonts w:hint="default" w:ascii="Times New Roman" w:hAnsi="Times New Roman" w:eastAsia="宋体" w:cs="Times New Roman"/>
          <w:szCs w:val="24"/>
          <w:lang w:val="en-US" w:eastAsia="zh-CN"/>
          <w14:ligatures w14:val="none"/>
        </w:rPr>
        <w:t>能力</w:t>
      </w:r>
      <w:r>
        <w:rPr>
          <w:rFonts w:hint="eastAsia" w:ascii="Times New Roman" w:hAnsi="Times New Roman" w:eastAsia="宋体" w:cs="Times New Roman"/>
          <w:szCs w:val="24"/>
          <w:lang w:val="en-US" w:eastAsia="zh-CN"/>
          <w14:ligatures w14:val="none"/>
        </w:rPr>
        <w:t>。</w:t>
      </w:r>
      <w:r>
        <w:rPr>
          <w:rFonts w:hint="default" w:ascii="Times New Roman" w:hAnsi="Times New Roman" w:eastAsia="宋体" w:cs="Times New Roman"/>
          <w:szCs w:val="24"/>
          <w:lang w:val="en-US" w:eastAsia="zh-CN"/>
          <w14:ligatures w14:val="none"/>
        </w:rPr>
        <w:t>小组成员独立调试代码能力显著提升，90%的报错可自主解决。</w:t>
      </w:r>
      <w:r>
        <w:rPr>
          <w:rFonts w:hint="eastAsia" w:ascii="Times New Roman" w:hAnsi="Times New Roman" w:eastAsia="宋体" w:cs="Times New Roman"/>
          <w:szCs w:val="24"/>
          <w:lang w:val="en-US" w:eastAsia="zh-CN"/>
          <w14:ligatures w14:val="none"/>
        </w:rPr>
        <w:t>其次，我们增加了统计知识的积累，了解了</w:t>
      </w:r>
      <w:r>
        <w:rPr>
          <w:rFonts w:hint="default" w:ascii="Times New Roman" w:hAnsi="Times New Roman" w:eastAsia="宋体" w:cs="Times New Roman"/>
          <w:szCs w:val="24"/>
          <w:lang w:val="en-US" w:eastAsia="zh-CN"/>
          <w14:ligatures w14:val="none"/>
        </w:rPr>
        <w:t>有序混合回归模型</w:t>
      </w:r>
      <w:r>
        <w:rPr>
          <w:rFonts w:hint="eastAsia" w:ascii="Times New Roman" w:hAnsi="Times New Roman" w:eastAsia="宋体" w:cs="Times New Roman"/>
          <w:szCs w:val="24"/>
          <w:lang w:val="en-US" w:eastAsia="zh-CN"/>
          <w14:ligatures w14:val="none"/>
        </w:rPr>
        <w:t>等分析方法</w:t>
      </w:r>
      <w:r>
        <w:rPr>
          <w:rFonts w:hint="default" w:ascii="Times New Roman" w:hAnsi="Times New Roman" w:eastAsia="宋体" w:cs="Times New Roman"/>
          <w:szCs w:val="24"/>
          <w:lang w:val="en-US" w:eastAsia="zh-CN"/>
          <w14:ligatures w14:val="none"/>
        </w:rPr>
        <w:t>。</w:t>
      </w:r>
      <w:r>
        <w:rPr>
          <w:rFonts w:hint="eastAsia" w:ascii="Times New Roman" w:hAnsi="Times New Roman" w:eastAsia="宋体" w:cs="Times New Roman"/>
          <w:szCs w:val="24"/>
          <w:lang w:val="en-US" w:eastAsia="zh-CN"/>
          <w14:ligatures w14:val="none"/>
        </w:rPr>
        <w:t>最后，</w:t>
      </w:r>
      <w:r>
        <w:rPr>
          <w:rFonts w:hint="default" w:ascii="Times New Roman" w:hAnsi="Times New Roman" w:eastAsia="宋体" w:cs="Times New Roman"/>
          <w:szCs w:val="24"/>
          <w:lang w:val="en-US" w:eastAsia="zh-CN"/>
          <w14:ligatures w14:val="none"/>
        </w:rPr>
        <w:t>本次</w:t>
      </w:r>
      <w:r>
        <w:rPr>
          <w:rFonts w:hint="eastAsia" w:ascii="Times New Roman" w:hAnsi="Times New Roman" w:eastAsia="宋体" w:cs="Times New Roman"/>
          <w:szCs w:val="24"/>
          <w:lang w:val="en-US" w:eastAsia="zh-CN"/>
          <w14:ligatures w14:val="none"/>
        </w:rPr>
        <w:t>可重复性作业</w:t>
      </w:r>
      <w:r>
        <w:rPr>
          <w:rFonts w:hint="default" w:ascii="Times New Roman" w:hAnsi="Times New Roman" w:eastAsia="宋体" w:cs="Times New Roman"/>
          <w:szCs w:val="24"/>
          <w:lang w:val="en-US" w:eastAsia="zh-CN"/>
          <w14:ligatures w14:val="none"/>
        </w:rPr>
        <w:t>让我们意识到</w:t>
      </w:r>
      <w:r>
        <w:rPr>
          <w:rFonts w:hint="eastAsia" w:ascii="Times New Roman" w:hAnsi="Times New Roman" w:eastAsia="宋体" w:cs="Times New Roman"/>
          <w:szCs w:val="24"/>
          <w:lang w:val="en-US" w:eastAsia="zh-CN"/>
          <w14:ligatures w14:val="none"/>
        </w:rPr>
        <w:t>团队协作的重要性，</w:t>
      </w:r>
      <w:r>
        <w:rPr>
          <w:rFonts w:hint="default" w:ascii="Times New Roman" w:hAnsi="Times New Roman" w:eastAsia="宋体" w:cs="Times New Roman"/>
          <w:szCs w:val="24"/>
          <w:lang w:val="en-US" w:eastAsia="zh-CN"/>
          <w14:ligatures w14:val="none"/>
        </w:rPr>
        <w:t>可复现性是</w:t>
      </w:r>
      <w:r>
        <w:rPr>
          <w:rFonts w:hint="eastAsia" w:ascii="Times New Roman" w:hAnsi="Times New Roman" w:eastAsia="宋体" w:cs="Times New Roman"/>
          <w:szCs w:val="24"/>
          <w:lang w:val="en-US" w:eastAsia="zh-CN"/>
          <w14:ligatures w14:val="none"/>
        </w:rPr>
        <w:t>科学</w:t>
      </w:r>
      <w:r>
        <w:rPr>
          <w:rFonts w:hint="default" w:ascii="Times New Roman" w:hAnsi="Times New Roman" w:eastAsia="宋体" w:cs="Times New Roman"/>
          <w:szCs w:val="24"/>
          <w:lang w:val="en-US" w:eastAsia="zh-CN"/>
          <w14:ligatures w14:val="none"/>
        </w:rPr>
        <w:t>研究的底线，而协作创新才是科学进步的引擎。</w:t>
      </w:r>
    </w:p>
    <w:p w14:paraId="2CF8FD36">
      <w:pPr>
        <w:spacing w:line="300" w:lineRule="auto"/>
        <w:ind w:firstLine="420" w:firstLineChars="200"/>
        <w:rPr>
          <w:rFonts w:hint="default" w:ascii="Times New Roman" w:hAnsi="Times New Roman" w:eastAsia="宋体" w:cs="Times New Roman"/>
          <w:szCs w:val="24"/>
          <w:lang w:val="en-US" w:eastAsia="zh-CN"/>
          <w14:ligatures w14:val="none"/>
        </w:rPr>
      </w:pPr>
    </w:p>
    <w:p w14:paraId="14009A91">
      <w:pPr>
        <w:spacing w:line="300" w:lineRule="auto"/>
        <w:ind w:firstLine="562" w:firstLineChars="200"/>
        <w:jc w:val="center"/>
        <w:rPr>
          <w:rFonts w:hint="default" w:ascii="Times New Roman" w:hAnsi="Times New Roman" w:eastAsia="宋体" w:cs="Times New Roman"/>
          <w:szCs w:val="24"/>
          <w:lang w:val="en-US" w:eastAsia="zh-CN"/>
          <w14:ligatures w14:val="none"/>
        </w:rPr>
      </w:pPr>
      <w:r>
        <w:rPr>
          <w:rFonts w:hint="eastAsia" w:ascii="黑体" w:hAnsi="黑体" w:eastAsia="黑体" w:cs="Times New Roman"/>
          <w:b/>
          <w:bCs/>
          <w:sz w:val="28"/>
          <w:szCs w:val="28"/>
          <w14:ligatures w14:val="none"/>
        </w:rPr>
        <w:t>参考文献</w:t>
      </w:r>
    </w:p>
    <w:p w14:paraId="5DF008A4">
      <w:pPr>
        <w:pStyle w:val="11"/>
        <w:rPr>
          <w:rFonts w:hint="default" w:ascii="Times New Roman" w:hAnsi="Times New Roman" w:eastAsia="宋体" w:cs="Times New Roman"/>
        </w:rPr>
      </w:pPr>
      <w:r>
        <w:rPr>
          <w:rFonts w:hint="default" w:ascii="Times New Roman" w:hAnsi="Times New Roman" w:eastAsia="宋体" w:cs="Times New Roman"/>
        </w:rPr>
        <w:t xml:space="preserve">Kieslich, P. J., Schoemann, M., Grage, T., Hepp, J., &amp; Scherbaum, S. (2020). Design factors in mouse-tracking: What makes a difference? </w:t>
      </w:r>
      <w:r>
        <w:rPr>
          <w:rFonts w:hint="default" w:ascii="Times New Roman" w:hAnsi="Times New Roman" w:eastAsia="宋体" w:cs="Times New Roman"/>
          <w:i/>
          <w:iCs/>
        </w:rPr>
        <w:t>Behavior Research Methods</w:t>
      </w:r>
      <w:r>
        <w:rPr>
          <w:rFonts w:hint="default" w:ascii="Times New Roman" w:hAnsi="Times New Roman" w:eastAsia="宋体" w:cs="Times New Roman"/>
        </w:rPr>
        <w:t xml:space="preserve">, </w:t>
      </w:r>
      <w:r>
        <w:rPr>
          <w:rFonts w:hint="default" w:ascii="Times New Roman" w:hAnsi="Times New Roman" w:eastAsia="宋体" w:cs="Times New Roman"/>
          <w:i/>
          <w:iCs/>
        </w:rPr>
        <w:t>52</w:t>
      </w:r>
      <w:r>
        <w:rPr>
          <w:rFonts w:hint="default" w:ascii="Times New Roman" w:hAnsi="Times New Roman" w:eastAsia="宋体" w:cs="Times New Roman"/>
        </w:rPr>
        <w:t>(1), 317–341. https://doi.org/10.3758/s13428-019-01228-y</w:t>
      </w:r>
    </w:p>
    <w:p w14:paraId="416DF7B4">
      <w:pPr>
        <w:spacing w:line="300" w:lineRule="auto"/>
        <w:ind w:firstLine="420" w:firstLineChars="200"/>
        <w:rPr>
          <w:rFonts w:hint="default" w:ascii="Times New Roman" w:hAnsi="Times New Roman" w:eastAsia="宋体" w:cs="Times New Roman"/>
          <w:szCs w:val="24"/>
          <w:lang w:val="en-US" w:eastAsia="zh-CN"/>
          <w14:ligatures w14:val="none"/>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Segoe UI">
    <w:panose1 w:val="020B0502040204020203"/>
    <w:charset w:val="00"/>
    <w:family w:val="auto"/>
    <w:pitch w:val="default"/>
    <w:sig w:usb0="E4002EFF" w:usb1="C000E47F" w:usb2="00000009" w:usb3="00000000" w:csb0="200001FF" w:csb1="00000000"/>
  </w:font>
  <w:font w:name="Malgun Gothic">
    <w:panose1 w:val="020B0503020000020004"/>
    <w:charset w:val="81"/>
    <w:family w:val="swiss"/>
    <w:pitch w:val="default"/>
    <w:sig w:usb0="9000002F" w:usb1="29D77CFB" w:usb2="00000012" w:usb3="00000000" w:csb0="0008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B59732B"/>
    <w:multiLevelType w:val="singleLevel"/>
    <w:tmpl w:val="DB59732B"/>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4D509B2"/>
    <w:rsid w:val="02AC251F"/>
    <w:rsid w:val="04455294"/>
    <w:rsid w:val="069B4DA1"/>
    <w:rsid w:val="0779146C"/>
    <w:rsid w:val="0BC818D7"/>
    <w:rsid w:val="0E0B29ED"/>
    <w:rsid w:val="183D477E"/>
    <w:rsid w:val="18E36FE2"/>
    <w:rsid w:val="1A710B89"/>
    <w:rsid w:val="1C135A2A"/>
    <w:rsid w:val="1DC40743"/>
    <w:rsid w:val="1ED43857"/>
    <w:rsid w:val="216D40E2"/>
    <w:rsid w:val="22C521AB"/>
    <w:rsid w:val="23005595"/>
    <w:rsid w:val="27522795"/>
    <w:rsid w:val="2BEA4C82"/>
    <w:rsid w:val="2D4F3C02"/>
    <w:rsid w:val="300A657A"/>
    <w:rsid w:val="3610060E"/>
    <w:rsid w:val="363475D8"/>
    <w:rsid w:val="3B1043F4"/>
    <w:rsid w:val="3B4F0A10"/>
    <w:rsid w:val="3DC53AC5"/>
    <w:rsid w:val="408B4705"/>
    <w:rsid w:val="44D509B2"/>
    <w:rsid w:val="45F86D21"/>
    <w:rsid w:val="52FA0AE3"/>
    <w:rsid w:val="548A36EC"/>
    <w:rsid w:val="59157065"/>
    <w:rsid w:val="5A5255BC"/>
    <w:rsid w:val="5B5D6D73"/>
    <w:rsid w:val="5CC156F3"/>
    <w:rsid w:val="624102C0"/>
    <w:rsid w:val="685C019C"/>
    <w:rsid w:val="71C30E32"/>
    <w:rsid w:val="75F55B36"/>
    <w:rsid w:val="788016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等线" w:hAnsi="等线" w:eastAsia="等线" w:cs="宋体"/>
      <w:kern w:val="2"/>
      <w:sz w:val="21"/>
      <w:szCs w:val="22"/>
      <w:lang w:val="en-US" w:eastAsia="zh-CN" w:bidi="ar-SA"/>
      <w14:ligatures w14:val="standardContextual"/>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7">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annotation text"/>
    <w:basedOn w:val="1"/>
    <w:qFormat/>
    <w:uiPriority w:val="0"/>
    <w:pPr>
      <w:jc w:val="left"/>
    </w:pPr>
  </w:style>
  <w:style w:type="paragraph" w:styleId="4">
    <w:name w:val="Normal (Web)"/>
    <w:basedOn w:val="1"/>
    <w:qFormat/>
    <w:uiPriority w:val="0"/>
    <w:rPr>
      <w:sz w:val="24"/>
    </w:rPr>
  </w:style>
  <w:style w:type="table" w:styleId="6">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Strong"/>
    <w:basedOn w:val="7"/>
    <w:qFormat/>
    <w:uiPriority w:val="0"/>
    <w:rPr>
      <w:b/>
    </w:rPr>
  </w:style>
  <w:style w:type="table" w:customStyle="1" w:styleId="9">
    <w:name w:val="网格型1"/>
    <w:basedOn w:val="5"/>
    <w:qFormat/>
    <w:uiPriority w:val="39"/>
    <w:rPr>
      <w:rFonts w:ascii="等线" w:hAnsi="等线" w:eastAsia="等线"/>
      <w:kern w:val="2"/>
      <w:sz w:val="21"/>
      <w:szCs w:val="22"/>
      <w14:ligatures w14:val="standardContextu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List Paragraph"/>
    <w:basedOn w:val="1"/>
    <w:qFormat/>
    <w:uiPriority w:val="34"/>
    <w:pPr>
      <w:ind w:firstLine="420" w:firstLineChars="200"/>
    </w:pPr>
  </w:style>
  <w:style w:type="paragraph" w:customStyle="1" w:styleId="11">
    <w:name w:val="Bibliography"/>
    <w:basedOn w:val="1"/>
    <w:next w:val="1"/>
    <w:unhideWhenUsed/>
    <w:qFormat/>
    <w:uiPriority w:val="37"/>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customXml" Target="ink/ink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5-06-14T20:43:34"/>
    </inkml:context>
    <inkml:brush xml:id="br0">
      <inkml:brushProperty name="width" value="0.079375" units="cm"/>
      <inkml:brushProperty name="height" value="0.079375" units="cm"/>
      <inkml:brushProperty name="color" value="#f80600"/>
      <inkml:brushProperty name="ignorePressure" value="0"/>
    </inkml:brush>
  </inkml:definitions>
  <inkml:trace contextRef="#ctx0" brushRef="#br0">8656.000 278694.000,'2500.000'23.000</inkml:trace>
</inkml:ink>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5985</Words>
  <Characters>7709</Characters>
  <Lines>0</Lines>
  <Paragraphs>0</Paragraphs>
  <TotalTime>0</TotalTime>
  <ScaleCrop>false</ScaleCrop>
  <LinksUpToDate>false</LinksUpToDate>
  <CharactersWithSpaces>7897</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2025-06-12T01:30:00Z</dcterms:created>
  <dc:creator>Theo</dc:creator>
  <cp:lastModifiedBy>Theo</cp:lastModifiedBy>
  <dcterms:modified xsi:type="dcterms:W3CDTF">2025-06-29T12:52:51Z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ICV">
    <vt:lpwstr>BAADB96F766F425883096B46409F8B9B_13</vt:lpwstr>
  </property>
  <property fmtid="{D5CDD505-2E9C-101B-9397-08002B2CF9AE}" pid="4" name="KSOTemplateDocerSaveRecord">
    <vt:lpwstr>eyJoZGlkIjoiMmRlODAyMzQyZDFmNzBlMGIwNWI4YmYwNTBmNTBmMmEiLCJ1c2VySWQiOiIxMDg2MzgwODA4In0=</vt:lpwstr>
  </property>
</Properties>
</file>