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C8981C" w14:textId="77777777" w:rsidR="00BE5659" w:rsidRDefault="00000000">
      <w:pPr>
        <w:spacing w:after="20"/>
      </w:pPr>
      <w:r>
        <w:rPr>
          <w:rFonts w:ascii="Arial" w:eastAsia="Arial" w:hAnsi="Arial" w:cs="Arial"/>
          <w:b/>
          <w:bCs/>
          <w:color w:val="141210"/>
          <w:sz w:val="32"/>
          <w:szCs w:val="32"/>
        </w:rPr>
        <w:t>RESEARCH QUESTION &amp; STUDY DESIGN</w:t>
      </w:r>
    </w:p>
    <w:p w14:paraId="7A801C98" w14:textId="159B81EC" w:rsidR="00BE5659" w:rsidRDefault="00000000">
      <w:pPr>
        <w:spacing w:after="200"/>
      </w:pPr>
      <w:r>
        <w:rPr>
          <w:rFonts w:ascii="Arial" w:eastAsia="Arial" w:hAnsi="Arial" w:cs="Arial"/>
          <w:color w:val="5A574F"/>
          <w:sz w:val="19"/>
          <w:szCs w:val="19"/>
        </w:rPr>
        <w:t xml:space="preserve">HCPM Summer School 2026 </w:t>
      </w:r>
      <w:r w:rsidR="003D4DC4">
        <w:rPr>
          <w:rFonts w:ascii="Arial" w:eastAsia="Arial" w:hAnsi="Arial" w:cs="Arial"/>
          <w:color w:val="5A574F"/>
          <w:sz w:val="19"/>
          <w:szCs w:val="19"/>
        </w:rPr>
        <w:sym w:font="Symbol" w:char="F02D"/>
      </w:r>
      <w:r>
        <w:rPr>
          <w:rFonts w:ascii="Arial" w:eastAsia="Arial" w:hAnsi="Arial" w:cs="Arial"/>
          <w:color w:val="5A574F"/>
          <w:sz w:val="19"/>
          <w:szCs w:val="19"/>
        </w:rPr>
        <w:t xml:space="preserve"> Day 3</w:t>
      </w:r>
    </w:p>
    <w:p w14:paraId="1FD5FCCA" w14:textId="77777777" w:rsidR="00BE5659" w:rsidRDefault="00000000">
      <w:pPr>
        <w:spacing w:after="40"/>
      </w:pPr>
      <w:r>
        <w:rPr>
          <w:rFonts w:ascii="Arial" w:eastAsia="Arial" w:hAnsi="Arial" w:cs="Arial"/>
          <w:color w:val="5A574F"/>
          <w:sz w:val="18"/>
          <w:szCs w:val="18"/>
        </w:rPr>
        <w:t>Team / Names</w:t>
      </w:r>
    </w:p>
    <w:p w14:paraId="6F4F97BD" w14:textId="77777777" w:rsidR="00BE5659" w:rsidRDefault="00000000">
      <w:pPr>
        <w:pBdr>
          <w:bottom w:val="single" w:sz="2" w:space="1" w:color="DDDAD3"/>
        </w:pBdr>
        <w:spacing w:after="220"/>
      </w:pPr>
      <w:r>
        <w:rPr>
          <w:sz w:val="18"/>
          <w:szCs w:val="18"/>
        </w:rPr>
        <w:t xml:space="preserve"> </w:t>
      </w:r>
    </w:p>
    <w:p w14:paraId="5B7D1D01" w14:textId="77777777" w:rsidR="00BE5659" w:rsidRDefault="00000000">
      <w:pPr>
        <w:spacing w:before="200"/>
      </w:pPr>
      <w:r>
        <w:rPr>
          <w:rFonts w:ascii="Arial" w:eastAsia="Arial" w:hAnsi="Arial" w:cs="Arial"/>
          <w:i/>
          <w:iCs/>
          <w:color w:val="5A574F"/>
          <w:sz w:val="18"/>
          <w:szCs w:val="18"/>
        </w:rPr>
        <w:t>This document sketches out your planned study. Fill in each section with your current thinking. It is meant to capture where your idea stands now, not a finished protocol, and it is normal for parts of this to change once you start building and testing.</w:t>
      </w:r>
    </w:p>
    <w:p w14:paraId="69CE860E" w14:textId="77777777" w:rsidR="00BE5659" w:rsidRDefault="00000000">
      <w:pPr>
        <w:pBdr>
          <w:bottom w:val="single" w:sz="6" w:space="4" w:color="1A44C0"/>
        </w:pBdr>
        <w:spacing w:before="260" w:after="60"/>
      </w:pPr>
      <w:r>
        <w:rPr>
          <w:rFonts w:ascii="Arial" w:eastAsia="Arial" w:hAnsi="Arial" w:cs="Arial"/>
          <w:b/>
          <w:bCs/>
          <w:color w:val="1A44C0"/>
          <w:sz w:val="24"/>
          <w:szCs w:val="24"/>
        </w:rPr>
        <w:t xml:space="preserve">1.  </w:t>
      </w:r>
      <w:r>
        <w:rPr>
          <w:rFonts w:ascii="Arial" w:eastAsia="Arial" w:hAnsi="Arial" w:cs="Arial"/>
          <w:b/>
          <w:bCs/>
          <w:color w:val="141210"/>
          <w:sz w:val="24"/>
          <w:szCs w:val="24"/>
        </w:rPr>
        <w:t>Research Question(s)</w:t>
      </w:r>
    </w:p>
    <w:p w14:paraId="32F9A6FF" w14:textId="77777777" w:rsidR="00BE5659" w:rsidRDefault="00000000">
      <w:pPr>
        <w:spacing w:after="160"/>
      </w:pPr>
      <w:r>
        <w:rPr>
          <w:rFonts w:ascii="Arial" w:eastAsia="Arial" w:hAnsi="Arial" w:cs="Arial"/>
          <w:color w:val="5A574F"/>
          <w:sz w:val="19"/>
          <w:szCs w:val="19"/>
        </w:rPr>
        <w:t>State the question your study is designed to answer. If your topic is broad, it usually works better as 2 to 3 more specific sub-questions rather than one large one, narrower questions are easier to design a study around and to actually answer within this week. Try to phrase each so it could, in principle, be answered with data you could realistically collect this week.</w:t>
      </w:r>
    </w:p>
    <w:p w14:paraId="2E884B4C" w14:textId="77777777" w:rsidR="00BE5659" w:rsidRDefault="00000000">
      <w:pPr>
        <w:pBdr>
          <w:bottom w:val="single" w:sz="2" w:space="1" w:color="DDDAD3"/>
        </w:pBdr>
        <w:spacing w:after="220"/>
      </w:pPr>
      <w:r>
        <w:rPr>
          <w:sz w:val="18"/>
          <w:szCs w:val="18"/>
        </w:rPr>
        <w:t xml:space="preserve"> </w:t>
      </w:r>
    </w:p>
    <w:p w14:paraId="3DBD611A" w14:textId="77777777" w:rsidR="00BE5659" w:rsidRDefault="00000000">
      <w:pPr>
        <w:pBdr>
          <w:bottom w:val="single" w:sz="2" w:space="1" w:color="DDDAD3"/>
        </w:pBdr>
        <w:spacing w:after="220"/>
      </w:pPr>
      <w:r>
        <w:rPr>
          <w:sz w:val="18"/>
          <w:szCs w:val="18"/>
        </w:rPr>
        <w:t xml:space="preserve"> </w:t>
      </w:r>
    </w:p>
    <w:p w14:paraId="2542E8A8" w14:textId="77777777" w:rsidR="00BE5659" w:rsidRDefault="00000000">
      <w:pPr>
        <w:pBdr>
          <w:bottom w:val="single" w:sz="2" w:space="1" w:color="DDDAD3"/>
        </w:pBdr>
        <w:spacing w:after="220"/>
      </w:pPr>
      <w:r>
        <w:rPr>
          <w:sz w:val="18"/>
          <w:szCs w:val="18"/>
        </w:rPr>
        <w:t xml:space="preserve"> </w:t>
      </w:r>
    </w:p>
    <w:p w14:paraId="12E43014" w14:textId="77777777" w:rsidR="00BE5659" w:rsidRDefault="00000000">
      <w:pPr>
        <w:pBdr>
          <w:bottom w:val="single" w:sz="2" w:space="1" w:color="DDDAD3"/>
        </w:pBdr>
        <w:spacing w:after="220"/>
      </w:pPr>
      <w:r>
        <w:rPr>
          <w:sz w:val="18"/>
          <w:szCs w:val="18"/>
        </w:rPr>
        <w:t xml:space="preserve"> </w:t>
      </w:r>
    </w:p>
    <w:p w14:paraId="571527D6" w14:textId="77777777" w:rsidR="00BE5659" w:rsidRDefault="00000000">
      <w:pPr>
        <w:pBdr>
          <w:bottom w:val="single" w:sz="6" w:space="4" w:color="1A44C0"/>
        </w:pBdr>
        <w:spacing w:before="260" w:after="60"/>
      </w:pPr>
      <w:r>
        <w:rPr>
          <w:rFonts w:ascii="Arial" w:eastAsia="Arial" w:hAnsi="Arial" w:cs="Arial"/>
          <w:b/>
          <w:bCs/>
          <w:color w:val="1A44C0"/>
          <w:sz w:val="24"/>
          <w:szCs w:val="24"/>
        </w:rPr>
        <w:t xml:space="preserve">2.  </w:t>
      </w:r>
      <w:r>
        <w:rPr>
          <w:rFonts w:ascii="Arial" w:eastAsia="Arial" w:hAnsi="Arial" w:cs="Arial"/>
          <w:b/>
          <w:bCs/>
          <w:color w:val="141210"/>
          <w:sz w:val="24"/>
          <w:szCs w:val="24"/>
        </w:rPr>
        <w:t>Background &amp; Motivation</w:t>
      </w:r>
    </w:p>
    <w:p w14:paraId="61A61BE6" w14:textId="77777777" w:rsidR="00BE5659" w:rsidRDefault="00000000">
      <w:pPr>
        <w:spacing w:after="160"/>
      </w:pPr>
      <w:r>
        <w:rPr>
          <w:rFonts w:ascii="Arial" w:eastAsia="Arial" w:hAnsi="Arial" w:cs="Arial"/>
          <w:color w:val="5A574F"/>
          <w:sz w:val="19"/>
          <w:szCs w:val="19"/>
        </w:rPr>
        <w:t>Briefly explain why this question is worth asking: what gap, problem, or opportunity it addresses, and how it connects to existing work in XR/HCI.</w:t>
      </w:r>
    </w:p>
    <w:p w14:paraId="3C893A9F" w14:textId="77777777" w:rsidR="00BE5659" w:rsidRDefault="00000000">
      <w:pPr>
        <w:pBdr>
          <w:bottom w:val="single" w:sz="2" w:space="1" w:color="DDDAD3"/>
        </w:pBdr>
        <w:spacing w:after="220"/>
      </w:pPr>
      <w:r>
        <w:rPr>
          <w:sz w:val="18"/>
          <w:szCs w:val="18"/>
        </w:rPr>
        <w:t xml:space="preserve"> </w:t>
      </w:r>
    </w:p>
    <w:p w14:paraId="779AA719" w14:textId="77777777" w:rsidR="00BE5659" w:rsidRDefault="00000000">
      <w:pPr>
        <w:pBdr>
          <w:bottom w:val="single" w:sz="2" w:space="1" w:color="DDDAD3"/>
        </w:pBdr>
        <w:spacing w:after="220"/>
      </w:pPr>
      <w:r>
        <w:rPr>
          <w:sz w:val="18"/>
          <w:szCs w:val="18"/>
        </w:rPr>
        <w:t xml:space="preserve"> </w:t>
      </w:r>
    </w:p>
    <w:p w14:paraId="030952E9" w14:textId="77777777" w:rsidR="00BE5659" w:rsidRDefault="00000000">
      <w:pPr>
        <w:pBdr>
          <w:bottom w:val="single" w:sz="2" w:space="1" w:color="DDDAD3"/>
        </w:pBdr>
        <w:spacing w:after="220"/>
      </w:pPr>
      <w:r>
        <w:rPr>
          <w:sz w:val="18"/>
          <w:szCs w:val="18"/>
        </w:rPr>
        <w:t xml:space="preserve"> </w:t>
      </w:r>
    </w:p>
    <w:p w14:paraId="17BE6C9E" w14:textId="77777777" w:rsidR="00BE5659" w:rsidRDefault="00000000">
      <w:pPr>
        <w:pBdr>
          <w:bottom w:val="single" w:sz="2" w:space="1" w:color="DDDAD3"/>
        </w:pBdr>
        <w:spacing w:after="220"/>
      </w:pPr>
      <w:r>
        <w:rPr>
          <w:sz w:val="18"/>
          <w:szCs w:val="18"/>
        </w:rPr>
        <w:t xml:space="preserve"> </w:t>
      </w:r>
    </w:p>
    <w:p w14:paraId="7F59B72C" w14:textId="77777777" w:rsidR="00BE5659" w:rsidRDefault="00000000">
      <w:pPr>
        <w:pBdr>
          <w:bottom w:val="single" w:sz="6" w:space="4" w:color="1A44C0"/>
        </w:pBdr>
        <w:spacing w:before="260" w:after="60"/>
      </w:pPr>
      <w:r>
        <w:rPr>
          <w:rFonts w:ascii="Arial" w:eastAsia="Arial" w:hAnsi="Arial" w:cs="Arial"/>
          <w:b/>
          <w:bCs/>
          <w:color w:val="1A44C0"/>
          <w:sz w:val="24"/>
          <w:szCs w:val="24"/>
        </w:rPr>
        <w:t xml:space="preserve">3.  </w:t>
      </w:r>
      <w:r>
        <w:rPr>
          <w:rFonts w:ascii="Arial" w:eastAsia="Arial" w:hAnsi="Arial" w:cs="Arial"/>
          <w:b/>
          <w:bCs/>
          <w:color w:val="141210"/>
          <w:sz w:val="24"/>
          <w:szCs w:val="24"/>
        </w:rPr>
        <w:t>Hypothesis or Expected Direction</w:t>
      </w:r>
    </w:p>
    <w:p w14:paraId="2FD518A8" w14:textId="77777777" w:rsidR="00BE5659" w:rsidRDefault="00000000">
      <w:pPr>
        <w:spacing w:after="160"/>
      </w:pPr>
      <w:r>
        <w:rPr>
          <w:rFonts w:ascii="Arial" w:eastAsia="Arial" w:hAnsi="Arial" w:cs="Arial"/>
          <w:color w:val="5A574F"/>
          <w:sz w:val="19"/>
          <w:szCs w:val="19"/>
        </w:rPr>
        <w:t>State what you expect to find and why, if you have a specific prediction. If your question is more exploratory at this stage, describe what you are looking to learn instead. Both are legitimate starting points.</w:t>
      </w:r>
    </w:p>
    <w:p w14:paraId="1D1FC0AC" w14:textId="77777777" w:rsidR="00BE5659" w:rsidRDefault="00000000">
      <w:pPr>
        <w:pBdr>
          <w:bottom w:val="single" w:sz="2" w:space="1" w:color="DDDAD3"/>
        </w:pBdr>
        <w:spacing w:after="220"/>
      </w:pPr>
      <w:r>
        <w:rPr>
          <w:sz w:val="18"/>
          <w:szCs w:val="18"/>
        </w:rPr>
        <w:t xml:space="preserve"> </w:t>
      </w:r>
    </w:p>
    <w:p w14:paraId="662F3F94" w14:textId="77777777" w:rsidR="00BE5659" w:rsidRDefault="00000000">
      <w:pPr>
        <w:pBdr>
          <w:bottom w:val="single" w:sz="2" w:space="1" w:color="DDDAD3"/>
        </w:pBdr>
        <w:spacing w:after="220"/>
      </w:pPr>
      <w:r>
        <w:rPr>
          <w:sz w:val="18"/>
          <w:szCs w:val="18"/>
        </w:rPr>
        <w:t xml:space="preserve"> </w:t>
      </w:r>
    </w:p>
    <w:p w14:paraId="3DA6FA57" w14:textId="77777777" w:rsidR="00BE5659" w:rsidRDefault="00000000">
      <w:pPr>
        <w:pBdr>
          <w:bottom w:val="single" w:sz="2" w:space="1" w:color="DDDAD3"/>
        </w:pBdr>
        <w:spacing w:after="220"/>
      </w:pPr>
      <w:r>
        <w:rPr>
          <w:sz w:val="18"/>
          <w:szCs w:val="18"/>
        </w:rPr>
        <w:t xml:space="preserve"> </w:t>
      </w:r>
    </w:p>
    <w:p w14:paraId="49DEB2D2" w14:textId="77777777" w:rsidR="00BE5659" w:rsidRDefault="00000000">
      <w:pPr>
        <w:pBdr>
          <w:bottom w:val="single" w:sz="6" w:space="4" w:color="1A44C0"/>
        </w:pBdr>
        <w:spacing w:before="260" w:after="60"/>
      </w:pPr>
      <w:r>
        <w:rPr>
          <w:rFonts w:ascii="Arial" w:eastAsia="Arial" w:hAnsi="Arial" w:cs="Arial"/>
          <w:b/>
          <w:bCs/>
          <w:color w:val="1A44C0"/>
          <w:sz w:val="24"/>
          <w:szCs w:val="24"/>
        </w:rPr>
        <w:t xml:space="preserve">4.  </w:t>
      </w:r>
      <w:r>
        <w:rPr>
          <w:rFonts w:ascii="Arial" w:eastAsia="Arial" w:hAnsi="Arial" w:cs="Arial"/>
          <w:b/>
          <w:bCs/>
          <w:color w:val="141210"/>
          <w:sz w:val="24"/>
          <w:szCs w:val="24"/>
        </w:rPr>
        <w:t>Study Design &amp; Procedure</w:t>
      </w:r>
    </w:p>
    <w:p w14:paraId="7F7F0C9C" w14:textId="77777777" w:rsidR="00BE5659" w:rsidRDefault="00000000">
      <w:pPr>
        <w:spacing w:after="160"/>
      </w:pPr>
      <w:r>
        <w:rPr>
          <w:rFonts w:ascii="Arial" w:eastAsia="Arial" w:hAnsi="Arial" w:cs="Arial"/>
          <w:color w:val="5A574F"/>
          <w:sz w:val="19"/>
          <w:szCs w:val="19"/>
        </w:rPr>
        <w:t>Describe how you will investigate the question: the task participants will complete, the method or apparatus you plan to build or use (for example an HMD, a Raspberry Pi or microcontroller setup, vibration motors, or other hardware or software you plan to build), and whether you are comparing conditions or observing a single setup, within-subject, between-subject, or exploratory.</w:t>
      </w:r>
    </w:p>
    <w:p w14:paraId="4813B335" w14:textId="77777777" w:rsidR="00BE5659" w:rsidRDefault="00000000">
      <w:pPr>
        <w:pBdr>
          <w:bottom w:val="single" w:sz="2" w:space="1" w:color="DDDAD3"/>
        </w:pBdr>
        <w:spacing w:after="220"/>
      </w:pPr>
      <w:r>
        <w:rPr>
          <w:sz w:val="18"/>
          <w:szCs w:val="18"/>
        </w:rPr>
        <w:t xml:space="preserve"> </w:t>
      </w:r>
    </w:p>
    <w:p w14:paraId="36CEDFBB" w14:textId="77777777" w:rsidR="00BE5659" w:rsidRDefault="00000000">
      <w:pPr>
        <w:pBdr>
          <w:bottom w:val="single" w:sz="2" w:space="1" w:color="DDDAD3"/>
        </w:pBdr>
        <w:spacing w:after="220"/>
      </w:pPr>
      <w:r>
        <w:rPr>
          <w:sz w:val="18"/>
          <w:szCs w:val="18"/>
        </w:rPr>
        <w:t xml:space="preserve"> </w:t>
      </w:r>
    </w:p>
    <w:p w14:paraId="3969DCDB" w14:textId="77777777" w:rsidR="00BE5659" w:rsidRDefault="00000000">
      <w:pPr>
        <w:pBdr>
          <w:bottom w:val="single" w:sz="2" w:space="1" w:color="DDDAD3"/>
        </w:pBdr>
        <w:spacing w:after="220"/>
      </w:pPr>
      <w:r>
        <w:rPr>
          <w:sz w:val="18"/>
          <w:szCs w:val="18"/>
        </w:rPr>
        <w:t xml:space="preserve"> </w:t>
      </w:r>
    </w:p>
    <w:p w14:paraId="2D4A81D2" w14:textId="77777777" w:rsidR="00BE5659" w:rsidRDefault="00000000">
      <w:pPr>
        <w:pBdr>
          <w:bottom w:val="single" w:sz="2" w:space="1" w:color="DDDAD3"/>
        </w:pBdr>
        <w:spacing w:after="220"/>
      </w:pPr>
      <w:r>
        <w:rPr>
          <w:sz w:val="18"/>
          <w:szCs w:val="18"/>
        </w:rPr>
        <w:t xml:space="preserve"> </w:t>
      </w:r>
    </w:p>
    <w:p w14:paraId="1E631AFA" w14:textId="77777777" w:rsidR="00BE5659" w:rsidRDefault="00000000">
      <w:pPr>
        <w:pBdr>
          <w:bottom w:val="single" w:sz="6" w:space="4" w:color="1A44C0"/>
        </w:pBdr>
        <w:spacing w:before="260" w:after="60"/>
      </w:pPr>
      <w:r>
        <w:rPr>
          <w:rFonts w:ascii="Arial" w:eastAsia="Arial" w:hAnsi="Arial" w:cs="Arial"/>
          <w:b/>
          <w:bCs/>
          <w:color w:val="1A44C0"/>
          <w:sz w:val="24"/>
          <w:szCs w:val="24"/>
        </w:rPr>
        <w:lastRenderedPageBreak/>
        <w:t xml:space="preserve">5.  </w:t>
      </w:r>
      <w:r>
        <w:rPr>
          <w:rFonts w:ascii="Arial" w:eastAsia="Arial" w:hAnsi="Arial" w:cs="Arial"/>
          <w:b/>
          <w:bCs/>
          <w:color w:val="141210"/>
          <w:sz w:val="24"/>
          <w:szCs w:val="24"/>
        </w:rPr>
        <w:t>Participants</w:t>
      </w:r>
    </w:p>
    <w:p w14:paraId="5B0E9973" w14:textId="77777777" w:rsidR="00BE5659" w:rsidRDefault="00000000">
      <w:pPr>
        <w:spacing w:after="160"/>
      </w:pPr>
      <w:r>
        <w:rPr>
          <w:rFonts w:ascii="Arial" w:eastAsia="Arial" w:hAnsi="Arial" w:cs="Arial"/>
          <w:color w:val="5A574F"/>
          <w:sz w:val="19"/>
          <w:szCs w:val="19"/>
        </w:rPr>
        <w:t>Describe who your participants will be and roughly how many. As a rough guide for a short, formative study: around 6–10 people is typical for within-subject comparisons, and 12–20 in total for between-subject comparisons. A precise justification is not expected at this stage, a reasonable estimate is enough. If you're already familiar with sample-size planning tools such as G*Power, feel free to note a target effect size, otherwise a reasoned estimate is sufficient.</w:t>
      </w:r>
    </w:p>
    <w:p w14:paraId="5A21A632" w14:textId="77777777" w:rsidR="00BE5659" w:rsidRDefault="00000000">
      <w:pPr>
        <w:pBdr>
          <w:bottom w:val="single" w:sz="2" w:space="1" w:color="DDDAD3"/>
        </w:pBdr>
        <w:spacing w:after="220"/>
      </w:pPr>
      <w:r>
        <w:rPr>
          <w:sz w:val="18"/>
          <w:szCs w:val="18"/>
        </w:rPr>
        <w:t xml:space="preserve"> </w:t>
      </w:r>
    </w:p>
    <w:p w14:paraId="57F1A8B3" w14:textId="77777777" w:rsidR="00BE5659" w:rsidRDefault="00000000">
      <w:pPr>
        <w:pBdr>
          <w:bottom w:val="single" w:sz="2" w:space="1" w:color="DDDAD3"/>
        </w:pBdr>
        <w:spacing w:after="220"/>
      </w:pPr>
      <w:r>
        <w:rPr>
          <w:sz w:val="18"/>
          <w:szCs w:val="18"/>
        </w:rPr>
        <w:t xml:space="preserve"> </w:t>
      </w:r>
    </w:p>
    <w:p w14:paraId="6CE1C161" w14:textId="77777777" w:rsidR="00BE5659" w:rsidRDefault="00000000">
      <w:pPr>
        <w:pBdr>
          <w:bottom w:val="single" w:sz="2" w:space="1" w:color="DDDAD3"/>
        </w:pBdr>
        <w:spacing w:after="220"/>
      </w:pPr>
      <w:r>
        <w:rPr>
          <w:sz w:val="18"/>
          <w:szCs w:val="18"/>
        </w:rPr>
        <w:t xml:space="preserve"> </w:t>
      </w:r>
    </w:p>
    <w:p w14:paraId="2BC484B9" w14:textId="77777777" w:rsidR="00BE5659" w:rsidRDefault="00000000">
      <w:pPr>
        <w:pBdr>
          <w:bottom w:val="single" w:sz="6" w:space="4" w:color="1A44C0"/>
        </w:pBdr>
        <w:spacing w:before="260" w:after="60"/>
      </w:pPr>
      <w:r>
        <w:rPr>
          <w:rFonts w:ascii="Arial" w:eastAsia="Arial" w:hAnsi="Arial" w:cs="Arial"/>
          <w:b/>
          <w:bCs/>
          <w:color w:val="1A44C0"/>
          <w:sz w:val="24"/>
          <w:szCs w:val="24"/>
        </w:rPr>
        <w:t xml:space="preserve">6.  </w:t>
      </w:r>
      <w:r>
        <w:rPr>
          <w:rFonts w:ascii="Arial" w:eastAsia="Arial" w:hAnsi="Arial" w:cs="Arial"/>
          <w:b/>
          <w:bCs/>
          <w:color w:val="141210"/>
          <w:sz w:val="24"/>
          <w:szCs w:val="24"/>
        </w:rPr>
        <w:t>Ethical &amp; Safety Considerations</w:t>
      </w:r>
    </w:p>
    <w:p w14:paraId="2D2488FF" w14:textId="77777777" w:rsidR="00BE5659" w:rsidRDefault="00000000">
      <w:pPr>
        <w:spacing w:after="160"/>
      </w:pPr>
      <w:r>
        <w:rPr>
          <w:rFonts w:ascii="Arial" w:eastAsia="Arial" w:hAnsi="Arial" w:cs="Arial"/>
          <w:color w:val="5A574F"/>
          <w:sz w:val="19"/>
          <w:szCs w:val="19"/>
        </w:rPr>
        <w:t>Note anything relevant to participant wellbeing and data handling, for example physical safety and comfort during headset use (simulator sickness, fatigue, tripping hazards) and how any personal or recorded data (video, eye-tracking, biometric) will be handled.</w:t>
      </w:r>
    </w:p>
    <w:p w14:paraId="6DA865AB" w14:textId="77777777" w:rsidR="00BE5659" w:rsidRDefault="00000000">
      <w:pPr>
        <w:pBdr>
          <w:bottom w:val="single" w:sz="2" w:space="1" w:color="DDDAD3"/>
        </w:pBdr>
        <w:spacing w:after="220"/>
      </w:pPr>
      <w:r>
        <w:rPr>
          <w:sz w:val="18"/>
          <w:szCs w:val="18"/>
        </w:rPr>
        <w:t xml:space="preserve"> </w:t>
      </w:r>
    </w:p>
    <w:p w14:paraId="70513273" w14:textId="77777777" w:rsidR="00BE5659" w:rsidRDefault="00000000">
      <w:pPr>
        <w:pBdr>
          <w:bottom w:val="single" w:sz="2" w:space="1" w:color="DDDAD3"/>
        </w:pBdr>
        <w:spacing w:after="220"/>
      </w:pPr>
      <w:r>
        <w:rPr>
          <w:sz w:val="18"/>
          <w:szCs w:val="18"/>
        </w:rPr>
        <w:t xml:space="preserve"> </w:t>
      </w:r>
    </w:p>
    <w:p w14:paraId="7609642E" w14:textId="77777777" w:rsidR="00BE5659" w:rsidRDefault="00000000">
      <w:pPr>
        <w:pBdr>
          <w:bottom w:val="single" w:sz="2" w:space="1" w:color="DDDAD3"/>
        </w:pBdr>
        <w:spacing w:after="220"/>
      </w:pPr>
      <w:r>
        <w:rPr>
          <w:sz w:val="18"/>
          <w:szCs w:val="18"/>
        </w:rPr>
        <w:t xml:space="preserve"> </w:t>
      </w:r>
    </w:p>
    <w:p w14:paraId="61552308" w14:textId="77777777" w:rsidR="00BE5659" w:rsidRDefault="00000000">
      <w:pPr>
        <w:pBdr>
          <w:bottom w:val="single" w:sz="6" w:space="4" w:color="1A44C0"/>
        </w:pBdr>
        <w:spacing w:before="260" w:after="60"/>
      </w:pPr>
      <w:r>
        <w:rPr>
          <w:rFonts w:ascii="Arial" w:eastAsia="Arial" w:hAnsi="Arial" w:cs="Arial"/>
          <w:b/>
          <w:bCs/>
          <w:color w:val="1A44C0"/>
          <w:sz w:val="24"/>
          <w:szCs w:val="24"/>
        </w:rPr>
        <w:t xml:space="preserve">7.  </w:t>
      </w:r>
      <w:r>
        <w:rPr>
          <w:rFonts w:ascii="Arial" w:eastAsia="Arial" w:hAnsi="Arial" w:cs="Arial"/>
          <w:b/>
          <w:bCs/>
          <w:color w:val="141210"/>
          <w:sz w:val="24"/>
          <w:szCs w:val="24"/>
        </w:rPr>
        <w:t>Measures &amp; Anticipated Outcome</w:t>
      </w:r>
    </w:p>
    <w:p w14:paraId="1A2DE085" w14:textId="77777777" w:rsidR="00BE5659" w:rsidRDefault="00000000">
      <w:pPr>
        <w:spacing w:after="160"/>
      </w:pPr>
      <w:r>
        <w:rPr>
          <w:rFonts w:ascii="Arial" w:eastAsia="Arial" w:hAnsi="Arial" w:cs="Arial"/>
          <w:color w:val="5A574F"/>
          <w:sz w:val="19"/>
          <w:szCs w:val="19"/>
        </w:rPr>
        <w:t>State what you will observe or measure to answer your question, and what pattern of results would support, or fail to support, your expectation.</w:t>
      </w:r>
    </w:p>
    <w:p w14:paraId="6D0B1665" w14:textId="77777777" w:rsidR="00BE5659" w:rsidRDefault="00000000">
      <w:pPr>
        <w:pBdr>
          <w:bottom w:val="single" w:sz="2" w:space="1" w:color="DDDAD3"/>
        </w:pBdr>
        <w:spacing w:after="220"/>
      </w:pPr>
      <w:r>
        <w:rPr>
          <w:sz w:val="18"/>
          <w:szCs w:val="18"/>
        </w:rPr>
        <w:t xml:space="preserve"> </w:t>
      </w:r>
    </w:p>
    <w:p w14:paraId="5D6716DA" w14:textId="77777777" w:rsidR="00BE5659" w:rsidRDefault="00000000">
      <w:pPr>
        <w:pBdr>
          <w:bottom w:val="single" w:sz="2" w:space="1" w:color="DDDAD3"/>
        </w:pBdr>
        <w:spacing w:after="220"/>
      </w:pPr>
      <w:r>
        <w:rPr>
          <w:sz w:val="18"/>
          <w:szCs w:val="18"/>
        </w:rPr>
        <w:t xml:space="preserve"> </w:t>
      </w:r>
    </w:p>
    <w:p w14:paraId="56E49444" w14:textId="77777777" w:rsidR="00BE5659" w:rsidRDefault="00000000">
      <w:pPr>
        <w:pBdr>
          <w:bottom w:val="single" w:sz="2" w:space="1" w:color="DDDAD3"/>
        </w:pBdr>
        <w:spacing w:after="220"/>
      </w:pPr>
      <w:r>
        <w:rPr>
          <w:sz w:val="18"/>
          <w:szCs w:val="18"/>
        </w:rPr>
        <w:t xml:space="preserve"> </w:t>
      </w:r>
    </w:p>
    <w:p w14:paraId="1A18E433" w14:textId="77777777" w:rsidR="00BE5659" w:rsidRDefault="00000000">
      <w:pPr>
        <w:pBdr>
          <w:bottom w:val="single" w:sz="2" w:space="1" w:color="DDDAD3"/>
        </w:pBdr>
        <w:spacing w:after="220"/>
      </w:pPr>
      <w:r>
        <w:rPr>
          <w:sz w:val="18"/>
          <w:szCs w:val="18"/>
        </w:rPr>
        <w:t xml:space="preserve"> </w:t>
      </w:r>
    </w:p>
    <w:p w14:paraId="47F736CB" w14:textId="77777777" w:rsidR="00BE5659" w:rsidRDefault="00000000">
      <w:pPr>
        <w:pBdr>
          <w:bottom w:val="single" w:sz="6" w:space="4" w:color="1A44C0"/>
        </w:pBdr>
        <w:spacing w:before="260" w:after="60"/>
      </w:pPr>
      <w:r>
        <w:rPr>
          <w:rFonts w:ascii="Arial" w:eastAsia="Arial" w:hAnsi="Arial" w:cs="Arial"/>
          <w:b/>
          <w:bCs/>
          <w:color w:val="1A44C0"/>
          <w:sz w:val="24"/>
          <w:szCs w:val="24"/>
        </w:rPr>
        <w:t xml:space="preserve">8.  </w:t>
      </w:r>
      <w:r>
        <w:rPr>
          <w:rFonts w:ascii="Arial" w:eastAsia="Arial" w:hAnsi="Arial" w:cs="Arial"/>
          <w:b/>
          <w:bCs/>
          <w:color w:val="141210"/>
          <w:sz w:val="24"/>
          <w:szCs w:val="24"/>
        </w:rPr>
        <w:t>Statistical Analysis Approach</w:t>
      </w:r>
    </w:p>
    <w:p w14:paraId="71FDE169" w14:textId="77777777" w:rsidR="00BE5659" w:rsidRDefault="00000000">
      <w:pPr>
        <w:spacing w:after="160"/>
      </w:pPr>
      <w:r>
        <w:rPr>
          <w:rFonts w:ascii="Arial" w:eastAsia="Arial" w:hAnsi="Arial" w:cs="Arial"/>
          <w:color w:val="5A574F"/>
          <w:sz w:val="19"/>
          <w:szCs w:val="19"/>
        </w:rPr>
        <w:t>Note which broad type of analysis roughly fits your data. You are not expected to run this yet, just to know the landscape. As a rough map: comparing two conditions typically uses a paired or independent t-test, or their non-parametric equivalents (Wilcoxon signed-rank / Mann-Whitney U), often the safer choice for small samples. Comparing more than two conditions typically uses ANOVA or a non-parametric equivalent (Kruskal-Wallis). Looking at relationships between variables uses correlation or regression. For small pilot studies, descriptive statistics (means, frequencies) can stand on their own without a formal test. Open-ended or interview data is usually analysed thematically rather than statistically.</w:t>
      </w:r>
    </w:p>
    <w:p w14:paraId="33BD66EA" w14:textId="77777777" w:rsidR="00BE5659" w:rsidRDefault="00000000">
      <w:pPr>
        <w:pBdr>
          <w:bottom w:val="single" w:sz="2" w:space="1" w:color="DDDAD3"/>
        </w:pBdr>
        <w:spacing w:after="220"/>
      </w:pPr>
      <w:r>
        <w:rPr>
          <w:sz w:val="18"/>
          <w:szCs w:val="18"/>
        </w:rPr>
        <w:t xml:space="preserve"> </w:t>
      </w:r>
    </w:p>
    <w:p w14:paraId="0421FCE6" w14:textId="77777777" w:rsidR="00BE5659" w:rsidRDefault="00000000">
      <w:pPr>
        <w:pBdr>
          <w:bottom w:val="single" w:sz="2" w:space="1" w:color="DDDAD3"/>
        </w:pBdr>
        <w:spacing w:after="220"/>
      </w:pPr>
      <w:r>
        <w:rPr>
          <w:sz w:val="18"/>
          <w:szCs w:val="18"/>
        </w:rPr>
        <w:t xml:space="preserve"> </w:t>
      </w:r>
    </w:p>
    <w:p w14:paraId="26EFA786" w14:textId="77777777" w:rsidR="00BE5659" w:rsidRDefault="00000000">
      <w:pPr>
        <w:pBdr>
          <w:bottom w:val="single" w:sz="2" w:space="1" w:color="DDDAD3"/>
        </w:pBdr>
        <w:spacing w:after="220"/>
      </w:pPr>
      <w:r>
        <w:rPr>
          <w:sz w:val="18"/>
          <w:szCs w:val="18"/>
        </w:rPr>
        <w:t xml:space="preserve"> </w:t>
      </w:r>
    </w:p>
    <w:p w14:paraId="52FA7A59" w14:textId="77777777" w:rsidR="00BE5659" w:rsidRDefault="00000000">
      <w:pPr>
        <w:pBdr>
          <w:bottom w:val="single" w:sz="6" w:space="4" w:color="1A44C0"/>
        </w:pBdr>
        <w:spacing w:before="260" w:after="60"/>
      </w:pPr>
      <w:r>
        <w:rPr>
          <w:rFonts w:ascii="Arial" w:eastAsia="Arial" w:hAnsi="Arial" w:cs="Arial"/>
          <w:b/>
          <w:bCs/>
          <w:color w:val="1A44C0"/>
          <w:sz w:val="24"/>
          <w:szCs w:val="24"/>
        </w:rPr>
        <w:t xml:space="preserve">9.  </w:t>
      </w:r>
      <w:r>
        <w:rPr>
          <w:rFonts w:ascii="Arial" w:eastAsia="Arial" w:hAnsi="Arial" w:cs="Arial"/>
          <w:b/>
          <w:bCs/>
          <w:color w:val="141210"/>
          <w:sz w:val="24"/>
          <w:szCs w:val="24"/>
        </w:rPr>
        <w:t>Practical Constraints</w:t>
      </w:r>
    </w:p>
    <w:p w14:paraId="6E348AC9" w14:textId="77777777" w:rsidR="00BE5659" w:rsidRDefault="00000000">
      <w:pPr>
        <w:spacing w:after="160"/>
      </w:pPr>
      <w:r>
        <w:rPr>
          <w:rFonts w:ascii="Arial" w:eastAsia="Arial" w:hAnsi="Arial" w:cs="Arial"/>
          <w:color w:val="5A574F"/>
          <w:sz w:val="19"/>
          <w:szCs w:val="19"/>
        </w:rPr>
        <w:t>Note anything that shapes what is feasible this week: equipment, time, technical risk, or access to participants.</w:t>
      </w:r>
    </w:p>
    <w:p w14:paraId="70BD34C8" w14:textId="77777777" w:rsidR="00BE5659" w:rsidRDefault="00000000">
      <w:pPr>
        <w:pBdr>
          <w:bottom w:val="single" w:sz="2" w:space="1" w:color="DDDAD3"/>
        </w:pBdr>
        <w:spacing w:after="220"/>
      </w:pPr>
      <w:r>
        <w:rPr>
          <w:sz w:val="18"/>
          <w:szCs w:val="18"/>
        </w:rPr>
        <w:t xml:space="preserve"> </w:t>
      </w:r>
    </w:p>
    <w:p w14:paraId="259ECEED" w14:textId="77777777" w:rsidR="00BE5659" w:rsidRDefault="00000000">
      <w:pPr>
        <w:pBdr>
          <w:bottom w:val="single" w:sz="2" w:space="1" w:color="DDDAD3"/>
        </w:pBdr>
        <w:spacing w:after="220"/>
      </w:pPr>
      <w:r>
        <w:rPr>
          <w:sz w:val="18"/>
          <w:szCs w:val="18"/>
        </w:rPr>
        <w:t xml:space="preserve"> </w:t>
      </w:r>
    </w:p>
    <w:p w14:paraId="58750DB9" w14:textId="77777777" w:rsidR="00BE5659" w:rsidRDefault="00000000">
      <w:pPr>
        <w:pBdr>
          <w:bottom w:val="single" w:sz="2" w:space="1" w:color="DDDAD3"/>
        </w:pBdr>
        <w:spacing w:after="220"/>
      </w:pPr>
      <w:r>
        <w:rPr>
          <w:sz w:val="18"/>
          <w:szCs w:val="18"/>
        </w:rPr>
        <w:t xml:space="preserve"> </w:t>
      </w:r>
    </w:p>
    <w:sectPr w:rsidR="00BE5659">
      <w:pgSz w:w="11906" w:h="16838"/>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4A8775F"/>
    <w:multiLevelType w:val="hybridMultilevel"/>
    <w:tmpl w:val="91B67154"/>
    <w:lvl w:ilvl="0" w:tplc="3A08A1EA">
      <w:start w:val="1"/>
      <w:numFmt w:val="bullet"/>
      <w:lvlText w:val="●"/>
      <w:lvlJc w:val="left"/>
      <w:pPr>
        <w:ind w:left="720" w:hanging="360"/>
      </w:pPr>
    </w:lvl>
    <w:lvl w:ilvl="1" w:tplc="05A8553E">
      <w:start w:val="1"/>
      <w:numFmt w:val="bullet"/>
      <w:lvlText w:val="○"/>
      <w:lvlJc w:val="left"/>
      <w:pPr>
        <w:ind w:left="1440" w:hanging="360"/>
      </w:pPr>
    </w:lvl>
    <w:lvl w:ilvl="2" w:tplc="B9406BB8">
      <w:start w:val="1"/>
      <w:numFmt w:val="bullet"/>
      <w:lvlText w:val="■"/>
      <w:lvlJc w:val="left"/>
      <w:pPr>
        <w:ind w:left="2160" w:hanging="360"/>
      </w:pPr>
    </w:lvl>
    <w:lvl w:ilvl="3" w:tplc="DD2CA086">
      <w:start w:val="1"/>
      <w:numFmt w:val="bullet"/>
      <w:lvlText w:val="●"/>
      <w:lvlJc w:val="left"/>
      <w:pPr>
        <w:ind w:left="2880" w:hanging="360"/>
      </w:pPr>
    </w:lvl>
    <w:lvl w:ilvl="4" w:tplc="CFA8F6B6">
      <w:start w:val="1"/>
      <w:numFmt w:val="bullet"/>
      <w:lvlText w:val="○"/>
      <w:lvlJc w:val="left"/>
      <w:pPr>
        <w:ind w:left="3600" w:hanging="360"/>
      </w:pPr>
    </w:lvl>
    <w:lvl w:ilvl="5" w:tplc="31944578">
      <w:start w:val="1"/>
      <w:numFmt w:val="bullet"/>
      <w:lvlText w:val="■"/>
      <w:lvlJc w:val="left"/>
      <w:pPr>
        <w:ind w:left="4320" w:hanging="360"/>
      </w:pPr>
    </w:lvl>
    <w:lvl w:ilvl="6" w:tplc="6E6CB5D2">
      <w:start w:val="1"/>
      <w:numFmt w:val="bullet"/>
      <w:lvlText w:val="●"/>
      <w:lvlJc w:val="left"/>
      <w:pPr>
        <w:ind w:left="5040" w:hanging="360"/>
      </w:pPr>
    </w:lvl>
    <w:lvl w:ilvl="7" w:tplc="AD4265A2">
      <w:start w:val="1"/>
      <w:numFmt w:val="bullet"/>
      <w:lvlText w:val="●"/>
      <w:lvlJc w:val="left"/>
      <w:pPr>
        <w:ind w:left="5760" w:hanging="360"/>
      </w:pPr>
    </w:lvl>
    <w:lvl w:ilvl="8" w:tplc="8E26B208">
      <w:start w:val="1"/>
      <w:numFmt w:val="bullet"/>
      <w:lvlText w:val="●"/>
      <w:lvlJc w:val="left"/>
      <w:pPr>
        <w:ind w:left="6480" w:hanging="360"/>
      </w:pPr>
    </w:lvl>
  </w:abstractNum>
  <w:num w:numId="1" w16cid:durableId="1741248706">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659"/>
    <w:rsid w:val="002220A2"/>
    <w:rsid w:val="00343182"/>
    <w:rsid w:val="003D4DC4"/>
    <w:rsid w:val="00BE5659"/>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1D14BEA"/>
  <w15:docId w15:val="{6A001839-FDEF-DC4D-9AE8-4F8F0AFC5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de-DE"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outlineLvl w:val="0"/>
    </w:pPr>
    <w:rPr>
      <w:color w:val="2E74B5"/>
      <w:sz w:val="32"/>
      <w:szCs w:val="32"/>
    </w:rPr>
  </w:style>
  <w:style w:type="paragraph" w:styleId="berschrift2">
    <w:name w:val="heading 2"/>
    <w:uiPriority w:val="9"/>
    <w:semiHidden/>
    <w:unhideWhenUsed/>
    <w:qFormat/>
    <w:pPr>
      <w:outlineLvl w:val="1"/>
    </w:pPr>
    <w:rPr>
      <w:color w:val="2E74B5"/>
      <w:sz w:val="26"/>
      <w:szCs w:val="26"/>
    </w:rPr>
  </w:style>
  <w:style w:type="paragraph" w:styleId="berschrift3">
    <w:name w:val="heading 3"/>
    <w:uiPriority w:val="9"/>
    <w:semiHidden/>
    <w:unhideWhenUsed/>
    <w:qFormat/>
    <w:pPr>
      <w:outlineLvl w:val="2"/>
    </w:pPr>
    <w:rPr>
      <w:color w:val="1F4D78"/>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477</Words>
  <Characters>3007</Characters>
  <Application>Microsoft Office Word</Application>
  <DocSecurity>0</DocSecurity>
  <Lines>25</Lines>
  <Paragraphs>6</Paragraphs>
  <ScaleCrop>false</ScaleCrop>
  <Company/>
  <LinksUpToDate>false</LinksUpToDate>
  <CharactersWithSpaces>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Marquardt</cp:lastModifiedBy>
  <cp:revision>2</cp:revision>
  <dcterms:created xsi:type="dcterms:W3CDTF">2026-09-15T02:42:00Z</dcterms:created>
  <dcterms:modified xsi:type="dcterms:W3CDTF">2026-09-15T02:42:00Z</dcterms:modified>
</cp:coreProperties>
</file>