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Latest hpx:</w:t>
      </w:r>
    </w:p>
    <w:p>
      <w:pPr>
        <w:rPr>
          <w:rFonts w:hint="default"/>
          <w:color w:val="0000FF"/>
          <w:lang w:val="en"/>
        </w:rPr>
      </w:pPr>
    </w:p>
    <w:p>
      <w:pPr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input size = 2^10- 2^27</w:t>
      </w:r>
    </w:p>
    <w:p>
      <w:r>
        <w:drawing>
          <wp:inline distT="0" distB="0" distL="114300" distR="114300">
            <wp:extent cx="5268595" cy="2320925"/>
            <wp:effectExtent l="0" t="0" r="8255" b="3175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320925"/>
            <wp:effectExtent l="0" t="0" r="8255" b="3175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68595" cy="2320925"/>
            <wp:effectExtent l="0" t="0" r="8255" b="3175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// </w:t>
      </w:r>
    </w:p>
    <w:p>
      <w:pPr>
        <w:rPr>
          <w:rFonts w:hint="default"/>
          <w:lang w:val="en"/>
        </w:rPr>
      </w:pPr>
      <w:r>
        <w:rPr>
          <w:rFonts w:hint="default"/>
          <w:highlight w:val="yellow"/>
          <w:lang w:val="en"/>
        </w:rPr>
        <w:t>speedup with Threads increas</w:t>
      </w:r>
      <w:r>
        <w:rPr>
          <w:rFonts w:hint="default"/>
          <w:lang w:val="en"/>
        </w:rPr>
        <w:t>e</w:t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Bdr>
          <w:bottom w:val="none" w:color="auto" w:sz="0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"/>
        </w:rPr>
      </w:pPr>
      <w:r>
        <w:rPr>
          <w:rFonts w:hint="default"/>
          <w:lang w:val="en"/>
        </w:rPr>
        <w:t>///////////////////////////////////////////////////////////////////////////////////////////////////////////////////////////</w:t>
      </w:r>
    </w:p>
    <w:p>
      <w:pPr>
        <w:pBdr>
          <w:bottom w:val="single" w:color="auto" w:sz="4" w:space="0"/>
        </w:pBdr>
        <w:rPr>
          <w:rFonts w:hint="default"/>
          <w:lang w:val="en"/>
        </w:rPr>
      </w:pPr>
    </w:p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oldversion hpx on desktop:</w:t>
      </w:r>
    </w:p>
    <w:p>
      <w:pPr>
        <w:rPr>
          <w:rFonts w:hint="default"/>
          <w:color w:val="0000FF"/>
          <w:sz w:val="16"/>
          <w:szCs w:val="16"/>
          <w:lang w:val="en"/>
        </w:rPr>
      </w:pPr>
      <w:r>
        <w:rPr>
          <w:rFonts w:hint="default"/>
          <w:color w:val="0000FF"/>
          <w:sz w:val="16"/>
          <w:szCs w:val="16"/>
          <w:lang w:val="en"/>
        </w:rPr>
        <w:t>chuanqiu@desktop:~/workhpx/hpx$ git checkout 4b087d4341b65e4ae8c5fa636a3978c8f45aaa1c</w:t>
      </w:r>
    </w:p>
    <w:p>
      <w:pPr>
        <w:rPr>
          <w:rFonts w:hint="default"/>
          <w:lang w:val="en"/>
        </w:rPr>
      </w:pPr>
    </w:p>
    <w:p>
      <w:r>
        <w:rPr>
          <w:rFonts w:hint="default"/>
          <w:lang w:val="en"/>
        </w:rPr>
        <w:t xml:space="preserve">test log: </w:t>
      </w:r>
      <w:bookmarkStart w:id="0" w:name="_GoBack"/>
      <w:bookmarkEnd w:id="0"/>
      <w:r>
        <w:rPr>
          <w:rFonts w:hint="default"/>
        </w:rPr>
        <w:t>https://gist.github.com/hcq9102/aa99242dcdf61f0485edf12f4389cb03</w:t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13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------------------------------------------------------------------------------------------------------------</w:t>
      </w:r>
    </w:p>
    <w:p/>
    <w:p/>
    <w:p/>
    <w:p/>
    <w:p/>
    <w:p/>
    <w:p/>
    <w:p/>
    <w:p>
      <w:pPr>
        <w:rPr>
          <w:rFonts w:hint="default"/>
          <w:lang w:val="en"/>
        </w:rPr>
      </w:pPr>
    </w:p>
    <w:p>
      <w:pPr>
        <w:jc w:val="center"/>
        <w:rPr>
          <w:highlight w:val="yellow"/>
        </w:rPr>
      </w:pPr>
    </w:p>
    <w:p>
      <w:pPr>
        <w:jc w:val="center"/>
        <w:rPr>
          <w:rFonts w:hint="default"/>
          <w:color w:val="0000FF"/>
          <w:highlight w:val="yellow"/>
          <w:lang w:val="en"/>
        </w:rPr>
      </w:pPr>
      <w:r>
        <w:rPr>
          <w:rFonts w:hint="default"/>
          <w:color w:val="0000FF"/>
          <w:highlight w:val="yellow"/>
          <w:lang w:val="en"/>
        </w:rPr>
        <w:t>input size = 2^10- 2^26</w:t>
      </w:r>
    </w:p>
    <w:p>
      <w:pPr>
        <w:jc w:val="center"/>
        <w:rPr>
          <w:rFonts w:hint="default"/>
          <w:color w:val="0000FF"/>
          <w:highlight w:val="yellow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// </w:t>
      </w:r>
    </w:p>
    <w:p>
      <w:pPr>
        <w:rPr>
          <w:rFonts w:hint="default"/>
          <w:highlight w:val="yellow"/>
          <w:lang w:val="en"/>
        </w:rPr>
      </w:pPr>
      <w:r>
        <w:rPr>
          <w:rFonts w:hint="default"/>
          <w:highlight w:val="yellow"/>
          <w:lang w:val="en"/>
        </w:rPr>
        <w:t>speedup with Threads increase</w:t>
      </w:r>
    </w:p>
    <w:p>
      <w:pPr>
        <w:rPr>
          <w:rFonts w:hint="default"/>
          <w:color w:val="0000FF"/>
          <w:highlight w:val="yellow"/>
          <w:lang w:val="en"/>
        </w:rPr>
      </w:pPr>
      <w:r>
        <w:rPr>
          <w:rFonts w:hint="default"/>
          <w:color w:val="0000FF"/>
          <w:highlight w:val="yellow"/>
          <w:lang w:val="en"/>
        </w:rPr>
        <w:t>input size = 2^10- 2^26</w:t>
      </w:r>
    </w:p>
    <w:p>
      <w:pPr>
        <w:jc w:val="center"/>
        <w:rPr>
          <w:rFonts w:hint="default"/>
          <w:color w:val="0000FF"/>
          <w:highlight w:val="yellow"/>
          <w:lang w:val="en"/>
        </w:rPr>
      </w:pPr>
    </w:p>
    <w:p>
      <w:r>
        <w:drawing>
          <wp:inline distT="0" distB="0" distL="114300" distR="114300">
            <wp:extent cx="5268595" cy="2320925"/>
            <wp:effectExtent l="0" t="0" r="8255" b="3175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/////</w:t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20925"/>
            <wp:effectExtent l="0" t="0" r="8255" b="3175"/>
            <wp:docPr id="10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rostam: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old: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olor w:val="000000"/>
          <w:kern w:val="0"/>
          <w:sz w:val="19"/>
          <w:szCs w:val="19"/>
          <w:u w:val="none"/>
          <w:shd w:val="clear" w:fill="FFFF00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19"/>
          <w:szCs w:val="19"/>
          <w:u w:val="none"/>
          <w:shd w:val="clear" w:fill="FFFF00"/>
          <w:vertAlign w:val="baseline"/>
          <w:lang w:val="en-US" w:eastAsia="zh-CN" w:bidi="ar"/>
        </w:rPr>
        <w:drawing>
          <wp:inline distT="0" distB="0" distL="114300" distR="114300">
            <wp:extent cx="4762500" cy="2743200"/>
            <wp:effectExtent l="0" t="0" r="0" b="0"/>
            <wp:docPr id="1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19"/>
          <w:szCs w:val="19"/>
          <w:u w:val="none"/>
          <w:shd w:val="clear" w:fill="FFFF00"/>
          <w:vertAlign w:val="baseline"/>
          <w:lang w:val="en-US" w:eastAsia="zh-CN" w:bidi="ar"/>
        </w:rPr>
        <w:drawing>
          <wp:inline distT="0" distB="0" distL="114300" distR="114300">
            <wp:extent cx="4758055" cy="2745105"/>
            <wp:effectExtent l="0" t="0" r="4445" b="17145"/>
            <wp:docPr id="12" name="Picture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IMG_256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color w:val="000000"/>
          <w:kern w:val="0"/>
          <w:sz w:val="19"/>
          <w:szCs w:val="19"/>
          <w:u w:val="none"/>
          <w:shd w:val="clear" w:fill="FFFF00"/>
          <w:vertAlign w:val="baseline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E1C82"/>
    <w:rsid w:val="3FF583B9"/>
    <w:rsid w:val="4AB8EEAA"/>
    <w:rsid w:val="5EFE1C82"/>
    <w:rsid w:val="5FEF2F03"/>
    <w:rsid w:val="67D760F6"/>
    <w:rsid w:val="7CFFE381"/>
    <w:rsid w:val="7DD78110"/>
    <w:rsid w:val="BBFF1A27"/>
    <w:rsid w:val="BFF964F3"/>
    <w:rsid w:val="CE3ABA81"/>
    <w:rsid w:val="FB36E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2022-11-29T06:49:00Z</dcterms:created>
  <dc:creator>chuanqiu</dc:creator>
  <cp:lastModifiedBy>chuanqiu</cp:lastModifiedBy>
  <dcterms:modified xsi:type="dcterms:W3CDTF">2022-11-30T21:43:16Z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