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99208" w14:textId="56DF288E" w:rsidR="002752D4" w:rsidRDefault="00AB016C">
      <w:pPr>
        <w:rPr>
          <w:lang w:val="en-CA"/>
        </w:rPr>
      </w:pPr>
      <w:r>
        <w:rPr>
          <w:lang w:val="en-CA"/>
        </w:rPr>
        <w:t>GEOG 255_Assignment 3</w:t>
      </w:r>
    </w:p>
    <w:p w14:paraId="5B4487F1" w14:textId="591CDAC8" w:rsidR="00AB016C" w:rsidRDefault="00AB016C">
      <w:pPr>
        <w:rPr>
          <w:lang w:val="en-CA"/>
        </w:rPr>
      </w:pPr>
      <w:r>
        <w:rPr>
          <w:lang w:val="en-CA"/>
        </w:rPr>
        <w:t>Rena Choi</w:t>
      </w:r>
    </w:p>
    <w:p w14:paraId="094A1F94" w14:textId="342626A3" w:rsidR="00B000D6" w:rsidRDefault="00B000D6">
      <w:pPr>
        <w:rPr>
          <w:lang w:val="en-CA"/>
        </w:rPr>
      </w:pPr>
      <w:r>
        <w:rPr>
          <w:noProof/>
          <w:lang w:val="en-CA"/>
        </w:rPr>
        <w:drawing>
          <wp:anchor distT="0" distB="0" distL="114300" distR="114300" simplePos="0" relativeHeight="251659264" behindDoc="1" locked="0" layoutInCell="1" allowOverlap="1" wp14:anchorId="098EDB54" wp14:editId="3219D0AF">
            <wp:simplePos x="0" y="0"/>
            <wp:positionH relativeFrom="column">
              <wp:posOffset>11283</wp:posOffset>
            </wp:positionH>
            <wp:positionV relativeFrom="paragraph">
              <wp:posOffset>217463</wp:posOffset>
            </wp:positionV>
            <wp:extent cx="5901055" cy="763714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763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16C">
        <w:rPr>
          <w:lang w:val="en-CA"/>
        </w:rPr>
        <w:t>#30134155</w:t>
      </w:r>
      <w:r w:rsidR="00E461BB">
        <w:rPr>
          <w:lang w:val="en-CA"/>
        </w:rPr>
        <w:t>0</w:t>
      </w:r>
    </w:p>
    <w:p w14:paraId="50E197C4" w14:textId="16BFE4C9" w:rsidR="00B92E85" w:rsidRDefault="00B92E85">
      <w:pPr>
        <w:rPr>
          <w:lang w:val="en-CA"/>
        </w:rPr>
      </w:pPr>
      <w:r>
        <w:rPr>
          <w:lang w:val="en-CA"/>
        </w:rPr>
        <w:lastRenderedPageBreak/>
        <w:t>Integration Questions</w:t>
      </w:r>
    </w:p>
    <w:p w14:paraId="578C370E" w14:textId="01ED588E" w:rsidR="00B92E85" w:rsidRDefault="00B92E85">
      <w:pPr>
        <w:rPr>
          <w:lang w:val="en-CA"/>
        </w:rPr>
      </w:pPr>
    </w:p>
    <w:p w14:paraId="74EB6FDC" w14:textId="33A0DCFD" w:rsidR="00B92E85" w:rsidRDefault="00B92E85" w:rsidP="00B92E8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Give two reasons why ring buffers will not accurately represent the real world?</w:t>
      </w:r>
    </w:p>
    <w:p w14:paraId="251B8497" w14:textId="2B7E0CAC" w:rsidR="00283FFB" w:rsidRPr="0021437E" w:rsidRDefault="00DB7042" w:rsidP="005C1481">
      <w:pPr>
        <w:pStyle w:val="ListParagraph"/>
        <w:numPr>
          <w:ilvl w:val="0"/>
          <w:numId w:val="2"/>
        </w:numPr>
        <w:rPr>
          <w:rFonts w:ascii="Lucida Grande" w:hAnsi="Lucida Grande" w:cs="Lucida Grande"/>
          <w:color w:val="4D4D4D"/>
          <w:sz w:val="21"/>
          <w:szCs w:val="21"/>
        </w:rPr>
      </w:pPr>
      <w:r>
        <w:rPr>
          <w:lang w:val="en-CA"/>
        </w:rPr>
        <w:t xml:space="preserve">It reflects only distance from an input feature; </w:t>
      </w:r>
      <w:r w:rsidR="00B05DD0">
        <w:rPr>
          <w:lang w:val="en-CA"/>
        </w:rPr>
        <w:t>i</w:t>
      </w:r>
      <w:r w:rsidR="00D22523">
        <w:rPr>
          <w:lang w:val="en-CA"/>
        </w:rPr>
        <w:t>f there is mountain within</w:t>
      </w:r>
      <w:r w:rsidR="005C1481">
        <w:rPr>
          <w:lang w:val="en-CA"/>
        </w:rPr>
        <w:t xml:space="preserve"> </w:t>
      </w:r>
      <w:r w:rsidR="00D22523">
        <w:rPr>
          <w:lang w:val="en-CA"/>
        </w:rPr>
        <w:t>the buffer, it does not reflect the mountain</w:t>
      </w:r>
      <w:r>
        <w:rPr>
          <w:lang w:val="en-CA"/>
        </w:rPr>
        <w:t>’s height in the buffer.</w:t>
      </w:r>
    </w:p>
    <w:p w14:paraId="00A6DCA7" w14:textId="77777777" w:rsidR="0021437E" w:rsidRPr="009E5609" w:rsidRDefault="0021437E" w:rsidP="0021437E">
      <w:pPr>
        <w:pStyle w:val="ListParagraph"/>
        <w:ind w:left="1080"/>
        <w:rPr>
          <w:rFonts w:ascii="Lucida Grande" w:hAnsi="Lucida Grande" w:cs="Lucida Grande"/>
          <w:color w:val="4D4D4D"/>
          <w:sz w:val="21"/>
          <w:szCs w:val="21"/>
        </w:rPr>
      </w:pPr>
    </w:p>
    <w:p w14:paraId="5C91D13E" w14:textId="61BBFB00" w:rsidR="009E5609" w:rsidRPr="00355C87" w:rsidRDefault="00355C87" w:rsidP="00355C87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Its scale is fixed; </w:t>
      </w:r>
      <w:r w:rsidR="009E5609" w:rsidRPr="00355C87">
        <w:rPr>
          <w:lang w:val="en-CA"/>
        </w:rPr>
        <w:t xml:space="preserve">If ring buffers are </w:t>
      </w:r>
      <w:r w:rsidR="00715CD3" w:rsidRPr="00355C87">
        <w:rPr>
          <w:lang w:val="en-CA"/>
        </w:rPr>
        <w:t>reprojected</w:t>
      </w:r>
      <w:r w:rsidR="009E5609" w:rsidRPr="00355C87">
        <w:rPr>
          <w:lang w:val="en-CA"/>
        </w:rPr>
        <w:t xml:space="preserve"> to a different coordinate system, the location and size of the original buffers will be transformed, but the shape of the buffers will not change.</w:t>
      </w:r>
    </w:p>
    <w:p w14:paraId="719EEA6A" w14:textId="77777777" w:rsidR="009E5609" w:rsidRDefault="009E5609" w:rsidP="009E5609">
      <w:pPr>
        <w:pStyle w:val="ListParagraph"/>
        <w:ind w:left="1080"/>
        <w:rPr>
          <w:lang w:val="en-CA"/>
        </w:rPr>
      </w:pPr>
    </w:p>
    <w:p w14:paraId="446CCCA9" w14:textId="30489E40" w:rsidR="00B92E85" w:rsidRPr="009E5609" w:rsidRDefault="00B92E85" w:rsidP="009E5609">
      <w:pPr>
        <w:pStyle w:val="ListParagraph"/>
        <w:numPr>
          <w:ilvl w:val="0"/>
          <w:numId w:val="1"/>
        </w:numPr>
        <w:rPr>
          <w:lang w:val="en-CA"/>
        </w:rPr>
      </w:pPr>
      <w:r w:rsidRPr="009E5609">
        <w:rPr>
          <w:lang w:val="en-CA"/>
        </w:rPr>
        <w:t>Why do researchers still use ring buffers for GIS analysis work?</w:t>
      </w:r>
    </w:p>
    <w:p w14:paraId="79373B2C" w14:textId="231B12D7" w:rsidR="006C37A6" w:rsidRPr="00BE7146" w:rsidRDefault="00633644" w:rsidP="009E5609">
      <w:pPr>
        <w:pStyle w:val="ListParagraph"/>
        <w:numPr>
          <w:ilvl w:val="0"/>
          <w:numId w:val="2"/>
        </w:numPr>
        <w:rPr>
          <w:rFonts w:ascii="Segoe UI" w:hAnsi="Segoe UI" w:cs="Segoe UI"/>
          <w:color w:val="242729"/>
          <w:sz w:val="23"/>
          <w:szCs w:val="23"/>
        </w:rPr>
      </w:pPr>
      <w:r>
        <w:rPr>
          <w:lang w:val="en-CA"/>
        </w:rPr>
        <w:t xml:space="preserve">Ring buffers for GIS analysis is still used by researchers because </w:t>
      </w:r>
      <w:r w:rsidR="006C37A6">
        <w:rPr>
          <w:lang w:val="en-CA"/>
        </w:rPr>
        <w:t xml:space="preserve">it can create multiple buffers of different distances around </w:t>
      </w:r>
      <w:r w:rsidR="00A01FC8">
        <w:rPr>
          <w:lang w:val="en-CA"/>
        </w:rPr>
        <w:t>an</w:t>
      </w:r>
      <w:r w:rsidR="006C37A6">
        <w:rPr>
          <w:lang w:val="en-CA"/>
        </w:rPr>
        <w:t xml:space="preserve"> input feature</w:t>
      </w:r>
      <w:r w:rsidR="00A01FC8">
        <w:rPr>
          <w:lang w:val="en-CA"/>
        </w:rPr>
        <w:t xml:space="preserve"> </w:t>
      </w:r>
      <w:r w:rsidR="00AF30E4">
        <w:rPr>
          <w:lang w:val="en-CA"/>
        </w:rPr>
        <w:t>at a time</w:t>
      </w:r>
      <w:r w:rsidR="006C37A6">
        <w:rPr>
          <w:lang w:val="en-CA"/>
        </w:rPr>
        <w:t xml:space="preserve">. Otherwise, the standard buffer must be run multiple times to make buffers of different distances around an input. </w:t>
      </w:r>
    </w:p>
    <w:p w14:paraId="55EB4F5F" w14:textId="77777777" w:rsidR="00633644" w:rsidRPr="00633644" w:rsidRDefault="00633644" w:rsidP="00633644">
      <w:pPr>
        <w:pStyle w:val="ListParagraph"/>
        <w:ind w:left="1080"/>
        <w:rPr>
          <w:lang w:val="en-CA"/>
        </w:rPr>
      </w:pPr>
    </w:p>
    <w:p w14:paraId="7DFA89A4" w14:textId="35638498" w:rsidR="00CD1A0E" w:rsidRPr="002035D5" w:rsidRDefault="00B92E85" w:rsidP="00CD1A0E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Give two advantages that selection by location has over selection by graphic?</w:t>
      </w:r>
    </w:p>
    <w:p w14:paraId="158CB8C0" w14:textId="28B6DC5A" w:rsidR="00861632" w:rsidRDefault="00861632" w:rsidP="009E5609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The selection by graphics </w:t>
      </w:r>
      <w:r w:rsidR="00AC503B">
        <w:rPr>
          <w:lang w:val="en-CA"/>
        </w:rPr>
        <w:t>selects</w:t>
      </w:r>
      <w:r>
        <w:rPr>
          <w:lang w:val="en-CA"/>
        </w:rPr>
        <w:t xml:space="preserve"> </w:t>
      </w:r>
      <w:r w:rsidR="00AC503B">
        <w:rPr>
          <w:lang w:val="en-CA"/>
        </w:rPr>
        <w:t>consecutive feature that intersect the selected graphic element</w:t>
      </w:r>
      <w:r>
        <w:rPr>
          <w:lang w:val="en-CA"/>
        </w:rPr>
        <w:t>. However, the selection by location select</w:t>
      </w:r>
      <w:r w:rsidR="00AC503B">
        <w:rPr>
          <w:lang w:val="en-CA"/>
        </w:rPr>
        <w:t>s</w:t>
      </w:r>
      <w:r>
        <w:rPr>
          <w:lang w:val="en-CA"/>
        </w:rPr>
        <w:t xml:space="preserve"> features that meet </w:t>
      </w:r>
      <w:r w:rsidR="000F3741">
        <w:rPr>
          <w:lang w:val="en-CA"/>
        </w:rPr>
        <w:t xml:space="preserve">certain </w:t>
      </w:r>
      <w:r>
        <w:rPr>
          <w:lang w:val="en-CA"/>
        </w:rPr>
        <w:t xml:space="preserve">criteria even if they are apart. </w:t>
      </w:r>
    </w:p>
    <w:p w14:paraId="2218FBFD" w14:textId="77777777" w:rsidR="00CD1A0E" w:rsidRDefault="00CD1A0E" w:rsidP="00CD1A0E">
      <w:pPr>
        <w:pStyle w:val="ListParagraph"/>
        <w:ind w:left="1080"/>
        <w:rPr>
          <w:lang w:val="en-CA"/>
        </w:rPr>
      </w:pPr>
    </w:p>
    <w:p w14:paraId="20058A71" w14:textId="4E637036" w:rsidR="00CD1A0E" w:rsidRDefault="00861632" w:rsidP="00965B66">
      <w:pPr>
        <w:pStyle w:val="ListParagraph"/>
        <w:numPr>
          <w:ilvl w:val="0"/>
          <w:numId w:val="2"/>
        </w:numPr>
        <w:rPr>
          <w:lang w:val="en-CA"/>
        </w:rPr>
      </w:pPr>
      <w:r w:rsidRPr="006D1FEE">
        <w:rPr>
          <w:lang w:val="en-CA"/>
        </w:rPr>
        <w:t xml:space="preserve">The selection by location </w:t>
      </w:r>
      <w:r w:rsidR="00AC503B" w:rsidRPr="006D1FEE">
        <w:rPr>
          <w:lang w:val="en-CA"/>
        </w:rPr>
        <w:t xml:space="preserve">selects features according to your needs. For example, you can </w:t>
      </w:r>
      <w:r w:rsidR="00CB22CE" w:rsidRPr="006D1FEE">
        <w:rPr>
          <w:lang w:val="en-CA"/>
        </w:rPr>
        <w:t xml:space="preserve">select every </w:t>
      </w:r>
      <w:r w:rsidR="006D1FEE" w:rsidRPr="006D1FEE">
        <w:rPr>
          <w:lang w:val="en-CA"/>
        </w:rPr>
        <w:t>feature</w:t>
      </w:r>
      <w:r w:rsidR="00CB22CE" w:rsidRPr="006D1FEE">
        <w:rPr>
          <w:lang w:val="en-CA"/>
        </w:rPr>
        <w:t xml:space="preserve"> within 100m of hospital by </w:t>
      </w:r>
      <w:r w:rsidR="006D1FEE" w:rsidRPr="006D1FEE">
        <w:rPr>
          <w:lang w:val="en-CA"/>
        </w:rPr>
        <w:t>specifying</w:t>
      </w:r>
      <w:r w:rsidR="00AC503B" w:rsidRPr="006D1FEE">
        <w:rPr>
          <w:lang w:val="en-CA"/>
        </w:rPr>
        <w:t xml:space="preserve"> spatial selection method for target layer</w:t>
      </w:r>
      <w:r w:rsidR="006D1FEE">
        <w:rPr>
          <w:lang w:val="en-CA"/>
        </w:rPr>
        <w:t>.</w:t>
      </w:r>
    </w:p>
    <w:p w14:paraId="57D4B4F0" w14:textId="77777777" w:rsidR="006D1FEE" w:rsidRPr="006D1FEE" w:rsidRDefault="006D1FEE" w:rsidP="006D1FEE">
      <w:pPr>
        <w:pStyle w:val="ListParagraph"/>
        <w:ind w:left="1080"/>
        <w:rPr>
          <w:lang w:val="en-CA"/>
        </w:rPr>
      </w:pPr>
    </w:p>
    <w:p w14:paraId="33076B07" w14:textId="7184BBA3" w:rsidR="00CD1A0E" w:rsidRPr="002035D5" w:rsidRDefault="00B92E85" w:rsidP="00CD1A0E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State two ways to improve accuracy (not precision) of skulls’ location?</w:t>
      </w:r>
    </w:p>
    <w:p w14:paraId="5CF34B3B" w14:textId="109DF170" w:rsidR="00CD1A0E" w:rsidRDefault="008F0FCC" w:rsidP="009E5609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Add more condition so that you can narrow down the skulls’ location; put more condition on </w:t>
      </w:r>
      <w:r w:rsidR="00B52D2D">
        <w:rPr>
          <w:lang w:val="en-CA"/>
        </w:rPr>
        <w:t>SQL query</w:t>
      </w:r>
    </w:p>
    <w:p w14:paraId="48F808E9" w14:textId="3F8E7724" w:rsidR="00CD1A0E" w:rsidRDefault="00CD1A0E" w:rsidP="00CD1A0E">
      <w:pPr>
        <w:rPr>
          <w:lang w:val="en-CA"/>
        </w:rPr>
      </w:pPr>
    </w:p>
    <w:p w14:paraId="3A1E07A8" w14:textId="033AC9AF" w:rsidR="00C528CA" w:rsidRPr="00C528CA" w:rsidRDefault="00C528CA" w:rsidP="009E5609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Compute RMS</w:t>
      </w:r>
      <w:r w:rsidR="00FC64FF">
        <w:rPr>
          <w:lang w:val="en-CA"/>
        </w:rPr>
        <w:t xml:space="preserve"> </w:t>
      </w:r>
      <w:r w:rsidR="00D27453">
        <w:rPr>
          <w:lang w:val="en-CA"/>
        </w:rPr>
        <w:t>(Root Mean Squared)</w:t>
      </w:r>
      <w:r>
        <w:rPr>
          <w:lang w:val="en-CA"/>
        </w:rPr>
        <w:t xml:space="preserve"> error: smaller RMS error is desirable; if the RMS error is large, you can remove and add control points to adjust the error.</w:t>
      </w:r>
    </w:p>
    <w:p w14:paraId="2D18886E" w14:textId="77777777" w:rsidR="00C528CA" w:rsidRPr="00C528CA" w:rsidRDefault="00C528CA" w:rsidP="00C528CA">
      <w:pPr>
        <w:pStyle w:val="ListParagraph"/>
        <w:rPr>
          <w:lang w:val="en-CA"/>
        </w:rPr>
      </w:pPr>
    </w:p>
    <w:p w14:paraId="5EE1B7D6" w14:textId="247607E9" w:rsidR="00B92E85" w:rsidRDefault="00B92E85" w:rsidP="00C528CA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Describe two ways a GIS can perform spatial analysis using multiple data layers?</w:t>
      </w:r>
    </w:p>
    <w:p w14:paraId="5F1A3D33" w14:textId="58E5EFD0" w:rsidR="000D1722" w:rsidRDefault="00325F05" w:rsidP="00325F05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Union</w:t>
      </w:r>
      <w:r w:rsidR="00A142F5">
        <w:rPr>
          <w:lang w:val="en-CA"/>
        </w:rPr>
        <w:t xml:space="preserve"> </w:t>
      </w:r>
      <w:r>
        <w:rPr>
          <w:lang w:val="en-CA"/>
        </w:rPr>
        <w:t>multiple</w:t>
      </w:r>
      <w:r w:rsidR="00A142F5">
        <w:rPr>
          <w:lang w:val="en-CA"/>
        </w:rPr>
        <w:t xml:space="preserve"> data layers that contain distinct information so that you can do an analysis using the merged data at a time</w:t>
      </w:r>
    </w:p>
    <w:p w14:paraId="75A61D25" w14:textId="77777777" w:rsidR="00512F8C" w:rsidRDefault="00512F8C" w:rsidP="00512F8C">
      <w:pPr>
        <w:pStyle w:val="ListParagraph"/>
        <w:ind w:left="1080"/>
        <w:rPr>
          <w:lang w:val="en-CA"/>
        </w:rPr>
      </w:pPr>
    </w:p>
    <w:p w14:paraId="3FED1BD5" w14:textId="3FD61E90" w:rsidR="00A142F5" w:rsidRPr="00B92E85" w:rsidRDefault="00A142F5" w:rsidP="009E5609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Clip two data layers so that you can visually carry information from both</w:t>
      </w:r>
      <w:r w:rsidR="00DD6B98">
        <w:rPr>
          <w:lang w:val="en-CA"/>
        </w:rPr>
        <w:t xml:space="preserve"> layers</w:t>
      </w:r>
      <w:r>
        <w:rPr>
          <w:lang w:val="en-CA"/>
        </w:rPr>
        <w:t xml:space="preserve"> in one map.</w:t>
      </w:r>
    </w:p>
    <w:sectPr w:rsidR="00A142F5" w:rsidRPr="00B92E85" w:rsidSect="007135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F4495"/>
    <w:multiLevelType w:val="hybridMultilevel"/>
    <w:tmpl w:val="E0D60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620DA"/>
    <w:multiLevelType w:val="hybridMultilevel"/>
    <w:tmpl w:val="C04811A0"/>
    <w:lvl w:ilvl="0" w:tplc="BAA8391E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705B64"/>
    <w:multiLevelType w:val="multilevel"/>
    <w:tmpl w:val="8C1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6C"/>
    <w:rsid w:val="00034480"/>
    <w:rsid w:val="000D0B06"/>
    <w:rsid w:val="000D1722"/>
    <w:rsid w:val="000F3741"/>
    <w:rsid w:val="00101F5B"/>
    <w:rsid w:val="001143AF"/>
    <w:rsid w:val="002035D5"/>
    <w:rsid w:val="0021437E"/>
    <w:rsid w:val="00283FFB"/>
    <w:rsid w:val="002B2FE8"/>
    <w:rsid w:val="002C6565"/>
    <w:rsid w:val="00320087"/>
    <w:rsid w:val="00325F05"/>
    <w:rsid w:val="00344218"/>
    <w:rsid w:val="00355C87"/>
    <w:rsid w:val="00405BA1"/>
    <w:rsid w:val="0048703A"/>
    <w:rsid w:val="00491DF7"/>
    <w:rsid w:val="004E052D"/>
    <w:rsid w:val="00500C62"/>
    <w:rsid w:val="00512F8C"/>
    <w:rsid w:val="005C1481"/>
    <w:rsid w:val="00630BD4"/>
    <w:rsid w:val="00633644"/>
    <w:rsid w:val="00671153"/>
    <w:rsid w:val="006915FB"/>
    <w:rsid w:val="006C37A6"/>
    <w:rsid w:val="006D1FEE"/>
    <w:rsid w:val="007135EB"/>
    <w:rsid w:val="00715CD3"/>
    <w:rsid w:val="00764D2C"/>
    <w:rsid w:val="0078072F"/>
    <w:rsid w:val="0080451A"/>
    <w:rsid w:val="00805413"/>
    <w:rsid w:val="00822809"/>
    <w:rsid w:val="00855AC0"/>
    <w:rsid w:val="00861632"/>
    <w:rsid w:val="0086311A"/>
    <w:rsid w:val="008D346E"/>
    <w:rsid w:val="008D370A"/>
    <w:rsid w:val="008F0FCC"/>
    <w:rsid w:val="009E5609"/>
    <w:rsid w:val="00A01FC8"/>
    <w:rsid w:val="00A142F5"/>
    <w:rsid w:val="00A352E1"/>
    <w:rsid w:val="00AB016C"/>
    <w:rsid w:val="00AC503B"/>
    <w:rsid w:val="00AF30E4"/>
    <w:rsid w:val="00B000D6"/>
    <w:rsid w:val="00B05DD0"/>
    <w:rsid w:val="00B31EFA"/>
    <w:rsid w:val="00B52D2D"/>
    <w:rsid w:val="00B55CB4"/>
    <w:rsid w:val="00B92E85"/>
    <w:rsid w:val="00BE7146"/>
    <w:rsid w:val="00C46272"/>
    <w:rsid w:val="00C528CA"/>
    <w:rsid w:val="00CB22CE"/>
    <w:rsid w:val="00CD1A0E"/>
    <w:rsid w:val="00D02441"/>
    <w:rsid w:val="00D22523"/>
    <w:rsid w:val="00D27453"/>
    <w:rsid w:val="00D319B0"/>
    <w:rsid w:val="00D86282"/>
    <w:rsid w:val="00DB7042"/>
    <w:rsid w:val="00DD6B98"/>
    <w:rsid w:val="00E461BB"/>
    <w:rsid w:val="00E56659"/>
    <w:rsid w:val="00ED5ABE"/>
    <w:rsid w:val="00F10DC9"/>
    <w:rsid w:val="00F75C22"/>
    <w:rsid w:val="00F81067"/>
    <w:rsid w:val="00FC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A0CE"/>
  <w14:defaultImageDpi w14:val="32767"/>
  <w15:chartTrackingRefBased/>
  <w15:docId w15:val="{6591D7DE-8FBB-0143-9379-0D001BF0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E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92E85"/>
    <w:pPr>
      <w:ind w:left="720"/>
      <w:contextualSpacing/>
    </w:pPr>
  </w:style>
  <w:style w:type="character" w:customStyle="1" w:styleId="uicontrol">
    <w:name w:val="uicontrol"/>
    <w:basedOn w:val="DefaultParagraphFont"/>
    <w:rsid w:val="00861632"/>
  </w:style>
  <w:style w:type="character" w:styleId="Hyperlink">
    <w:name w:val="Hyperlink"/>
    <w:basedOn w:val="DefaultParagraphFont"/>
    <w:uiPriority w:val="99"/>
    <w:unhideWhenUsed/>
    <w:rsid w:val="00822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8228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24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C37A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2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 Choi</dc:creator>
  <cp:keywords/>
  <dc:description/>
  <cp:lastModifiedBy>Rena Choi</cp:lastModifiedBy>
  <cp:revision>54</cp:revision>
  <dcterms:created xsi:type="dcterms:W3CDTF">2021-06-05T02:19:00Z</dcterms:created>
  <dcterms:modified xsi:type="dcterms:W3CDTF">2021-06-10T02:44:00Z</dcterms:modified>
</cp:coreProperties>
</file>