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49B" w14:textId="77777777" w:rsidR="00477479" w:rsidRPr="005C4595" w:rsidRDefault="00477479" w:rsidP="00477479">
      <w:pPr>
        <w:pStyle w:val="NormalWeb"/>
        <w:spacing w:before="0" w:beforeAutospacing="0" w:after="0" w:afterAutospacing="0"/>
        <w:rPr>
          <w:color w:val="0E101A"/>
        </w:rPr>
      </w:pPr>
      <w:r w:rsidRPr="005C4595">
        <w:rPr>
          <w:rStyle w:val="Strong"/>
          <w:color w:val="0E101A"/>
        </w:rPr>
        <w:t>Introduction</w:t>
      </w:r>
    </w:p>
    <w:p w14:paraId="536BDB07" w14:textId="77777777" w:rsidR="00477479" w:rsidRPr="005C4595" w:rsidRDefault="00477479" w:rsidP="00477479">
      <w:pPr>
        <w:pStyle w:val="NormalWeb"/>
        <w:spacing w:before="0" w:beforeAutospacing="0" w:after="0" w:afterAutospacing="0"/>
        <w:rPr>
          <w:color w:val="0E101A"/>
        </w:rPr>
      </w:pPr>
    </w:p>
    <w:p w14:paraId="6BBE8AF6" w14:textId="1FE2133A" w:rsidR="00477479" w:rsidRPr="005C4595" w:rsidRDefault="00477479" w:rsidP="00477479">
      <w:pPr>
        <w:pStyle w:val="NormalWeb"/>
        <w:spacing w:before="0" w:beforeAutospacing="0" w:after="0" w:afterAutospacing="0"/>
        <w:rPr>
          <w:color w:val="0E101A"/>
        </w:rPr>
      </w:pPr>
      <w:r w:rsidRPr="005C4595">
        <w:rPr>
          <w:color w:val="0E101A"/>
        </w:rPr>
        <w:t xml:space="preserve">Financial indices are imaginary securities portfolios representing a particular portion of the stock market. The indices consist of the shares of leading companies in the economy or a specific sector. As a result, the stock indices provide an easy way to track the overall health of the stock market with statistical measurements of the stock prices. By looking at the statistical measures, it is easy to observe the current state of the market. Further, historical data guide investors on how the market has reacted in the past. That can help investors to identify any risk in the indices and forecast the future; therefore, it allows investors to make a better investment </w:t>
      </w:r>
      <w:r w:rsidRPr="005C4595">
        <w:rPr>
          <w:color w:val="0E101A"/>
        </w:rPr>
        <w:t>decision</w:t>
      </w:r>
      <w:r w:rsidRPr="005C4595">
        <w:rPr>
          <w:color w:val="0E101A"/>
        </w:rPr>
        <w:t>.</w:t>
      </w:r>
    </w:p>
    <w:p w14:paraId="07E5DD08" w14:textId="77777777" w:rsidR="00477479" w:rsidRPr="005C4595" w:rsidRDefault="00477479" w:rsidP="00477479">
      <w:pPr>
        <w:pStyle w:val="NormalWeb"/>
        <w:spacing w:before="0" w:beforeAutospacing="0" w:after="0" w:afterAutospacing="0"/>
        <w:rPr>
          <w:color w:val="0E101A"/>
        </w:rPr>
      </w:pPr>
    </w:p>
    <w:p w14:paraId="185D317C" w14:textId="3DD94C56" w:rsidR="00477479" w:rsidRPr="005C4595" w:rsidRDefault="00477479" w:rsidP="00477479">
      <w:pPr>
        <w:pStyle w:val="NormalWeb"/>
        <w:spacing w:before="0" w:beforeAutospacing="0" w:after="0" w:afterAutospacing="0"/>
        <w:rPr>
          <w:color w:val="0E101A"/>
        </w:rPr>
      </w:pPr>
      <w:r w:rsidRPr="005C4595">
        <w:rPr>
          <w:color w:val="0E101A"/>
        </w:rPr>
        <w:t>The stock markets tend to be unpredictable and even illogical. Due to these characteristics, finding a reliable pattern in the financial data is challenging. Fortunately, by giving the historical index prices, the machine learning model can discover hidden structures within the data and forecast how they will affect them in the future. The index prices are discrete-time series models based on numerical data; the index price is collected at successive points at regular intervals. Transforming the time series using the Seasonal Autoregressive Integrated Moving Average (SARIMA) model is a recommended algorithmic approach as it gives more reliable results from stationary data. If the Augmented Dickey-Fuller (ADF) test verifies that the series is stationary, the ARIMA model is robust and the most efficient for the index market analysis</w:t>
      </w:r>
      <w:r w:rsidR="001F79C5">
        <w:rPr>
          <w:color w:val="0E101A"/>
          <w:vertAlign w:val="superscript"/>
        </w:rPr>
        <w:t>1</w:t>
      </w:r>
      <w:r w:rsidRPr="005C4595">
        <w:rPr>
          <w:color w:val="0E101A"/>
        </w:rPr>
        <w:t>.</w:t>
      </w:r>
    </w:p>
    <w:p w14:paraId="4A4010A7" w14:textId="77777777" w:rsidR="00477479" w:rsidRPr="005C4595" w:rsidRDefault="00477479" w:rsidP="00477479">
      <w:pPr>
        <w:pStyle w:val="NormalWeb"/>
        <w:spacing w:before="0" w:beforeAutospacing="0" w:after="0" w:afterAutospacing="0"/>
        <w:rPr>
          <w:color w:val="0E101A"/>
        </w:rPr>
      </w:pPr>
    </w:p>
    <w:p w14:paraId="16CBAFC3" w14:textId="77777777" w:rsidR="00477479" w:rsidRPr="005C4595" w:rsidRDefault="00477479" w:rsidP="00477479">
      <w:pPr>
        <w:pStyle w:val="NormalWeb"/>
        <w:spacing w:before="0" w:beforeAutospacing="0" w:after="0" w:afterAutospacing="0"/>
        <w:rPr>
          <w:color w:val="0E101A"/>
        </w:rPr>
      </w:pPr>
      <w:r w:rsidRPr="005C4595">
        <w:rPr>
          <w:color w:val="0E101A"/>
        </w:rPr>
        <w:t>This project will focus on one of the most popular financial indices, the S&amp;P 500. It is a daily indicator of the US economy, including 500 of the largest companies traded on NYSE, Nasdaq, or Cboe. This project involves a descriptive analysis of the S&amp;P 500 index where its attributes, such as risk-reward and forecast, are observed. In other words, this project will determine the risk-reward profile of the S&amp;P 500 index by looking at its historical data collected from the 1960s to the recent and propose a forecast for S&amp;P 500 index for the next five years by using the ARIMA model in the stationary data. The S&amp;P 500 data is univariate time series containing a series with a single-time dependent variable. The index prices are the explanatory variable dependent on the Date. It will help Burnaby Financial Planning, Inc. to communicate with clients so that they can make better decisions on their investments.</w:t>
      </w:r>
    </w:p>
    <w:p w14:paraId="1F227E32" w14:textId="77777777" w:rsidR="00477479" w:rsidRPr="005C4595" w:rsidRDefault="00477479" w:rsidP="00477479">
      <w:pPr>
        <w:pStyle w:val="NormalWeb"/>
        <w:spacing w:before="0" w:beforeAutospacing="0" w:after="0" w:afterAutospacing="0"/>
        <w:rPr>
          <w:color w:val="0E101A"/>
        </w:rPr>
      </w:pPr>
    </w:p>
    <w:p w14:paraId="094FFA0B" w14:textId="77777777" w:rsidR="00477479" w:rsidRPr="005C4595" w:rsidRDefault="00477479" w:rsidP="00477479">
      <w:pPr>
        <w:pStyle w:val="NormalWeb"/>
        <w:spacing w:before="0" w:beforeAutospacing="0" w:after="0" w:afterAutospacing="0"/>
        <w:rPr>
          <w:color w:val="0E101A"/>
        </w:rPr>
      </w:pPr>
      <w:r w:rsidRPr="005C4595">
        <w:rPr>
          <w:rStyle w:val="Strong"/>
          <w:color w:val="0E101A"/>
        </w:rPr>
        <w:t>Data</w:t>
      </w:r>
    </w:p>
    <w:p w14:paraId="5C381C1C" w14:textId="77777777" w:rsidR="00477479" w:rsidRPr="005C4595" w:rsidRDefault="00477479" w:rsidP="00477479">
      <w:pPr>
        <w:pStyle w:val="NormalWeb"/>
        <w:spacing w:before="0" w:beforeAutospacing="0" w:after="0" w:afterAutospacing="0"/>
        <w:rPr>
          <w:color w:val="0E101A"/>
        </w:rPr>
      </w:pPr>
    </w:p>
    <w:p w14:paraId="6F9B4D23" w14:textId="77777777" w:rsidR="00477479" w:rsidRPr="005C4595" w:rsidRDefault="00477479" w:rsidP="00477479">
      <w:pPr>
        <w:pStyle w:val="NormalWeb"/>
        <w:spacing w:before="0" w:beforeAutospacing="0" w:after="0" w:afterAutospacing="0"/>
        <w:rPr>
          <w:color w:val="0E101A"/>
        </w:rPr>
      </w:pPr>
      <w:r w:rsidRPr="005C4595">
        <w:rPr>
          <w:color w:val="0E101A"/>
        </w:rPr>
        <w:t>Data for this project has been collected from the 1960s until now. The overall sampling strategy and baseline study protocol of the S&amp;P 500 index are based on the eligibility criteria of the Index Committee. It also considers sector balance in the selection of companies. Even if the economic market has a daily index, we will use the monthly index price by taking the ending balance and either adding back net withdrawals or subtracting out net deposits during the period. Then divide the result by the starting balance at the beginning of the month. </w:t>
      </w:r>
    </w:p>
    <w:p w14:paraId="33EB384B" w14:textId="77777777" w:rsidR="00477479" w:rsidRPr="005C4595" w:rsidRDefault="00477479" w:rsidP="00477479">
      <w:pPr>
        <w:pStyle w:val="NormalWeb"/>
        <w:spacing w:before="0" w:beforeAutospacing="0" w:after="0" w:afterAutospacing="0"/>
        <w:rPr>
          <w:color w:val="0E101A"/>
        </w:rPr>
      </w:pPr>
    </w:p>
    <w:p w14:paraId="61DB6365" w14:textId="77777777" w:rsidR="00477479" w:rsidRPr="005C4595" w:rsidRDefault="00477479" w:rsidP="00477479">
      <w:pPr>
        <w:pStyle w:val="NormalWeb"/>
        <w:spacing w:before="0" w:beforeAutospacing="0" w:after="0" w:afterAutospacing="0"/>
        <w:rPr>
          <w:color w:val="0E101A"/>
        </w:rPr>
      </w:pPr>
      <w:r w:rsidRPr="005C4595">
        <w:rPr>
          <w:color w:val="0E101A"/>
        </w:rPr>
        <w:t>The monthly index price of the 500 selected companies has the unit of price where it changes worldwide. For instance, the index price drastically dropped at the beginning of the COVID 19. Therefore, the index price during the unique situation could differ from the overall price. The response variable is the index price, whereas the explanatory variable is the monthly Date.</w:t>
      </w:r>
    </w:p>
    <w:p w14:paraId="388104D7" w14:textId="77777777" w:rsidR="00477479" w:rsidRPr="005C4595" w:rsidRDefault="00477479" w:rsidP="00477479">
      <w:pPr>
        <w:pStyle w:val="NormalWeb"/>
        <w:spacing w:before="0" w:beforeAutospacing="0" w:after="0" w:afterAutospacing="0"/>
        <w:rPr>
          <w:color w:val="0E101A"/>
        </w:rPr>
      </w:pPr>
    </w:p>
    <w:p w14:paraId="48A37C34" w14:textId="77777777" w:rsidR="00477479" w:rsidRPr="005C4595" w:rsidRDefault="00477479" w:rsidP="00477479">
      <w:pPr>
        <w:pStyle w:val="NormalWeb"/>
        <w:spacing w:before="0" w:beforeAutospacing="0" w:after="0" w:afterAutospacing="0"/>
        <w:rPr>
          <w:color w:val="0E101A"/>
        </w:rPr>
      </w:pPr>
      <w:r w:rsidRPr="005C4595">
        <w:rPr>
          <w:color w:val="0E101A"/>
        </w:rPr>
        <w:lastRenderedPageBreak/>
        <w:t>The index price will naturally fluctuate around the actual price due to the measurement error. As we use the monthly index price, it possesses a potential bias where it may not represent the daily index price. Since the parameter estimate will depend on the sample, the forecast would be different from the study population's actual value if we use the daily index price. </w:t>
      </w:r>
    </w:p>
    <w:p w14:paraId="42E0B766" w14:textId="77777777" w:rsidR="00477479" w:rsidRPr="005C4595" w:rsidRDefault="00477479" w:rsidP="00477479">
      <w:pPr>
        <w:pStyle w:val="NormalWeb"/>
        <w:spacing w:before="0" w:beforeAutospacing="0" w:after="0" w:afterAutospacing="0"/>
        <w:rPr>
          <w:color w:val="0E101A"/>
        </w:rPr>
      </w:pPr>
    </w:p>
    <w:p w14:paraId="41E89C18" w14:textId="77777777" w:rsidR="00477479" w:rsidRPr="005C4595" w:rsidRDefault="00477479" w:rsidP="00477479">
      <w:pPr>
        <w:pStyle w:val="NormalWeb"/>
        <w:spacing w:before="0" w:beforeAutospacing="0" w:after="0" w:afterAutospacing="0"/>
        <w:rPr>
          <w:color w:val="0E101A"/>
        </w:rPr>
      </w:pPr>
      <w:r w:rsidRPr="005C4595">
        <w:rPr>
          <w:color w:val="0E101A"/>
        </w:rPr>
        <w:t>The excel will store the data, and we will use the R software for subsequent analysis. Since the data is time-series, we will work on an Augmented Dickey-Fuller (ADF) test to assure stationarity. Once we confirm the data quality, we build a Seasonal Autoregressive Integrated Moving Average (SARIMA) model for an actual analysis. Ultimately, we use an Akaike Information Criterion (AIC) for evaluating forecasts at the end.</w:t>
      </w:r>
    </w:p>
    <w:p w14:paraId="13B92EF8" w14:textId="77777777" w:rsidR="00477479" w:rsidRPr="005C4595" w:rsidRDefault="00477479" w:rsidP="00477479">
      <w:pPr>
        <w:pStyle w:val="NormalWeb"/>
        <w:spacing w:before="0" w:beforeAutospacing="0" w:after="0" w:afterAutospacing="0"/>
        <w:rPr>
          <w:color w:val="0E101A"/>
        </w:rPr>
      </w:pPr>
    </w:p>
    <w:p w14:paraId="424BA94D" w14:textId="77777777" w:rsidR="00477479" w:rsidRPr="005C4595" w:rsidRDefault="00477479" w:rsidP="00477479">
      <w:pPr>
        <w:pStyle w:val="NormalWeb"/>
        <w:spacing w:before="0" w:beforeAutospacing="0" w:after="0" w:afterAutospacing="0"/>
        <w:rPr>
          <w:rStyle w:val="Strong"/>
        </w:rPr>
      </w:pPr>
      <w:r w:rsidRPr="005C4595">
        <w:rPr>
          <w:rStyle w:val="Strong"/>
        </w:rPr>
        <w:t>Proposed Analysis  </w:t>
      </w:r>
    </w:p>
    <w:p w14:paraId="6BAAB434" w14:textId="77777777" w:rsidR="00477479" w:rsidRPr="005C4595" w:rsidRDefault="00477479" w:rsidP="00477479">
      <w:pPr>
        <w:pStyle w:val="NormalWeb"/>
        <w:spacing w:before="0" w:beforeAutospacing="0" w:after="0" w:afterAutospacing="0"/>
        <w:rPr>
          <w:color w:val="0E101A"/>
        </w:rPr>
      </w:pPr>
    </w:p>
    <w:p w14:paraId="0ED028CD" w14:textId="77777777" w:rsidR="00477479" w:rsidRPr="005C4595" w:rsidRDefault="00477479" w:rsidP="00477479">
      <w:pPr>
        <w:pStyle w:val="NormalWeb"/>
        <w:spacing w:before="0" w:beforeAutospacing="0" w:after="0" w:afterAutospacing="0"/>
        <w:rPr>
          <w:color w:val="0E101A"/>
        </w:rPr>
      </w:pPr>
      <w:r w:rsidRPr="005C4595">
        <w:rPr>
          <w:color w:val="0E101A"/>
        </w:rPr>
        <w:t>First of all, we must confirm whether it is stationary or not with the given univariate time series data. It is a critical initial step before actual analysis as we cannot build any model if it is not stationary. It will use the Augmented Dickey-Fuller (ADF) test, which performs the definitive null hypothesis test and returns a p-value. In our project, the null hypothesis is that the series is not stationary, while the alternative hypothesis says that the series is stationary. If the p-value is less than 0.05, we reject the null hypothesis and assume that the data is stationary. But if the p-value is greater than 0.05, we fail to reject the null hypothesis and determine the data to be non-stationary. If the data is non-stationary, we must transform the data before fitting the model. "Differencing" is a common way to transform the data to stationary, finding the differences between consecutive data terms and shifting them gradually until the data becomes stationary. But each differencing step comes at the cost of losing a row of data. If the data shows seasonality, then the differencing is done by season. For instance, since we have monthly index price data with yearly seasonality, we difference the data by a time unit of 12.</w:t>
      </w:r>
    </w:p>
    <w:p w14:paraId="62BA0854" w14:textId="77777777" w:rsidR="00477479" w:rsidRPr="005C4595" w:rsidRDefault="00477479" w:rsidP="00477479">
      <w:pPr>
        <w:pStyle w:val="NormalWeb"/>
        <w:spacing w:before="0" w:beforeAutospacing="0" w:after="0" w:afterAutospacing="0"/>
        <w:rPr>
          <w:color w:val="0E101A"/>
        </w:rPr>
      </w:pPr>
    </w:p>
    <w:p w14:paraId="15DE5FC7" w14:textId="77777777" w:rsidR="00477479" w:rsidRPr="005C4595" w:rsidRDefault="00477479" w:rsidP="00477479">
      <w:pPr>
        <w:pStyle w:val="NormalWeb"/>
        <w:spacing w:before="0" w:beforeAutospacing="0" w:after="0" w:afterAutospacing="0"/>
        <w:rPr>
          <w:color w:val="0E101A"/>
        </w:rPr>
      </w:pPr>
      <w:r w:rsidRPr="005C4595">
        <w:rPr>
          <w:color w:val="0E101A"/>
        </w:rPr>
        <w:t>Once we transform the data to be stationary or the data is found initially to be stationary on the ADF test, we fit the Seasonal Autoregressive Integrated Moving Average (SARIMA) model. SARIMA is an extension of ARIMA that supports univariate time series data with a seasonal component. That is, it includes seasonality contribution to the risk analysis and the forecast. As it is an extension of the ARIMA model, the Autoregressive (AR), Integrated (I), and Moving Average (MA) remains in SARIMA with the addition of seasonality that adds robustness.</w:t>
      </w:r>
    </w:p>
    <w:p w14:paraId="00BF0D0A" w14:textId="1ADFEC98" w:rsidR="00477479" w:rsidRPr="005C4595" w:rsidRDefault="00477479" w:rsidP="00477479">
      <w:pPr>
        <w:pStyle w:val="NormalWeb"/>
        <w:spacing w:before="0" w:beforeAutospacing="0" w:after="0" w:afterAutospacing="0"/>
        <w:rPr>
          <w:color w:val="0E101A"/>
        </w:rPr>
      </w:pPr>
    </w:p>
    <w:p w14:paraId="417A5786" w14:textId="105C72FD" w:rsidR="00477479" w:rsidRPr="005C4595" w:rsidRDefault="00477479" w:rsidP="00477479">
      <w:pPr>
        <w:pStyle w:val="NormalWeb"/>
        <w:spacing w:before="0" w:beforeAutospacing="0" w:after="0" w:afterAutospacing="0"/>
        <w:rPr>
          <w:color w:val="0E101A"/>
        </w:rPr>
      </w:pPr>
      <w:r w:rsidRPr="005C4595">
        <w:rPr>
          <w:noProof/>
          <w:color w:val="212529"/>
          <w:sz w:val="27"/>
          <w:szCs w:val="27"/>
        </w:rPr>
        <w:drawing>
          <wp:anchor distT="0" distB="0" distL="114300" distR="114300" simplePos="0" relativeHeight="251659264" behindDoc="0" locked="0" layoutInCell="1" allowOverlap="1" wp14:anchorId="0283829A" wp14:editId="57AE9A83">
            <wp:simplePos x="0" y="0"/>
            <wp:positionH relativeFrom="column">
              <wp:posOffset>0</wp:posOffset>
            </wp:positionH>
            <wp:positionV relativeFrom="paragraph">
              <wp:posOffset>60499</wp:posOffset>
            </wp:positionV>
            <wp:extent cx="2299970" cy="1067435"/>
            <wp:effectExtent l="0" t="0" r="0" b="0"/>
            <wp:wrapSquare wrapText="bothSides"/>
            <wp:docPr id="2" name="Picture 2" descr="Sarima seas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rima seasonality"/>
                    <pic:cNvPicPr>
                      <a:picLocks noChangeAspect="1" noChangeArrowheads="1"/>
                    </pic:cNvPicPr>
                  </pic:nvPicPr>
                  <pic:blipFill rotWithShape="1">
                    <a:blip r:embed="rId5">
                      <a:extLst>
                        <a:ext uri="{28A0092B-C50C-407E-A947-70E740481C1C}">
                          <a14:useLocalDpi xmlns:a14="http://schemas.microsoft.com/office/drawing/2010/main" val="0"/>
                        </a:ext>
                      </a:extLst>
                    </a:blip>
                    <a:srcRect l="21235" r="5201"/>
                    <a:stretch/>
                  </pic:blipFill>
                  <pic:spPr bwMode="auto">
                    <a:xfrm>
                      <a:off x="0" y="0"/>
                      <a:ext cx="2299970" cy="1067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C4595">
        <w:rPr>
          <w:color w:val="0E101A"/>
        </w:rPr>
        <w:t>w</w:t>
      </w:r>
      <w:r w:rsidRPr="005C4595">
        <w:rPr>
          <w:color w:val="0E101A"/>
        </w:rPr>
        <w:t>here m is the number of observations per year. We use the uppercase notation for the seasonal parts of the model and lowercase notation for the non-seasonal parts of the model. The additional seasonal terms are multiplied by the non-seasonal terms</w:t>
      </w:r>
      <w:r w:rsidR="008A539E">
        <w:rPr>
          <w:color w:val="0E101A"/>
          <w:vertAlign w:val="superscript"/>
        </w:rPr>
        <w:t>2</w:t>
      </w:r>
      <w:r w:rsidRPr="005C4595">
        <w:rPr>
          <w:color w:val="0E101A"/>
        </w:rPr>
        <w:t>. After fitting the SARIMA model, we would like to evaluate the model's fit by computing Akaike Information Criterion (AIC), whose goal is to maximize fit on out-of-sample data; the lowest AIC offers the best fit</w:t>
      </w:r>
      <w:r w:rsidR="004229C8">
        <w:rPr>
          <w:color w:val="0E101A"/>
          <w:vertAlign w:val="superscript"/>
        </w:rPr>
        <w:t>3</w:t>
      </w:r>
      <w:r w:rsidRPr="005C4595">
        <w:rPr>
          <w:color w:val="0E101A"/>
        </w:rPr>
        <w:t>. </w:t>
      </w:r>
    </w:p>
    <w:p w14:paraId="44CD3201" w14:textId="77777777" w:rsidR="00477479" w:rsidRPr="005C4595" w:rsidRDefault="00477479" w:rsidP="00477479">
      <w:pPr>
        <w:pStyle w:val="NormalWeb"/>
        <w:spacing w:before="0" w:beforeAutospacing="0" w:after="0" w:afterAutospacing="0"/>
        <w:rPr>
          <w:color w:val="0E101A"/>
        </w:rPr>
      </w:pPr>
    </w:p>
    <w:p w14:paraId="0D7C8075" w14:textId="79DBD762" w:rsidR="00477479" w:rsidRPr="005C4595" w:rsidRDefault="00477479" w:rsidP="00477479">
      <w:pPr>
        <w:pStyle w:val="NormalWeb"/>
        <w:spacing w:before="0" w:beforeAutospacing="0" w:after="0" w:afterAutospacing="0"/>
        <w:rPr>
          <w:color w:val="0E101A"/>
        </w:rPr>
      </w:pPr>
      <w:r w:rsidRPr="005C4595">
        <w:rPr>
          <w:color w:val="0E101A"/>
        </w:rPr>
        <w:t xml:space="preserve">The selected SARIMA model with the lowest AIC is the best representative of the risk and the forecast in the S&amp;P 500. However, there must be uncertainty due to sampling and measuring </w:t>
      </w:r>
      <w:r w:rsidRPr="005C4595">
        <w:rPr>
          <w:color w:val="0E101A"/>
        </w:rPr>
        <w:lastRenderedPageBreak/>
        <w:t>errors. Fortunately, we can quantify the uncertainty using the Monte Carlo Dropout (MCD), computed as the average of the predictions</w:t>
      </w:r>
      <w:r w:rsidR="00592E28">
        <w:rPr>
          <w:color w:val="0E101A"/>
          <w:vertAlign w:val="superscript"/>
        </w:rPr>
        <w:t>4</w:t>
      </w:r>
      <w:r w:rsidRPr="005C4595">
        <w:rPr>
          <w:color w:val="0E101A"/>
        </w:rPr>
        <w:t>. </w:t>
      </w:r>
    </w:p>
    <w:p w14:paraId="7C58B4A2" w14:textId="77777777" w:rsidR="00477479" w:rsidRPr="005C4595" w:rsidRDefault="00477479" w:rsidP="00477479">
      <w:pPr>
        <w:pStyle w:val="NormalWeb"/>
        <w:spacing w:before="0" w:beforeAutospacing="0" w:after="0" w:afterAutospacing="0"/>
        <w:rPr>
          <w:color w:val="0E101A"/>
        </w:rPr>
      </w:pPr>
      <w:r w:rsidRPr="005C4595">
        <w:rPr>
          <w:rStyle w:val="Strong"/>
          <w:color w:val="0E101A"/>
        </w:rPr>
        <w:t> </w:t>
      </w:r>
    </w:p>
    <w:p w14:paraId="7216AA87" w14:textId="3F085776" w:rsidR="00477479" w:rsidRPr="005C4595" w:rsidRDefault="00477479" w:rsidP="00477479">
      <w:pPr>
        <w:pStyle w:val="NormalWeb"/>
        <w:spacing w:before="0" w:beforeAutospacing="0" w:after="0" w:afterAutospacing="0"/>
        <w:rPr>
          <w:rStyle w:val="Strong"/>
          <w:color w:val="0E101A"/>
        </w:rPr>
      </w:pPr>
      <w:r w:rsidRPr="005C4595">
        <w:rPr>
          <w:rStyle w:val="Strong"/>
          <w:color w:val="0E101A"/>
        </w:rPr>
        <w:t>Conclusion</w:t>
      </w:r>
    </w:p>
    <w:p w14:paraId="3E1016F8" w14:textId="77777777" w:rsidR="00477479" w:rsidRPr="005C4595" w:rsidRDefault="00477479" w:rsidP="00477479">
      <w:pPr>
        <w:pStyle w:val="NormalWeb"/>
        <w:spacing w:before="0" w:beforeAutospacing="0" w:after="0" w:afterAutospacing="0"/>
        <w:rPr>
          <w:color w:val="0E101A"/>
        </w:rPr>
      </w:pPr>
    </w:p>
    <w:p w14:paraId="6A98EAA9" w14:textId="22440360" w:rsidR="00477479" w:rsidRPr="005C4595" w:rsidRDefault="00477479" w:rsidP="00477479">
      <w:pPr>
        <w:pStyle w:val="NormalWeb"/>
        <w:spacing w:before="0" w:beforeAutospacing="0" w:after="0" w:afterAutospacing="0"/>
        <w:rPr>
          <w:color w:val="0E101A"/>
        </w:rPr>
      </w:pPr>
      <w:r w:rsidRPr="005C4595">
        <w:rPr>
          <w:color w:val="0E101A"/>
        </w:rPr>
        <w:t>Using the given time-series S&amp;P 500 index data, we can fit the SARIMA model to investigate the risk-reward profile and even further forecast the future index price. The ADF test should verify the data quality before the model fitting. Also, the AIC evaluates the model fitting to ensure the analysis's quality. This way, we help Burnaby Financial Planning, Inc. to communicate with clients so that they can make better decisions on their investments by looking at the risk-reward profile and forecast of the S&amp;P 500 index price.</w:t>
      </w:r>
    </w:p>
    <w:p w14:paraId="30AEE89F" w14:textId="6D3551AE" w:rsidR="008559B7" w:rsidRPr="005C4595" w:rsidRDefault="008559B7"/>
    <w:p w14:paraId="318B6691" w14:textId="317BB2B7" w:rsidR="002B5DE2" w:rsidRPr="005C4595" w:rsidRDefault="002B5DE2"/>
    <w:p w14:paraId="7183F530" w14:textId="6E62230D" w:rsidR="00563D8D" w:rsidRPr="005C4595" w:rsidRDefault="00563D8D"/>
    <w:p w14:paraId="45E7AA3A" w14:textId="637A3A53" w:rsidR="00563D8D" w:rsidRPr="005C4595" w:rsidRDefault="00563D8D"/>
    <w:p w14:paraId="631C7863" w14:textId="56435FEE" w:rsidR="00563D8D" w:rsidRPr="005C4595" w:rsidRDefault="00563D8D"/>
    <w:p w14:paraId="71C411DD" w14:textId="09EE346A" w:rsidR="00563D8D" w:rsidRPr="005C4595" w:rsidRDefault="00563D8D"/>
    <w:p w14:paraId="125D73FE" w14:textId="26379491" w:rsidR="00563D8D" w:rsidRPr="005C4595" w:rsidRDefault="00563D8D"/>
    <w:p w14:paraId="3D4B487B" w14:textId="0C286D4E" w:rsidR="00563D8D" w:rsidRPr="005C4595" w:rsidRDefault="00563D8D"/>
    <w:p w14:paraId="05F5FBEB" w14:textId="48CE0AC9" w:rsidR="00563D8D" w:rsidRPr="005C4595" w:rsidRDefault="00563D8D"/>
    <w:p w14:paraId="2380A580" w14:textId="1959E93B" w:rsidR="00563D8D" w:rsidRPr="005C4595" w:rsidRDefault="00563D8D"/>
    <w:p w14:paraId="29554C16" w14:textId="48549EB1" w:rsidR="00563D8D" w:rsidRPr="005C4595" w:rsidRDefault="00563D8D"/>
    <w:p w14:paraId="7158B6B4" w14:textId="7365FF63" w:rsidR="00563D8D" w:rsidRPr="005C4595" w:rsidRDefault="00563D8D"/>
    <w:p w14:paraId="2B037DAA" w14:textId="3FF8B09C" w:rsidR="00563D8D" w:rsidRPr="005C4595" w:rsidRDefault="00563D8D"/>
    <w:p w14:paraId="429C1FF2" w14:textId="7A82677E" w:rsidR="00563D8D" w:rsidRPr="005C4595" w:rsidRDefault="00563D8D"/>
    <w:p w14:paraId="77C95225" w14:textId="01613B93" w:rsidR="00563D8D" w:rsidRPr="005C4595" w:rsidRDefault="00563D8D"/>
    <w:p w14:paraId="0A3719B2" w14:textId="7EE18A58" w:rsidR="00563D8D" w:rsidRPr="005C4595" w:rsidRDefault="00563D8D"/>
    <w:p w14:paraId="2D853EA7" w14:textId="6BC16575" w:rsidR="00563D8D" w:rsidRPr="005C4595" w:rsidRDefault="00563D8D"/>
    <w:p w14:paraId="755E1CB5" w14:textId="3680387A" w:rsidR="00563D8D" w:rsidRPr="005C4595" w:rsidRDefault="00563D8D"/>
    <w:p w14:paraId="7003695F" w14:textId="4DEE6589" w:rsidR="00563D8D" w:rsidRPr="005C4595" w:rsidRDefault="00563D8D"/>
    <w:p w14:paraId="4DBA14B5" w14:textId="76B938B8" w:rsidR="00563D8D" w:rsidRPr="005C4595" w:rsidRDefault="00563D8D"/>
    <w:p w14:paraId="3AC1EA4C" w14:textId="3C463E66" w:rsidR="00563D8D" w:rsidRPr="005C4595" w:rsidRDefault="00563D8D"/>
    <w:p w14:paraId="6DD4B242" w14:textId="13C77AB3" w:rsidR="00563D8D" w:rsidRPr="005C4595" w:rsidRDefault="00563D8D"/>
    <w:p w14:paraId="66BAEE15" w14:textId="2C4C794A" w:rsidR="00563D8D" w:rsidRPr="005C4595" w:rsidRDefault="00563D8D"/>
    <w:p w14:paraId="6B17BFEB" w14:textId="429C3FB7" w:rsidR="00563D8D" w:rsidRPr="005C4595" w:rsidRDefault="005C4595">
      <w:r>
        <w:br w:type="page"/>
      </w:r>
      <w:r w:rsidR="00563D8D" w:rsidRPr="005C4595">
        <w:rPr>
          <w:b/>
          <w:bCs/>
        </w:rPr>
        <w:lastRenderedPageBreak/>
        <w:t>Reference</w:t>
      </w:r>
    </w:p>
    <w:p w14:paraId="066C9282" w14:textId="77777777" w:rsidR="00563D8D" w:rsidRPr="005C4595" w:rsidRDefault="00563D8D" w:rsidP="00563D8D">
      <w:pPr>
        <w:pStyle w:val="ListParagraph"/>
        <w:ind w:left="1800"/>
      </w:pPr>
    </w:p>
    <w:p w14:paraId="65201AC2" w14:textId="087FB86E" w:rsidR="00BE0584" w:rsidRPr="00965EF9" w:rsidRDefault="00FD3688" w:rsidP="00BE0584">
      <w:pPr>
        <w:rPr>
          <w:color w:val="000000"/>
          <w:sz w:val="20"/>
          <w:szCs w:val="20"/>
          <w:shd w:val="clear" w:color="auto" w:fill="FFFFFF"/>
        </w:rPr>
      </w:pPr>
      <w:r>
        <w:rPr>
          <w:color w:val="000000"/>
          <w:sz w:val="20"/>
          <w:szCs w:val="20"/>
          <w:shd w:val="clear" w:color="auto" w:fill="FFFFFF"/>
          <w:vertAlign w:val="superscript"/>
        </w:rPr>
        <w:t>1</w:t>
      </w:r>
      <w:r w:rsidR="00AB20B4" w:rsidRPr="00AB20B4">
        <w:rPr>
          <w:color w:val="000000"/>
          <w:sz w:val="20"/>
          <w:szCs w:val="20"/>
          <w:shd w:val="clear" w:color="auto" w:fill="FFFFFF"/>
        </w:rPr>
        <w:t xml:space="preserve">Chauhan, N. S. (n.d.). Stock market forecasting using time series analysis. KDnuggets. </w:t>
      </w:r>
      <w:r w:rsidR="00BE0584" w:rsidRPr="00965EF9">
        <w:rPr>
          <w:color w:val="000000"/>
          <w:sz w:val="20"/>
          <w:szCs w:val="20"/>
          <w:shd w:val="clear" w:color="auto" w:fill="FFFFFF"/>
        </w:rPr>
        <w:t>Retrieved 15 July 2022,</w:t>
      </w:r>
      <w:r w:rsidR="00BE0584" w:rsidRPr="00965EF9">
        <w:rPr>
          <w:color w:val="000000"/>
          <w:sz w:val="20"/>
          <w:szCs w:val="20"/>
          <w:shd w:val="clear" w:color="auto" w:fill="FFFFFF"/>
        </w:rPr>
        <w:t xml:space="preserve"> </w:t>
      </w:r>
      <w:r w:rsidR="00BE0584" w:rsidRPr="00AB20B4">
        <w:rPr>
          <w:color w:val="000000"/>
          <w:sz w:val="20"/>
          <w:szCs w:val="20"/>
          <w:shd w:val="clear" w:color="auto" w:fill="FFFFFF"/>
        </w:rPr>
        <w:t>from https://www.kdnuggets.com/2020/01/stock-market-forecasting-time-series-analysis.html</w:t>
      </w:r>
    </w:p>
    <w:p w14:paraId="7BBB9C4F" w14:textId="77777777" w:rsidR="00BE0584" w:rsidRPr="00965EF9" w:rsidRDefault="00BE0584" w:rsidP="00BE0584">
      <w:pPr>
        <w:rPr>
          <w:color w:val="000000"/>
          <w:sz w:val="20"/>
          <w:szCs w:val="20"/>
          <w:shd w:val="clear" w:color="auto" w:fill="FFFFFF"/>
        </w:rPr>
      </w:pPr>
    </w:p>
    <w:p w14:paraId="15B3B246" w14:textId="26D312FA" w:rsidR="00F840C2" w:rsidRPr="00F840C2" w:rsidRDefault="00FD3688" w:rsidP="00F840C2">
      <w:pPr>
        <w:rPr>
          <w:color w:val="000000"/>
          <w:sz w:val="20"/>
          <w:szCs w:val="20"/>
          <w:shd w:val="clear" w:color="auto" w:fill="FFFFFF"/>
        </w:rPr>
      </w:pPr>
      <w:r>
        <w:rPr>
          <w:color w:val="000000"/>
          <w:sz w:val="20"/>
          <w:szCs w:val="20"/>
          <w:shd w:val="clear" w:color="auto" w:fill="FFFFFF"/>
          <w:vertAlign w:val="superscript"/>
        </w:rPr>
        <w:t>2</w:t>
      </w:r>
      <w:r w:rsidR="00F840C2" w:rsidRPr="00F840C2">
        <w:rPr>
          <w:color w:val="000000"/>
          <w:sz w:val="20"/>
          <w:szCs w:val="20"/>
          <w:shd w:val="clear" w:color="auto" w:fill="FFFFFF"/>
        </w:rPr>
        <w:t>8.9 Seasonal ARIMA models | Forecasting: Principles and Practice (2nd ed). Otexts.com. Retrieved 15 July 2022, from https://otexts.com/fpp2/seasonal-arima.html.</w:t>
      </w:r>
    </w:p>
    <w:p w14:paraId="095E593C" w14:textId="77777777" w:rsidR="00F840C2" w:rsidRDefault="00F840C2" w:rsidP="00BE0584">
      <w:pPr>
        <w:rPr>
          <w:color w:val="000000"/>
          <w:sz w:val="20"/>
          <w:szCs w:val="20"/>
          <w:shd w:val="clear" w:color="auto" w:fill="FFFFFF"/>
        </w:rPr>
      </w:pPr>
    </w:p>
    <w:p w14:paraId="7CF75506" w14:textId="0A8BD172" w:rsidR="00BE0584" w:rsidRPr="00965EF9" w:rsidRDefault="00FD3688" w:rsidP="00BE0584">
      <w:r>
        <w:rPr>
          <w:color w:val="000000"/>
          <w:sz w:val="20"/>
          <w:szCs w:val="20"/>
          <w:shd w:val="clear" w:color="auto" w:fill="FFFFFF"/>
          <w:vertAlign w:val="superscript"/>
        </w:rPr>
        <w:t>3</w:t>
      </w:r>
      <w:r w:rsidR="00BE0584" w:rsidRPr="00965EF9">
        <w:rPr>
          <w:color w:val="000000"/>
          <w:sz w:val="20"/>
          <w:szCs w:val="20"/>
          <w:shd w:val="clear" w:color="auto" w:fill="FFFFFF"/>
        </w:rPr>
        <w:t>Zajic, A. (2019). </w:t>
      </w:r>
      <w:r w:rsidR="00BE0584" w:rsidRPr="00965EF9">
        <w:rPr>
          <w:i/>
          <w:iCs/>
          <w:color w:val="000000"/>
          <w:sz w:val="20"/>
          <w:szCs w:val="20"/>
          <w:shd w:val="clear" w:color="auto" w:fill="FFFFFF"/>
        </w:rPr>
        <w:t>Introduction to AIC — Akaike Information Criterion</w:t>
      </w:r>
      <w:r w:rsidR="00BE0584" w:rsidRPr="00965EF9">
        <w:rPr>
          <w:color w:val="000000"/>
          <w:sz w:val="20"/>
          <w:szCs w:val="20"/>
          <w:shd w:val="clear" w:color="auto" w:fill="FFFFFF"/>
        </w:rPr>
        <w:t>. Medium. Retrieved 15 July 2022, from https://towardsdatascience.com/introduction-to-aic-akaike-information-criterion-9c9ba1c96ced#:~:text=In%20plain%20words%2C%20AIC%20is,lower%20AIC%20score%20is%20better.</w:t>
      </w:r>
    </w:p>
    <w:p w14:paraId="320FA8F4" w14:textId="15B3854E" w:rsidR="00563D8D" w:rsidRDefault="00563D8D"/>
    <w:p w14:paraId="395A3152" w14:textId="2C180465" w:rsidR="00FD7CDF" w:rsidRPr="00FD7CDF" w:rsidRDefault="00FD7CDF" w:rsidP="00FD7CDF">
      <w:pPr>
        <w:rPr>
          <w:color w:val="000000"/>
          <w:sz w:val="20"/>
          <w:szCs w:val="20"/>
          <w:shd w:val="clear" w:color="auto" w:fill="FFFFFF"/>
        </w:rPr>
      </w:pPr>
      <w:r>
        <w:rPr>
          <w:color w:val="000000"/>
          <w:sz w:val="20"/>
          <w:szCs w:val="20"/>
          <w:shd w:val="clear" w:color="auto" w:fill="FFFFFF"/>
          <w:vertAlign w:val="superscript"/>
        </w:rPr>
        <w:t>4</w:t>
      </w:r>
      <w:r w:rsidRPr="00FD7CDF">
        <w:rPr>
          <w:color w:val="000000"/>
          <w:sz w:val="20"/>
          <w:szCs w:val="20"/>
          <w:shd w:val="clear" w:color="auto" w:fill="FFFFFF"/>
        </w:rPr>
        <w:t>Milanés-Hermosilla, D., Trujillo Codorniú, R., López-Baracaldo, R., Sagaró-Zamora, R., Delisle-Rodriguez, D., Villarejo-Mayor, J. J., &amp; Núñez-Álvarez, J. R. (2021). Monte Carlo Dropout for Uncertainty Estimation and Motor Imagery Classification. Sensors (Basel, Switzerland), 21(21), 7241. https://doi.org/10.3390/s21217241</w:t>
      </w:r>
    </w:p>
    <w:p w14:paraId="230DCB71" w14:textId="77777777" w:rsidR="00FD7CDF" w:rsidRPr="005C4595" w:rsidRDefault="00FD7CDF"/>
    <w:sectPr w:rsidR="00FD7CDF" w:rsidRPr="005C4595" w:rsidSect="00713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027"/>
    <w:multiLevelType w:val="multilevel"/>
    <w:tmpl w:val="FD8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C3EDF"/>
    <w:multiLevelType w:val="multilevel"/>
    <w:tmpl w:val="862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33E4C"/>
    <w:multiLevelType w:val="hybridMultilevel"/>
    <w:tmpl w:val="E91EC64A"/>
    <w:lvl w:ilvl="0" w:tplc="9BEACF5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74153"/>
    <w:multiLevelType w:val="hybridMultilevel"/>
    <w:tmpl w:val="9F7495A8"/>
    <w:lvl w:ilvl="0" w:tplc="1C7894B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A1F47"/>
    <w:multiLevelType w:val="multilevel"/>
    <w:tmpl w:val="4C6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60BE4"/>
    <w:multiLevelType w:val="multilevel"/>
    <w:tmpl w:val="B01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1121A"/>
    <w:multiLevelType w:val="multilevel"/>
    <w:tmpl w:val="659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76904"/>
    <w:multiLevelType w:val="multilevel"/>
    <w:tmpl w:val="167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01412"/>
    <w:multiLevelType w:val="multilevel"/>
    <w:tmpl w:val="5014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B0206"/>
    <w:multiLevelType w:val="multilevel"/>
    <w:tmpl w:val="A806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C2788"/>
    <w:multiLevelType w:val="multilevel"/>
    <w:tmpl w:val="6E9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A2FE7"/>
    <w:multiLevelType w:val="multilevel"/>
    <w:tmpl w:val="D2F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44A6E"/>
    <w:multiLevelType w:val="hybridMultilevel"/>
    <w:tmpl w:val="FAC8707E"/>
    <w:lvl w:ilvl="0" w:tplc="E27C7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F09A9"/>
    <w:multiLevelType w:val="hybridMultilevel"/>
    <w:tmpl w:val="643A700C"/>
    <w:lvl w:ilvl="0" w:tplc="89423AD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0365113">
    <w:abstractNumId w:val="10"/>
  </w:num>
  <w:num w:numId="2" w16cid:durableId="258415178">
    <w:abstractNumId w:val="5"/>
  </w:num>
  <w:num w:numId="3" w16cid:durableId="4551613">
    <w:abstractNumId w:val="12"/>
  </w:num>
  <w:num w:numId="4" w16cid:durableId="147015636">
    <w:abstractNumId w:val="13"/>
  </w:num>
  <w:num w:numId="5" w16cid:durableId="252280545">
    <w:abstractNumId w:val="6"/>
  </w:num>
  <w:num w:numId="6" w16cid:durableId="2110663701">
    <w:abstractNumId w:val="9"/>
    <w:lvlOverride w:ilvl="0">
      <w:lvl w:ilvl="0">
        <w:numFmt w:val="lowerLetter"/>
        <w:lvlText w:val="%1."/>
        <w:lvlJc w:val="left"/>
      </w:lvl>
    </w:lvlOverride>
  </w:num>
  <w:num w:numId="7" w16cid:durableId="1409646425">
    <w:abstractNumId w:val="2"/>
  </w:num>
  <w:num w:numId="8" w16cid:durableId="848449908">
    <w:abstractNumId w:val="3"/>
  </w:num>
  <w:num w:numId="9" w16cid:durableId="2065833811">
    <w:abstractNumId w:val="11"/>
  </w:num>
  <w:num w:numId="10" w16cid:durableId="990016612">
    <w:abstractNumId w:val="4"/>
  </w:num>
  <w:num w:numId="11" w16cid:durableId="195581782">
    <w:abstractNumId w:val="0"/>
  </w:num>
  <w:num w:numId="12" w16cid:durableId="583564040">
    <w:abstractNumId w:val="1"/>
  </w:num>
  <w:num w:numId="13" w16cid:durableId="1552763965">
    <w:abstractNumId w:val="8"/>
  </w:num>
  <w:num w:numId="14" w16cid:durableId="225378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41"/>
    <w:rsid w:val="00024550"/>
    <w:rsid w:val="00052F49"/>
    <w:rsid w:val="0005549D"/>
    <w:rsid w:val="000810F6"/>
    <w:rsid w:val="000E4B1D"/>
    <w:rsid w:val="00101F5B"/>
    <w:rsid w:val="00121211"/>
    <w:rsid w:val="00176266"/>
    <w:rsid w:val="001B1B79"/>
    <w:rsid w:val="001B708A"/>
    <w:rsid w:val="001C25FB"/>
    <w:rsid w:val="001D5369"/>
    <w:rsid w:val="001F0AEA"/>
    <w:rsid w:val="001F79C5"/>
    <w:rsid w:val="0020449C"/>
    <w:rsid w:val="00225DF7"/>
    <w:rsid w:val="00272649"/>
    <w:rsid w:val="002A0A14"/>
    <w:rsid w:val="002B5DE2"/>
    <w:rsid w:val="00320087"/>
    <w:rsid w:val="0032240C"/>
    <w:rsid w:val="003414EE"/>
    <w:rsid w:val="00344218"/>
    <w:rsid w:val="00396726"/>
    <w:rsid w:val="003A2CC6"/>
    <w:rsid w:val="003B6D07"/>
    <w:rsid w:val="003E0DBF"/>
    <w:rsid w:val="00402DD2"/>
    <w:rsid w:val="00405BA1"/>
    <w:rsid w:val="004224DF"/>
    <w:rsid w:val="004229C8"/>
    <w:rsid w:val="00441B30"/>
    <w:rsid w:val="00455DCA"/>
    <w:rsid w:val="0046542C"/>
    <w:rsid w:val="004659CD"/>
    <w:rsid w:val="00477479"/>
    <w:rsid w:val="00491DF7"/>
    <w:rsid w:val="00494A38"/>
    <w:rsid w:val="004E052D"/>
    <w:rsid w:val="00500C62"/>
    <w:rsid w:val="005117FA"/>
    <w:rsid w:val="005558B7"/>
    <w:rsid w:val="00563D8D"/>
    <w:rsid w:val="005766E3"/>
    <w:rsid w:val="00592E28"/>
    <w:rsid w:val="00594CCF"/>
    <w:rsid w:val="005C4595"/>
    <w:rsid w:val="005F36C7"/>
    <w:rsid w:val="006044C1"/>
    <w:rsid w:val="006129EC"/>
    <w:rsid w:val="006309E3"/>
    <w:rsid w:val="00670E67"/>
    <w:rsid w:val="00671153"/>
    <w:rsid w:val="006B5718"/>
    <w:rsid w:val="006E2098"/>
    <w:rsid w:val="006F7A1E"/>
    <w:rsid w:val="007135EB"/>
    <w:rsid w:val="00723ECB"/>
    <w:rsid w:val="00726AFA"/>
    <w:rsid w:val="00760B96"/>
    <w:rsid w:val="007655D9"/>
    <w:rsid w:val="0079543F"/>
    <w:rsid w:val="007B57EB"/>
    <w:rsid w:val="00821647"/>
    <w:rsid w:val="008559B7"/>
    <w:rsid w:val="00884F68"/>
    <w:rsid w:val="008968A7"/>
    <w:rsid w:val="00896941"/>
    <w:rsid w:val="008A539E"/>
    <w:rsid w:val="008B3761"/>
    <w:rsid w:val="008D370A"/>
    <w:rsid w:val="008E1AE4"/>
    <w:rsid w:val="008F06C5"/>
    <w:rsid w:val="008F3CA8"/>
    <w:rsid w:val="0094528F"/>
    <w:rsid w:val="00946698"/>
    <w:rsid w:val="00953E12"/>
    <w:rsid w:val="00965EF9"/>
    <w:rsid w:val="00984F3B"/>
    <w:rsid w:val="009D79C4"/>
    <w:rsid w:val="00A36C87"/>
    <w:rsid w:val="00A40088"/>
    <w:rsid w:val="00A45B55"/>
    <w:rsid w:val="00A46407"/>
    <w:rsid w:val="00A5707E"/>
    <w:rsid w:val="00A74DDD"/>
    <w:rsid w:val="00A90F7B"/>
    <w:rsid w:val="00A97AA7"/>
    <w:rsid w:val="00AA3092"/>
    <w:rsid w:val="00AA5D5C"/>
    <w:rsid w:val="00AB20B4"/>
    <w:rsid w:val="00AE2191"/>
    <w:rsid w:val="00AE2D17"/>
    <w:rsid w:val="00AF0395"/>
    <w:rsid w:val="00B03720"/>
    <w:rsid w:val="00B06B39"/>
    <w:rsid w:val="00B31EFA"/>
    <w:rsid w:val="00B46E48"/>
    <w:rsid w:val="00B55CB4"/>
    <w:rsid w:val="00B62BC8"/>
    <w:rsid w:val="00B8025E"/>
    <w:rsid w:val="00BB532C"/>
    <w:rsid w:val="00BE0584"/>
    <w:rsid w:val="00BF487A"/>
    <w:rsid w:val="00C21A2F"/>
    <w:rsid w:val="00C6295F"/>
    <w:rsid w:val="00C67703"/>
    <w:rsid w:val="00CA1DEA"/>
    <w:rsid w:val="00CB69D7"/>
    <w:rsid w:val="00CC34D3"/>
    <w:rsid w:val="00CC598D"/>
    <w:rsid w:val="00D6302C"/>
    <w:rsid w:val="00D74608"/>
    <w:rsid w:val="00DD59B3"/>
    <w:rsid w:val="00DE5151"/>
    <w:rsid w:val="00DF142B"/>
    <w:rsid w:val="00E015B3"/>
    <w:rsid w:val="00E308EF"/>
    <w:rsid w:val="00E50630"/>
    <w:rsid w:val="00E56166"/>
    <w:rsid w:val="00E86824"/>
    <w:rsid w:val="00E86B6B"/>
    <w:rsid w:val="00E902FA"/>
    <w:rsid w:val="00E9374A"/>
    <w:rsid w:val="00EA227B"/>
    <w:rsid w:val="00ED2634"/>
    <w:rsid w:val="00ED5A8F"/>
    <w:rsid w:val="00ED5ABE"/>
    <w:rsid w:val="00ED6BD0"/>
    <w:rsid w:val="00F10DC9"/>
    <w:rsid w:val="00F165E2"/>
    <w:rsid w:val="00F179D8"/>
    <w:rsid w:val="00F31B08"/>
    <w:rsid w:val="00F366AC"/>
    <w:rsid w:val="00F57E4B"/>
    <w:rsid w:val="00F7748F"/>
    <w:rsid w:val="00F80118"/>
    <w:rsid w:val="00F840C2"/>
    <w:rsid w:val="00F86676"/>
    <w:rsid w:val="00F86D03"/>
    <w:rsid w:val="00FB4098"/>
    <w:rsid w:val="00FC284B"/>
    <w:rsid w:val="00FD3688"/>
    <w:rsid w:val="00FD62A4"/>
    <w:rsid w:val="00FD7C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1A8D"/>
  <w14:defaultImageDpi w14:val="32767"/>
  <w15:chartTrackingRefBased/>
  <w15:docId w15:val="{F8A55439-01B0-0546-B7E9-13293753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7CDF"/>
    <w:rPr>
      <w:rFonts w:ascii="Times New Roman" w:eastAsia="Times New Roman" w:hAnsi="Times New Roman" w:cs="Times New Roman"/>
      <w:lang w:val="en-CA"/>
    </w:rPr>
  </w:style>
  <w:style w:type="paragraph" w:styleId="Heading1">
    <w:name w:val="heading 1"/>
    <w:basedOn w:val="Normal"/>
    <w:link w:val="Heading1Char"/>
    <w:uiPriority w:val="9"/>
    <w:qFormat/>
    <w:rsid w:val="00A36C8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B5718"/>
    <w:pPr>
      <w:spacing w:before="100" w:beforeAutospacing="1" w:after="100" w:afterAutospacing="1"/>
    </w:pPr>
  </w:style>
  <w:style w:type="paragraph" w:styleId="NormalWeb">
    <w:name w:val="Normal (Web)"/>
    <w:basedOn w:val="Normal"/>
    <w:uiPriority w:val="99"/>
    <w:unhideWhenUsed/>
    <w:rsid w:val="003414EE"/>
    <w:pPr>
      <w:spacing w:before="100" w:beforeAutospacing="1" w:after="100" w:afterAutospacing="1"/>
    </w:pPr>
  </w:style>
  <w:style w:type="character" w:styleId="Emphasis">
    <w:name w:val="Emphasis"/>
    <w:basedOn w:val="DefaultParagraphFont"/>
    <w:uiPriority w:val="20"/>
    <w:qFormat/>
    <w:rsid w:val="003414EE"/>
    <w:rPr>
      <w:i/>
      <w:iCs/>
    </w:rPr>
  </w:style>
  <w:style w:type="character" w:styleId="Hyperlink">
    <w:name w:val="Hyperlink"/>
    <w:basedOn w:val="DefaultParagraphFont"/>
    <w:uiPriority w:val="99"/>
    <w:unhideWhenUsed/>
    <w:rsid w:val="00F165E2"/>
    <w:rPr>
      <w:color w:val="0000FF"/>
      <w:u w:val="single"/>
    </w:rPr>
  </w:style>
  <w:style w:type="paragraph" w:customStyle="1" w:styleId="comp">
    <w:name w:val="comp"/>
    <w:basedOn w:val="Normal"/>
    <w:rsid w:val="00A97AA7"/>
    <w:pPr>
      <w:spacing w:before="100" w:beforeAutospacing="1" w:after="100" w:afterAutospacing="1"/>
    </w:pPr>
  </w:style>
  <w:style w:type="paragraph" w:styleId="ListParagraph">
    <w:name w:val="List Paragraph"/>
    <w:basedOn w:val="Normal"/>
    <w:uiPriority w:val="34"/>
    <w:qFormat/>
    <w:rsid w:val="00946698"/>
    <w:pPr>
      <w:ind w:left="720"/>
      <w:contextualSpacing/>
    </w:pPr>
  </w:style>
  <w:style w:type="paragraph" w:customStyle="1" w:styleId="mb0">
    <w:name w:val="mb0"/>
    <w:basedOn w:val="Normal"/>
    <w:rsid w:val="00225DF7"/>
    <w:pPr>
      <w:spacing w:before="100" w:beforeAutospacing="1" w:after="100" w:afterAutospacing="1"/>
    </w:pPr>
  </w:style>
  <w:style w:type="character" w:styleId="HTMLCode">
    <w:name w:val="HTML Code"/>
    <w:basedOn w:val="DefaultParagraphFont"/>
    <w:uiPriority w:val="99"/>
    <w:semiHidden/>
    <w:unhideWhenUsed/>
    <w:rsid w:val="005117FA"/>
    <w:rPr>
      <w:rFonts w:ascii="Courier New" w:eastAsia="Times New Roman" w:hAnsi="Courier New" w:cs="Courier New"/>
      <w:sz w:val="20"/>
      <w:szCs w:val="20"/>
    </w:rPr>
  </w:style>
  <w:style w:type="character" w:styleId="Strong">
    <w:name w:val="Strong"/>
    <w:basedOn w:val="DefaultParagraphFont"/>
    <w:uiPriority w:val="22"/>
    <w:qFormat/>
    <w:rsid w:val="001D5369"/>
    <w:rPr>
      <w:b/>
      <w:bCs/>
    </w:rPr>
  </w:style>
  <w:style w:type="character" w:customStyle="1" w:styleId="Heading1Char">
    <w:name w:val="Heading 1 Char"/>
    <w:basedOn w:val="DefaultParagraphFont"/>
    <w:link w:val="Heading1"/>
    <w:uiPriority w:val="9"/>
    <w:rsid w:val="00A36C87"/>
    <w:rPr>
      <w:rFonts w:ascii="Times New Roman" w:eastAsia="Times New Roman" w:hAnsi="Times New Roman" w:cs="Times New Roman"/>
      <w:b/>
      <w:bCs/>
      <w:kern w:val="36"/>
      <w:sz w:val="48"/>
      <w:szCs w:val="48"/>
      <w:lang w:val="en-CA"/>
    </w:rPr>
  </w:style>
  <w:style w:type="character" w:customStyle="1" w:styleId="mjx-char">
    <w:name w:val="mjx-char"/>
    <w:basedOn w:val="DefaultParagraphFont"/>
    <w:rsid w:val="00494A38"/>
  </w:style>
  <w:style w:type="character" w:customStyle="1" w:styleId="mjxassistivemathml">
    <w:name w:val="mjx_assistive_mathml"/>
    <w:basedOn w:val="DefaultParagraphFont"/>
    <w:rsid w:val="00494A38"/>
  </w:style>
  <w:style w:type="paragraph" w:customStyle="1" w:styleId="ma">
    <w:name w:val="ma"/>
    <w:basedOn w:val="Normal"/>
    <w:rsid w:val="003A2CC6"/>
    <w:pPr>
      <w:spacing w:before="100" w:beforeAutospacing="1" w:after="100" w:afterAutospacing="1"/>
    </w:pPr>
  </w:style>
  <w:style w:type="character" w:styleId="UnresolvedMention">
    <w:name w:val="Unresolved Mention"/>
    <w:basedOn w:val="DefaultParagraphFont"/>
    <w:uiPriority w:val="99"/>
    <w:rsid w:val="00BE0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769">
      <w:bodyDiv w:val="1"/>
      <w:marLeft w:val="0"/>
      <w:marRight w:val="0"/>
      <w:marTop w:val="0"/>
      <w:marBottom w:val="0"/>
      <w:divBdr>
        <w:top w:val="none" w:sz="0" w:space="0" w:color="auto"/>
        <w:left w:val="none" w:sz="0" w:space="0" w:color="auto"/>
        <w:bottom w:val="none" w:sz="0" w:space="0" w:color="auto"/>
        <w:right w:val="none" w:sz="0" w:space="0" w:color="auto"/>
      </w:divBdr>
    </w:div>
    <w:div w:id="42950224">
      <w:bodyDiv w:val="1"/>
      <w:marLeft w:val="0"/>
      <w:marRight w:val="0"/>
      <w:marTop w:val="0"/>
      <w:marBottom w:val="0"/>
      <w:divBdr>
        <w:top w:val="none" w:sz="0" w:space="0" w:color="auto"/>
        <w:left w:val="none" w:sz="0" w:space="0" w:color="auto"/>
        <w:bottom w:val="none" w:sz="0" w:space="0" w:color="auto"/>
        <w:right w:val="none" w:sz="0" w:space="0" w:color="auto"/>
      </w:divBdr>
    </w:div>
    <w:div w:id="75980626">
      <w:bodyDiv w:val="1"/>
      <w:marLeft w:val="0"/>
      <w:marRight w:val="0"/>
      <w:marTop w:val="0"/>
      <w:marBottom w:val="0"/>
      <w:divBdr>
        <w:top w:val="none" w:sz="0" w:space="0" w:color="auto"/>
        <w:left w:val="none" w:sz="0" w:space="0" w:color="auto"/>
        <w:bottom w:val="none" w:sz="0" w:space="0" w:color="auto"/>
        <w:right w:val="none" w:sz="0" w:space="0" w:color="auto"/>
      </w:divBdr>
      <w:divsChild>
        <w:div w:id="969020708">
          <w:marLeft w:val="0"/>
          <w:marRight w:val="0"/>
          <w:marTop w:val="0"/>
          <w:marBottom w:val="0"/>
          <w:divBdr>
            <w:top w:val="none" w:sz="0" w:space="0" w:color="auto"/>
            <w:left w:val="none" w:sz="0" w:space="0" w:color="auto"/>
            <w:bottom w:val="none" w:sz="0" w:space="0" w:color="auto"/>
            <w:right w:val="none" w:sz="0" w:space="0" w:color="auto"/>
          </w:divBdr>
          <w:divsChild>
            <w:div w:id="1902666747">
              <w:marLeft w:val="0"/>
              <w:marRight w:val="0"/>
              <w:marTop w:val="0"/>
              <w:marBottom w:val="0"/>
              <w:divBdr>
                <w:top w:val="none" w:sz="0" w:space="0" w:color="auto"/>
                <w:left w:val="none" w:sz="0" w:space="0" w:color="auto"/>
                <w:bottom w:val="none" w:sz="0" w:space="0" w:color="auto"/>
                <w:right w:val="none" w:sz="0" w:space="0" w:color="auto"/>
              </w:divBdr>
              <w:divsChild>
                <w:div w:id="1215120849">
                  <w:marLeft w:val="0"/>
                  <w:marRight w:val="0"/>
                  <w:marTop w:val="0"/>
                  <w:marBottom w:val="0"/>
                  <w:divBdr>
                    <w:top w:val="none" w:sz="0" w:space="0" w:color="auto"/>
                    <w:left w:val="none" w:sz="0" w:space="0" w:color="auto"/>
                    <w:bottom w:val="none" w:sz="0" w:space="0" w:color="auto"/>
                    <w:right w:val="none" w:sz="0" w:space="0" w:color="auto"/>
                  </w:divBdr>
                  <w:divsChild>
                    <w:div w:id="1625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662">
      <w:bodyDiv w:val="1"/>
      <w:marLeft w:val="0"/>
      <w:marRight w:val="0"/>
      <w:marTop w:val="0"/>
      <w:marBottom w:val="0"/>
      <w:divBdr>
        <w:top w:val="none" w:sz="0" w:space="0" w:color="auto"/>
        <w:left w:val="none" w:sz="0" w:space="0" w:color="auto"/>
        <w:bottom w:val="none" w:sz="0" w:space="0" w:color="auto"/>
        <w:right w:val="none" w:sz="0" w:space="0" w:color="auto"/>
      </w:divBdr>
      <w:divsChild>
        <w:div w:id="1617130040">
          <w:marLeft w:val="0"/>
          <w:marRight w:val="0"/>
          <w:marTop w:val="0"/>
          <w:marBottom w:val="0"/>
          <w:divBdr>
            <w:top w:val="none" w:sz="0" w:space="0" w:color="auto"/>
            <w:left w:val="none" w:sz="0" w:space="0" w:color="auto"/>
            <w:bottom w:val="none" w:sz="0" w:space="0" w:color="auto"/>
            <w:right w:val="none" w:sz="0" w:space="0" w:color="auto"/>
          </w:divBdr>
          <w:divsChild>
            <w:div w:id="1595822295">
              <w:marLeft w:val="0"/>
              <w:marRight w:val="0"/>
              <w:marTop w:val="0"/>
              <w:marBottom w:val="0"/>
              <w:divBdr>
                <w:top w:val="none" w:sz="0" w:space="0" w:color="auto"/>
                <w:left w:val="none" w:sz="0" w:space="0" w:color="auto"/>
                <w:bottom w:val="none" w:sz="0" w:space="0" w:color="auto"/>
                <w:right w:val="none" w:sz="0" w:space="0" w:color="auto"/>
              </w:divBdr>
              <w:divsChild>
                <w:div w:id="74785633">
                  <w:marLeft w:val="0"/>
                  <w:marRight w:val="0"/>
                  <w:marTop w:val="0"/>
                  <w:marBottom w:val="0"/>
                  <w:divBdr>
                    <w:top w:val="none" w:sz="0" w:space="0" w:color="auto"/>
                    <w:left w:val="none" w:sz="0" w:space="0" w:color="auto"/>
                    <w:bottom w:val="none" w:sz="0" w:space="0" w:color="auto"/>
                    <w:right w:val="none" w:sz="0" w:space="0" w:color="auto"/>
                  </w:divBdr>
                  <w:divsChild>
                    <w:div w:id="20131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5920">
      <w:bodyDiv w:val="1"/>
      <w:marLeft w:val="0"/>
      <w:marRight w:val="0"/>
      <w:marTop w:val="0"/>
      <w:marBottom w:val="0"/>
      <w:divBdr>
        <w:top w:val="none" w:sz="0" w:space="0" w:color="auto"/>
        <w:left w:val="none" w:sz="0" w:space="0" w:color="auto"/>
        <w:bottom w:val="none" w:sz="0" w:space="0" w:color="auto"/>
        <w:right w:val="none" w:sz="0" w:space="0" w:color="auto"/>
      </w:divBdr>
    </w:div>
    <w:div w:id="228613663">
      <w:bodyDiv w:val="1"/>
      <w:marLeft w:val="0"/>
      <w:marRight w:val="0"/>
      <w:marTop w:val="0"/>
      <w:marBottom w:val="0"/>
      <w:divBdr>
        <w:top w:val="none" w:sz="0" w:space="0" w:color="auto"/>
        <w:left w:val="none" w:sz="0" w:space="0" w:color="auto"/>
        <w:bottom w:val="none" w:sz="0" w:space="0" w:color="auto"/>
        <w:right w:val="none" w:sz="0" w:space="0" w:color="auto"/>
      </w:divBdr>
    </w:div>
    <w:div w:id="239214540">
      <w:bodyDiv w:val="1"/>
      <w:marLeft w:val="0"/>
      <w:marRight w:val="0"/>
      <w:marTop w:val="0"/>
      <w:marBottom w:val="0"/>
      <w:divBdr>
        <w:top w:val="none" w:sz="0" w:space="0" w:color="auto"/>
        <w:left w:val="none" w:sz="0" w:space="0" w:color="auto"/>
        <w:bottom w:val="none" w:sz="0" w:space="0" w:color="auto"/>
        <w:right w:val="none" w:sz="0" w:space="0" w:color="auto"/>
      </w:divBdr>
      <w:divsChild>
        <w:div w:id="1281180610">
          <w:marLeft w:val="0"/>
          <w:marRight w:val="0"/>
          <w:marTop w:val="0"/>
          <w:marBottom w:val="0"/>
          <w:divBdr>
            <w:top w:val="none" w:sz="0" w:space="0" w:color="auto"/>
            <w:left w:val="none" w:sz="0" w:space="0" w:color="auto"/>
            <w:bottom w:val="none" w:sz="0" w:space="0" w:color="auto"/>
            <w:right w:val="none" w:sz="0" w:space="0" w:color="auto"/>
          </w:divBdr>
          <w:divsChild>
            <w:div w:id="721834472">
              <w:marLeft w:val="0"/>
              <w:marRight w:val="0"/>
              <w:marTop w:val="0"/>
              <w:marBottom w:val="0"/>
              <w:divBdr>
                <w:top w:val="none" w:sz="0" w:space="0" w:color="auto"/>
                <w:left w:val="none" w:sz="0" w:space="0" w:color="auto"/>
                <w:bottom w:val="none" w:sz="0" w:space="0" w:color="auto"/>
                <w:right w:val="none" w:sz="0" w:space="0" w:color="auto"/>
              </w:divBdr>
              <w:divsChild>
                <w:div w:id="607276472">
                  <w:marLeft w:val="0"/>
                  <w:marRight w:val="0"/>
                  <w:marTop w:val="0"/>
                  <w:marBottom w:val="0"/>
                  <w:divBdr>
                    <w:top w:val="none" w:sz="0" w:space="0" w:color="auto"/>
                    <w:left w:val="none" w:sz="0" w:space="0" w:color="auto"/>
                    <w:bottom w:val="none" w:sz="0" w:space="0" w:color="auto"/>
                    <w:right w:val="none" w:sz="0" w:space="0" w:color="auto"/>
                  </w:divBdr>
                  <w:divsChild>
                    <w:div w:id="21301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9587">
      <w:bodyDiv w:val="1"/>
      <w:marLeft w:val="0"/>
      <w:marRight w:val="0"/>
      <w:marTop w:val="0"/>
      <w:marBottom w:val="0"/>
      <w:divBdr>
        <w:top w:val="none" w:sz="0" w:space="0" w:color="auto"/>
        <w:left w:val="none" w:sz="0" w:space="0" w:color="auto"/>
        <w:bottom w:val="none" w:sz="0" w:space="0" w:color="auto"/>
        <w:right w:val="none" w:sz="0" w:space="0" w:color="auto"/>
      </w:divBdr>
    </w:div>
    <w:div w:id="349260683">
      <w:bodyDiv w:val="1"/>
      <w:marLeft w:val="0"/>
      <w:marRight w:val="0"/>
      <w:marTop w:val="0"/>
      <w:marBottom w:val="0"/>
      <w:divBdr>
        <w:top w:val="none" w:sz="0" w:space="0" w:color="auto"/>
        <w:left w:val="none" w:sz="0" w:space="0" w:color="auto"/>
        <w:bottom w:val="none" w:sz="0" w:space="0" w:color="auto"/>
        <w:right w:val="none" w:sz="0" w:space="0" w:color="auto"/>
      </w:divBdr>
    </w:div>
    <w:div w:id="387068194">
      <w:bodyDiv w:val="1"/>
      <w:marLeft w:val="0"/>
      <w:marRight w:val="0"/>
      <w:marTop w:val="0"/>
      <w:marBottom w:val="0"/>
      <w:divBdr>
        <w:top w:val="none" w:sz="0" w:space="0" w:color="auto"/>
        <w:left w:val="none" w:sz="0" w:space="0" w:color="auto"/>
        <w:bottom w:val="none" w:sz="0" w:space="0" w:color="auto"/>
        <w:right w:val="none" w:sz="0" w:space="0" w:color="auto"/>
      </w:divBdr>
    </w:div>
    <w:div w:id="392050535">
      <w:bodyDiv w:val="1"/>
      <w:marLeft w:val="0"/>
      <w:marRight w:val="0"/>
      <w:marTop w:val="0"/>
      <w:marBottom w:val="0"/>
      <w:divBdr>
        <w:top w:val="none" w:sz="0" w:space="0" w:color="auto"/>
        <w:left w:val="none" w:sz="0" w:space="0" w:color="auto"/>
        <w:bottom w:val="none" w:sz="0" w:space="0" w:color="auto"/>
        <w:right w:val="none" w:sz="0" w:space="0" w:color="auto"/>
      </w:divBdr>
    </w:div>
    <w:div w:id="399595427">
      <w:bodyDiv w:val="1"/>
      <w:marLeft w:val="0"/>
      <w:marRight w:val="0"/>
      <w:marTop w:val="0"/>
      <w:marBottom w:val="0"/>
      <w:divBdr>
        <w:top w:val="none" w:sz="0" w:space="0" w:color="auto"/>
        <w:left w:val="none" w:sz="0" w:space="0" w:color="auto"/>
        <w:bottom w:val="none" w:sz="0" w:space="0" w:color="auto"/>
        <w:right w:val="none" w:sz="0" w:space="0" w:color="auto"/>
      </w:divBdr>
    </w:div>
    <w:div w:id="402026835">
      <w:bodyDiv w:val="1"/>
      <w:marLeft w:val="0"/>
      <w:marRight w:val="0"/>
      <w:marTop w:val="0"/>
      <w:marBottom w:val="0"/>
      <w:divBdr>
        <w:top w:val="none" w:sz="0" w:space="0" w:color="auto"/>
        <w:left w:val="none" w:sz="0" w:space="0" w:color="auto"/>
        <w:bottom w:val="none" w:sz="0" w:space="0" w:color="auto"/>
        <w:right w:val="none" w:sz="0" w:space="0" w:color="auto"/>
      </w:divBdr>
    </w:div>
    <w:div w:id="462969662">
      <w:bodyDiv w:val="1"/>
      <w:marLeft w:val="0"/>
      <w:marRight w:val="0"/>
      <w:marTop w:val="0"/>
      <w:marBottom w:val="0"/>
      <w:divBdr>
        <w:top w:val="none" w:sz="0" w:space="0" w:color="auto"/>
        <w:left w:val="none" w:sz="0" w:space="0" w:color="auto"/>
        <w:bottom w:val="none" w:sz="0" w:space="0" w:color="auto"/>
        <w:right w:val="none" w:sz="0" w:space="0" w:color="auto"/>
      </w:divBdr>
    </w:div>
    <w:div w:id="498665422">
      <w:bodyDiv w:val="1"/>
      <w:marLeft w:val="0"/>
      <w:marRight w:val="0"/>
      <w:marTop w:val="0"/>
      <w:marBottom w:val="0"/>
      <w:divBdr>
        <w:top w:val="none" w:sz="0" w:space="0" w:color="auto"/>
        <w:left w:val="none" w:sz="0" w:space="0" w:color="auto"/>
        <w:bottom w:val="none" w:sz="0" w:space="0" w:color="auto"/>
        <w:right w:val="none" w:sz="0" w:space="0" w:color="auto"/>
      </w:divBdr>
    </w:div>
    <w:div w:id="527723915">
      <w:bodyDiv w:val="1"/>
      <w:marLeft w:val="0"/>
      <w:marRight w:val="0"/>
      <w:marTop w:val="0"/>
      <w:marBottom w:val="0"/>
      <w:divBdr>
        <w:top w:val="none" w:sz="0" w:space="0" w:color="auto"/>
        <w:left w:val="none" w:sz="0" w:space="0" w:color="auto"/>
        <w:bottom w:val="none" w:sz="0" w:space="0" w:color="auto"/>
        <w:right w:val="none" w:sz="0" w:space="0" w:color="auto"/>
      </w:divBdr>
    </w:div>
    <w:div w:id="547111387">
      <w:bodyDiv w:val="1"/>
      <w:marLeft w:val="0"/>
      <w:marRight w:val="0"/>
      <w:marTop w:val="0"/>
      <w:marBottom w:val="0"/>
      <w:divBdr>
        <w:top w:val="none" w:sz="0" w:space="0" w:color="auto"/>
        <w:left w:val="none" w:sz="0" w:space="0" w:color="auto"/>
        <w:bottom w:val="none" w:sz="0" w:space="0" w:color="auto"/>
        <w:right w:val="none" w:sz="0" w:space="0" w:color="auto"/>
      </w:divBdr>
    </w:div>
    <w:div w:id="553275653">
      <w:bodyDiv w:val="1"/>
      <w:marLeft w:val="0"/>
      <w:marRight w:val="0"/>
      <w:marTop w:val="0"/>
      <w:marBottom w:val="0"/>
      <w:divBdr>
        <w:top w:val="none" w:sz="0" w:space="0" w:color="auto"/>
        <w:left w:val="none" w:sz="0" w:space="0" w:color="auto"/>
        <w:bottom w:val="none" w:sz="0" w:space="0" w:color="auto"/>
        <w:right w:val="none" w:sz="0" w:space="0" w:color="auto"/>
      </w:divBdr>
      <w:divsChild>
        <w:div w:id="263151890">
          <w:marLeft w:val="0"/>
          <w:marRight w:val="0"/>
          <w:marTop w:val="0"/>
          <w:marBottom w:val="0"/>
          <w:divBdr>
            <w:top w:val="none" w:sz="0" w:space="0" w:color="auto"/>
            <w:left w:val="none" w:sz="0" w:space="0" w:color="auto"/>
            <w:bottom w:val="none" w:sz="0" w:space="0" w:color="auto"/>
            <w:right w:val="none" w:sz="0" w:space="0" w:color="auto"/>
          </w:divBdr>
          <w:divsChild>
            <w:div w:id="12600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97">
      <w:bodyDiv w:val="1"/>
      <w:marLeft w:val="0"/>
      <w:marRight w:val="0"/>
      <w:marTop w:val="0"/>
      <w:marBottom w:val="0"/>
      <w:divBdr>
        <w:top w:val="none" w:sz="0" w:space="0" w:color="auto"/>
        <w:left w:val="none" w:sz="0" w:space="0" w:color="auto"/>
        <w:bottom w:val="none" w:sz="0" w:space="0" w:color="auto"/>
        <w:right w:val="none" w:sz="0" w:space="0" w:color="auto"/>
      </w:divBdr>
    </w:div>
    <w:div w:id="583533780">
      <w:bodyDiv w:val="1"/>
      <w:marLeft w:val="0"/>
      <w:marRight w:val="0"/>
      <w:marTop w:val="0"/>
      <w:marBottom w:val="0"/>
      <w:divBdr>
        <w:top w:val="none" w:sz="0" w:space="0" w:color="auto"/>
        <w:left w:val="none" w:sz="0" w:space="0" w:color="auto"/>
        <w:bottom w:val="none" w:sz="0" w:space="0" w:color="auto"/>
        <w:right w:val="none" w:sz="0" w:space="0" w:color="auto"/>
      </w:divBdr>
    </w:div>
    <w:div w:id="653291653">
      <w:bodyDiv w:val="1"/>
      <w:marLeft w:val="0"/>
      <w:marRight w:val="0"/>
      <w:marTop w:val="0"/>
      <w:marBottom w:val="0"/>
      <w:divBdr>
        <w:top w:val="none" w:sz="0" w:space="0" w:color="auto"/>
        <w:left w:val="none" w:sz="0" w:space="0" w:color="auto"/>
        <w:bottom w:val="none" w:sz="0" w:space="0" w:color="auto"/>
        <w:right w:val="none" w:sz="0" w:space="0" w:color="auto"/>
      </w:divBdr>
    </w:div>
    <w:div w:id="663780024">
      <w:bodyDiv w:val="1"/>
      <w:marLeft w:val="0"/>
      <w:marRight w:val="0"/>
      <w:marTop w:val="0"/>
      <w:marBottom w:val="0"/>
      <w:divBdr>
        <w:top w:val="none" w:sz="0" w:space="0" w:color="auto"/>
        <w:left w:val="none" w:sz="0" w:space="0" w:color="auto"/>
        <w:bottom w:val="none" w:sz="0" w:space="0" w:color="auto"/>
        <w:right w:val="none" w:sz="0" w:space="0" w:color="auto"/>
      </w:divBdr>
    </w:div>
    <w:div w:id="677974077">
      <w:bodyDiv w:val="1"/>
      <w:marLeft w:val="0"/>
      <w:marRight w:val="0"/>
      <w:marTop w:val="0"/>
      <w:marBottom w:val="0"/>
      <w:divBdr>
        <w:top w:val="none" w:sz="0" w:space="0" w:color="auto"/>
        <w:left w:val="none" w:sz="0" w:space="0" w:color="auto"/>
        <w:bottom w:val="none" w:sz="0" w:space="0" w:color="auto"/>
        <w:right w:val="none" w:sz="0" w:space="0" w:color="auto"/>
      </w:divBdr>
      <w:divsChild>
        <w:div w:id="257762364">
          <w:marLeft w:val="0"/>
          <w:marRight w:val="0"/>
          <w:marTop w:val="0"/>
          <w:marBottom w:val="240"/>
          <w:divBdr>
            <w:top w:val="none" w:sz="0" w:space="0" w:color="auto"/>
            <w:left w:val="none" w:sz="0" w:space="0" w:color="auto"/>
            <w:bottom w:val="none" w:sz="0" w:space="0" w:color="auto"/>
            <w:right w:val="none" w:sz="0" w:space="0" w:color="auto"/>
          </w:divBdr>
        </w:div>
      </w:divsChild>
    </w:div>
    <w:div w:id="678240840">
      <w:bodyDiv w:val="1"/>
      <w:marLeft w:val="0"/>
      <w:marRight w:val="0"/>
      <w:marTop w:val="0"/>
      <w:marBottom w:val="0"/>
      <w:divBdr>
        <w:top w:val="none" w:sz="0" w:space="0" w:color="auto"/>
        <w:left w:val="none" w:sz="0" w:space="0" w:color="auto"/>
        <w:bottom w:val="none" w:sz="0" w:space="0" w:color="auto"/>
        <w:right w:val="none" w:sz="0" w:space="0" w:color="auto"/>
      </w:divBdr>
    </w:div>
    <w:div w:id="725572999">
      <w:bodyDiv w:val="1"/>
      <w:marLeft w:val="0"/>
      <w:marRight w:val="0"/>
      <w:marTop w:val="0"/>
      <w:marBottom w:val="0"/>
      <w:divBdr>
        <w:top w:val="none" w:sz="0" w:space="0" w:color="auto"/>
        <w:left w:val="none" w:sz="0" w:space="0" w:color="auto"/>
        <w:bottom w:val="none" w:sz="0" w:space="0" w:color="auto"/>
        <w:right w:val="none" w:sz="0" w:space="0" w:color="auto"/>
      </w:divBdr>
    </w:div>
    <w:div w:id="865679688">
      <w:bodyDiv w:val="1"/>
      <w:marLeft w:val="0"/>
      <w:marRight w:val="0"/>
      <w:marTop w:val="0"/>
      <w:marBottom w:val="0"/>
      <w:divBdr>
        <w:top w:val="none" w:sz="0" w:space="0" w:color="auto"/>
        <w:left w:val="none" w:sz="0" w:space="0" w:color="auto"/>
        <w:bottom w:val="none" w:sz="0" w:space="0" w:color="auto"/>
        <w:right w:val="none" w:sz="0" w:space="0" w:color="auto"/>
      </w:divBdr>
    </w:div>
    <w:div w:id="1017386140">
      <w:bodyDiv w:val="1"/>
      <w:marLeft w:val="0"/>
      <w:marRight w:val="0"/>
      <w:marTop w:val="0"/>
      <w:marBottom w:val="0"/>
      <w:divBdr>
        <w:top w:val="none" w:sz="0" w:space="0" w:color="auto"/>
        <w:left w:val="none" w:sz="0" w:space="0" w:color="auto"/>
        <w:bottom w:val="none" w:sz="0" w:space="0" w:color="auto"/>
        <w:right w:val="none" w:sz="0" w:space="0" w:color="auto"/>
      </w:divBdr>
    </w:div>
    <w:div w:id="1018312151">
      <w:bodyDiv w:val="1"/>
      <w:marLeft w:val="0"/>
      <w:marRight w:val="0"/>
      <w:marTop w:val="0"/>
      <w:marBottom w:val="0"/>
      <w:divBdr>
        <w:top w:val="none" w:sz="0" w:space="0" w:color="auto"/>
        <w:left w:val="none" w:sz="0" w:space="0" w:color="auto"/>
        <w:bottom w:val="none" w:sz="0" w:space="0" w:color="auto"/>
        <w:right w:val="none" w:sz="0" w:space="0" w:color="auto"/>
      </w:divBdr>
    </w:div>
    <w:div w:id="1071538718">
      <w:bodyDiv w:val="1"/>
      <w:marLeft w:val="0"/>
      <w:marRight w:val="0"/>
      <w:marTop w:val="0"/>
      <w:marBottom w:val="0"/>
      <w:divBdr>
        <w:top w:val="none" w:sz="0" w:space="0" w:color="auto"/>
        <w:left w:val="none" w:sz="0" w:space="0" w:color="auto"/>
        <w:bottom w:val="none" w:sz="0" w:space="0" w:color="auto"/>
        <w:right w:val="none" w:sz="0" w:space="0" w:color="auto"/>
      </w:divBdr>
    </w:div>
    <w:div w:id="1122269234">
      <w:bodyDiv w:val="1"/>
      <w:marLeft w:val="0"/>
      <w:marRight w:val="0"/>
      <w:marTop w:val="0"/>
      <w:marBottom w:val="0"/>
      <w:divBdr>
        <w:top w:val="none" w:sz="0" w:space="0" w:color="auto"/>
        <w:left w:val="none" w:sz="0" w:space="0" w:color="auto"/>
        <w:bottom w:val="none" w:sz="0" w:space="0" w:color="auto"/>
        <w:right w:val="none" w:sz="0" w:space="0" w:color="auto"/>
      </w:divBdr>
    </w:div>
    <w:div w:id="1151483952">
      <w:bodyDiv w:val="1"/>
      <w:marLeft w:val="0"/>
      <w:marRight w:val="0"/>
      <w:marTop w:val="0"/>
      <w:marBottom w:val="0"/>
      <w:divBdr>
        <w:top w:val="none" w:sz="0" w:space="0" w:color="auto"/>
        <w:left w:val="none" w:sz="0" w:space="0" w:color="auto"/>
        <w:bottom w:val="none" w:sz="0" w:space="0" w:color="auto"/>
        <w:right w:val="none" w:sz="0" w:space="0" w:color="auto"/>
      </w:divBdr>
    </w:div>
    <w:div w:id="1230768944">
      <w:bodyDiv w:val="1"/>
      <w:marLeft w:val="0"/>
      <w:marRight w:val="0"/>
      <w:marTop w:val="0"/>
      <w:marBottom w:val="0"/>
      <w:divBdr>
        <w:top w:val="none" w:sz="0" w:space="0" w:color="auto"/>
        <w:left w:val="none" w:sz="0" w:space="0" w:color="auto"/>
        <w:bottom w:val="none" w:sz="0" w:space="0" w:color="auto"/>
        <w:right w:val="none" w:sz="0" w:space="0" w:color="auto"/>
      </w:divBdr>
    </w:div>
    <w:div w:id="1246956524">
      <w:bodyDiv w:val="1"/>
      <w:marLeft w:val="0"/>
      <w:marRight w:val="0"/>
      <w:marTop w:val="0"/>
      <w:marBottom w:val="0"/>
      <w:divBdr>
        <w:top w:val="none" w:sz="0" w:space="0" w:color="auto"/>
        <w:left w:val="none" w:sz="0" w:space="0" w:color="auto"/>
        <w:bottom w:val="none" w:sz="0" w:space="0" w:color="auto"/>
        <w:right w:val="none" w:sz="0" w:space="0" w:color="auto"/>
      </w:divBdr>
      <w:divsChild>
        <w:div w:id="921451726">
          <w:marLeft w:val="0"/>
          <w:marRight w:val="0"/>
          <w:marTop w:val="0"/>
          <w:marBottom w:val="0"/>
          <w:divBdr>
            <w:top w:val="none" w:sz="0" w:space="0" w:color="auto"/>
            <w:left w:val="none" w:sz="0" w:space="0" w:color="auto"/>
            <w:bottom w:val="none" w:sz="0" w:space="0" w:color="auto"/>
            <w:right w:val="none" w:sz="0" w:space="0" w:color="auto"/>
          </w:divBdr>
          <w:divsChild>
            <w:div w:id="1273586316">
              <w:marLeft w:val="0"/>
              <w:marRight w:val="0"/>
              <w:marTop w:val="0"/>
              <w:marBottom w:val="0"/>
              <w:divBdr>
                <w:top w:val="none" w:sz="0" w:space="0" w:color="auto"/>
                <w:left w:val="none" w:sz="0" w:space="0" w:color="auto"/>
                <w:bottom w:val="none" w:sz="0" w:space="0" w:color="auto"/>
                <w:right w:val="none" w:sz="0" w:space="0" w:color="auto"/>
              </w:divBdr>
              <w:divsChild>
                <w:div w:id="369844963">
                  <w:marLeft w:val="0"/>
                  <w:marRight w:val="0"/>
                  <w:marTop w:val="0"/>
                  <w:marBottom w:val="0"/>
                  <w:divBdr>
                    <w:top w:val="none" w:sz="0" w:space="0" w:color="auto"/>
                    <w:left w:val="none" w:sz="0" w:space="0" w:color="auto"/>
                    <w:bottom w:val="none" w:sz="0" w:space="0" w:color="auto"/>
                    <w:right w:val="none" w:sz="0" w:space="0" w:color="auto"/>
                  </w:divBdr>
                  <w:divsChild>
                    <w:div w:id="1013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69097">
      <w:bodyDiv w:val="1"/>
      <w:marLeft w:val="0"/>
      <w:marRight w:val="0"/>
      <w:marTop w:val="0"/>
      <w:marBottom w:val="0"/>
      <w:divBdr>
        <w:top w:val="none" w:sz="0" w:space="0" w:color="auto"/>
        <w:left w:val="none" w:sz="0" w:space="0" w:color="auto"/>
        <w:bottom w:val="none" w:sz="0" w:space="0" w:color="auto"/>
        <w:right w:val="none" w:sz="0" w:space="0" w:color="auto"/>
      </w:divBdr>
      <w:divsChild>
        <w:div w:id="1282229582">
          <w:marLeft w:val="0"/>
          <w:marRight w:val="0"/>
          <w:marTop w:val="0"/>
          <w:marBottom w:val="0"/>
          <w:divBdr>
            <w:top w:val="none" w:sz="0" w:space="0" w:color="auto"/>
            <w:left w:val="none" w:sz="0" w:space="0" w:color="auto"/>
            <w:bottom w:val="none" w:sz="0" w:space="0" w:color="auto"/>
            <w:right w:val="none" w:sz="0" w:space="0" w:color="auto"/>
          </w:divBdr>
          <w:divsChild>
            <w:div w:id="1045838153">
              <w:marLeft w:val="0"/>
              <w:marRight w:val="0"/>
              <w:marTop w:val="0"/>
              <w:marBottom w:val="0"/>
              <w:divBdr>
                <w:top w:val="none" w:sz="0" w:space="0" w:color="auto"/>
                <w:left w:val="none" w:sz="0" w:space="0" w:color="auto"/>
                <w:bottom w:val="none" w:sz="0" w:space="0" w:color="auto"/>
                <w:right w:val="none" w:sz="0" w:space="0" w:color="auto"/>
              </w:divBdr>
              <w:divsChild>
                <w:div w:id="2029287394">
                  <w:marLeft w:val="0"/>
                  <w:marRight w:val="0"/>
                  <w:marTop w:val="0"/>
                  <w:marBottom w:val="0"/>
                  <w:divBdr>
                    <w:top w:val="none" w:sz="0" w:space="0" w:color="auto"/>
                    <w:left w:val="none" w:sz="0" w:space="0" w:color="auto"/>
                    <w:bottom w:val="none" w:sz="0" w:space="0" w:color="auto"/>
                    <w:right w:val="none" w:sz="0" w:space="0" w:color="auto"/>
                  </w:divBdr>
                  <w:divsChild>
                    <w:div w:id="6111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8962">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333489478">
      <w:bodyDiv w:val="1"/>
      <w:marLeft w:val="0"/>
      <w:marRight w:val="0"/>
      <w:marTop w:val="0"/>
      <w:marBottom w:val="0"/>
      <w:divBdr>
        <w:top w:val="none" w:sz="0" w:space="0" w:color="auto"/>
        <w:left w:val="none" w:sz="0" w:space="0" w:color="auto"/>
        <w:bottom w:val="none" w:sz="0" w:space="0" w:color="auto"/>
        <w:right w:val="none" w:sz="0" w:space="0" w:color="auto"/>
      </w:divBdr>
    </w:div>
    <w:div w:id="1339577303">
      <w:bodyDiv w:val="1"/>
      <w:marLeft w:val="0"/>
      <w:marRight w:val="0"/>
      <w:marTop w:val="0"/>
      <w:marBottom w:val="0"/>
      <w:divBdr>
        <w:top w:val="none" w:sz="0" w:space="0" w:color="auto"/>
        <w:left w:val="none" w:sz="0" w:space="0" w:color="auto"/>
        <w:bottom w:val="none" w:sz="0" w:space="0" w:color="auto"/>
        <w:right w:val="none" w:sz="0" w:space="0" w:color="auto"/>
      </w:divBdr>
    </w:div>
    <w:div w:id="1352491531">
      <w:bodyDiv w:val="1"/>
      <w:marLeft w:val="0"/>
      <w:marRight w:val="0"/>
      <w:marTop w:val="0"/>
      <w:marBottom w:val="0"/>
      <w:divBdr>
        <w:top w:val="none" w:sz="0" w:space="0" w:color="auto"/>
        <w:left w:val="none" w:sz="0" w:space="0" w:color="auto"/>
        <w:bottom w:val="none" w:sz="0" w:space="0" w:color="auto"/>
        <w:right w:val="none" w:sz="0" w:space="0" w:color="auto"/>
      </w:divBdr>
    </w:div>
    <w:div w:id="1382173593">
      <w:bodyDiv w:val="1"/>
      <w:marLeft w:val="0"/>
      <w:marRight w:val="0"/>
      <w:marTop w:val="0"/>
      <w:marBottom w:val="0"/>
      <w:divBdr>
        <w:top w:val="none" w:sz="0" w:space="0" w:color="auto"/>
        <w:left w:val="none" w:sz="0" w:space="0" w:color="auto"/>
        <w:bottom w:val="none" w:sz="0" w:space="0" w:color="auto"/>
        <w:right w:val="none" w:sz="0" w:space="0" w:color="auto"/>
      </w:divBdr>
    </w:div>
    <w:div w:id="1388072206">
      <w:bodyDiv w:val="1"/>
      <w:marLeft w:val="0"/>
      <w:marRight w:val="0"/>
      <w:marTop w:val="0"/>
      <w:marBottom w:val="0"/>
      <w:divBdr>
        <w:top w:val="none" w:sz="0" w:space="0" w:color="auto"/>
        <w:left w:val="none" w:sz="0" w:space="0" w:color="auto"/>
        <w:bottom w:val="none" w:sz="0" w:space="0" w:color="auto"/>
        <w:right w:val="none" w:sz="0" w:space="0" w:color="auto"/>
      </w:divBdr>
      <w:divsChild>
        <w:div w:id="2047097842">
          <w:marLeft w:val="0"/>
          <w:marRight w:val="0"/>
          <w:marTop w:val="0"/>
          <w:marBottom w:val="0"/>
          <w:divBdr>
            <w:top w:val="none" w:sz="0" w:space="0" w:color="auto"/>
            <w:left w:val="none" w:sz="0" w:space="0" w:color="auto"/>
            <w:bottom w:val="none" w:sz="0" w:space="0" w:color="auto"/>
            <w:right w:val="none" w:sz="0" w:space="0" w:color="auto"/>
          </w:divBdr>
          <w:divsChild>
            <w:div w:id="24867354">
              <w:marLeft w:val="0"/>
              <w:marRight w:val="0"/>
              <w:marTop w:val="0"/>
              <w:marBottom w:val="0"/>
              <w:divBdr>
                <w:top w:val="none" w:sz="0" w:space="0" w:color="auto"/>
                <w:left w:val="none" w:sz="0" w:space="0" w:color="auto"/>
                <w:bottom w:val="none" w:sz="0" w:space="0" w:color="auto"/>
                <w:right w:val="none" w:sz="0" w:space="0" w:color="auto"/>
              </w:divBdr>
              <w:divsChild>
                <w:div w:id="1383358788">
                  <w:marLeft w:val="0"/>
                  <w:marRight w:val="0"/>
                  <w:marTop w:val="0"/>
                  <w:marBottom w:val="0"/>
                  <w:divBdr>
                    <w:top w:val="none" w:sz="0" w:space="0" w:color="auto"/>
                    <w:left w:val="none" w:sz="0" w:space="0" w:color="auto"/>
                    <w:bottom w:val="none" w:sz="0" w:space="0" w:color="auto"/>
                    <w:right w:val="none" w:sz="0" w:space="0" w:color="auto"/>
                  </w:divBdr>
                  <w:divsChild>
                    <w:div w:id="833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88986">
      <w:bodyDiv w:val="1"/>
      <w:marLeft w:val="0"/>
      <w:marRight w:val="0"/>
      <w:marTop w:val="0"/>
      <w:marBottom w:val="0"/>
      <w:divBdr>
        <w:top w:val="none" w:sz="0" w:space="0" w:color="auto"/>
        <w:left w:val="none" w:sz="0" w:space="0" w:color="auto"/>
        <w:bottom w:val="none" w:sz="0" w:space="0" w:color="auto"/>
        <w:right w:val="none" w:sz="0" w:space="0" w:color="auto"/>
      </w:divBdr>
    </w:div>
    <w:div w:id="1450006024">
      <w:bodyDiv w:val="1"/>
      <w:marLeft w:val="0"/>
      <w:marRight w:val="0"/>
      <w:marTop w:val="0"/>
      <w:marBottom w:val="0"/>
      <w:divBdr>
        <w:top w:val="none" w:sz="0" w:space="0" w:color="auto"/>
        <w:left w:val="none" w:sz="0" w:space="0" w:color="auto"/>
        <w:bottom w:val="none" w:sz="0" w:space="0" w:color="auto"/>
        <w:right w:val="none" w:sz="0" w:space="0" w:color="auto"/>
      </w:divBdr>
    </w:div>
    <w:div w:id="1524126455">
      <w:bodyDiv w:val="1"/>
      <w:marLeft w:val="0"/>
      <w:marRight w:val="0"/>
      <w:marTop w:val="0"/>
      <w:marBottom w:val="0"/>
      <w:divBdr>
        <w:top w:val="none" w:sz="0" w:space="0" w:color="auto"/>
        <w:left w:val="none" w:sz="0" w:space="0" w:color="auto"/>
        <w:bottom w:val="none" w:sz="0" w:space="0" w:color="auto"/>
        <w:right w:val="none" w:sz="0" w:space="0" w:color="auto"/>
      </w:divBdr>
      <w:divsChild>
        <w:div w:id="1703625131">
          <w:marLeft w:val="0"/>
          <w:marRight w:val="0"/>
          <w:marTop w:val="0"/>
          <w:marBottom w:val="0"/>
          <w:divBdr>
            <w:top w:val="none" w:sz="0" w:space="0" w:color="auto"/>
            <w:left w:val="none" w:sz="0" w:space="0" w:color="auto"/>
            <w:bottom w:val="none" w:sz="0" w:space="0" w:color="auto"/>
            <w:right w:val="none" w:sz="0" w:space="0" w:color="auto"/>
          </w:divBdr>
          <w:divsChild>
            <w:div w:id="462235853">
              <w:marLeft w:val="0"/>
              <w:marRight w:val="0"/>
              <w:marTop w:val="0"/>
              <w:marBottom w:val="0"/>
              <w:divBdr>
                <w:top w:val="none" w:sz="0" w:space="0" w:color="auto"/>
                <w:left w:val="none" w:sz="0" w:space="0" w:color="auto"/>
                <w:bottom w:val="none" w:sz="0" w:space="0" w:color="auto"/>
                <w:right w:val="none" w:sz="0" w:space="0" w:color="auto"/>
              </w:divBdr>
              <w:divsChild>
                <w:div w:id="1035736430">
                  <w:marLeft w:val="0"/>
                  <w:marRight w:val="0"/>
                  <w:marTop w:val="0"/>
                  <w:marBottom w:val="0"/>
                  <w:divBdr>
                    <w:top w:val="none" w:sz="0" w:space="0" w:color="auto"/>
                    <w:left w:val="none" w:sz="0" w:space="0" w:color="auto"/>
                    <w:bottom w:val="none" w:sz="0" w:space="0" w:color="auto"/>
                    <w:right w:val="none" w:sz="0" w:space="0" w:color="auto"/>
                  </w:divBdr>
                  <w:divsChild>
                    <w:div w:id="1285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2968">
      <w:bodyDiv w:val="1"/>
      <w:marLeft w:val="0"/>
      <w:marRight w:val="0"/>
      <w:marTop w:val="0"/>
      <w:marBottom w:val="0"/>
      <w:divBdr>
        <w:top w:val="none" w:sz="0" w:space="0" w:color="auto"/>
        <w:left w:val="none" w:sz="0" w:space="0" w:color="auto"/>
        <w:bottom w:val="none" w:sz="0" w:space="0" w:color="auto"/>
        <w:right w:val="none" w:sz="0" w:space="0" w:color="auto"/>
      </w:divBdr>
    </w:div>
    <w:div w:id="1618638582">
      <w:bodyDiv w:val="1"/>
      <w:marLeft w:val="0"/>
      <w:marRight w:val="0"/>
      <w:marTop w:val="0"/>
      <w:marBottom w:val="0"/>
      <w:divBdr>
        <w:top w:val="none" w:sz="0" w:space="0" w:color="auto"/>
        <w:left w:val="none" w:sz="0" w:space="0" w:color="auto"/>
        <w:bottom w:val="none" w:sz="0" w:space="0" w:color="auto"/>
        <w:right w:val="none" w:sz="0" w:space="0" w:color="auto"/>
      </w:divBdr>
      <w:divsChild>
        <w:div w:id="123626262">
          <w:marLeft w:val="0"/>
          <w:marRight w:val="0"/>
          <w:marTop w:val="0"/>
          <w:marBottom w:val="0"/>
          <w:divBdr>
            <w:top w:val="none" w:sz="0" w:space="0" w:color="auto"/>
            <w:left w:val="none" w:sz="0" w:space="0" w:color="auto"/>
            <w:bottom w:val="none" w:sz="0" w:space="0" w:color="auto"/>
            <w:right w:val="none" w:sz="0" w:space="0" w:color="auto"/>
          </w:divBdr>
          <w:divsChild>
            <w:div w:id="1996447247">
              <w:marLeft w:val="0"/>
              <w:marRight w:val="0"/>
              <w:marTop w:val="0"/>
              <w:marBottom w:val="0"/>
              <w:divBdr>
                <w:top w:val="none" w:sz="0" w:space="0" w:color="auto"/>
                <w:left w:val="none" w:sz="0" w:space="0" w:color="auto"/>
                <w:bottom w:val="none" w:sz="0" w:space="0" w:color="auto"/>
                <w:right w:val="none" w:sz="0" w:space="0" w:color="auto"/>
              </w:divBdr>
              <w:divsChild>
                <w:div w:id="1102147028">
                  <w:marLeft w:val="0"/>
                  <w:marRight w:val="0"/>
                  <w:marTop w:val="0"/>
                  <w:marBottom w:val="0"/>
                  <w:divBdr>
                    <w:top w:val="none" w:sz="0" w:space="0" w:color="auto"/>
                    <w:left w:val="none" w:sz="0" w:space="0" w:color="auto"/>
                    <w:bottom w:val="none" w:sz="0" w:space="0" w:color="auto"/>
                    <w:right w:val="none" w:sz="0" w:space="0" w:color="auto"/>
                  </w:divBdr>
                  <w:divsChild>
                    <w:div w:id="1190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4179">
      <w:bodyDiv w:val="1"/>
      <w:marLeft w:val="0"/>
      <w:marRight w:val="0"/>
      <w:marTop w:val="0"/>
      <w:marBottom w:val="0"/>
      <w:divBdr>
        <w:top w:val="none" w:sz="0" w:space="0" w:color="auto"/>
        <w:left w:val="none" w:sz="0" w:space="0" w:color="auto"/>
        <w:bottom w:val="none" w:sz="0" w:space="0" w:color="auto"/>
        <w:right w:val="none" w:sz="0" w:space="0" w:color="auto"/>
      </w:divBdr>
    </w:div>
    <w:div w:id="1724019153">
      <w:bodyDiv w:val="1"/>
      <w:marLeft w:val="0"/>
      <w:marRight w:val="0"/>
      <w:marTop w:val="0"/>
      <w:marBottom w:val="0"/>
      <w:divBdr>
        <w:top w:val="none" w:sz="0" w:space="0" w:color="auto"/>
        <w:left w:val="none" w:sz="0" w:space="0" w:color="auto"/>
        <w:bottom w:val="none" w:sz="0" w:space="0" w:color="auto"/>
        <w:right w:val="none" w:sz="0" w:space="0" w:color="auto"/>
      </w:divBdr>
    </w:div>
    <w:div w:id="1790775475">
      <w:bodyDiv w:val="1"/>
      <w:marLeft w:val="0"/>
      <w:marRight w:val="0"/>
      <w:marTop w:val="0"/>
      <w:marBottom w:val="0"/>
      <w:divBdr>
        <w:top w:val="none" w:sz="0" w:space="0" w:color="auto"/>
        <w:left w:val="none" w:sz="0" w:space="0" w:color="auto"/>
        <w:bottom w:val="none" w:sz="0" w:space="0" w:color="auto"/>
        <w:right w:val="none" w:sz="0" w:space="0" w:color="auto"/>
      </w:divBdr>
      <w:divsChild>
        <w:div w:id="779106244">
          <w:marLeft w:val="0"/>
          <w:marRight w:val="0"/>
          <w:marTop w:val="0"/>
          <w:marBottom w:val="0"/>
          <w:divBdr>
            <w:top w:val="none" w:sz="0" w:space="0" w:color="auto"/>
            <w:left w:val="none" w:sz="0" w:space="0" w:color="auto"/>
            <w:bottom w:val="none" w:sz="0" w:space="0" w:color="auto"/>
            <w:right w:val="none" w:sz="0" w:space="0" w:color="auto"/>
          </w:divBdr>
          <w:divsChild>
            <w:div w:id="965233694">
              <w:marLeft w:val="0"/>
              <w:marRight w:val="0"/>
              <w:marTop w:val="0"/>
              <w:marBottom w:val="0"/>
              <w:divBdr>
                <w:top w:val="none" w:sz="0" w:space="0" w:color="auto"/>
                <w:left w:val="none" w:sz="0" w:space="0" w:color="auto"/>
                <w:bottom w:val="none" w:sz="0" w:space="0" w:color="auto"/>
                <w:right w:val="none" w:sz="0" w:space="0" w:color="auto"/>
              </w:divBdr>
              <w:divsChild>
                <w:div w:id="1236625140">
                  <w:marLeft w:val="0"/>
                  <w:marRight w:val="0"/>
                  <w:marTop w:val="0"/>
                  <w:marBottom w:val="0"/>
                  <w:divBdr>
                    <w:top w:val="none" w:sz="0" w:space="0" w:color="auto"/>
                    <w:left w:val="none" w:sz="0" w:space="0" w:color="auto"/>
                    <w:bottom w:val="none" w:sz="0" w:space="0" w:color="auto"/>
                    <w:right w:val="none" w:sz="0" w:space="0" w:color="auto"/>
                  </w:divBdr>
                  <w:divsChild>
                    <w:div w:id="13513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65629">
      <w:bodyDiv w:val="1"/>
      <w:marLeft w:val="0"/>
      <w:marRight w:val="0"/>
      <w:marTop w:val="0"/>
      <w:marBottom w:val="0"/>
      <w:divBdr>
        <w:top w:val="none" w:sz="0" w:space="0" w:color="auto"/>
        <w:left w:val="none" w:sz="0" w:space="0" w:color="auto"/>
        <w:bottom w:val="none" w:sz="0" w:space="0" w:color="auto"/>
        <w:right w:val="none" w:sz="0" w:space="0" w:color="auto"/>
      </w:divBdr>
      <w:divsChild>
        <w:div w:id="120810052">
          <w:marLeft w:val="0"/>
          <w:marRight w:val="0"/>
          <w:marTop w:val="0"/>
          <w:marBottom w:val="0"/>
          <w:divBdr>
            <w:top w:val="none" w:sz="0" w:space="0" w:color="auto"/>
            <w:left w:val="none" w:sz="0" w:space="0" w:color="auto"/>
            <w:bottom w:val="none" w:sz="0" w:space="0" w:color="auto"/>
            <w:right w:val="none" w:sz="0" w:space="0" w:color="auto"/>
          </w:divBdr>
        </w:div>
      </w:divsChild>
    </w:div>
    <w:div w:id="1856193249">
      <w:bodyDiv w:val="1"/>
      <w:marLeft w:val="0"/>
      <w:marRight w:val="0"/>
      <w:marTop w:val="0"/>
      <w:marBottom w:val="0"/>
      <w:divBdr>
        <w:top w:val="none" w:sz="0" w:space="0" w:color="auto"/>
        <w:left w:val="none" w:sz="0" w:space="0" w:color="auto"/>
        <w:bottom w:val="none" w:sz="0" w:space="0" w:color="auto"/>
        <w:right w:val="none" w:sz="0" w:space="0" w:color="auto"/>
      </w:divBdr>
      <w:divsChild>
        <w:div w:id="1635023830">
          <w:marLeft w:val="0"/>
          <w:marRight w:val="0"/>
          <w:marTop w:val="0"/>
          <w:marBottom w:val="0"/>
          <w:divBdr>
            <w:top w:val="none" w:sz="0" w:space="0" w:color="auto"/>
            <w:left w:val="none" w:sz="0" w:space="0" w:color="auto"/>
            <w:bottom w:val="none" w:sz="0" w:space="0" w:color="auto"/>
            <w:right w:val="none" w:sz="0" w:space="0" w:color="auto"/>
          </w:divBdr>
          <w:divsChild>
            <w:div w:id="857692085">
              <w:marLeft w:val="0"/>
              <w:marRight w:val="0"/>
              <w:marTop w:val="0"/>
              <w:marBottom w:val="0"/>
              <w:divBdr>
                <w:top w:val="none" w:sz="0" w:space="0" w:color="auto"/>
                <w:left w:val="none" w:sz="0" w:space="0" w:color="auto"/>
                <w:bottom w:val="none" w:sz="0" w:space="0" w:color="auto"/>
                <w:right w:val="none" w:sz="0" w:space="0" w:color="auto"/>
              </w:divBdr>
              <w:divsChild>
                <w:div w:id="1483082160">
                  <w:marLeft w:val="0"/>
                  <w:marRight w:val="0"/>
                  <w:marTop w:val="0"/>
                  <w:marBottom w:val="0"/>
                  <w:divBdr>
                    <w:top w:val="none" w:sz="0" w:space="0" w:color="auto"/>
                    <w:left w:val="none" w:sz="0" w:space="0" w:color="auto"/>
                    <w:bottom w:val="none" w:sz="0" w:space="0" w:color="auto"/>
                    <w:right w:val="none" w:sz="0" w:space="0" w:color="auto"/>
                  </w:divBdr>
                  <w:divsChild>
                    <w:div w:id="1829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6640">
      <w:bodyDiv w:val="1"/>
      <w:marLeft w:val="0"/>
      <w:marRight w:val="0"/>
      <w:marTop w:val="0"/>
      <w:marBottom w:val="0"/>
      <w:divBdr>
        <w:top w:val="none" w:sz="0" w:space="0" w:color="auto"/>
        <w:left w:val="none" w:sz="0" w:space="0" w:color="auto"/>
        <w:bottom w:val="none" w:sz="0" w:space="0" w:color="auto"/>
        <w:right w:val="none" w:sz="0" w:space="0" w:color="auto"/>
      </w:divBdr>
    </w:div>
    <w:div w:id="1899899773">
      <w:bodyDiv w:val="1"/>
      <w:marLeft w:val="0"/>
      <w:marRight w:val="0"/>
      <w:marTop w:val="0"/>
      <w:marBottom w:val="0"/>
      <w:divBdr>
        <w:top w:val="none" w:sz="0" w:space="0" w:color="auto"/>
        <w:left w:val="none" w:sz="0" w:space="0" w:color="auto"/>
        <w:bottom w:val="none" w:sz="0" w:space="0" w:color="auto"/>
        <w:right w:val="none" w:sz="0" w:space="0" w:color="auto"/>
      </w:divBdr>
    </w:div>
    <w:div w:id="1914853647">
      <w:bodyDiv w:val="1"/>
      <w:marLeft w:val="0"/>
      <w:marRight w:val="0"/>
      <w:marTop w:val="0"/>
      <w:marBottom w:val="0"/>
      <w:divBdr>
        <w:top w:val="none" w:sz="0" w:space="0" w:color="auto"/>
        <w:left w:val="none" w:sz="0" w:space="0" w:color="auto"/>
        <w:bottom w:val="none" w:sz="0" w:space="0" w:color="auto"/>
        <w:right w:val="none" w:sz="0" w:space="0" w:color="auto"/>
      </w:divBdr>
    </w:div>
    <w:div w:id="1940134530">
      <w:bodyDiv w:val="1"/>
      <w:marLeft w:val="0"/>
      <w:marRight w:val="0"/>
      <w:marTop w:val="0"/>
      <w:marBottom w:val="0"/>
      <w:divBdr>
        <w:top w:val="none" w:sz="0" w:space="0" w:color="auto"/>
        <w:left w:val="none" w:sz="0" w:space="0" w:color="auto"/>
        <w:bottom w:val="none" w:sz="0" w:space="0" w:color="auto"/>
        <w:right w:val="none" w:sz="0" w:space="0" w:color="auto"/>
      </w:divBdr>
    </w:div>
    <w:div w:id="1957441492">
      <w:bodyDiv w:val="1"/>
      <w:marLeft w:val="0"/>
      <w:marRight w:val="0"/>
      <w:marTop w:val="0"/>
      <w:marBottom w:val="0"/>
      <w:divBdr>
        <w:top w:val="none" w:sz="0" w:space="0" w:color="auto"/>
        <w:left w:val="none" w:sz="0" w:space="0" w:color="auto"/>
        <w:bottom w:val="none" w:sz="0" w:space="0" w:color="auto"/>
        <w:right w:val="none" w:sz="0" w:space="0" w:color="auto"/>
      </w:divBdr>
    </w:div>
    <w:div w:id="1965887084">
      <w:bodyDiv w:val="1"/>
      <w:marLeft w:val="0"/>
      <w:marRight w:val="0"/>
      <w:marTop w:val="0"/>
      <w:marBottom w:val="0"/>
      <w:divBdr>
        <w:top w:val="none" w:sz="0" w:space="0" w:color="auto"/>
        <w:left w:val="none" w:sz="0" w:space="0" w:color="auto"/>
        <w:bottom w:val="none" w:sz="0" w:space="0" w:color="auto"/>
        <w:right w:val="none" w:sz="0" w:space="0" w:color="auto"/>
      </w:divBdr>
    </w:div>
    <w:div w:id="2018195451">
      <w:bodyDiv w:val="1"/>
      <w:marLeft w:val="0"/>
      <w:marRight w:val="0"/>
      <w:marTop w:val="0"/>
      <w:marBottom w:val="0"/>
      <w:divBdr>
        <w:top w:val="none" w:sz="0" w:space="0" w:color="auto"/>
        <w:left w:val="none" w:sz="0" w:space="0" w:color="auto"/>
        <w:bottom w:val="none" w:sz="0" w:space="0" w:color="auto"/>
        <w:right w:val="none" w:sz="0" w:space="0" w:color="auto"/>
      </w:divBdr>
    </w:div>
    <w:div w:id="2024474069">
      <w:bodyDiv w:val="1"/>
      <w:marLeft w:val="0"/>
      <w:marRight w:val="0"/>
      <w:marTop w:val="0"/>
      <w:marBottom w:val="0"/>
      <w:divBdr>
        <w:top w:val="none" w:sz="0" w:space="0" w:color="auto"/>
        <w:left w:val="none" w:sz="0" w:space="0" w:color="auto"/>
        <w:bottom w:val="none" w:sz="0" w:space="0" w:color="auto"/>
        <w:right w:val="none" w:sz="0" w:space="0" w:color="auto"/>
      </w:divBdr>
    </w:div>
    <w:div w:id="21344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 Choi</dc:creator>
  <cp:keywords/>
  <dc:description/>
  <cp:lastModifiedBy>Rena Choi</cp:lastModifiedBy>
  <cp:revision>69</cp:revision>
  <dcterms:created xsi:type="dcterms:W3CDTF">2022-07-12T22:49:00Z</dcterms:created>
  <dcterms:modified xsi:type="dcterms:W3CDTF">2022-07-15T08:14:00Z</dcterms:modified>
</cp:coreProperties>
</file>