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60"/>
          <w:szCs w:val="60"/>
        </w:rPr>
      </w:pPr>
      <w:r w:rsidDel="00000000" w:rsidR="00000000" w:rsidRPr="00000000">
        <w:rPr>
          <w:b w:val="1"/>
          <w:bCs w:val="1"/>
          <w:sz w:val="60"/>
          <w:szCs w:val="60"/>
          <w:rtl w:val="0"/>
        </w:rPr>
        <w:t xml:space="preserve">Proyecto Bases de Datos-Programación:</w:t>
      </w:r>
    </w:p>
    <w:p w:rsidR="00000000" w:rsidDel="00000000" w:rsidP="00000000" w:rsidRDefault="00000000" w:rsidRPr="00000000" w14:paraId="00000004">
      <w:pPr>
        <w:rPr>
          <w:b w:val="1"/>
          <w:bCs w:val="1"/>
          <w:sz w:val="56"/>
          <w:szCs w:val="56"/>
        </w:rPr>
      </w:pPr>
      <w:r w:rsidDel="00000000" w:rsidR="00000000" w:rsidRPr="00000000">
        <w:rPr>
          <w:b w:val="1"/>
          <w:bCs w:val="1"/>
          <w:sz w:val="56"/>
          <w:szCs w:val="56"/>
          <w:rtl w:val="0"/>
        </w:rPr>
        <w:t xml:space="preserve">Gestión de parking</w:t>
      </w:r>
    </w:p>
    <w:p w:rsidR="00000000" w:rsidDel="00000000" w:rsidP="00000000" w:rsidRDefault="00000000" w:rsidRPr="00000000" w14:paraId="00000005">
      <w:pPr>
        <w:rPr>
          <w:b w:val="1"/>
          <w:bCs w:val="1"/>
          <w:sz w:val="60"/>
          <w:szCs w:val="60"/>
        </w:rPr>
      </w:pPr>
      <w:r w:rsidDel="00000000" w:rsidR="00000000" w:rsidRPr="00000000">
        <w:rPr>
          <w:rtl w:val="0"/>
        </w:rPr>
      </w:r>
    </w:p>
    <w:p w:rsidR="00000000" w:rsidDel="00000000" w:rsidP="00000000" w:rsidRDefault="00000000" w:rsidRPr="00000000" w14:paraId="00000006">
      <w:pPr>
        <w:rPr>
          <w:b w:val="1"/>
          <w:bCs w:val="1"/>
          <w:sz w:val="60"/>
          <w:szCs w:val="60"/>
        </w:rPr>
      </w:pPr>
      <w:r w:rsidDel="00000000" w:rsidR="00000000" w:rsidRPr="00000000">
        <w:rPr>
          <w:rtl w:val="0"/>
        </w:rPr>
      </w:r>
    </w:p>
    <w:p w:rsidR="00000000" w:rsidDel="00000000" w:rsidP="00000000" w:rsidRDefault="00000000" w:rsidRPr="00000000" w14:paraId="00000007">
      <w:pPr>
        <w:rPr>
          <w:b w:val="1"/>
          <w:bCs w:val="1"/>
          <w:sz w:val="60"/>
          <w:szCs w:val="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-126674</wp:posOffset>
            </wp:positionH>
            <wp:positionV relativeFrom="paragraph">
              <wp:posOffset>186737</wp:posOffset>
            </wp:positionV>
            <wp:extent cx="5858276" cy="337107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5316" t="0"/>
                    <a:stretch>
                      <a:fillRect/>
                    </a:stretch>
                  </pic:blipFill>
                  <pic:spPr>
                    <a:xfrm>
                      <a:off x="0" y="0"/>
                      <a:ext cx="5858276" cy="3371078"/>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Por:</w:t>
      </w:r>
    </w:p>
    <w:p w:rsidR="00000000" w:rsidDel="00000000" w:rsidP="00000000" w:rsidRDefault="00000000" w:rsidRPr="00000000" w14:paraId="0000000F">
      <w:pPr>
        <w:rPr>
          <w:sz w:val="24"/>
          <w:szCs w:val="24"/>
        </w:rPr>
      </w:pPr>
      <w:r w:rsidDel="00000000" w:rsidR="00000000" w:rsidRPr="00000000">
        <w:rPr>
          <w:sz w:val="24"/>
          <w:szCs w:val="24"/>
          <w:rtl w:val="0"/>
        </w:rPr>
        <w:t xml:space="preserve">Jorge Alberto Fuentes Serrano</w:t>
      </w:r>
    </w:p>
    <w:p w:rsidR="00000000" w:rsidDel="00000000" w:rsidP="00000000" w:rsidRDefault="00000000" w:rsidRPr="00000000" w14:paraId="00000010">
      <w:pPr>
        <w:rPr>
          <w:sz w:val="24"/>
          <w:szCs w:val="24"/>
        </w:rPr>
        <w:sectPr>
          <w:headerReference r:id="rId7" w:type="default"/>
          <w:pgSz w:h="16834" w:w="11909" w:orient="portrait"/>
          <w:pgMar w:bottom="1440" w:top="1440" w:left="1440" w:right="1440" w:header="720" w:footer="720"/>
          <w:pgNumType w:start="1"/>
        </w:sectPr>
      </w:pPr>
      <w:r w:rsidDel="00000000" w:rsidR="00000000" w:rsidRPr="00000000">
        <w:rPr>
          <w:sz w:val="24"/>
          <w:szCs w:val="24"/>
          <w:rtl w:val="0"/>
        </w:rPr>
        <w:t xml:space="preserve">Hugo</w:t>
      </w:r>
    </w:p>
    <w:p w:rsidR="00000000" w:rsidDel="00000000" w:rsidP="00000000" w:rsidRDefault="00000000" w:rsidRPr="00000000" w14:paraId="00000011">
      <w:pPr>
        <w:jc w:val="center"/>
        <w:rPr>
          <w:b w:val="1"/>
          <w:bCs w:val="1"/>
          <w:sz w:val="58"/>
          <w:szCs w:val="58"/>
        </w:rPr>
      </w:pPr>
      <w:r w:rsidDel="00000000" w:rsidR="00000000" w:rsidRPr="00000000">
        <w:rPr>
          <w:b w:val="1"/>
          <w:bCs w:val="1"/>
          <w:sz w:val="58"/>
          <w:szCs w:val="58"/>
          <w:rtl w:val="0"/>
        </w:rPr>
        <w:t xml:space="preserve">ÍNDICE</w:t>
      </w:r>
    </w:p>
    <w:p w:rsidR="00000000" w:rsidDel="00000000" w:rsidP="00000000" w:rsidRDefault="00000000" w:rsidRPr="00000000" w14:paraId="00000012">
      <w:pPr>
        <w:jc w:val="center"/>
        <w:rPr>
          <w:b w:val="1"/>
          <w:bCs w:val="1"/>
          <w:sz w:val="58"/>
          <w:szCs w:val="58"/>
        </w:rPr>
      </w:pPr>
      <w:r w:rsidDel="00000000" w:rsidR="00000000" w:rsidRPr="00000000">
        <w:rPr>
          <w:rtl w:val="0"/>
        </w:rPr>
      </w:r>
    </w:p>
    <w:sdt>
      <w:sdtPr>
        <w:id w:val="-670375941"/>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b w:val="1"/>
              <w:bCs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6cchxi3sqm9m">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sz w:val="30"/>
              <w:szCs w:val="30"/>
              <w:u w:val="none"/>
            </w:rPr>
          </w:pPr>
          <w:hyperlink w:anchor="_s1xr4y85s7ed">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Diagrama E/R Entidad-Relación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sz w:val="30"/>
              <w:szCs w:val="30"/>
              <w:u w:val="none"/>
            </w:rPr>
          </w:pPr>
          <w:hyperlink w:anchor="_d7xtecmus363">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Paso a tablas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sz w:val="30"/>
              <w:szCs w:val="30"/>
              <w:u w:val="none"/>
            </w:rPr>
          </w:pPr>
          <w:hyperlink w:anchor="_roovyurln5k0">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Proceso de Normalización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sz w:val="28"/>
              <w:szCs w:val="28"/>
              <w:u w:val="none"/>
            </w:rPr>
          </w:pPr>
          <w:hyperlink w:ancho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Tabla: aparcamiento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sz w:val="28"/>
              <w:szCs w:val="28"/>
              <w:u w:val="none"/>
            </w:rPr>
          </w:pPr>
          <w:hyperlink w:anchor="_c79ir7y0n7h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Tabla: clientes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sz w:val="28"/>
              <w:szCs w:val="28"/>
              <w:u w:val="none"/>
            </w:rPr>
          </w:pPr>
          <w:hyperlink w:anchor="_77pwkcrlpwuc">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Tabla: estancias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sz w:val="28"/>
              <w:szCs w:val="28"/>
              <w:u w:val="none"/>
            </w:rPr>
          </w:pPr>
          <w:hyperlink w:ancho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Tabla: turnos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sz w:val="28"/>
              <w:szCs w:val="28"/>
              <w:u w:val="none"/>
            </w:rPr>
          </w:pPr>
          <w:hyperlink w:ancho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Tabla: proveedores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sz w:val="28"/>
              <w:szCs w:val="28"/>
              <w:u w:val="none"/>
            </w:rPr>
          </w:pPr>
          <w:hyperlink w:anchor="_hi01mplftgqf">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 Tabla: articulos_almacen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sz w:val="28"/>
              <w:szCs w:val="28"/>
              <w:u w:val="none"/>
            </w:rPr>
          </w:pPr>
          <w:hyperlink w:ancho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7. Tabla: empleados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sz w:val="28"/>
              <w:szCs w:val="28"/>
              <w:u w:val="none"/>
            </w:rPr>
          </w:pPr>
          <w:hyperlink w:anchor="_lxnpqn5zflnn">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8. Tabla: servicios_disponibles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sz w:val="28"/>
              <w:szCs w:val="28"/>
              <w:u w:val="none"/>
            </w:rPr>
          </w:pPr>
          <w:hyperlink w:ancho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 Tabla: empleado_turno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sz w:val="28"/>
              <w:szCs w:val="28"/>
              <w:u w:val="none"/>
            </w:rPr>
          </w:pPr>
          <w:hyperlink w:ancho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 Tabla: estancia_servicio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sz w:val="28"/>
              <w:szCs w:val="28"/>
              <w:u w:val="none"/>
            </w:rPr>
          </w:pPr>
          <w:hyperlink w:anchor="_tgst59jjlk6s">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11. Tabla: vehiculo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jc w:val="center"/>
        <w:rPr>
          <w:b w:val="1"/>
          <w:bCs w:val="1"/>
          <w:sz w:val="58"/>
          <w:szCs w:val="58"/>
        </w:rPr>
      </w:pPr>
      <w:r w:rsidDel="00000000" w:rsidR="00000000" w:rsidRPr="00000000">
        <w:rPr>
          <w:rtl w:val="0"/>
        </w:rPr>
      </w:r>
    </w:p>
    <w:p w:rsidR="00000000" w:rsidDel="00000000" w:rsidP="00000000" w:rsidRDefault="00000000" w:rsidRPr="00000000" w14:paraId="00000023">
      <w:pPr>
        <w:jc w:val="center"/>
        <w:rPr>
          <w:b w:val="1"/>
          <w:bCs w:val="1"/>
          <w:sz w:val="58"/>
          <w:szCs w:val="58"/>
        </w:rPr>
      </w:pPr>
      <w:r w:rsidDel="00000000" w:rsidR="00000000" w:rsidRPr="00000000">
        <w:rPr>
          <w:rtl w:val="0"/>
        </w:rPr>
      </w:r>
    </w:p>
    <w:p w:rsidR="00000000" w:rsidDel="00000000" w:rsidP="00000000" w:rsidRDefault="00000000" w:rsidRPr="00000000" w14:paraId="00000024">
      <w:pPr>
        <w:jc w:val="center"/>
        <w:rPr>
          <w:b w:val="1"/>
          <w:bCs w:val="1"/>
          <w:sz w:val="58"/>
          <w:szCs w:val="58"/>
        </w:rPr>
      </w:pPr>
      <w:r w:rsidDel="00000000" w:rsidR="00000000" w:rsidRPr="00000000">
        <w:rPr>
          <w:rtl w:val="0"/>
        </w:rPr>
      </w:r>
    </w:p>
    <w:p w:rsidR="00000000" w:rsidDel="00000000" w:rsidP="00000000" w:rsidRDefault="00000000" w:rsidRPr="00000000" w14:paraId="00000025">
      <w:pPr>
        <w:jc w:val="center"/>
        <w:rPr>
          <w:b w:val="1"/>
          <w:bCs w:val="1"/>
          <w:sz w:val="58"/>
          <w:szCs w:val="58"/>
        </w:rPr>
      </w:pPr>
      <w:r w:rsidDel="00000000" w:rsidR="00000000" w:rsidRPr="00000000">
        <w:rPr>
          <w:rtl w:val="0"/>
        </w:rPr>
      </w:r>
    </w:p>
    <w:p w:rsidR="00000000" w:rsidDel="00000000" w:rsidP="00000000" w:rsidRDefault="00000000" w:rsidRPr="00000000" w14:paraId="00000026">
      <w:pPr>
        <w:jc w:val="center"/>
        <w:rPr>
          <w:b w:val="1"/>
          <w:bCs w:val="1"/>
          <w:sz w:val="58"/>
          <w:szCs w:val="58"/>
        </w:rPr>
      </w:pPr>
      <w:r w:rsidDel="00000000" w:rsidR="00000000" w:rsidRPr="00000000">
        <w:rPr>
          <w:rtl w:val="0"/>
        </w:rPr>
      </w:r>
    </w:p>
    <w:p w:rsidR="00000000" w:rsidDel="00000000" w:rsidP="00000000" w:rsidRDefault="00000000" w:rsidRPr="00000000" w14:paraId="00000027">
      <w:pPr>
        <w:jc w:val="center"/>
        <w:rPr>
          <w:b w:val="1"/>
          <w:bCs w:val="1"/>
          <w:sz w:val="58"/>
          <w:szCs w:val="58"/>
        </w:rPr>
      </w:pPr>
      <w:r w:rsidDel="00000000" w:rsidR="00000000" w:rsidRPr="00000000">
        <w:rPr>
          <w:rtl w:val="0"/>
        </w:rPr>
      </w:r>
    </w:p>
    <w:p w:rsidR="00000000" w:rsidDel="00000000" w:rsidP="00000000" w:rsidRDefault="00000000" w:rsidRPr="00000000" w14:paraId="00000028">
      <w:pPr>
        <w:jc w:val="center"/>
        <w:rPr>
          <w:b w:val="1"/>
          <w:bCs w:val="1"/>
          <w:sz w:val="58"/>
          <w:szCs w:val="58"/>
        </w:rPr>
      </w:pPr>
      <w:r w:rsidDel="00000000" w:rsidR="00000000" w:rsidRPr="00000000">
        <w:rPr>
          <w:rtl w:val="0"/>
        </w:rPr>
      </w:r>
    </w:p>
    <w:p w:rsidR="00000000" w:rsidDel="00000000" w:rsidP="00000000" w:rsidRDefault="00000000" w:rsidRPr="00000000" w14:paraId="00000029">
      <w:pPr>
        <w:jc w:val="center"/>
        <w:rPr>
          <w:b w:val="1"/>
          <w:bCs w:val="1"/>
          <w:sz w:val="58"/>
          <w:szCs w:val="58"/>
        </w:rPr>
      </w:pPr>
      <w:r w:rsidDel="00000000" w:rsidR="00000000" w:rsidRPr="00000000">
        <w:rPr>
          <w:rtl w:val="0"/>
        </w:rPr>
      </w:r>
    </w:p>
    <w:p w:rsidR="00000000" w:rsidDel="00000000" w:rsidP="00000000" w:rsidRDefault="00000000" w:rsidRPr="00000000" w14:paraId="0000002A">
      <w:pPr>
        <w:jc w:val="left"/>
        <w:rPr>
          <w:b w:val="1"/>
          <w:bCs w:val="1"/>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B">
      <w:pPr>
        <w:pStyle w:val="Heading1"/>
        <w:numPr>
          <w:ilvl w:val="0"/>
          <w:numId w:val="9"/>
        </w:numPr>
        <w:ind w:left="720" w:hanging="360"/>
        <w:rPr>
          <w:b w:val="1"/>
          <w:bCs w:val="1"/>
        </w:rPr>
      </w:pPr>
      <w:bookmarkStart w:colFirst="0" w:colLast="0" w:name="_6cchxi3sqm9m" w:id="0"/>
      <w:bookmarkEnd w:id="0"/>
      <w:r w:rsidDel="00000000" w:rsidR="00000000" w:rsidRPr="00000000">
        <w:rPr>
          <w:b w:val="1"/>
          <w:bCs w:val="1"/>
          <w:rtl w:val="0"/>
        </w:rPr>
        <w:t xml:space="preserve">Introducción</w:t>
      </w:r>
    </w:p>
    <w:p w:rsidR="00000000" w:rsidDel="00000000" w:rsidP="00000000" w:rsidRDefault="00000000" w:rsidRPr="00000000" w14:paraId="0000002C">
      <w:pPr>
        <w:jc w:val="left"/>
        <w:rPr>
          <w:b w:val="1"/>
          <w:bCs w:val="1"/>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b w:val="1"/>
          <w:bCs w:val="1"/>
          <w:rtl w:val="0"/>
        </w:rPr>
        <w:t xml:space="preserve">Contexto General: </w:t>
      </w:r>
      <w:r w:rsidDel="00000000" w:rsidR="00000000" w:rsidRPr="00000000">
        <w:rPr>
          <w:rtl w:val="0"/>
        </w:rPr>
        <w:t xml:space="preserve">Se requiere diseñar una base de datos y desarrollar una aplicación de escritorio para informatizar la gestión de una cadena de tres aparcamientos situados en Calatayud, anexos a distintas sucursales del Centro Comercial "Los Panteras". Cada aparcamiento funciona de manera independiente, opera las 24 horas del día y tiene una capacidad máxima de hasta 600 vehículos.</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b w:val="1"/>
          <w:bCs w:val="1"/>
          <w:rtl w:val="0"/>
        </w:rPr>
        <w:t xml:space="preserve">Tipos de Usuarios y Control de Acceso:</w:t>
      </w:r>
      <w:r w:rsidDel="00000000" w:rsidR="00000000" w:rsidRPr="00000000">
        <w:rPr>
          <w:rtl w:val="0"/>
        </w:rPr>
        <w:t xml:space="preserve"> El sistema debe ser capaz de registrar y distinguir entre tres perfiles de clientes, aplicando diferentes reglas de negocio y facturación para cada uno:</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numPr>
          <w:ilvl w:val="0"/>
          <w:numId w:val="8"/>
        </w:numPr>
        <w:ind w:left="720" w:hanging="360"/>
        <w:jc w:val="left"/>
        <w:rPr>
          <w:u w:val="none"/>
        </w:rPr>
      </w:pPr>
      <w:r w:rsidDel="00000000" w:rsidR="00000000" w:rsidRPr="00000000">
        <w:rPr>
          <w:b w:val="1"/>
          <w:bCs w:val="1"/>
          <w:rtl w:val="0"/>
        </w:rPr>
        <w:t xml:space="preserve">Usuarios Normales</w:t>
      </w:r>
      <w:r w:rsidDel="00000000" w:rsidR="00000000" w:rsidRPr="00000000">
        <w:rPr>
          <w:rtl w:val="0"/>
        </w:rPr>
        <w:t xml:space="preserve">: Acceden mediante un ticket que registra la fecha, hora de entrada y matrícula. El coste es de 0,90 € la primera media hora, 0,60 € la segunda, y 0,90 € por cada media hora adicional. Si presentan un ticket de compra del Centro Comercial, obtienen 2 horas gratuitas. Tienen un límite de estancia de 24 horas (con sanción si se supera) y una multa de 24,04 € en caso de pérdida del ticket.</w:t>
      </w:r>
    </w:p>
    <w:p w:rsidR="00000000" w:rsidDel="00000000" w:rsidP="00000000" w:rsidRDefault="00000000" w:rsidRPr="00000000" w14:paraId="00000032">
      <w:pPr>
        <w:numPr>
          <w:ilvl w:val="0"/>
          <w:numId w:val="8"/>
        </w:numPr>
        <w:ind w:left="720" w:hanging="360"/>
        <w:jc w:val="left"/>
        <w:rPr>
          <w:u w:val="none"/>
        </w:rPr>
      </w:pPr>
      <w:r w:rsidDel="00000000" w:rsidR="00000000" w:rsidRPr="00000000">
        <w:rPr>
          <w:b w:val="1"/>
          <w:bCs w:val="1"/>
          <w:rtl w:val="0"/>
        </w:rPr>
        <w:t xml:space="preserve">Usuarios Abonados:</w:t>
      </w:r>
      <w:r w:rsidDel="00000000" w:rsidR="00000000" w:rsidRPr="00000000">
        <w:rPr>
          <w:rtl w:val="0"/>
        </w:rPr>
        <w:t xml:space="preserve"> Pagan una cuota mensual de 120,20 €. Acceden mediante una tarjeta identificativa que contiene su número de abonado, código del parking y número de plaza. Tienen una plaza fija asignada (el aparcamiento reserva el 20% de su capacidad total para ellos) y no tienen límite de estacionamiento.</w:t>
      </w:r>
    </w:p>
    <w:p w:rsidR="00000000" w:rsidDel="00000000" w:rsidP="00000000" w:rsidRDefault="00000000" w:rsidRPr="00000000" w14:paraId="00000033">
      <w:pPr>
        <w:numPr>
          <w:ilvl w:val="0"/>
          <w:numId w:val="8"/>
        </w:numPr>
        <w:ind w:left="720" w:hanging="360"/>
        <w:jc w:val="left"/>
        <w:rPr>
          <w:u w:val="none"/>
        </w:rPr>
      </w:pPr>
      <w:r w:rsidDel="00000000" w:rsidR="00000000" w:rsidRPr="00000000">
        <w:rPr>
          <w:b w:val="1"/>
          <w:bCs w:val="1"/>
          <w:rtl w:val="0"/>
        </w:rPr>
        <w:t xml:space="preserve">Trabajadores del parking:</w:t>
      </w:r>
      <w:r w:rsidDel="00000000" w:rsidR="00000000" w:rsidRPr="00000000">
        <w:rPr>
          <w:rtl w:val="0"/>
        </w:rPr>
        <w:t xml:space="preserve"> Se identifican con su propia tarjeta a la entrada y salida. Tienen características de acceso similares a los abonados, pero sin una plaza fija reservada.</w:t>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b w:val="1"/>
          <w:bCs w:val="1"/>
          <w:rtl w:val="0"/>
        </w:rPr>
        <w:t xml:space="preserve">Servicios Adicionales e Inventario:</w:t>
      </w:r>
      <w:r w:rsidDel="00000000" w:rsidR="00000000" w:rsidRPr="00000000">
        <w:rPr>
          <w:rtl w:val="0"/>
        </w:rPr>
        <w:t xml:space="preserve"> El parking ofrece servicios extra a los clientes. Al contratar cualquiera de ellos, el cliente recibe una hora de aparcamiento gratis:</w:t>
      </w:r>
    </w:p>
    <w:p w:rsidR="00000000" w:rsidDel="00000000" w:rsidP="00000000" w:rsidRDefault="00000000" w:rsidRPr="00000000" w14:paraId="00000036">
      <w:pPr>
        <w:numPr>
          <w:ilvl w:val="0"/>
          <w:numId w:val="1"/>
        </w:numPr>
        <w:ind w:left="720" w:hanging="360"/>
        <w:jc w:val="left"/>
        <w:rPr>
          <w:u w:val="none"/>
        </w:rPr>
      </w:pPr>
      <w:r w:rsidDel="00000000" w:rsidR="00000000" w:rsidRPr="00000000">
        <w:rPr>
          <w:b w:val="1"/>
          <w:bCs w:val="1"/>
          <w:rtl w:val="0"/>
        </w:rPr>
        <w:t xml:space="preserve">Limpieza de vehículos:</w:t>
      </w:r>
      <w:r w:rsidDel="00000000" w:rsidR="00000000" w:rsidRPr="00000000">
        <w:rPr>
          <w:rtl w:val="0"/>
        </w:rPr>
        <w:t xml:space="preserve"> Disponible de 09:00 a 22:00. Cuesta 3 € (solo exterior) o 5,41 € (interior y exterior).</w:t>
      </w:r>
    </w:p>
    <w:p w:rsidR="00000000" w:rsidDel="00000000" w:rsidP="00000000" w:rsidRDefault="00000000" w:rsidRPr="00000000" w14:paraId="00000037">
      <w:pPr>
        <w:numPr>
          <w:ilvl w:val="0"/>
          <w:numId w:val="1"/>
        </w:numPr>
        <w:ind w:left="720" w:hanging="360"/>
        <w:jc w:val="left"/>
        <w:rPr>
          <w:u w:val="none"/>
        </w:rPr>
      </w:pPr>
      <w:r w:rsidDel="00000000" w:rsidR="00000000" w:rsidRPr="00000000">
        <w:rPr>
          <w:b w:val="1"/>
          <w:bCs w:val="1"/>
          <w:rtl w:val="0"/>
        </w:rPr>
        <w:t xml:space="preserve">Cambio de aceite:</w:t>
      </w:r>
      <w:r w:rsidDel="00000000" w:rsidR="00000000" w:rsidRPr="00000000">
        <w:rPr>
          <w:rtl w:val="0"/>
        </w:rPr>
        <w:t xml:space="preserve"> Tarifa fija de 21,04 €.</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El sistema debe vincular los servicios solicitados a la tarjeta/ticket del cliente para cobrar el total a la salida. Además, debe gestionar el inventario de los productos utilizados para estos servicios. Cuando el stock de un artículo en el almacén cae al 7% de su capacidad, el sistema debe gestionar automáticamente un pedido a los proveedores (almacenando datos como nombre, dirección, teléfono y tiempo de entrega). </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b w:val="1"/>
          <w:bCs w:val="1"/>
          <w:rtl w:val="0"/>
        </w:rPr>
        <w:t xml:space="preserve">Gestión de Personal y Turnos: </w:t>
      </w:r>
      <w:r w:rsidDel="00000000" w:rsidR="00000000" w:rsidRPr="00000000">
        <w:rPr>
          <w:rtl w:val="0"/>
        </w:rPr>
        <w:t xml:space="preserve">La aplicación debe administrar una plantilla total de 16 trabajadores (6 guardias de seguridad y 10 empleados).</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numPr>
          <w:ilvl w:val="0"/>
          <w:numId w:val="5"/>
        </w:numPr>
        <w:ind w:left="720" w:hanging="360"/>
        <w:jc w:val="left"/>
        <w:rPr>
          <w:u w:val="none"/>
        </w:rPr>
      </w:pPr>
      <w:r w:rsidDel="00000000" w:rsidR="00000000" w:rsidRPr="00000000">
        <w:rPr>
          <w:rtl w:val="0"/>
        </w:rPr>
        <w:t xml:space="preserve">Se organizan en turnos de 8 horas (compuestos siempre por 1 guardia y 2 empleados).</w:t>
      </w:r>
    </w:p>
    <w:p w:rsidR="00000000" w:rsidDel="00000000" w:rsidP="00000000" w:rsidRDefault="00000000" w:rsidRPr="00000000" w14:paraId="0000003E">
      <w:pPr>
        <w:numPr>
          <w:ilvl w:val="0"/>
          <w:numId w:val="5"/>
        </w:numPr>
        <w:spacing w:after="0" w:afterAutospacing="0"/>
        <w:ind w:left="720" w:hanging="360"/>
        <w:jc w:val="left"/>
        <w:rPr>
          <w:u w:val="none"/>
        </w:rPr>
        <w:sectPr>
          <w:type w:val="nextPage"/>
          <w:pgSz w:h="16834" w:w="11909" w:orient="portrait"/>
          <w:pgMar w:bottom="1440" w:top="1440" w:left="1440" w:right="1440" w:header="720" w:footer="720"/>
        </w:sectPr>
      </w:pPr>
      <w:r w:rsidDel="00000000" w:rsidR="00000000" w:rsidRPr="00000000">
        <w:rPr>
          <w:rtl w:val="0"/>
        </w:rPr>
        <w:t xml:space="preserve">Cada empleado está asignado a un único aparcamiento, cumple una jornada de 40 horas semanales y tiene un salario de 5,41 € por hora</w:t>
      </w:r>
    </w:p>
    <w:p w:rsidR="00000000" w:rsidDel="00000000" w:rsidP="00000000" w:rsidRDefault="00000000" w:rsidRPr="00000000" w14:paraId="0000003F">
      <w:pPr>
        <w:pStyle w:val="Heading1"/>
        <w:numPr>
          <w:ilvl w:val="0"/>
          <w:numId w:val="9"/>
        </w:numPr>
        <w:spacing w:before="0" w:beforeAutospacing="0"/>
        <w:ind w:left="720" w:hanging="360"/>
        <w:rPr>
          <w:b w:val="1"/>
          <w:bCs w:val="1"/>
        </w:rPr>
      </w:pPr>
      <w:bookmarkStart w:colFirst="0" w:colLast="0" w:name="_s1xr4y85s7ed" w:id="1"/>
      <w:bookmarkEnd w:id="1"/>
      <w:r w:rsidDel="00000000" w:rsidR="00000000" w:rsidRPr="00000000">
        <w:rPr>
          <w:b w:val="1"/>
          <w:bCs w:val="1"/>
          <w:rtl w:val="0"/>
        </w:rPr>
        <w:t xml:space="preserve">Diagrama E/R Entidad-Relación</w:t>
      </w:r>
      <w:r w:rsidDel="00000000" w:rsidR="00000000" w:rsidRPr="00000000">
        <w:rPr>
          <w:rtl w:val="0"/>
        </w:rPr>
      </w:r>
    </w:p>
    <w:p w:rsidR="00000000" w:rsidDel="00000000" w:rsidP="00000000" w:rsidRDefault="00000000" w:rsidRPr="00000000" w14:paraId="00000040">
      <w:pPr>
        <w:jc w:val="left"/>
        <w:rPr>
          <w:b w:val="1"/>
          <w:bCs w:val="1"/>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El Modelo Entidad/Relación (E/R) representa el esquema conceptual de nuestra base de datos, diseñado para capturar de forma visual y semántica la lógica de negocio de la cadena de aparcamientos "CC Los Panteras". Este diagrama nos ha permitido identificar las entidades principales del sistema, sus atributos y cómo interactúan entre sí antes de proceder a su implementación técnica.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Decisiones clave del diseño conceptual:</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Núcleo de Operaciones:</w:t>
      </w:r>
      <w:r w:rsidDel="00000000" w:rsidR="00000000" w:rsidRPr="00000000">
        <w:rPr>
          <w:rtl w:val="0"/>
        </w:rPr>
        <w:t xml:space="preserve"> La entidad central del modelo es </w:t>
      </w:r>
      <w:r w:rsidDel="00000000" w:rsidR="00000000" w:rsidRPr="00000000">
        <w:rPr>
          <w:b w:val="1"/>
          <w:bCs w:val="1"/>
          <w:rtl w:val="0"/>
        </w:rPr>
        <w:t xml:space="preserve">Estancias</w:t>
      </w:r>
      <w:r w:rsidDel="00000000" w:rsidR="00000000" w:rsidRPr="00000000">
        <w:rPr>
          <w:rtl w:val="0"/>
        </w:rPr>
        <w:t xml:space="preserve">. Funciona como el eje vertebrador que conecta a los clientes (ya sean abonados o de rotación), los vehículos que acceden al recinto y la sucursal (aparcamiento) específica donde se produce el estacionamiento.</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Gestión de Servicios Adicionales:</w:t>
      </w:r>
      <w:r w:rsidDel="00000000" w:rsidR="00000000" w:rsidRPr="00000000">
        <w:rPr>
          <w:rtl w:val="0"/>
        </w:rPr>
        <w:t xml:space="preserve"> Se ha modelado una relación de cardinalidad muchos a muchos (N:M) entre las estancias y los servicios disponibles (como lavado o revisión). Destaca el hecho de que esta relación ("pide") posee atributos propios (fecha y hora), lo que es vital para registrar el momento exacto en el que se solicita un servicio durante una estancia concreta.</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Módulos de Gestión Interna:</w:t>
      </w:r>
      <w:r w:rsidDel="00000000" w:rsidR="00000000" w:rsidRPr="00000000">
        <w:rPr>
          <w:rtl w:val="0"/>
        </w:rPr>
        <w:t xml:space="preserve"> Para mantener el sistema escalable, se han separado conceptualmente las operaciones internas en dos bloques independientes del flujo de clientes: la gestión de Recursos Humanos (relación entre </w:t>
      </w:r>
      <w:r w:rsidDel="00000000" w:rsidR="00000000" w:rsidRPr="00000000">
        <w:rPr>
          <w:b w:val="1"/>
          <w:bCs w:val="1"/>
          <w:rtl w:val="0"/>
        </w:rPr>
        <w:t xml:space="preserve">Empleados</w:t>
      </w:r>
      <w:r w:rsidDel="00000000" w:rsidR="00000000" w:rsidRPr="00000000">
        <w:rPr>
          <w:rtl w:val="0"/>
        </w:rPr>
        <w:t xml:space="preserve"> y </w:t>
      </w:r>
      <w:r w:rsidDel="00000000" w:rsidR="00000000" w:rsidRPr="00000000">
        <w:rPr>
          <w:b w:val="1"/>
          <w:bCs w:val="1"/>
          <w:rtl w:val="0"/>
        </w:rPr>
        <w:t xml:space="preserve">Turnos</w:t>
      </w:r>
      <w:r w:rsidDel="00000000" w:rsidR="00000000" w:rsidRPr="00000000">
        <w:rPr>
          <w:rtl w:val="0"/>
        </w:rPr>
        <w:t xml:space="preserve">) y la gestión de Inventario (relación entre </w:t>
      </w:r>
      <w:r w:rsidDel="00000000" w:rsidR="00000000" w:rsidRPr="00000000">
        <w:rPr>
          <w:b w:val="1"/>
          <w:bCs w:val="1"/>
          <w:rtl w:val="0"/>
        </w:rPr>
        <w:t xml:space="preserve">Artículos del Almacén</w:t>
      </w:r>
      <w:r w:rsidDel="00000000" w:rsidR="00000000" w:rsidRPr="00000000">
        <w:rPr>
          <w:rtl w:val="0"/>
        </w:rPr>
        <w:t xml:space="preserve"> y </w:t>
      </w:r>
      <w:r w:rsidDel="00000000" w:rsidR="00000000" w:rsidRPr="00000000">
        <w:rPr>
          <w:b w:val="1"/>
          <w:bCs w:val="1"/>
          <w:rtl w:val="0"/>
        </w:rPr>
        <w:t xml:space="preserve">Proveedores</w:t>
      </w:r>
      <w:r w:rsidDel="00000000" w:rsidR="00000000" w:rsidRPr="00000000">
        <w:rPr>
          <w:rtl w:val="0"/>
        </w:rPr>
        <w:t xml:space="preserve">).</w:t>
      </w:r>
    </w:p>
    <w:p w:rsidR="00000000" w:rsidDel="00000000" w:rsidP="00000000" w:rsidRDefault="00000000" w:rsidRPr="00000000" w14:paraId="00000046">
      <w:pPr>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-744374</wp:posOffset>
            </wp:positionH>
            <wp:positionV relativeFrom="paragraph">
              <wp:posOffset>213313</wp:posOffset>
            </wp:positionV>
            <wp:extent cx="7215188" cy="4161234"/>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15188" cy="4161234"/>
                    </a:xfrm>
                    <a:prstGeom prst="rect"/>
                    <a:ln/>
                  </pic:spPr>
                </pic:pic>
              </a:graphicData>
            </a:graphic>
          </wp:anchor>
        </w:drawing>
      </w:r>
    </w:p>
    <w:p w:rsidR="00000000" w:rsidDel="00000000" w:rsidP="00000000" w:rsidRDefault="00000000" w:rsidRPr="00000000" w14:paraId="00000047">
      <w:pPr>
        <w:ind w:left="0" w:firstLine="0"/>
        <w:jc w:val="left"/>
        <w:rPr>
          <w:b w:val="1"/>
          <w:bCs w:val="1"/>
        </w:rPr>
      </w:pPr>
      <w:r w:rsidDel="00000000" w:rsidR="00000000" w:rsidRPr="00000000">
        <w:rPr>
          <w:rtl w:val="0"/>
        </w:rPr>
      </w:r>
    </w:p>
    <w:p w:rsidR="00000000" w:rsidDel="00000000" w:rsidP="00000000" w:rsidRDefault="00000000" w:rsidRPr="00000000" w14:paraId="00000048">
      <w:pPr>
        <w:ind w:left="0" w:firstLine="0"/>
        <w:jc w:val="center"/>
        <w:rPr>
          <w:b w:val="1"/>
          <w:bCs w:val="1"/>
          <w:sz w:val="40"/>
          <w:szCs w:val="4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9">
      <w:pPr>
        <w:pStyle w:val="Heading1"/>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b w:val="1"/>
          <w:bCs w:val="1"/>
        </w:rPr>
      </w:pPr>
      <w:bookmarkStart w:colFirst="0" w:colLast="0" w:name="_d7xtecmus363" w:id="2"/>
      <w:bookmarkEnd w:id="2"/>
      <w:r w:rsidDel="00000000" w:rsidR="00000000" w:rsidRPr="00000000">
        <w:rPr>
          <w:b w:val="1"/>
          <w:bCs w:val="1"/>
          <w:rtl w:val="0"/>
        </w:rPr>
        <w:t xml:space="preserve">Paso a tablas</w:t>
      </w:r>
      <w:r w:rsidDel="00000000" w:rsidR="00000000" w:rsidRPr="00000000">
        <w:rPr>
          <w:rtl w:val="0"/>
        </w:rPr>
      </w:r>
    </w:p>
    <w:p w:rsidR="00000000" w:rsidDel="00000000" w:rsidP="00000000" w:rsidRDefault="00000000" w:rsidRPr="00000000" w14:paraId="0000004A">
      <w:pPr>
        <w:ind w:left="0" w:firstLine="0"/>
        <w:jc w:val="center"/>
        <w:rPr>
          <w:b w:val="1"/>
          <w:bCs w:val="1"/>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Una vez con el modelo E/R completo, pasamos a convertirlo al  </w:t>
      </w:r>
      <w:r w:rsidDel="00000000" w:rsidR="00000000" w:rsidRPr="00000000">
        <w:rPr>
          <w:b w:val="1"/>
          <w:bCs w:val="1"/>
          <w:rtl w:val="0"/>
        </w:rPr>
        <w:t xml:space="preserve">modelo Relacional. </w:t>
      </w:r>
      <w:r w:rsidDel="00000000" w:rsidR="00000000" w:rsidRPr="00000000">
        <w:rPr>
          <w:rtl w:val="0"/>
        </w:rPr>
        <w:t xml:space="preserve">Teniendo esta conversación logramos obtener una mejor visión de como se verá con la base de datos creada.</w:t>
      </w:r>
    </w:p>
    <w:p w:rsidR="00000000" w:rsidDel="00000000" w:rsidP="00000000" w:rsidRDefault="00000000" w:rsidRPr="00000000" w14:paraId="0000004C">
      <w:pPr>
        <w:spacing w:after="240" w:before="240" w:lineRule="auto"/>
        <w:rPr/>
      </w:pPr>
      <w:r w:rsidDel="00000000" w:rsidR="00000000" w:rsidRPr="00000000">
        <w:rPr>
          <w:rtl w:val="0"/>
        </w:rPr>
        <w:t xml:space="preserve">Reglas de transformación aplicadas: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b w:val="1"/>
          <w:bCs w:val="1"/>
          <w:rtl w:val="0"/>
        </w:rPr>
        <w:t xml:space="preserve">Migración de Claves en Relaciones </w:t>
      </w:r>
      <w:r w:rsidDel="00000000" w:rsidR="00000000" w:rsidRPr="00000000">
        <w:rPr>
          <w:rtl w:val="0"/>
        </w:rPr>
        <w:t xml:space="preserve">1:N (Uno a Muchos): En las relaciones de uno a muchos, la clave primaria de la entidad "fuerte" ha migrado como clave foránea a la entidad dependiente. Por ejemplo, el </w:t>
      </w:r>
      <w:r w:rsidDel="00000000" w:rsidR="00000000" w:rsidRPr="00000000">
        <w:rPr>
          <w:rFonts w:ascii="Roboto Mono" w:cs="Roboto Mono" w:eastAsia="Roboto Mono" w:hAnsi="Roboto Mono"/>
          <w:color w:val="188038"/>
          <w:rtl w:val="0"/>
        </w:rPr>
        <w:t xml:space="preserve">id_parking</w:t>
      </w:r>
      <w:r w:rsidDel="00000000" w:rsidR="00000000" w:rsidRPr="00000000">
        <w:rPr>
          <w:rtl w:val="0"/>
        </w:rPr>
        <w:t xml:space="preserve"> de la tabla </w:t>
      </w:r>
      <w:r w:rsidDel="00000000" w:rsidR="00000000" w:rsidRPr="00000000">
        <w:rPr>
          <w:rFonts w:ascii="Roboto Mono" w:cs="Roboto Mono" w:eastAsia="Roboto Mono" w:hAnsi="Roboto Mono"/>
          <w:color w:val="3c78d8"/>
          <w:rtl w:val="0"/>
        </w:rPr>
        <w:t xml:space="preserve">Aparcamientos</w:t>
      </w:r>
      <w:r w:rsidDel="00000000" w:rsidR="00000000" w:rsidRPr="00000000">
        <w:rPr>
          <w:rtl w:val="0"/>
        </w:rPr>
        <w:t xml:space="preserve"> se propaga a las tablas Clientes, Empleados y Estancias, permitiendo segmentar toda la información por sucursal. De igual modo, el </w:t>
      </w:r>
      <w:r w:rsidDel="00000000" w:rsidR="00000000" w:rsidRPr="00000000">
        <w:rPr>
          <w:rFonts w:ascii="Roboto Mono" w:cs="Roboto Mono" w:eastAsia="Roboto Mono" w:hAnsi="Roboto Mono"/>
          <w:color w:val="188038"/>
          <w:rtl w:val="0"/>
        </w:rPr>
        <w:t xml:space="preserve">id_proveedor</w:t>
      </w:r>
      <w:r w:rsidDel="00000000" w:rsidR="00000000" w:rsidRPr="00000000">
        <w:rPr>
          <w:rtl w:val="0"/>
        </w:rPr>
        <w:t xml:space="preserve"> ha migrado a la tabla </w:t>
      </w:r>
      <w:r w:rsidDel="00000000" w:rsidR="00000000" w:rsidRPr="00000000">
        <w:rPr>
          <w:rFonts w:ascii="Roboto Mono" w:cs="Roboto Mono" w:eastAsia="Roboto Mono" w:hAnsi="Roboto Mono"/>
          <w:color w:val="3c78d8"/>
          <w:rtl w:val="0"/>
        </w:rPr>
        <w:t xml:space="preserve">Articulos_Almacen</w:t>
      </w:r>
      <w:r w:rsidDel="00000000" w:rsidR="00000000" w:rsidRPr="00000000">
        <w:rPr>
          <w:rtl w:val="0"/>
        </w:rPr>
        <w:t xml:space="preserve">.</w:t>
      </w:r>
    </w:p>
    <w:p w:rsidR="00000000" w:rsidDel="00000000" w:rsidP="00000000" w:rsidRDefault="00000000" w:rsidRPr="00000000" w14:paraId="0000004E">
      <w:pPr>
        <w:numPr>
          <w:ilvl w:val="0"/>
          <w:numId w:val="3"/>
        </w:numPr>
        <w:spacing w:after="0" w:afterAutospacing="0" w:before="0" w:beforeAutospacing="0" w:lineRule="auto"/>
        <w:ind w:left="720" w:hanging="360"/>
        <w:rPr/>
      </w:pPr>
      <w:r w:rsidDel="00000000" w:rsidR="00000000" w:rsidRPr="00000000">
        <w:rPr>
          <w:b w:val="1"/>
          <w:bCs w:val="1"/>
          <w:rtl w:val="0"/>
        </w:rPr>
        <w:t xml:space="preserve">Resolución de Relaciones N:M :</w:t>
      </w:r>
      <w:r w:rsidDel="00000000" w:rsidR="00000000" w:rsidRPr="00000000">
        <w:rPr>
          <w:rtl w:val="0"/>
        </w:rPr>
        <w:t xml:space="preserve"> Como dicta la teoría relacional, las relaciones N:M del esquema E/R no pueden implementarse directamente. Por ello, creamos nuevas tablas intermedias que combinan las claves primarias de las entidades relacionadas: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Fonts w:ascii="Roboto Mono" w:cs="Roboto Mono" w:eastAsia="Roboto Mono" w:hAnsi="Roboto Mono"/>
          <w:color w:val="3c78d8"/>
          <w:rtl w:val="0"/>
        </w:rPr>
        <w:t xml:space="preserve">servicios_contratados</w:t>
      </w:r>
      <w:r w:rsidDel="00000000" w:rsidR="00000000" w:rsidRPr="00000000">
        <w:rPr>
          <w:rtl w:val="0"/>
        </w:rPr>
        <w:t xml:space="preserve">: Nace de la relación entre </w:t>
      </w:r>
      <w:r w:rsidDel="00000000" w:rsidR="00000000" w:rsidRPr="00000000">
        <w:rPr>
          <w:rFonts w:ascii="Roboto Mono" w:cs="Roboto Mono" w:eastAsia="Roboto Mono" w:hAnsi="Roboto Mono"/>
          <w:color w:val="3c78d8"/>
          <w:rtl w:val="0"/>
        </w:rPr>
        <w:t xml:space="preserve">Estancias</w:t>
      </w:r>
      <w:r w:rsidDel="00000000" w:rsidR="00000000" w:rsidRPr="00000000">
        <w:rPr>
          <w:rtl w:val="0"/>
        </w:rPr>
        <w:t xml:space="preserve"> y </w:t>
      </w:r>
      <w:r w:rsidDel="00000000" w:rsidR="00000000" w:rsidRPr="00000000">
        <w:rPr>
          <w:rFonts w:ascii="Roboto Mono" w:cs="Roboto Mono" w:eastAsia="Roboto Mono" w:hAnsi="Roboto Mono"/>
          <w:color w:val="3c78d8"/>
          <w:rtl w:val="0"/>
        </w:rPr>
        <w:t xml:space="preserve">Servicios</w:t>
      </w:r>
      <w:r w:rsidDel="00000000" w:rsidR="00000000" w:rsidRPr="00000000">
        <w:rPr>
          <w:rtl w:val="0"/>
        </w:rPr>
        <w:t xml:space="preserve">. Además de heredar </w:t>
      </w:r>
      <w:r w:rsidDel="00000000" w:rsidR="00000000" w:rsidRPr="00000000">
        <w:rPr>
          <w:rFonts w:ascii="Roboto Mono" w:cs="Roboto Mono" w:eastAsia="Roboto Mono" w:hAnsi="Roboto Mono"/>
          <w:color w:val="188038"/>
          <w:rtl w:val="0"/>
        </w:rPr>
        <w:t xml:space="preserve">id_estancia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id_servicio</w:t>
      </w:r>
      <w:r w:rsidDel="00000000" w:rsidR="00000000" w:rsidRPr="00000000">
        <w:rPr>
          <w:rtl w:val="0"/>
        </w:rPr>
        <w:t xml:space="preserve"> como su clave primaria compuesta, también le incluimos los atributos que estaban en la relación.</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rPr>
      </w:pPr>
      <w:r w:rsidDel="00000000" w:rsidR="00000000" w:rsidRPr="00000000">
        <w:rPr>
          <w:rFonts w:ascii="Roboto Mono" w:cs="Roboto Mono" w:eastAsia="Roboto Mono" w:hAnsi="Roboto Mono"/>
          <w:color w:val="3c78d8"/>
          <w:rtl w:val="0"/>
        </w:rPr>
        <w:t xml:space="preserve">asignacion_turnos</w:t>
      </w:r>
      <w:r w:rsidDel="00000000" w:rsidR="00000000" w:rsidRPr="00000000">
        <w:rPr>
          <w:rtl w:val="0"/>
        </w:rPr>
        <w:t xml:space="preserve">: Nace de la relación entre </w:t>
      </w:r>
      <w:r w:rsidDel="00000000" w:rsidR="00000000" w:rsidRPr="00000000">
        <w:rPr>
          <w:rFonts w:ascii="Roboto Mono" w:cs="Roboto Mono" w:eastAsia="Roboto Mono" w:hAnsi="Roboto Mono"/>
          <w:color w:val="3c78d8"/>
          <w:rtl w:val="0"/>
        </w:rPr>
        <w:t xml:space="preserve">Empleados</w:t>
      </w:r>
      <w:r w:rsidDel="00000000" w:rsidR="00000000" w:rsidRPr="00000000">
        <w:rPr>
          <w:rtl w:val="0"/>
        </w:rPr>
        <w:t xml:space="preserve"> y </w:t>
      </w:r>
      <w:r w:rsidDel="00000000" w:rsidR="00000000" w:rsidRPr="00000000">
        <w:rPr>
          <w:rFonts w:ascii="Roboto Mono" w:cs="Roboto Mono" w:eastAsia="Roboto Mono" w:hAnsi="Roboto Mono"/>
          <w:color w:val="3c78d8"/>
          <w:rtl w:val="0"/>
        </w:rPr>
        <w:t xml:space="preserve">Turnos</w:t>
      </w:r>
      <w:r w:rsidDel="00000000" w:rsidR="00000000" w:rsidRPr="00000000">
        <w:rPr>
          <w:rtl w:val="0"/>
        </w:rPr>
        <w:t xml:space="preserve">, vinculando el </w:t>
      </w:r>
      <w:r w:rsidDel="00000000" w:rsidR="00000000" w:rsidRPr="00000000">
        <w:rPr>
          <w:rFonts w:ascii="Roboto Mono" w:cs="Roboto Mono" w:eastAsia="Roboto Mono" w:hAnsi="Roboto Mono"/>
          <w:color w:val="188038"/>
          <w:rtl w:val="0"/>
        </w:rPr>
        <w:t xml:space="preserve">dni_empleado</w:t>
      </w:r>
      <w:r w:rsidDel="00000000" w:rsidR="00000000" w:rsidRPr="00000000">
        <w:rPr>
          <w:rtl w:val="0"/>
        </w:rPr>
        <w:t xml:space="preserve"> con el </w:t>
      </w:r>
      <w:r w:rsidDel="00000000" w:rsidR="00000000" w:rsidRPr="00000000">
        <w:rPr>
          <w:rFonts w:ascii="Roboto Mono" w:cs="Roboto Mono" w:eastAsia="Roboto Mono" w:hAnsi="Roboto Mono"/>
          <w:color w:val="188038"/>
          <w:rtl w:val="0"/>
        </w:rPr>
        <w:t xml:space="preserve">id_turno</w:t>
      </w:r>
      <w:r w:rsidDel="00000000" w:rsidR="00000000" w:rsidRPr="00000000">
        <w:rPr>
          <w:rtl w:val="0"/>
        </w:rPr>
        <w:t xml:space="preserve"> para llevar un control de los turnos de trabajo.</w:t>
      </w:r>
      <w:r w:rsidDel="00000000" w:rsidR="00000000" w:rsidRPr="00000000">
        <w:drawing>
          <wp:anchor allowOverlap="1" behindDoc="1" distB="114300" distT="114300" distL="114300" distR="114300" hidden="0" layoutInCell="1" locked="0" relativeHeight="0" simplePos="0">
            <wp:simplePos x="0" y="0"/>
            <wp:positionH relativeFrom="column">
              <wp:posOffset>-911061</wp:posOffset>
            </wp:positionH>
            <wp:positionV relativeFrom="paragraph">
              <wp:posOffset>457200</wp:posOffset>
            </wp:positionV>
            <wp:extent cx="7548563" cy="4478752"/>
            <wp:effectExtent b="0" l="0" r="0" t="0"/>
            <wp:wrapNone/>
            <wp:docPr id="3" name="image3.png"/>
            <a:graphic>
              <a:graphicData uri="http://schemas.openxmlformats.org/drawingml/2006/picture">
                <pic:pic>
                  <pic:nvPicPr>
                    <pic:cNvPr id="0" name="image3.png"/>
                    <pic:cNvPicPr preferRelativeResize="0"/>
                  </pic:nvPicPr>
                  <pic:blipFill>
                    <a:blip r:embed="rId9"/>
                    <a:srcRect b="3716" l="2168" r="3252" t="0"/>
                    <a:stretch>
                      <a:fillRect/>
                    </a:stretch>
                  </pic:blipFill>
                  <pic:spPr>
                    <a:xfrm>
                      <a:off x="0" y="0"/>
                      <a:ext cx="7548563" cy="4478752"/>
                    </a:xfrm>
                    <a:prstGeom prst="rect"/>
                    <a:ln/>
                  </pic:spPr>
                </pic:pic>
              </a:graphicData>
            </a:graphic>
          </wp:anchor>
        </w:drawing>
      </w:r>
    </w:p>
    <w:p w:rsidR="00000000" w:rsidDel="00000000" w:rsidP="00000000" w:rsidRDefault="00000000" w:rsidRPr="00000000" w14:paraId="00000051">
      <w:pPr>
        <w:ind w:left="0" w:firstLine="0"/>
        <w:jc w:val="left"/>
        <w:rPr>
          <w:b w:val="1"/>
          <w:bCs w:val="1"/>
        </w:rPr>
      </w:pPr>
      <w:r w:rsidDel="00000000" w:rsidR="00000000" w:rsidRPr="00000000">
        <w:rPr>
          <w:rtl w:val="0"/>
        </w:rPr>
      </w:r>
    </w:p>
    <w:p w:rsidR="00000000" w:rsidDel="00000000" w:rsidP="00000000" w:rsidRDefault="00000000" w:rsidRPr="00000000" w14:paraId="00000052">
      <w:pPr>
        <w:ind w:left="0" w:firstLine="0"/>
        <w:jc w:val="left"/>
        <w:rPr>
          <w:b w:val="1"/>
          <w:bCs w:val="1"/>
        </w:rPr>
      </w:pPr>
      <w:r w:rsidDel="00000000" w:rsidR="00000000" w:rsidRPr="00000000">
        <w:rPr>
          <w:rtl w:val="0"/>
        </w:rPr>
      </w:r>
    </w:p>
    <w:p w:rsidR="00000000" w:rsidDel="00000000" w:rsidP="00000000" w:rsidRDefault="00000000" w:rsidRPr="00000000" w14:paraId="00000053">
      <w:pPr>
        <w:ind w:left="0" w:firstLine="0"/>
        <w:jc w:val="left"/>
        <w:rPr>
          <w:b w:val="1"/>
          <w:bCs w:val="1"/>
        </w:rPr>
      </w:pPr>
      <w:r w:rsidDel="00000000" w:rsidR="00000000" w:rsidRPr="00000000">
        <w:rPr>
          <w:rtl w:val="0"/>
        </w:rPr>
      </w:r>
    </w:p>
    <w:p w:rsidR="00000000" w:rsidDel="00000000" w:rsidP="00000000" w:rsidRDefault="00000000" w:rsidRPr="00000000" w14:paraId="00000054">
      <w:pPr>
        <w:ind w:left="0" w:firstLine="0"/>
        <w:jc w:val="left"/>
        <w:rPr>
          <w:b w:val="1"/>
          <w:bCs w:val="1"/>
        </w:rPr>
      </w:pPr>
      <w:r w:rsidDel="00000000" w:rsidR="00000000" w:rsidRPr="00000000">
        <w:rPr>
          <w:rtl w:val="0"/>
        </w:rPr>
      </w:r>
    </w:p>
    <w:p w:rsidR="00000000" w:rsidDel="00000000" w:rsidP="00000000" w:rsidRDefault="00000000" w:rsidRPr="00000000" w14:paraId="00000055">
      <w:pPr>
        <w:ind w:left="0" w:firstLine="0"/>
        <w:jc w:val="left"/>
        <w:rPr>
          <w:b w:val="1"/>
          <w:bCs w:val="1"/>
        </w:rPr>
      </w:pPr>
      <w:r w:rsidDel="00000000" w:rsidR="00000000" w:rsidRPr="00000000">
        <w:rPr>
          <w:rtl w:val="0"/>
        </w:rPr>
      </w:r>
    </w:p>
    <w:p w:rsidR="00000000" w:rsidDel="00000000" w:rsidP="00000000" w:rsidRDefault="00000000" w:rsidRPr="00000000" w14:paraId="00000056">
      <w:pPr>
        <w:ind w:left="0" w:firstLine="0"/>
        <w:jc w:val="left"/>
        <w:rPr>
          <w:b w:val="1"/>
          <w:bCs w:val="1"/>
        </w:rPr>
      </w:pPr>
      <w:r w:rsidDel="00000000" w:rsidR="00000000" w:rsidRPr="00000000">
        <w:rPr>
          <w:rtl w:val="0"/>
        </w:rPr>
      </w:r>
    </w:p>
    <w:p w:rsidR="00000000" w:rsidDel="00000000" w:rsidP="00000000" w:rsidRDefault="00000000" w:rsidRPr="00000000" w14:paraId="00000057">
      <w:pPr>
        <w:ind w:left="0" w:firstLine="0"/>
        <w:jc w:val="left"/>
        <w:rPr>
          <w:b w:val="1"/>
          <w:bCs w:val="1"/>
        </w:rPr>
      </w:pPr>
      <w:r w:rsidDel="00000000" w:rsidR="00000000" w:rsidRPr="00000000">
        <w:rPr>
          <w:rtl w:val="0"/>
        </w:rPr>
      </w:r>
    </w:p>
    <w:p w:rsidR="00000000" w:rsidDel="00000000" w:rsidP="00000000" w:rsidRDefault="00000000" w:rsidRPr="00000000" w14:paraId="00000058">
      <w:pPr>
        <w:ind w:left="0" w:firstLine="0"/>
        <w:jc w:val="left"/>
        <w:rPr>
          <w:b w:val="1"/>
          <w:bCs w:val="1"/>
        </w:rPr>
      </w:pPr>
      <w:r w:rsidDel="00000000" w:rsidR="00000000" w:rsidRPr="00000000">
        <w:rPr>
          <w:rtl w:val="0"/>
        </w:rPr>
      </w:r>
    </w:p>
    <w:p w:rsidR="00000000" w:rsidDel="00000000" w:rsidP="00000000" w:rsidRDefault="00000000" w:rsidRPr="00000000" w14:paraId="00000059">
      <w:pPr>
        <w:ind w:left="0" w:firstLine="0"/>
        <w:jc w:val="left"/>
        <w:rPr>
          <w:b w:val="1"/>
          <w:bCs w:val="1"/>
        </w:rPr>
      </w:pPr>
      <w:r w:rsidDel="00000000" w:rsidR="00000000" w:rsidRPr="00000000">
        <w:rPr>
          <w:rtl w:val="0"/>
        </w:rPr>
      </w:r>
    </w:p>
    <w:p w:rsidR="00000000" w:rsidDel="00000000" w:rsidP="00000000" w:rsidRDefault="00000000" w:rsidRPr="00000000" w14:paraId="0000005A">
      <w:pPr>
        <w:ind w:left="0" w:firstLine="0"/>
        <w:jc w:val="left"/>
        <w:rPr>
          <w:b w:val="1"/>
          <w:bCs w:val="1"/>
        </w:rPr>
      </w:pPr>
      <w:r w:rsidDel="00000000" w:rsidR="00000000" w:rsidRPr="00000000">
        <w:rPr>
          <w:rtl w:val="0"/>
        </w:rPr>
      </w:r>
    </w:p>
    <w:p w:rsidR="00000000" w:rsidDel="00000000" w:rsidP="00000000" w:rsidRDefault="00000000" w:rsidRPr="00000000" w14:paraId="0000005B">
      <w:pPr>
        <w:ind w:left="0" w:firstLine="0"/>
        <w:jc w:val="left"/>
        <w:rPr>
          <w:b w:val="1"/>
          <w:bCs w:val="1"/>
        </w:rPr>
      </w:pPr>
      <w:r w:rsidDel="00000000" w:rsidR="00000000" w:rsidRPr="00000000">
        <w:rPr>
          <w:rtl w:val="0"/>
        </w:rPr>
      </w:r>
    </w:p>
    <w:p w:rsidR="00000000" w:rsidDel="00000000" w:rsidP="00000000" w:rsidRDefault="00000000" w:rsidRPr="00000000" w14:paraId="0000005C">
      <w:pPr>
        <w:ind w:left="0" w:firstLine="0"/>
        <w:jc w:val="left"/>
        <w:rPr>
          <w:b w:val="1"/>
          <w:bCs w:val="1"/>
        </w:rPr>
      </w:pPr>
      <w:r w:rsidDel="00000000" w:rsidR="00000000" w:rsidRPr="00000000">
        <w:rPr>
          <w:rtl w:val="0"/>
        </w:rPr>
      </w:r>
    </w:p>
    <w:p w:rsidR="00000000" w:rsidDel="00000000" w:rsidP="00000000" w:rsidRDefault="00000000" w:rsidRPr="00000000" w14:paraId="0000005D">
      <w:pPr>
        <w:ind w:left="0" w:firstLine="0"/>
        <w:jc w:val="left"/>
        <w:rPr>
          <w:b w:val="1"/>
          <w:bCs w:val="1"/>
        </w:rPr>
      </w:pPr>
      <w:r w:rsidDel="00000000" w:rsidR="00000000" w:rsidRPr="00000000">
        <w:rPr>
          <w:rtl w:val="0"/>
        </w:rPr>
      </w:r>
    </w:p>
    <w:p w:rsidR="00000000" w:rsidDel="00000000" w:rsidP="00000000" w:rsidRDefault="00000000" w:rsidRPr="00000000" w14:paraId="0000005E">
      <w:pPr>
        <w:ind w:left="0" w:firstLine="0"/>
        <w:jc w:val="left"/>
        <w:rPr>
          <w:b w:val="1"/>
          <w:bCs w:val="1"/>
        </w:rPr>
      </w:pPr>
      <w:r w:rsidDel="00000000" w:rsidR="00000000" w:rsidRPr="00000000">
        <w:rPr>
          <w:rtl w:val="0"/>
        </w:rPr>
      </w:r>
    </w:p>
    <w:p w:rsidR="00000000" w:rsidDel="00000000" w:rsidP="00000000" w:rsidRDefault="00000000" w:rsidRPr="00000000" w14:paraId="0000005F">
      <w:pPr>
        <w:ind w:left="0" w:firstLine="0"/>
        <w:jc w:val="left"/>
        <w:rPr>
          <w:b w:val="1"/>
          <w:bCs w:val="1"/>
        </w:rPr>
      </w:pPr>
      <w:r w:rsidDel="00000000" w:rsidR="00000000" w:rsidRPr="00000000">
        <w:rPr>
          <w:rtl w:val="0"/>
        </w:rPr>
      </w:r>
    </w:p>
    <w:p w:rsidR="00000000" w:rsidDel="00000000" w:rsidP="00000000" w:rsidRDefault="00000000" w:rsidRPr="00000000" w14:paraId="00000060">
      <w:pPr>
        <w:ind w:left="0" w:firstLine="0"/>
        <w:jc w:val="left"/>
        <w:rPr>
          <w:b w:val="1"/>
          <w:bCs w:val="1"/>
        </w:rPr>
      </w:pPr>
      <w:r w:rsidDel="00000000" w:rsidR="00000000" w:rsidRPr="00000000">
        <w:rPr>
          <w:rtl w:val="0"/>
        </w:rPr>
      </w:r>
    </w:p>
    <w:p w:rsidR="00000000" w:rsidDel="00000000" w:rsidP="00000000" w:rsidRDefault="00000000" w:rsidRPr="00000000" w14:paraId="00000061">
      <w:pPr>
        <w:ind w:left="0" w:firstLine="0"/>
        <w:jc w:val="left"/>
        <w:rPr>
          <w:b w:val="1"/>
          <w:bCs w:val="1"/>
        </w:rPr>
      </w:pPr>
      <w:r w:rsidDel="00000000" w:rsidR="00000000" w:rsidRPr="00000000">
        <w:rPr>
          <w:rtl w:val="0"/>
        </w:rPr>
      </w:r>
    </w:p>
    <w:p w:rsidR="00000000" w:rsidDel="00000000" w:rsidP="00000000" w:rsidRDefault="00000000" w:rsidRPr="00000000" w14:paraId="00000062">
      <w:pPr>
        <w:ind w:left="0" w:firstLine="0"/>
        <w:jc w:val="left"/>
        <w:rPr>
          <w:b w:val="1"/>
          <w:bCs w:val="1"/>
        </w:rPr>
      </w:pPr>
      <w:r w:rsidDel="00000000" w:rsidR="00000000" w:rsidRPr="00000000">
        <w:rPr>
          <w:rtl w:val="0"/>
        </w:rPr>
      </w:r>
    </w:p>
    <w:p w:rsidR="00000000" w:rsidDel="00000000" w:rsidP="00000000" w:rsidRDefault="00000000" w:rsidRPr="00000000" w14:paraId="00000063">
      <w:pPr>
        <w:ind w:left="0" w:firstLine="0"/>
        <w:jc w:val="left"/>
        <w:rPr>
          <w:b w:val="1"/>
          <w:bCs w:val="1"/>
        </w:rPr>
      </w:pPr>
      <w:r w:rsidDel="00000000" w:rsidR="00000000" w:rsidRPr="00000000">
        <w:rPr>
          <w:rtl w:val="0"/>
        </w:rPr>
      </w:r>
    </w:p>
    <w:p w:rsidR="00000000" w:rsidDel="00000000" w:rsidP="00000000" w:rsidRDefault="00000000" w:rsidRPr="00000000" w14:paraId="00000064">
      <w:pPr>
        <w:ind w:left="0" w:firstLine="0"/>
        <w:jc w:val="left"/>
        <w:rPr>
          <w:b w:val="1"/>
          <w:bCs w:val="1"/>
        </w:rPr>
      </w:pPr>
      <w:r w:rsidDel="00000000" w:rsidR="00000000" w:rsidRPr="00000000">
        <w:rPr>
          <w:rtl w:val="0"/>
        </w:rPr>
      </w:r>
    </w:p>
    <w:p w:rsidR="00000000" w:rsidDel="00000000" w:rsidP="00000000" w:rsidRDefault="00000000" w:rsidRPr="00000000" w14:paraId="00000065">
      <w:pPr>
        <w:ind w:left="0" w:firstLine="0"/>
        <w:jc w:val="left"/>
        <w:rPr>
          <w:b w:val="1"/>
          <w:bCs w:val="1"/>
        </w:rPr>
      </w:pPr>
      <w:r w:rsidDel="00000000" w:rsidR="00000000" w:rsidRPr="00000000">
        <w:rPr>
          <w:rtl w:val="0"/>
        </w:rPr>
      </w:r>
    </w:p>
    <w:p w:rsidR="00000000" w:rsidDel="00000000" w:rsidP="00000000" w:rsidRDefault="00000000" w:rsidRPr="00000000" w14:paraId="00000066">
      <w:pPr>
        <w:pStyle w:val="Heading1"/>
        <w:numPr>
          <w:ilvl w:val="0"/>
          <w:numId w:val="9"/>
        </w:numPr>
        <w:ind w:left="720" w:hanging="360"/>
        <w:rPr>
          <w:b w:val="1"/>
          <w:bCs w:val="1"/>
        </w:rPr>
      </w:pPr>
      <w:bookmarkStart w:colFirst="0" w:colLast="0" w:name="_roovyurln5k0" w:id="3"/>
      <w:bookmarkEnd w:id="3"/>
      <w:r w:rsidDel="00000000" w:rsidR="00000000" w:rsidRPr="00000000">
        <w:rPr>
          <w:b w:val="1"/>
          <w:bCs w:val="1"/>
          <w:rtl w:val="0"/>
        </w:rPr>
        <w:t xml:space="preserve">Proceso de Normalización</w:t>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t xml:space="preserve">Para garantizar que el diseño de nuestra base de datos sea eficiente, evitar redundancia de información y prevenir anomalías en las operaciones de inserción, actualización y eliminación de datos, la hemos sometido al modelo relacional,  aplicando las tres primeras Formas Normales (1FN, 2FN y 3FN). Este análisis asegura una correspondencia exacta con las tablas físicas implementadas en MySQL y los DAOs que gobiernan nuestra aplicación Java.</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1. Primera Forma Normal (1FN): Atomicidad</w:t>
      </w:r>
    </w:p>
    <w:p w:rsidR="00000000" w:rsidDel="00000000" w:rsidP="00000000" w:rsidRDefault="00000000" w:rsidRPr="00000000" w14:paraId="0000006A">
      <w:pPr>
        <w:numPr>
          <w:ilvl w:val="0"/>
          <w:numId w:val="6"/>
        </w:numPr>
        <w:spacing w:after="0" w:afterAutospacing="0" w:lineRule="auto"/>
        <w:ind w:left="720" w:hanging="360"/>
      </w:pPr>
      <w:r w:rsidDel="00000000" w:rsidR="00000000" w:rsidRPr="00000000">
        <w:rPr>
          <w:b w:val="1"/>
          <w:bCs w:val="1"/>
          <w:rtl w:val="0"/>
        </w:rPr>
        <w:t xml:space="preserve">Requisito:</w:t>
      </w:r>
      <w:r w:rsidDel="00000000" w:rsidR="00000000" w:rsidRPr="00000000">
        <w:rPr>
          <w:rtl w:val="0"/>
        </w:rPr>
        <w:t xml:space="preserve"> Todos los atributos deben ser únicos, lo que significa que cada campo debe contener un único valor indivisible (atómico) y no pueden existir grupos repetitivos o listas dentro de una celda. Además, cada tabla debe disponer de una clave primaria (PK) única.</w:t>
      </w:r>
    </w:p>
    <w:p w:rsidR="00000000" w:rsidDel="00000000" w:rsidP="00000000" w:rsidRDefault="00000000" w:rsidRPr="00000000" w14:paraId="0000006B">
      <w:pPr>
        <w:numPr>
          <w:ilvl w:val="0"/>
          <w:numId w:val="6"/>
        </w:numPr>
        <w:spacing w:after="240" w:lineRule="auto"/>
        <w:ind w:left="720" w:hanging="360"/>
      </w:pPr>
      <w:r w:rsidDel="00000000" w:rsidR="00000000" w:rsidRPr="00000000">
        <w:rPr>
          <w:b w:val="1"/>
          <w:bCs w:val="1"/>
          <w:rtl w:val="0"/>
        </w:rPr>
        <w:t xml:space="preserve">Aplicación en el sistema:</w:t>
      </w:r>
      <w:r w:rsidDel="00000000" w:rsidR="00000000" w:rsidRPr="00000000">
        <w:rPr>
          <w:rtl w:val="0"/>
        </w:rPr>
        <w:t xml:space="preserve"> Todas las tablas cumplen con este principio de atomicidad. En la tabla </w:t>
      </w:r>
      <w:r w:rsidDel="00000000" w:rsidR="00000000" w:rsidRPr="00000000">
        <w:rPr>
          <w:b w:val="1"/>
          <w:bCs w:val="1"/>
          <w:rtl w:val="0"/>
        </w:rPr>
        <w:t xml:space="preserve">Empleados</w:t>
      </w:r>
      <w:r w:rsidDel="00000000" w:rsidR="00000000" w:rsidRPr="00000000">
        <w:rPr>
          <w:rtl w:val="0"/>
        </w:rPr>
        <w:t xml:space="preserve">, los datos como nombre, apellidos, puesto o salario_hora se almacenan en columnas independientes. Asimismo, las relaciones de muchos a muchos se han descompuesto en tablas intermedias normalizadas para evitar colecciones de datos dentro de una misma celda. Por ejemplo, cada servicio consumido se registra como una fila independiente en la tabla intermedia </w:t>
      </w:r>
      <w:r w:rsidDel="00000000" w:rsidR="00000000" w:rsidRPr="00000000">
        <w:rPr>
          <w:b w:val="1"/>
          <w:bCs w:val="1"/>
          <w:rtl w:val="0"/>
        </w:rPr>
        <w:t xml:space="preserve">Servicios_Contratados</w:t>
      </w:r>
      <w:r w:rsidDel="00000000" w:rsidR="00000000" w:rsidRPr="00000000">
        <w:rPr>
          <w:rtl w:val="0"/>
        </w:rPr>
        <w:t xml:space="preserve">, en lugar de almacenarse en un único campo de texto.</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2. Segunda Forma Normal (2FN): Dependencia funcional completa</w:t>
      </w:r>
    </w:p>
    <w:p w:rsidR="00000000" w:rsidDel="00000000" w:rsidP="00000000" w:rsidRDefault="00000000" w:rsidRPr="00000000" w14:paraId="0000006D">
      <w:pPr>
        <w:numPr>
          <w:ilvl w:val="0"/>
          <w:numId w:val="7"/>
        </w:numPr>
        <w:spacing w:after="0" w:afterAutospacing="0" w:lineRule="auto"/>
        <w:ind w:left="720" w:hanging="360"/>
      </w:pPr>
      <w:r w:rsidDel="00000000" w:rsidR="00000000" w:rsidRPr="00000000">
        <w:rPr>
          <w:b w:val="1"/>
          <w:bCs w:val="1"/>
          <w:rtl w:val="0"/>
        </w:rPr>
        <w:t xml:space="preserve">Requisito:</w:t>
      </w:r>
      <w:r w:rsidDel="00000000" w:rsidR="00000000" w:rsidRPr="00000000">
        <w:rPr>
          <w:rtl w:val="0"/>
        </w:rPr>
        <w:t xml:space="preserve"> El modelo debe cumplir con la 1FN y, además, todos los atributos que no forman parte de la clave primaria deben depender de forma completa de toda la clave primaria, y no de una parte de ella (eliminación de dependencias parciales). Esto aplica especialmente a las tablas con claves primarias compuestas.</w:t>
      </w:r>
    </w:p>
    <w:p w:rsidR="00000000" w:rsidDel="00000000" w:rsidP="00000000" w:rsidRDefault="00000000" w:rsidRPr="00000000" w14:paraId="0000006E">
      <w:pPr>
        <w:numPr>
          <w:ilvl w:val="0"/>
          <w:numId w:val="7"/>
        </w:numPr>
        <w:spacing w:after="0" w:afterAutospacing="0" w:lineRule="auto"/>
        <w:ind w:left="720" w:hanging="360"/>
      </w:pPr>
      <w:r w:rsidDel="00000000" w:rsidR="00000000" w:rsidRPr="00000000">
        <w:rPr>
          <w:b w:val="1"/>
          <w:bCs w:val="1"/>
          <w:rtl w:val="0"/>
        </w:rPr>
        <w:t xml:space="preserve">Aplicación en el sistema:</w:t>
      </w:r>
      <w:r w:rsidDel="00000000" w:rsidR="00000000" w:rsidRPr="00000000">
        <w:rPr>
          <w:rtl w:val="0"/>
        </w:rPr>
        <w:t xml:space="preserve"> Las entidades con claves primarias simples (Aparcamientos, Empleados, Vehículos) cumplen la 2FN de manera automática. El análisis exhaustivo se centró en las tablas con claves compuestas:</w:t>
      </w:r>
    </w:p>
    <w:p w:rsidR="00000000" w:rsidDel="00000000" w:rsidP="00000000" w:rsidRDefault="00000000" w:rsidRPr="00000000" w14:paraId="0000006F">
      <w:pPr>
        <w:numPr>
          <w:ilvl w:val="1"/>
          <w:numId w:val="7"/>
        </w:numPr>
        <w:spacing w:after="0" w:afterAutospacing="0" w:lineRule="auto"/>
        <w:ind w:left="1440" w:hanging="360"/>
      </w:pPr>
      <w:r w:rsidDel="00000000" w:rsidR="00000000" w:rsidRPr="00000000">
        <w:rPr>
          <w:rFonts w:ascii="Roboto Mono" w:cs="Roboto Mono" w:eastAsia="Roboto Mono" w:hAnsi="Roboto Mono"/>
          <w:color w:val="3c78d8"/>
          <w:rtl w:val="0"/>
        </w:rPr>
        <w:t xml:space="preserve">Asignacion_Turnos</w:t>
      </w:r>
      <w:r w:rsidDel="00000000" w:rsidR="00000000" w:rsidRPr="00000000">
        <w:rPr>
          <w:b w:val="1"/>
          <w:bCs w:val="1"/>
          <w:rtl w:val="0"/>
        </w:rPr>
        <w:t xml:space="preserve"> (PK: </w:t>
      </w:r>
      <w:r w:rsidDel="00000000" w:rsidR="00000000" w:rsidRPr="00000000">
        <w:rPr>
          <w:b w:val="1"/>
          <w:bCs w:val="1"/>
          <w:color w:val="188038"/>
          <w:rtl w:val="0"/>
        </w:rPr>
        <w:t xml:space="preserve">dni</w:t>
      </w:r>
      <w:r w:rsidDel="00000000" w:rsidR="00000000" w:rsidRPr="00000000">
        <w:rPr>
          <w:b w:val="1"/>
          <w:bCs w:val="1"/>
          <w:rtl w:val="0"/>
        </w:rPr>
        <w:t xml:space="preserve"> + </w:t>
      </w:r>
      <w:r w:rsidDel="00000000" w:rsidR="00000000" w:rsidRPr="00000000">
        <w:rPr>
          <w:b w:val="1"/>
          <w:bCs w:val="1"/>
          <w:color w:val="188038"/>
          <w:rtl w:val="0"/>
        </w:rPr>
        <w:t xml:space="preserve">id_turno</w:t>
      </w:r>
      <w:r w:rsidDel="00000000" w:rsidR="00000000" w:rsidRPr="00000000">
        <w:rPr>
          <w:b w:val="1"/>
          <w:bCs w:val="1"/>
          <w:rtl w:val="0"/>
        </w:rPr>
        <w:t xml:space="preserve">):</w:t>
      </w:r>
      <w:r w:rsidDel="00000000" w:rsidR="00000000" w:rsidRPr="00000000">
        <w:rPr>
          <w:rtl w:val="0"/>
        </w:rPr>
        <w:t xml:space="preserve"> Los atributos propios corresponden estrictamente a la asociación del empleado con su franja horaria. Los datos maestros del operario se quedan en Empleados y los del horario en Turnos, evitando que dependan únicamente del DNI dentro de esta tabla.</w:t>
      </w:r>
    </w:p>
    <w:p w:rsidR="00000000" w:rsidDel="00000000" w:rsidP="00000000" w:rsidRDefault="00000000" w:rsidRPr="00000000" w14:paraId="0000007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r w:rsidDel="00000000" w:rsidR="00000000" w:rsidRPr="00000000">
        <w:rPr>
          <w:rFonts w:ascii="Roboto Mono" w:cs="Roboto Mono" w:eastAsia="Roboto Mono" w:hAnsi="Roboto Mono"/>
          <w:color w:val="3c78d8"/>
          <w:rtl w:val="0"/>
        </w:rPr>
        <w:t xml:space="preserve">Servicios_Contratados</w:t>
      </w:r>
      <w:r w:rsidDel="00000000" w:rsidR="00000000" w:rsidRPr="00000000">
        <w:rPr>
          <w:b w:val="1"/>
          <w:bCs w:val="1"/>
          <w:rtl w:val="0"/>
        </w:rPr>
        <w:t xml:space="preserve"> (PK: </w:t>
      </w:r>
      <w:r w:rsidDel="00000000" w:rsidR="00000000" w:rsidRPr="00000000">
        <w:rPr>
          <w:b w:val="1"/>
          <w:bCs w:val="1"/>
          <w:color w:val="188038"/>
          <w:rtl w:val="0"/>
        </w:rPr>
        <w:t xml:space="preserve">id_estancia</w:t>
      </w:r>
      <w:r w:rsidDel="00000000" w:rsidR="00000000" w:rsidRPr="00000000">
        <w:rPr>
          <w:b w:val="1"/>
          <w:bCs w:val="1"/>
          <w:rtl w:val="0"/>
        </w:rPr>
        <w:t xml:space="preserve"> + </w:t>
      </w:r>
      <w:r w:rsidDel="00000000" w:rsidR="00000000" w:rsidRPr="00000000">
        <w:rPr>
          <w:b w:val="1"/>
          <w:bCs w:val="1"/>
          <w:color w:val="188038"/>
          <w:rtl w:val="0"/>
        </w:rPr>
        <w:t xml:space="preserve">id_servicio</w:t>
      </w:r>
      <w:r w:rsidDel="00000000" w:rsidR="00000000" w:rsidRPr="00000000">
        <w:rPr>
          <w:b w:val="1"/>
          <w:bCs w:val="1"/>
          <w:rtl w:val="0"/>
        </w:rPr>
        <w:t xml:space="preserve">):</w:t>
      </w:r>
      <w:r w:rsidDel="00000000" w:rsidR="00000000" w:rsidRPr="00000000">
        <w:rPr>
          <w:rtl w:val="0"/>
        </w:rPr>
        <w:t xml:space="preserve"> Las columnas describen únicamente la contratación del servicio para una estancia específica. Los nombres y descripciones de los servicios dependen en exclusiva de la tabla maestra Servicios, resolviendo cualquier dependencia parcial.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3. Tercera Forma Normal (3FN): Eliminación de dependencias transitivas</w:t>
      </w:r>
    </w:p>
    <w:p w:rsidR="00000000" w:rsidDel="00000000" w:rsidP="00000000" w:rsidRDefault="00000000" w:rsidRPr="00000000" w14:paraId="00000074">
      <w:pPr>
        <w:numPr>
          <w:ilvl w:val="0"/>
          <w:numId w:val="4"/>
        </w:numPr>
        <w:spacing w:after="0" w:afterAutospacing="0" w:lineRule="auto"/>
        <w:ind w:left="720" w:hanging="360"/>
      </w:pPr>
      <w:r w:rsidDel="00000000" w:rsidR="00000000" w:rsidRPr="00000000">
        <w:rPr>
          <w:b w:val="1"/>
          <w:bCs w:val="1"/>
          <w:rtl w:val="0"/>
        </w:rPr>
        <w:t xml:space="preserve">Requisito:</w:t>
      </w:r>
      <w:r w:rsidDel="00000000" w:rsidR="00000000" w:rsidRPr="00000000">
        <w:rPr>
          <w:rtl w:val="0"/>
        </w:rPr>
        <w:t xml:space="preserve"> El modelo debe cumplir con la 2FN y, además, ningún atributo no primario puede depender de forma transitiva de la clave primaria. Es decir, se deben eliminar las dependencias entre columnas que no sean claves.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b w:val="1"/>
          <w:bCs w:val="1"/>
          <w:rtl w:val="0"/>
        </w:rPr>
        <w:t xml:space="preserve">Aplicación en el sistema:</w:t>
      </w:r>
      <w:r w:rsidDel="00000000" w:rsidR="00000000" w:rsidRPr="00000000">
        <w:rPr>
          <w:rtl w:val="0"/>
        </w:rPr>
        <w:t xml:space="preserve"> El caso más crítico resuelto fue la gestión de los artículos de consumo del almacén y sus proveedores. Si hubiéramos guardado el teléfono o el contacto del proveedor dentro de la tabla de inventario (</w:t>
      </w:r>
      <w:r w:rsidDel="00000000" w:rsidR="00000000" w:rsidRPr="00000000">
        <w:rPr>
          <w:rFonts w:ascii="Roboto Mono" w:cs="Roboto Mono" w:eastAsia="Roboto Mono" w:hAnsi="Roboto Mono"/>
          <w:color w:val="3c78d8"/>
          <w:rtl w:val="0"/>
        </w:rPr>
        <w:t xml:space="preserve">Articulos_Almacen</w:t>
      </w:r>
      <w:r w:rsidDel="00000000" w:rsidR="00000000" w:rsidRPr="00000000">
        <w:rPr>
          <w:rtl w:val="0"/>
        </w:rPr>
        <w:t xml:space="preserve">), estaríamos rompiendo la 3FN, ya que el teléfono dependería del nombre del proveedor, y este a su vez del ID del artículo. Como solución, se aisló toda la información de contacto en la tabla independiente </w:t>
      </w:r>
      <w:r w:rsidDel="00000000" w:rsidR="00000000" w:rsidRPr="00000000">
        <w:rPr>
          <w:rFonts w:ascii="Roboto Mono" w:cs="Roboto Mono" w:eastAsia="Roboto Mono" w:hAnsi="Roboto Mono"/>
          <w:color w:val="3c78d8"/>
          <w:rtl w:val="0"/>
        </w:rPr>
        <w:t xml:space="preserve">Proveedores</w:t>
      </w:r>
      <w:r w:rsidDel="00000000" w:rsidR="00000000" w:rsidRPr="00000000">
        <w:rPr>
          <w:rtl w:val="0"/>
        </w:rPr>
        <w:t xml:space="preserve">. En </w:t>
      </w:r>
      <w:r w:rsidDel="00000000" w:rsidR="00000000" w:rsidRPr="00000000">
        <w:rPr>
          <w:rFonts w:ascii="Roboto Mono" w:cs="Roboto Mono" w:eastAsia="Roboto Mono" w:hAnsi="Roboto Mono"/>
          <w:color w:val="3c78d8"/>
          <w:rtl w:val="0"/>
        </w:rPr>
        <w:t xml:space="preserve">Articulos_Almacen</w:t>
      </w:r>
      <w:r w:rsidDel="00000000" w:rsidR="00000000" w:rsidRPr="00000000">
        <w:rPr>
          <w:rtl w:val="0"/>
        </w:rPr>
        <w:t xml:space="preserve"> únicamente se almacena el </w:t>
      </w:r>
      <w:r w:rsidDel="00000000" w:rsidR="00000000" w:rsidRPr="00000000">
        <w:rPr>
          <w:color w:val="188038"/>
          <w:rtl w:val="0"/>
        </w:rPr>
        <w:t xml:space="preserve">id_proveedor</w:t>
      </w:r>
      <w:r w:rsidDel="00000000" w:rsidR="00000000" w:rsidRPr="00000000">
        <w:rPr>
          <w:rtl w:val="0"/>
        </w:rPr>
        <w:t xml:space="preserve"> como clave foránea (FK). Si los datos cambian, se modifican en un único lugar sin afectar los registros de stock.</w:t>
      </w:r>
    </w:p>
    <w:p w:rsidR="00000000" w:rsidDel="00000000" w:rsidP="00000000" w:rsidRDefault="00000000" w:rsidRPr="00000000" w14:paraId="00000076">
      <w:pPr>
        <w:widowControl w:val="0"/>
        <w:spacing w:after="225" w:line="240" w:lineRule="auto"/>
        <w:rPr/>
      </w:pPr>
      <w:r w:rsidDel="00000000" w:rsidR="00000000" w:rsidRPr="00000000">
        <w:rPr>
          <w:rtl w:val="0"/>
        </w:rPr>
      </w:r>
    </w:p>
    <w:p w:rsidR="00000000" w:rsidDel="00000000" w:rsidP="00000000" w:rsidRDefault="00000000" w:rsidRPr="00000000" w14:paraId="00000077">
      <w:pPr>
        <w:pStyle w:val="Heading2"/>
        <w:keepNext w:val="0"/>
        <w:keepLines w:val="0"/>
        <w:widowControl w:val="0"/>
        <w:spacing w:after="225" w:before="225" w:line="300" w:lineRule="auto"/>
        <w:rPr>
          <w:b w:val="1"/>
          <w:bCs w:val="1"/>
          <w:color w:val="2c3e50"/>
          <w:sz w:val="36"/>
          <w:szCs w:val="36"/>
        </w:rPr>
      </w:pPr>
      <w:r w:rsidDel="00000000" w:rsidR="00000000" w:rsidRPr="00000000">
        <w:rPr>
          <w:b w:val="1"/>
          <w:bCs w:val="1"/>
          <w:color w:val="2c3e50"/>
          <w:sz w:val="36"/>
          <w:szCs w:val="36"/>
          <w:rtl w:val="0"/>
        </w:rPr>
        <w:t xml:space="preserve">1. Tabla: aparcamiento</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8">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9">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A">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07B">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widowControl w:val="0"/>
              <w:spacing w:after="150" w:before="150" w:line="300" w:lineRule="auto"/>
              <w:rPr/>
            </w:pPr>
            <w:r w:rsidDel="00000000" w:rsidR="00000000" w:rsidRPr="00000000">
              <w:rPr>
                <w:rtl w:val="0"/>
              </w:rPr>
              <w:t xml:space="preserve">id_aparcamiento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widowControl w:val="0"/>
              <w:spacing w:after="150" w:before="150" w:line="300" w:lineRule="auto"/>
              <w:rPr/>
            </w:pPr>
            <w:r w:rsidDel="00000000" w:rsidR="00000000" w:rsidRPr="00000000">
              <w:rPr>
                <w:rtl w:val="0"/>
              </w:rPr>
              <w:t xml:space="preserve">Identificador único del aparcamiento.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widowControl w:val="0"/>
              <w:spacing w:after="150" w:before="150" w:line="300" w:lineRule="auto"/>
              <w:rPr/>
            </w:pPr>
            <w:r w:rsidDel="00000000" w:rsidR="00000000" w:rsidRPr="00000000">
              <w:rPr>
                <w:rtl w:val="0"/>
              </w:rPr>
              <w:t xml:space="preserve">nombre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widowControl w:val="0"/>
              <w:spacing w:after="150" w:before="150" w:line="300" w:lineRule="auto"/>
              <w:rPr/>
            </w:pPr>
            <w:r w:rsidDel="00000000" w:rsidR="00000000" w:rsidRPr="00000000">
              <w:rPr>
                <w:rtl w:val="0"/>
              </w:rPr>
              <w:t xml:space="preserve">Nombre del recinto.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widowControl w:val="0"/>
              <w:spacing w:after="150" w:before="150" w:line="300" w:lineRule="auto"/>
              <w:rPr/>
            </w:pPr>
            <w:r w:rsidDel="00000000" w:rsidR="00000000" w:rsidRPr="00000000">
              <w:rPr>
                <w:rtl w:val="0"/>
              </w:rPr>
              <w:t xml:space="preserve">sucursal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widowControl w:val="0"/>
              <w:spacing w:after="150" w:before="150" w:line="300" w:lineRule="auto"/>
              <w:rPr/>
            </w:pPr>
            <w:r w:rsidDel="00000000" w:rsidR="00000000" w:rsidRPr="00000000">
              <w:rPr>
                <w:rtl w:val="0"/>
              </w:rPr>
              <w:t xml:space="preserve">Ubicación de la sucursal.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widowControl w:val="0"/>
              <w:spacing w:after="150" w:before="150" w:line="300" w:lineRule="auto"/>
              <w:rPr/>
            </w:pPr>
            <w:r w:rsidDel="00000000" w:rsidR="00000000" w:rsidRPr="00000000">
              <w:rPr>
                <w:rtl w:val="0"/>
              </w:rPr>
              <w:t xml:space="preserve">capacidad</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7">
            <w:pPr>
              <w:widowControl w:val="0"/>
              <w:spacing w:after="150" w:before="150" w:line="300" w:lineRule="auto"/>
              <w:rPr/>
            </w:pPr>
            <w:r w:rsidDel="00000000" w:rsidR="00000000" w:rsidRPr="00000000">
              <w:rPr>
                <w:rtl w:val="0"/>
              </w:rPr>
              <w:t xml:space="preserve">Capacidad máxima de vehículos.</w:t>
            </w:r>
          </w:p>
        </w:tc>
      </w:tr>
    </w:tbl>
    <w:p w:rsidR="00000000" w:rsidDel="00000000" w:rsidP="00000000" w:rsidRDefault="00000000" w:rsidRPr="00000000" w14:paraId="00000088">
      <w:pPr>
        <w:widowControl w:val="0"/>
        <w:spacing w:after="225" w:line="240" w:lineRule="auto"/>
        <w:rPr/>
      </w:pPr>
      <w:r w:rsidDel="00000000" w:rsidR="00000000" w:rsidRPr="00000000">
        <w:rPr>
          <w:rtl w:val="0"/>
        </w:rPr>
      </w:r>
    </w:p>
    <w:p w:rsidR="00000000" w:rsidDel="00000000" w:rsidP="00000000" w:rsidRDefault="00000000" w:rsidRPr="00000000" w14:paraId="00000089">
      <w:pPr>
        <w:widowControl w:val="0"/>
        <w:spacing w:after="225" w:line="240" w:lineRule="auto"/>
        <w:rPr/>
      </w:pPr>
      <w:r w:rsidDel="00000000" w:rsidR="00000000" w:rsidRPr="00000000">
        <w:rPr>
          <w:rtl w:val="0"/>
        </w:rPr>
      </w:r>
    </w:p>
    <w:p w:rsidR="00000000" w:rsidDel="00000000" w:rsidP="00000000" w:rsidRDefault="00000000" w:rsidRPr="00000000" w14:paraId="0000008A">
      <w:pPr>
        <w:widowControl w:val="0"/>
        <w:spacing w:after="225" w:line="240" w:lineRule="auto"/>
        <w:rPr/>
      </w:pPr>
      <w:r w:rsidDel="00000000" w:rsidR="00000000" w:rsidRPr="00000000">
        <w:rPr>
          <w:rtl w:val="0"/>
        </w:rPr>
      </w:r>
    </w:p>
    <w:p w:rsidR="00000000" w:rsidDel="00000000" w:rsidP="00000000" w:rsidRDefault="00000000" w:rsidRPr="00000000" w14:paraId="0000008B">
      <w:pPr>
        <w:widowControl w:val="0"/>
        <w:spacing w:after="225" w:line="240" w:lineRule="auto"/>
        <w:rPr/>
      </w:pPr>
      <w:r w:rsidDel="00000000" w:rsidR="00000000" w:rsidRPr="00000000">
        <w:rPr>
          <w:rtl w:val="0"/>
        </w:rPr>
      </w:r>
    </w:p>
    <w:p w:rsidR="00000000" w:rsidDel="00000000" w:rsidP="00000000" w:rsidRDefault="00000000" w:rsidRPr="00000000" w14:paraId="0000008C">
      <w:pPr>
        <w:widowControl w:val="0"/>
        <w:spacing w:after="225" w:line="240" w:lineRule="auto"/>
        <w:rPr/>
      </w:pPr>
      <w:r w:rsidDel="00000000" w:rsidR="00000000" w:rsidRPr="00000000">
        <w:rPr>
          <w:rtl w:val="0"/>
        </w:rPr>
      </w:r>
    </w:p>
    <w:p w:rsidR="00000000" w:rsidDel="00000000" w:rsidP="00000000" w:rsidRDefault="00000000" w:rsidRPr="00000000" w14:paraId="0000008D">
      <w:pPr>
        <w:pStyle w:val="Heading2"/>
        <w:keepNext w:val="0"/>
        <w:keepLines w:val="0"/>
        <w:widowControl w:val="0"/>
        <w:spacing w:after="225" w:before="225" w:line="300" w:lineRule="auto"/>
        <w:rPr>
          <w:b w:val="1"/>
          <w:bCs w:val="1"/>
          <w:color w:val="2c3e50"/>
          <w:sz w:val="36"/>
          <w:szCs w:val="36"/>
        </w:rPr>
      </w:pPr>
      <w:bookmarkStart w:colFirst="0" w:colLast="0" w:name="_c79ir7y0n7h7" w:id="4"/>
      <w:bookmarkEnd w:id="4"/>
      <w:r w:rsidDel="00000000" w:rsidR="00000000" w:rsidRPr="00000000">
        <w:rPr>
          <w:b w:val="1"/>
          <w:bCs w:val="1"/>
          <w:color w:val="2c3e50"/>
          <w:sz w:val="36"/>
          <w:szCs w:val="36"/>
          <w:rtl w:val="0"/>
        </w:rPr>
        <w:t xml:space="preserve">2. Tabla: clientes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8E">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8F">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90">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091">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2">
            <w:pPr>
              <w:widowControl w:val="0"/>
              <w:spacing w:after="150" w:before="150" w:line="300" w:lineRule="auto"/>
              <w:rPr/>
            </w:pPr>
            <w:r w:rsidDel="00000000" w:rsidR="00000000" w:rsidRPr="00000000">
              <w:rPr>
                <w:rtl w:val="0"/>
              </w:rPr>
              <w:t xml:space="preserve">id_cliente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3">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4">
            <w:pPr>
              <w:widowControl w:val="0"/>
              <w:spacing w:after="150" w:before="150" w:line="300" w:lineRule="auto"/>
              <w:rPr/>
            </w:pPr>
            <w:r w:rsidDel="00000000" w:rsidR="00000000" w:rsidRPr="00000000">
              <w:rPr>
                <w:rtl w:val="0"/>
              </w:rPr>
              <w:t xml:space="preserve">Identificador único del cliente.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5">
            <w:pPr>
              <w:widowControl w:val="0"/>
              <w:spacing w:after="150" w:before="150" w:line="300" w:lineRule="auto"/>
              <w:rPr/>
            </w:pPr>
            <w:r w:rsidDel="00000000" w:rsidR="00000000" w:rsidRPr="00000000">
              <w:rPr>
                <w:rtl w:val="0"/>
              </w:rPr>
              <w:t xml:space="preserve">dni</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6">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7">
            <w:pPr>
              <w:widowControl w:val="0"/>
              <w:spacing w:after="150" w:before="150" w:line="300" w:lineRule="auto"/>
              <w:rPr/>
            </w:pPr>
            <w:r w:rsidDel="00000000" w:rsidR="00000000" w:rsidRPr="00000000">
              <w:rPr>
                <w:rtl w:val="0"/>
              </w:rPr>
              <w:t xml:space="preserve">Documento de identidad.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8">
            <w:pPr>
              <w:widowControl w:val="0"/>
              <w:spacing w:after="150" w:before="150" w:line="300" w:lineRule="auto"/>
              <w:rPr/>
            </w:pPr>
            <w:r w:rsidDel="00000000" w:rsidR="00000000" w:rsidRPr="00000000">
              <w:rPr>
                <w:rtl w:val="0"/>
              </w:rPr>
              <w:t xml:space="preserve">nombre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9">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A">
            <w:pPr>
              <w:widowControl w:val="0"/>
              <w:spacing w:after="150" w:before="150" w:line="300" w:lineRule="auto"/>
              <w:rPr/>
            </w:pPr>
            <w:r w:rsidDel="00000000" w:rsidR="00000000" w:rsidRPr="00000000">
              <w:rPr>
                <w:rtl w:val="0"/>
              </w:rPr>
              <w:t xml:space="preserve">Nombre del cliente.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B">
            <w:pPr>
              <w:widowControl w:val="0"/>
              <w:spacing w:after="150" w:before="150" w:line="300" w:lineRule="auto"/>
              <w:rPr/>
            </w:pPr>
            <w:r w:rsidDel="00000000" w:rsidR="00000000" w:rsidRPr="00000000">
              <w:rPr>
                <w:rtl w:val="0"/>
              </w:rPr>
              <w:t xml:space="preserve">tipo_usuario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C">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D">
            <w:pPr>
              <w:widowControl w:val="0"/>
              <w:spacing w:after="150" w:before="150" w:line="300" w:lineRule="auto"/>
              <w:rPr/>
            </w:pPr>
            <w:r w:rsidDel="00000000" w:rsidR="00000000" w:rsidRPr="00000000">
              <w:rPr>
                <w:rtl w:val="0"/>
              </w:rPr>
              <w:t xml:space="preserve">Tipo (Abonado, Normal).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E">
            <w:pPr>
              <w:widowControl w:val="0"/>
              <w:spacing w:after="150" w:before="150" w:line="300" w:lineRule="auto"/>
              <w:rPr/>
            </w:pPr>
            <w:r w:rsidDel="00000000" w:rsidR="00000000" w:rsidRPr="00000000">
              <w:rPr>
                <w:rtl w:val="0"/>
              </w:rPr>
              <w:t xml:space="preserve">cuota_mensual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F">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0">
            <w:pPr>
              <w:widowControl w:val="0"/>
              <w:spacing w:after="150" w:before="150" w:line="300" w:lineRule="auto"/>
              <w:rPr/>
            </w:pPr>
            <w:r w:rsidDel="00000000" w:rsidR="00000000" w:rsidRPr="00000000">
              <w:rPr>
                <w:rtl w:val="0"/>
              </w:rPr>
              <w:t xml:space="preserve">Cuota de abono si aplica.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1">
            <w:pPr>
              <w:widowControl w:val="0"/>
              <w:spacing w:after="150" w:before="150" w:line="300" w:lineRule="auto"/>
              <w:rPr/>
            </w:pPr>
            <w:r w:rsidDel="00000000" w:rsidR="00000000" w:rsidRPr="00000000">
              <w:rPr>
                <w:rtl w:val="0"/>
              </w:rPr>
              <w:t xml:space="preserve">tarjeta_abonado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2">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3">
            <w:pPr>
              <w:widowControl w:val="0"/>
              <w:spacing w:after="150" w:before="150" w:line="300" w:lineRule="auto"/>
              <w:rPr/>
            </w:pPr>
            <w:r w:rsidDel="00000000" w:rsidR="00000000" w:rsidRPr="00000000">
              <w:rPr>
                <w:rtl w:val="0"/>
              </w:rPr>
              <w:t xml:space="preserve">Número de tarjeta del abonado.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4">
            <w:pPr>
              <w:widowControl w:val="0"/>
              <w:spacing w:after="150" w:before="150" w:line="300" w:lineRule="auto"/>
              <w:rPr/>
            </w:pPr>
            <w:r w:rsidDel="00000000" w:rsidR="00000000" w:rsidRPr="00000000">
              <w:rPr>
                <w:rtl w:val="0"/>
              </w:rPr>
              <w:t xml:space="preserve">id_aparcamiento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5">
            <w:pPr>
              <w:widowControl w:val="0"/>
              <w:spacing w:after="150" w:before="150" w:line="300" w:lineRule="auto"/>
              <w:jc w:val="center"/>
              <w:rPr/>
            </w:pPr>
            <w:r w:rsidDel="00000000" w:rsidR="00000000" w:rsidRPr="00000000">
              <w:rPr>
                <w:rtl w:val="0"/>
              </w:rPr>
              <w:t xml:space="preserve">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6">
            <w:pPr>
              <w:widowControl w:val="0"/>
              <w:spacing w:after="150" w:before="150" w:line="300" w:lineRule="auto"/>
              <w:rPr/>
            </w:pPr>
            <w:r w:rsidDel="00000000" w:rsidR="00000000" w:rsidRPr="00000000">
              <w:rPr>
                <w:rtl w:val="0"/>
              </w:rPr>
              <w:t xml:space="preserve">Aparcamiento asignado.</w:t>
            </w:r>
          </w:p>
        </w:tc>
      </w:tr>
    </w:tbl>
    <w:p w:rsidR="00000000" w:rsidDel="00000000" w:rsidP="00000000" w:rsidRDefault="00000000" w:rsidRPr="00000000" w14:paraId="000000A7">
      <w:pPr>
        <w:widowControl w:val="0"/>
        <w:spacing w:after="225" w:line="240" w:lineRule="auto"/>
        <w:rPr/>
      </w:pPr>
      <w:r w:rsidDel="00000000" w:rsidR="00000000" w:rsidRPr="00000000">
        <w:rPr>
          <w:rtl w:val="0"/>
        </w:rPr>
      </w:r>
    </w:p>
    <w:p w:rsidR="00000000" w:rsidDel="00000000" w:rsidP="00000000" w:rsidRDefault="00000000" w:rsidRPr="00000000" w14:paraId="000000A8">
      <w:pPr>
        <w:pStyle w:val="Heading2"/>
        <w:keepNext w:val="0"/>
        <w:keepLines w:val="0"/>
        <w:widowControl w:val="0"/>
        <w:spacing w:after="225" w:before="225" w:line="300" w:lineRule="auto"/>
        <w:rPr>
          <w:b w:val="1"/>
          <w:bCs w:val="1"/>
          <w:color w:val="2c3e50"/>
          <w:sz w:val="36"/>
          <w:szCs w:val="36"/>
        </w:rPr>
      </w:pPr>
      <w:bookmarkStart w:colFirst="0" w:colLast="0" w:name="_77pwkcrlpwuc" w:id="5"/>
      <w:bookmarkEnd w:id="5"/>
      <w:r w:rsidDel="00000000" w:rsidR="00000000" w:rsidRPr="00000000">
        <w:rPr>
          <w:b w:val="1"/>
          <w:bCs w:val="1"/>
          <w:color w:val="2c3e50"/>
          <w:sz w:val="36"/>
          <w:szCs w:val="36"/>
          <w:rtl w:val="0"/>
        </w:rPr>
        <w:t xml:space="preserve">3. Tabla: estancias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A9">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AA">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AB">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0AC">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D">
            <w:pPr>
              <w:widowControl w:val="0"/>
              <w:spacing w:after="150" w:before="150" w:line="300" w:lineRule="auto"/>
              <w:rPr/>
            </w:pPr>
            <w:r w:rsidDel="00000000" w:rsidR="00000000" w:rsidRPr="00000000">
              <w:rPr>
                <w:rtl w:val="0"/>
              </w:rPr>
              <w:t xml:space="preserve">id_estancia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E">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F">
            <w:pPr>
              <w:widowControl w:val="0"/>
              <w:spacing w:after="150" w:before="150" w:line="300" w:lineRule="auto"/>
              <w:rPr/>
            </w:pPr>
            <w:r w:rsidDel="00000000" w:rsidR="00000000" w:rsidRPr="00000000">
              <w:rPr>
                <w:rtl w:val="0"/>
              </w:rPr>
              <w:t xml:space="preserve">Identificador de la visita.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0">
            <w:pPr>
              <w:widowControl w:val="0"/>
              <w:spacing w:after="150" w:before="150" w:line="300" w:lineRule="auto"/>
              <w:rPr/>
            </w:pPr>
            <w:r w:rsidDel="00000000" w:rsidR="00000000" w:rsidRPr="00000000">
              <w:rPr>
                <w:rtl w:val="0"/>
              </w:rPr>
              <w:t xml:space="preserve">fecha_entrada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1">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2">
            <w:pPr>
              <w:widowControl w:val="0"/>
              <w:spacing w:after="150" w:before="150" w:line="300" w:lineRule="auto"/>
              <w:rPr/>
            </w:pPr>
            <w:r w:rsidDel="00000000" w:rsidR="00000000" w:rsidRPr="00000000">
              <w:rPr>
                <w:rtl w:val="0"/>
              </w:rPr>
              <w:t xml:space="preserve">Fecha de ingreso.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3">
            <w:pPr>
              <w:widowControl w:val="0"/>
              <w:spacing w:after="150" w:before="150" w:line="300" w:lineRule="auto"/>
              <w:rPr/>
            </w:pPr>
            <w:r w:rsidDel="00000000" w:rsidR="00000000" w:rsidRPr="00000000">
              <w:rPr>
                <w:rtl w:val="0"/>
              </w:rPr>
              <w:t xml:space="preserve">hora_entrada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widowControl w:val="0"/>
              <w:spacing w:after="150" w:before="150" w:line="300" w:lineRule="auto"/>
              <w:rPr/>
            </w:pPr>
            <w:r w:rsidDel="00000000" w:rsidR="00000000" w:rsidRPr="00000000">
              <w:rPr>
                <w:rtl w:val="0"/>
              </w:rPr>
              <w:t xml:space="preserve">Hora de ingreso.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widowControl w:val="0"/>
              <w:spacing w:after="150" w:before="150" w:line="300" w:lineRule="auto"/>
              <w:rPr/>
            </w:pPr>
            <w:r w:rsidDel="00000000" w:rsidR="00000000" w:rsidRPr="00000000">
              <w:rPr>
                <w:rtl w:val="0"/>
              </w:rPr>
              <w:t xml:space="preserve">fecha_salida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widowControl w:val="0"/>
              <w:spacing w:after="150" w:before="150" w:line="300" w:lineRule="auto"/>
              <w:rPr/>
            </w:pPr>
            <w:r w:rsidDel="00000000" w:rsidR="00000000" w:rsidRPr="00000000">
              <w:rPr>
                <w:rtl w:val="0"/>
              </w:rPr>
              <w:t xml:space="preserve">Fecha de finalización.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widowControl w:val="0"/>
              <w:spacing w:after="150" w:before="150" w:line="300" w:lineRule="auto"/>
              <w:rPr/>
            </w:pPr>
            <w:r w:rsidDel="00000000" w:rsidR="00000000" w:rsidRPr="00000000">
              <w:rPr>
                <w:rtl w:val="0"/>
              </w:rPr>
              <w:t xml:space="preserve">hora_salida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B">
            <w:pPr>
              <w:widowControl w:val="0"/>
              <w:spacing w:after="150" w:before="150" w:line="300" w:lineRule="auto"/>
              <w:rPr/>
            </w:pPr>
            <w:r w:rsidDel="00000000" w:rsidR="00000000" w:rsidRPr="00000000">
              <w:rPr>
                <w:rtl w:val="0"/>
              </w:rPr>
              <w:t xml:space="preserve">Hora de finalización.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C">
            <w:pPr>
              <w:widowControl w:val="0"/>
              <w:spacing w:after="150" w:before="150" w:line="300" w:lineRule="auto"/>
              <w:rPr/>
            </w:pPr>
            <w:r w:rsidDel="00000000" w:rsidR="00000000" w:rsidRPr="00000000">
              <w:rPr>
                <w:rtl w:val="0"/>
              </w:rPr>
              <w:t xml:space="preserve">ticket_compra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D">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E">
            <w:pPr>
              <w:widowControl w:val="0"/>
              <w:spacing w:after="150" w:before="150" w:line="300" w:lineRule="auto"/>
              <w:rPr/>
            </w:pPr>
            <w:r w:rsidDel="00000000" w:rsidR="00000000" w:rsidRPr="00000000">
              <w:rPr>
                <w:rtl w:val="0"/>
              </w:rPr>
              <w:t xml:space="preserve">Código o estado del ticket.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F">
            <w:pPr>
              <w:widowControl w:val="0"/>
              <w:spacing w:after="150" w:before="150" w:line="300" w:lineRule="auto"/>
              <w:rPr/>
            </w:pPr>
            <w:r w:rsidDel="00000000" w:rsidR="00000000" w:rsidRPr="00000000">
              <w:rPr>
                <w:rtl w:val="0"/>
              </w:rPr>
              <w:t xml:space="preserve">total_pagar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1">
            <w:pPr>
              <w:widowControl w:val="0"/>
              <w:spacing w:after="150" w:before="150" w:line="300" w:lineRule="auto"/>
              <w:rPr/>
            </w:pPr>
            <w:r w:rsidDel="00000000" w:rsidR="00000000" w:rsidRPr="00000000">
              <w:rPr>
                <w:rtl w:val="0"/>
              </w:rPr>
              <w:t xml:space="preserve">Importe a abonar.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2">
            <w:pPr>
              <w:widowControl w:val="0"/>
              <w:spacing w:after="150" w:before="150" w:line="300" w:lineRule="auto"/>
              <w:rPr/>
            </w:pPr>
            <w:r w:rsidDel="00000000" w:rsidR="00000000" w:rsidRPr="00000000">
              <w:rPr>
                <w:rtl w:val="0"/>
              </w:rPr>
              <w:t xml:space="preserve">id_cliente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3">
            <w:pPr>
              <w:widowControl w:val="0"/>
              <w:spacing w:after="150" w:before="150" w:line="300" w:lineRule="auto"/>
              <w:jc w:val="center"/>
              <w:rPr/>
            </w:pPr>
            <w:r w:rsidDel="00000000" w:rsidR="00000000" w:rsidRPr="00000000">
              <w:rPr>
                <w:rtl w:val="0"/>
              </w:rPr>
              <w:t xml:space="preserve">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4">
            <w:pPr>
              <w:widowControl w:val="0"/>
              <w:spacing w:after="150" w:before="150" w:line="300" w:lineRule="auto"/>
              <w:rPr/>
            </w:pPr>
            <w:r w:rsidDel="00000000" w:rsidR="00000000" w:rsidRPr="00000000">
              <w:rPr>
                <w:rtl w:val="0"/>
              </w:rPr>
              <w:t xml:space="preserve">Cliente asociado.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5">
            <w:pPr>
              <w:widowControl w:val="0"/>
              <w:spacing w:after="150" w:before="150" w:line="300" w:lineRule="auto"/>
              <w:rPr/>
            </w:pPr>
            <w:r w:rsidDel="00000000" w:rsidR="00000000" w:rsidRPr="00000000">
              <w:rPr>
                <w:rtl w:val="0"/>
              </w:rPr>
              <w:t xml:space="preserve">id_aparcamiento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6">
            <w:pPr>
              <w:widowControl w:val="0"/>
              <w:spacing w:after="150" w:before="150" w:line="300" w:lineRule="auto"/>
              <w:jc w:val="center"/>
              <w:rPr/>
            </w:pPr>
            <w:r w:rsidDel="00000000" w:rsidR="00000000" w:rsidRPr="00000000">
              <w:rPr>
                <w:rtl w:val="0"/>
              </w:rPr>
              <w:t xml:space="preserve">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7">
            <w:pPr>
              <w:widowControl w:val="0"/>
              <w:spacing w:after="150" w:before="150" w:line="300" w:lineRule="auto"/>
              <w:rPr/>
            </w:pPr>
            <w:r w:rsidDel="00000000" w:rsidR="00000000" w:rsidRPr="00000000">
              <w:rPr>
                <w:rtl w:val="0"/>
              </w:rPr>
              <w:t xml:space="preserve">Aparcamiento utilizado.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8">
            <w:pPr>
              <w:widowControl w:val="0"/>
              <w:spacing w:after="150" w:before="150" w:line="300" w:lineRule="auto"/>
              <w:rPr/>
            </w:pPr>
            <w:r w:rsidDel="00000000" w:rsidR="00000000" w:rsidRPr="00000000">
              <w:rPr>
                <w:rtl w:val="0"/>
              </w:rPr>
              <w:t xml:space="preserve">matricula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9">
            <w:pPr>
              <w:widowControl w:val="0"/>
              <w:spacing w:after="150" w:before="150" w:line="300" w:lineRule="auto"/>
              <w:jc w:val="center"/>
              <w:rPr/>
            </w:pPr>
            <w:r w:rsidDel="00000000" w:rsidR="00000000" w:rsidRPr="00000000">
              <w:rPr>
                <w:rtl w:val="0"/>
              </w:rPr>
              <w:t xml:space="preserve">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A">
            <w:pPr>
              <w:widowControl w:val="0"/>
              <w:spacing w:after="150" w:before="150" w:line="300" w:lineRule="auto"/>
              <w:rPr/>
            </w:pPr>
            <w:r w:rsidDel="00000000" w:rsidR="00000000" w:rsidRPr="00000000">
              <w:rPr>
                <w:rtl w:val="0"/>
              </w:rPr>
              <w:t xml:space="preserve">Vehículo estacionado.</w:t>
            </w:r>
          </w:p>
        </w:tc>
      </w:tr>
    </w:tbl>
    <w:p w:rsidR="00000000" w:rsidDel="00000000" w:rsidP="00000000" w:rsidRDefault="00000000" w:rsidRPr="00000000" w14:paraId="000000CB">
      <w:pPr>
        <w:widowControl w:val="0"/>
        <w:spacing w:after="225" w:line="240" w:lineRule="auto"/>
        <w:rPr/>
      </w:pPr>
      <w:r w:rsidDel="00000000" w:rsidR="00000000" w:rsidRPr="00000000">
        <w:rPr>
          <w:rtl w:val="0"/>
        </w:rPr>
      </w:r>
    </w:p>
    <w:p w:rsidR="00000000" w:rsidDel="00000000" w:rsidP="00000000" w:rsidRDefault="00000000" w:rsidRPr="00000000" w14:paraId="000000CC">
      <w:pPr>
        <w:widowControl w:val="0"/>
        <w:spacing w:after="225" w:line="240" w:lineRule="auto"/>
        <w:rPr/>
      </w:pPr>
      <w:r w:rsidDel="00000000" w:rsidR="00000000" w:rsidRPr="00000000">
        <w:rPr>
          <w:rtl w:val="0"/>
        </w:rPr>
      </w:r>
    </w:p>
    <w:p w:rsidR="00000000" w:rsidDel="00000000" w:rsidP="00000000" w:rsidRDefault="00000000" w:rsidRPr="00000000" w14:paraId="000000CD">
      <w:pPr>
        <w:pStyle w:val="Heading2"/>
        <w:keepNext w:val="0"/>
        <w:keepLines w:val="0"/>
        <w:widowControl w:val="0"/>
        <w:spacing w:after="225" w:before="225" w:line="300" w:lineRule="auto"/>
        <w:rPr>
          <w:b w:val="1"/>
          <w:bCs w:val="1"/>
          <w:color w:val="2c3e50"/>
          <w:sz w:val="36"/>
          <w:szCs w:val="36"/>
        </w:rPr>
      </w:pPr>
      <w:r w:rsidDel="00000000" w:rsidR="00000000" w:rsidRPr="00000000">
        <w:rPr>
          <w:b w:val="1"/>
          <w:bCs w:val="1"/>
          <w:color w:val="2c3e50"/>
          <w:sz w:val="36"/>
          <w:szCs w:val="36"/>
          <w:rtl w:val="0"/>
        </w:rPr>
        <w:t xml:space="preserve">4. Tabla: turnos</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CE">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CF">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D0">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0D1">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2">
            <w:pPr>
              <w:widowControl w:val="0"/>
              <w:spacing w:after="150" w:before="150" w:line="300" w:lineRule="auto"/>
              <w:rPr/>
            </w:pPr>
            <w:r w:rsidDel="00000000" w:rsidR="00000000" w:rsidRPr="00000000">
              <w:rPr>
                <w:rtl w:val="0"/>
              </w:rPr>
              <w:t xml:space="preserve">id_turno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3">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4">
            <w:pPr>
              <w:widowControl w:val="0"/>
              <w:spacing w:after="150" w:before="150" w:line="300" w:lineRule="auto"/>
              <w:rPr/>
            </w:pPr>
            <w:r w:rsidDel="00000000" w:rsidR="00000000" w:rsidRPr="00000000">
              <w:rPr>
                <w:rtl w:val="0"/>
              </w:rPr>
              <w:t xml:space="preserve">Identificador del turno.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5">
            <w:pPr>
              <w:widowControl w:val="0"/>
              <w:spacing w:after="150" w:before="150" w:line="300" w:lineRule="auto"/>
              <w:rPr/>
            </w:pPr>
            <w:r w:rsidDel="00000000" w:rsidR="00000000" w:rsidRPr="00000000">
              <w:rPr>
                <w:rtl w:val="0"/>
              </w:rPr>
              <w:t xml:space="preserve">fecha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6">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7">
            <w:pPr>
              <w:widowControl w:val="0"/>
              <w:spacing w:after="150" w:before="150" w:line="300" w:lineRule="auto"/>
              <w:rPr/>
            </w:pPr>
            <w:r w:rsidDel="00000000" w:rsidR="00000000" w:rsidRPr="00000000">
              <w:rPr>
                <w:rtl w:val="0"/>
              </w:rPr>
              <w:t xml:space="preserve">Fecha del turno.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8">
            <w:pPr>
              <w:widowControl w:val="0"/>
              <w:spacing w:after="150" w:before="150" w:line="300" w:lineRule="auto"/>
              <w:rPr/>
            </w:pPr>
            <w:r w:rsidDel="00000000" w:rsidR="00000000" w:rsidRPr="00000000">
              <w:rPr>
                <w:rtl w:val="0"/>
              </w:rPr>
              <w:t xml:space="preserve">hora_inicio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9">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A">
            <w:pPr>
              <w:widowControl w:val="0"/>
              <w:spacing w:after="150" w:before="150" w:line="300" w:lineRule="auto"/>
              <w:rPr/>
            </w:pPr>
            <w:r w:rsidDel="00000000" w:rsidR="00000000" w:rsidRPr="00000000">
              <w:rPr>
                <w:rtl w:val="0"/>
              </w:rPr>
              <w:t xml:space="preserve">Hora en la que comienza el turno.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B">
            <w:pPr>
              <w:widowControl w:val="0"/>
              <w:spacing w:after="150" w:before="150" w:line="300" w:lineRule="auto"/>
              <w:rPr/>
            </w:pPr>
            <w:r w:rsidDel="00000000" w:rsidR="00000000" w:rsidRPr="00000000">
              <w:rPr>
                <w:rtl w:val="0"/>
              </w:rPr>
              <w:t xml:space="preserve">id_parking</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C">
            <w:pPr>
              <w:widowControl w:val="0"/>
              <w:spacing w:after="150" w:before="150" w:line="300" w:lineRule="auto"/>
              <w:jc w:val="center"/>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D">
            <w:pPr>
              <w:widowControl w:val="0"/>
              <w:spacing w:after="150" w:before="150" w:line="300" w:lineRule="auto"/>
              <w:rPr/>
            </w:pPr>
            <w:r w:rsidDel="00000000" w:rsidR="00000000" w:rsidRPr="00000000">
              <w:rPr>
                <w:rtl w:val="0"/>
              </w:rPr>
              <w:t xml:space="preserve">Que turnos corresponden a que parking</w:t>
            </w:r>
          </w:p>
        </w:tc>
      </w:tr>
    </w:tbl>
    <w:p w:rsidR="00000000" w:rsidDel="00000000" w:rsidP="00000000" w:rsidRDefault="00000000" w:rsidRPr="00000000" w14:paraId="000000DE">
      <w:pPr>
        <w:widowControl w:val="0"/>
        <w:spacing w:after="225" w:line="240" w:lineRule="auto"/>
        <w:rPr/>
      </w:pPr>
      <w:r w:rsidDel="00000000" w:rsidR="00000000" w:rsidRPr="00000000">
        <w:rPr>
          <w:rtl w:val="0"/>
        </w:rPr>
      </w:r>
    </w:p>
    <w:p w:rsidR="00000000" w:rsidDel="00000000" w:rsidP="00000000" w:rsidRDefault="00000000" w:rsidRPr="00000000" w14:paraId="000000DF">
      <w:pPr>
        <w:pStyle w:val="Heading2"/>
        <w:keepNext w:val="0"/>
        <w:keepLines w:val="0"/>
        <w:widowControl w:val="0"/>
        <w:spacing w:after="225" w:before="225" w:line="300" w:lineRule="auto"/>
        <w:rPr>
          <w:b w:val="1"/>
          <w:bCs w:val="1"/>
          <w:color w:val="2c3e50"/>
          <w:sz w:val="36"/>
          <w:szCs w:val="36"/>
        </w:rPr>
      </w:pPr>
      <w:r w:rsidDel="00000000" w:rsidR="00000000" w:rsidRPr="00000000">
        <w:rPr>
          <w:b w:val="1"/>
          <w:bCs w:val="1"/>
          <w:color w:val="2c3e50"/>
          <w:sz w:val="36"/>
          <w:szCs w:val="36"/>
          <w:rtl w:val="0"/>
        </w:rPr>
        <w:t xml:space="preserve">5. Tabla: proveedores</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E0">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E1">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E2">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0E3">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4">
            <w:pPr>
              <w:widowControl w:val="0"/>
              <w:spacing w:after="150" w:before="150" w:line="300" w:lineRule="auto"/>
              <w:rPr/>
            </w:pPr>
            <w:r w:rsidDel="00000000" w:rsidR="00000000" w:rsidRPr="00000000">
              <w:rPr>
                <w:rtl w:val="0"/>
              </w:rPr>
              <w:t xml:space="preserve">id_proveedor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5">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6">
            <w:pPr>
              <w:widowControl w:val="0"/>
              <w:spacing w:after="150" w:before="150" w:line="300" w:lineRule="auto"/>
              <w:rPr/>
            </w:pPr>
            <w:r w:rsidDel="00000000" w:rsidR="00000000" w:rsidRPr="00000000">
              <w:rPr>
                <w:rtl w:val="0"/>
              </w:rPr>
              <w:t xml:space="preserve">Identificador del proveedor.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7">
            <w:pPr>
              <w:widowControl w:val="0"/>
              <w:spacing w:after="150" w:before="150" w:line="300" w:lineRule="auto"/>
              <w:rPr/>
            </w:pPr>
            <w:r w:rsidDel="00000000" w:rsidR="00000000" w:rsidRPr="00000000">
              <w:rPr>
                <w:rtl w:val="0"/>
              </w:rPr>
              <w:t xml:space="preserve">nombre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8">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9">
            <w:pPr>
              <w:widowControl w:val="0"/>
              <w:spacing w:after="150" w:before="150" w:line="300" w:lineRule="auto"/>
              <w:rPr/>
            </w:pPr>
            <w:r w:rsidDel="00000000" w:rsidR="00000000" w:rsidRPr="00000000">
              <w:rPr>
                <w:rtl w:val="0"/>
              </w:rPr>
              <w:t xml:space="preserve">Nombre de la empresa proveedora.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A">
            <w:pPr>
              <w:widowControl w:val="0"/>
              <w:spacing w:after="150" w:before="150" w:line="300" w:lineRule="auto"/>
              <w:rPr/>
            </w:pPr>
            <w:r w:rsidDel="00000000" w:rsidR="00000000" w:rsidRPr="00000000">
              <w:rPr>
                <w:rtl w:val="0"/>
              </w:rPr>
              <w:t xml:space="preserve">direccion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B">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C">
            <w:pPr>
              <w:widowControl w:val="0"/>
              <w:spacing w:after="150" w:before="150" w:line="300" w:lineRule="auto"/>
              <w:rPr/>
            </w:pPr>
            <w:r w:rsidDel="00000000" w:rsidR="00000000" w:rsidRPr="00000000">
              <w:rPr>
                <w:rtl w:val="0"/>
              </w:rPr>
              <w:t xml:space="preserve">Dirección del proveedor.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D">
            <w:pPr>
              <w:widowControl w:val="0"/>
              <w:spacing w:after="150" w:before="150" w:line="300" w:lineRule="auto"/>
              <w:rPr/>
            </w:pPr>
            <w:r w:rsidDel="00000000" w:rsidR="00000000" w:rsidRPr="00000000">
              <w:rPr>
                <w:rtl w:val="0"/>
              </w:rPr>
              <w:t xml:space="preserve">telefono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E">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F">
            <w:pPr>
              <w:widowControl w:val="0"/>
              <w:spacing w:after="150" w:before="150" w:line="300" w:lineRule="auto"/>
              <w:rPr/>
            </w:pPr>
            <w:r w:rsidDel="00000000" w:rsidR="00000000" w:rsidRPr="00000000">
              <w:rPr>
                <w:rtl w:val="0"/>
              </w:rPr>
              <w:t xml:space="preserve">Teléfono de contacto.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0">
            <w:pPr>
              <w:widowControl w:val="0"/>
              <w:spacing w:after="150" w:before="150" w:line="300" w:lineRule="auto"/>
              <w:rPr/>
            </w:pPr>
            <w:r w:rsidDel="00000000" w:rsidR="00000000" w:rsidRPr="00000000">
              <w:rPr>
                <w:rtl w:val="0"/>
              </w:rPr>
              <w:t xml:space="preserve">tiempo_entrega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1">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2">
            <w:pPr>
              <w:widowControl w:val="0"/>
              <w:spacing w:after="150" w:before="150" w:line="300" w:lineRule="auto"/>
              <w:rPr/>
            </w:pPr>
            <w:r w:rsidDel="00000000" w:rsidR="00000000" w:rsidRPr="00000000">
              <w:rPr>
                <w:rtl w:val="0"/>
              </w:rPr>
              <w:t xml:space="preserve">Tiempo estimado de entrega.</w:t>
            </w:r>
          </w:p>
        </w:tc>
      </w:tr>
    </w:tbl>
    <w:p w:rsidR="00000000" w:rsidDel="00000000" w:rsidP="00000000" w:rsidRDefault="00000000" w:rsidRPr="00000000" w14:paraId="000000F3">
      <w:pPr>
        <w:pStyle w:val="Heading2"/>
        <w:keepNext w:val="0"/>
        <w:keepLines w:val="0"/>
        <w:widowControl w:val="0"/>
        <w:spacing w:after="225" w:before="225" w:line="300" w:lineRule="auto"/>
        <w:rPr>
          <w:b w:val="1"/>
          <w:bCs w:val="1"/>
          <w:color w:val="2c3e50"/>
          <w:sz w:val="36"/>
          <w:szCs w:val="36"/>
        </w:rPr>
      </w:pPr>
      <w:bookmarkStart w:colFirst="0" w:colLast="0" w:name="_217on1tycyq8" w:id="6"/>
      <w:bookmarkEnd w:id="6"/>
      <w:r w:rsidDel="00000000" w:rsidR="00000000" w:rsidRPr="00000000">
        <w:rPr>
          <w:rtl w:val="0"/>
        </w:rPr>
      </w:r>
    </w:p>
    <w:p w:rsidR="00000000" w:rsidDel="00000000" w:rsidP="00000000" w:rsidRDefault="00000000" w:rsidRPr="00000000" w14:paraId="000000F4">
      <w:pPr>
        <w:pStyle w:val="Heading2"/>
        <w:keepNext w:val="0"/>
        <w:keepLines w:val="0"/>
        <w:widowControl w:val="0"/>
        <w:spacing w:after="225" w:before="225" w:line="300" w:lineRule="auto"/>
        <w:rPr>
          <w:b w:val="1"/>
          <w:bCs w:val="1"/>
          <w:color w:val="2c3e50"/>
          <w:sz w:val="36"/>
          <w:szCs w:val="36"/>
        </w:rPr>
      </w:pPr>
      <w:bookmarkStart w:colFirst="0" w:colLast="0" w:name="_gt1aw3l1fe78" w:id="7"/>
      <w:bookmarkEnd w:id="7"/>
      <w:r w:rsidDel="00000000" w:rsidR="00000000" w:rsidRPr="00000000">
        <w:rPr>
          <w:rtl w:val="0"/>
        </w:rPr>
      </w:r>
    </w:p>
    <w:p w:rsidR="00000000" w:rsidDel="00000000" w:rsidP="00000000" w:rsidRDefault="00000000" w:rsidRPr="00000000" w14:paraId="000000F5">
      <w:pPr>
        <w:pStyle w:val="Heading2"/>
        <w:keepNext w:val="0"/>
        <w:keepLines w:val="0"/>
        <w:widowControl w:val="0"/>
        <w:spacing w:after="225" w:before="225" w:line="300" w:lineRule="auto"/>
        <w:rPr>
          <w:b w:val="1"/>
          <w:bCs w:val="1"/>
          <w:color w:val="2c3e50"/>
          <w:sz w:val="36"/>
          <w:szCs w:val="36"/>
        </w:rPr>
      </w:pPr>
      <w:bookmarkStart w:colFirst="0" w:colLast="0" w:name="_r1jboszmwzu" w:id="8"/>
      <w:bookmarkEnd w:id="8"/>
      <w:r w:rsidDel="00000000" w:rsidR="00000000" w:rsidRPr="00000000">
        <w:rPr>
          <w:rtl w:val="0"/>
        </w:rPr>
      </w:r>
    </w:p>
    <w:p w:rsidR="00000000" w:rsidDel="00000000" w:rsidP="00000000" w:rsidRDefault="00000000" w:rsidRPr="00000000" w14:paraId="000000F6">
      <w:pPr>
        <w:pStyle w:val="Heading2"/>
        <w:keepNext w:val="0"/>
        <w:keepLines w:val="0"/>
        <w:widowControl w:val="0"/>
        <w:spacing w:after="225" w:before="225" w:line="300" w:lineRule="auto"/>
        <w:rPr>
          <w:b w:val="1"/>
          <w:bCs w:val="1"/>
          <w:color w:val="2c3e50"/>
          <w:sz w:val="36"/>
          <w:szCs w:val="36"/>
        </w:rPr>
      </w:pPr>
      <w:bookmarkStart w:colFirst="0" w:colLast="0" w:name="_hi01mplftgqf" w:id="9"/>
      <w:bookmarkEnd w:id="9"/>
      <w:r w:rsidDel="00000000" w:rsidR="00000000" w:rsidRPr="00000000">
        <w:rPr>
          <w:b w:val="1"/>
          <w:bCs w:val="1"/>
          <w:color w:val="2c3e50"/>
          <w:sz w:val="36"/>
          <w:szCs w:val="36"/>
          <w:rtl w:val="0"/>
        </w:rPr>
        <w:t xml:space="preserve">6. Tabla: articulos_almacen</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F7">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F8">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F9">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0FA">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B">
            <w:pPr>
              <w:widowControl w:val="0"/>
              <w:spacing w:after="150" w:before="150" w:line="300" w:lineRule="auto"/>
              <w:rPr/>
            </w:pPr>
            <w:r w:rsidDel="00000000" w:rsidR="00000000" w:rsidRPr="00000000">
              <w:rPr>
                <w:rtl w:val="0"/>
              </w:rPr>
              <w:t xml:space="preserve">id_articulo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C">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D">
            <w:pPr>
              <w:widowControl w:val="0"/>
              <w:spacing w:after="150" w:before="150" w:line="300" w:lineRule="auto"/>
              <w:rPr/>
            </w:pPr>
            <w:r w:rsidDel="00000000" w:rsidR="00000000" w:rsidRPr="00000000">
              <w:rPr>
                <w:rtl w:val="0"/>
              </w:rPr>
              <w:t xml:space="preserve">Identificador del artículo.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E">
            <w:pPr>
              <w:widowControl w:val="0"/>
              <w:spacing w:after="150" w:before="150" w:line="300" w:lineRule="auto"/>
              <w:rPr/>
            </w:pPr>
            <w:r w:rsidDel="00000000" w:rsidR="00000000" w:rsidRPr="00000000">
              <w:rPr>
                <w:rtl w:val="0"/>
              </w:rPr>
              <w:t xml:space="preserve">nombre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F">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0">
            <w:pPr>
              <w:widowControl w:val="0"/>
              <w:spacing w:after="150" w:before="150" w:line="300" w:lineRule="auto"/>
              <w:rPr/>
            </w:pPr>
            <w:r w:rsidDel="00000000" w:rsidR="00000000" w:rsidRPr="00000000">
              <w:rPr>
                <w:rtl w:val="0"/>
              </w:rPr>
              <w:t xml:space="preserve">Nombre del consumible.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1">
            <w:pPr>
              <w:widowControl w:val="0"/>
              <w:spacing w:after="150" w:before="150" w:line="300" w:lineRule="auto"/>
              <w:rPr/>
            </w:pPr>
            <w:r w:rsidDel="00000000" w:rsidR="00000000" w:rsidRPr="00000000">
              <w:rPr>
                <w:rtl w:val="0"/>
              </w:rPr>
              <w:t xml:space="preserve">stock_actual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2">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3">
            <w:pPr>
              <w:widowControl w:val="0"/>
              <w:spacing w:after="150" w:before="150" w:line="300" w:lineRule="auto"/>
              <w:rPr/>
            </w:pPr>
            <w:r w:rsidDel="00000000" w:rsidR="00000000" w:rsidRPr="00000000">
              <w:rPr>
                <w:rtl w:val="0"/>
              </w:rPr>
              <w:t xml:space="preserve">Cantidad disponible.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4">
            <w:pPr>
              <w:widowControl w:val="0"/>
              <w:spacing w:after="150" w:before="150" w:line="300" w:lineRule="auto"/>
              <w:rPr/>
            </w:pPr>
            <w:r w:rsidDel="00000000" w:rsidR="00000000" w:rsidRPr="00000000">
              <w:rPr>
                <w:rtl w:val="0"/>
              </w:rPr>
              <w:t xml:space="preserve">capacidad_maxima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5">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6">
            <w:pPr>
              <w:widowControl w:val="0"/>
              <w:spacing w:after="150" w:before="150" w:line="300" w:lineRule="auto"/>
              <w:rPr/>
            </w:pPr>
            <w:r w:rsidDel="00000000" w:rsidR="00000000" w:rsidRPr="00000000">
              <w:rPr>
                <w:rtl w:val="0"/>
              </w:rPr>
              <w:t xml:space="preserve">Límite de almacenaje.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7">
            <w:pPr>
              <w:widowControl w:val="0"/>
              <w:spacing w:after="150" w:before="150" w:line="300" w:lineRule="auto"/>
              <w:rPr/>
            </w:pPr>
            <w:r w:rsidDel="00000000" w:rsidR="00000000" w:rsidRPr="00000000">
              <w:rPr>
                <w:rtl w:val="0"/>
              </w:rPr>
              <w:t xml:space="preserve">id_proveedor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8">
            <w:pPr>
              <w:widowControl w:val="0"/>
              <w:spacing w:after="150" w:before="150" w:line="300" w:lineRule="auto"/>
              <w:jc w:val="center"/>
              <w:rPr/>
            </w:pPr>
            <w:r w:rsidDel="00000000" w:rsidR="00000000" w:rsidRPr="00000000">
              <w:rPr>
                <w:rtl w:val="0"/>
              </w:rPr>
              <w:t xml:space="preserve">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9">
            <w:pPr>
              <w:widowControl w:val="0"/>
              <w:spacing w:after="150" w:before="150" w:line="300" w:lineRule="auto"/>
              <w:rPr/>
            </w:pPr>
            <w:r w:rsidDel="00000000" w:rsidR="00000000" w:rsidRPr="00000000">
              <w:rPr>
                <w:rtl w:val="0"/>
              </w:rPr>
              <w:t xml:space="preserve">Proveedor que lo suministra.</w:t>
            </w:r>
          </w:p>
        </w:tc>
      </w:tr>
    </w:tbl>
    <w:p w:rsidR="00000000" w:rsidDel="00000000" w:rsidP="00000000" w:rsidRDefault="00000000" w:rsidRPr="00000000" w14:paraId="0000010A">
      <w:pPr>
        <w:widowControl w:val="0"/>
        <w:spacing w:after="225" w:line="240" w:lineRule="auto"/>
        <w:rPr/>
      </w:pPr>
      <w:r w:rsidDel="00000000" w:rsidR="00000000" w:rsidRPr="00000000">
        <w:rPr>
          <w:rtl w:val="0"/>
        </w:rPr>
      </w:r>
    </w:p>
    <w:p w:rsidR="00000000" w:rsidDel="00000000" w:rsidP="00000000" w:rsidRDefault="00000000" w:rsidRPr="00000000" w14:paraId="0000010B">
      <w:pPr>
        <w:widowControl w:val="0"/>
        <w:spacing w:after="225" w:line="240" w:lineRule="auto"/>
        <w:rPr/>
      </w:pPr>
      <w:r w:rsidDel="00000000" w:rsidR="00000000" w:rsidRPr="00000000">
        <w:rPr>
          <w:rtl w:val="0"/>
        </w:rPr>
      </w:r>
    </w:p>
    <w:p w:rsidR="00000000" w:rsidDel="00000000" w:rsidP="00000000" w:rsidRDefault="00000000" w:rsidRPr="00000000" w14:paraId="0000010C">
      <w:pPr>
        <w:pStyle w:val="Heading2"/>
        <w:keepNext w:val="0"/>
        <w:keepLines w:val="0"/>
        <w:widowControl w:val="0"/>
        <w:spacing w:after="225" w:before="225" w:line="300" w:lineRule="auto"/>
        <w:rPr>
          <w:b w:val="1"/>
          <w:bCs w:val="1"/>
          <w:color w:val="2c3e50"/>
          <w:sz w:val="36"/>
          <w:szCs w:val="36"/>
        </w:rPr>
      </w:pPr>
      <w:r w:rsidDel="00000000" w:rsidR="00000000" w:rsidRPr="00000000">
        <w:rPr>
          <w:b w:val="1"/>
          <w:bCs w:val="1"/>
          <w:color w:val="2c3e50"/>
          <w:sz w:val="36"/>
          <w:szCs w:val="36"/>
          <w:rtl w:val="0"/>
        </w:rPr>
        <w:t xml:space="preserve">7. Tabla: empleados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0D">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0E">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0F">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110">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1">
            <w:pPr>
              <w:widowControl w:val="0"/>
              <w:spacing w:after="150" w:before="150" w:line="300" w:lineRule="auto"/>
              <w:rPr/>
            </w:pPr>
            <w:r w:rsidDel="00000000" w:rsidR="00000000" w:rsidRPr="00000000">
              <w:rPr>
                <w:rtl w:val="0"/>
              </w:rPr>
              <w:t xml:space="preserve">dni</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2">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3">
            <w:pPr>
              <w:widowControl w:val="0"/>
              <w:spacing w:after="150" w:before="150" w:line="300" w:lineRule="auto"/>
              <w:rPr/>
            </w:pPr>
            <w:r w:rsidDel="00000000" w:rsidR="00000000" w:rsidRPr="00000000">
              <w:rPr>
                <w:rtl w:val="0"/>
              </w:rPr>
              <w:t xml:space="preserve">Identificador único del empleado.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4">
            <w:pPr>
              <w:widowControl w:val="0"/>
              <w:spacing w:after="150" w:before="150" w:line="300" w:lineRule="auto"/>
              <w:rPr/>
            </w:pPr>
            <w:r w:rsidDel="00000000" w:rsidR="00000000" w:rsidRPr="00000000">
              <w:rPr>
                <w:rtl w:val="0"/>
              </w:rPr>
              <w:t xml:space="preserve">nombre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5">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6">
            <w:pPr>
              <w:widowControl w:val="0"/>
              <w:spacing w:after="150" w:before="150" w:line="300" w:lineRule="auto"/>
              <w:rPr/>
            </w:pPr>
            <w:r w:rsidDel="00000000" w:rsidR="00000000" w:rsidRPr="00000000">
              <w:rPr>
                <w:rtl w:val="0"/>
              </w:rPr>
              <w:t xml:space="preserve">Nombre del empleado.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7">
            <w:pPr>
              <w:widowControl w:val="0"/>
              <w:spacing w:after="150" w:before="150" w:line="300" w:lineRule="auto"/>
              <w:rPr/>
            </w:pPr>
            <w:r w:rsidDel="00000000" w:rsidR="00000000" w:rsidRPr="00000000">
              <w:rPr>
                <w:rtl w:val="0"/>
              </w:rPr>
              <w:t xml:space="preserve">apellidos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8">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9">
            <w:pPr>
              <w:widowControl w:val="0"/>
              <w:spacing w:after="150" w:before="150" w:line="300" w:lineRule="auto"/>
              <w:rPr/>
            </w:pPr>
            <w:r w:rsidDel="00000000" w:rsidR="00000000" w:rsidRPr="00000000">
              <w:rPr>
                <w:rtl w:val="0"/>
              </w:rPr>
              <w:t xml:space="preserve">Apellidos del empleado.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A">
            <w:pPr>
              <w:widowControl w:val="0"/>
              <w:spacing w:after="150" w:before="150" w:line="300" w:lineRule="auto"/>
              <w:rPr/>
            </w:pPr>
            <w:r w:rsidDel="00000000" w:rsidR="00000000" w:rsidRPr="00000000">
              <w:rPr>
                <w:rtl w:val="0"/>
              </w:rPr>
              <w:t xml:space="preserve">empleado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B">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C">
            <w:pPr>
              <w:widowControl w:val="0"/>
              <w:spacing w:after="150" w:before="150" w:line="300" w:lineRule="auto"/>
              <w:rPr/>
            </w:pPr>
            <w:r w:rsidDel="00000000" w:rsidR="00000000" w:rsidRPr="00000000">
              <w:rPr>
                <w:rtl w:val="0"/>
              </w:rPr>
              <w:t xml:space="preserve">Rol o tipo de empleado.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D">
            <w:pPr>
              <w:widowControl w:val="0"/>
              <w:spacing w:after="150" w:before="150" w:line="300" w:lineRule="auto"/>
              <w:rPr/>
            </w:pPr>
            <w:r w:rsidDel="00000000" w:rsidR="00000000" w:rsidRPr="00000000">
              <w:rPr>
                <w:rtl w:val="0"/>
              </w:rPr>
              <w:t xml:space="preserve">guardia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E">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F">
            <w:pPr>
              <w:widowControl w:val="0"/>
              <w:spacing w:after="150" w:before="150" w:line="300" w:lineRule="auto"/>
              <w:rPr/>
            </w:pPr>
            <w:r w:rsidDel="00000000" w:rsidR="00000000" w:rsidRPr="00000000">
              <w:rPr>
                <w:rtl w:val="0"/>
              </w:rPr>
              <w:t xml:space="preserve">Indica si realiza guardias (Booleano).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0">
            <w:pPr>
              <w:widowControl w:val="0"/>
              <w:spacing w:after="150" w:before="150" w:line="300" w:lineRule="auto"/>
              <w:rPr/>
            </w:pPr>
            <w:r w:rsidDel="00000000" w:rsidR="00000000" w:rsidRPr="00000000">
              <w:rPr>
                <w:rtl w:val="0"/>
              </w:rPr>
              <w:t xml:space="preserve">salario_hora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1">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2">
            <w:pPr>
              <w:widowControl w:val="0"/>
              <w:spacing w:after="150" w:before="150" w:line="300" w:lineRule="auto"/>
              <w:rPr/>
            </w:pPr>
            <w:r w:rsidDel="00000000" w:rsidR="00000000" w:rsidRPr="00000000">
              <w:rPr>
                <w:rtl w:val="0"/>
              </w:rPr>
              <w:t xml:space="preserve">Salario por hora trabajada.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3">
            <w:pPr>
              <w:widowControl w:val="0"/>
              <w:spacing w:after="150" w:before="150" w:line="300" w:lineRule="auto"/>
              <w:rPr/>
            </w:pPr>
            <w:r w:rsidDel="00000000" w:rsidR="00000000" w:rsidRPr="00000000">
              <w:rPr>
                <w:rtl w:val="0"/>
              </w:rPr>
              <w:t xml:space="preserve">jornada_semanal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4">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5">
            <w:pPr>
              <w:widowControl w:val="0"/>
              <w:spacing w:after="150" w:before="150" w:line="300" w:lineRule="auto"/>
              <w:rPr/>
            </w:pPr>
            <w:r w:rsidDel="00000000" w:rsidR="00000000" w:rsidRPr="00000000">
              <w:rPr>
                <w:rtl w:val="0"/>
              </w:rPr>
              <w:t xml:space="preserve">Horas de jornada a la semana.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6">
            <w:pPr>
              <w:widowControl w:val="0"/>
              <w:spacing w:after="150" w:before="150" w:line="300" w:lineRule="auto"/>
              <w:rPr/>
            </w:pPr>
            <w:r w:rsidDel="00000000" w:rsidR="00000000" w:rsidRPr="00000000">
              <w:rPr>
                <w:rtl w:val="0"/>
              </w:rPr>
              <w:t xml:space="preserve">id_aparcamiento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7">
            <w:pPr>
              <w:widowControl w:val="0"/>
              <w:spacing w:after="150" w:before="150" w:line="300" w:lineRule="auto"/>
              <w:jc w:val="center"/>
              <w:rPr/>
            </w:pPr>
            <w:r w:rsidDel="00000000" w:rsidR="00000000" w:rsidRPr="00000000">
              <w:rPr>
                <w:rtl w:val="0"/>
              </w:rPr>
              <w:t xml:space="preserve">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8">
            <w:pPr>
              <w:widowControl w:val="0"/>
              <w:spacing w:after="150" w:before="150" w:line="300" w:lineRule="auto"/>
              <w:rPr/>
            </w:pPr>
            <w:r w:rsidDel="00000000" w:rsidR="00000000" w:rsidRPr="00000000">
              <w:rPr>
                <w:rtl w:val="0"/>
              </w:rPr>
              <w:t xml:space="preserve">Sucursal donde trabaja.</w:t>
            </w:r>
          </w:p>
        </w:tc>
      </w:tr>
    </w:tbl>
    <w:p w:rsidR="00000000" w:rsidDel="00000000" w:rsidP="00000000" w:rsidRDefault="00000000" w:rsidRPr="00000000" w14:paraId="00000129">
      <w:pPr>
        <w:widowControl w:val="0"/>
        <w:spacing w:after="225" w:line="240" w:lineRule="auto"/>
        <w:rPr/>
      </w:pPr>
      <w:r w:rsidDel="00000000" w:rsidR="00000000" w:rsidRPr="00000000">
        <w:rPr>
          <w:rtl w:val="0"/>
        </w:rPr>
      </w:r>
    </w:p>
    <w:p w:rsidR="00000000" w:rsidDel="00000000" w:rsidP="00000000" w:rsidRDefault="00000000" w:rsidRPr="00000000" w14:paraId="0000012A">
      <w:pPr>
        <w:widowControl w:val="0"/>
        <w:spacing w:after="225" w:line="240" w:lineRule="auto"/>
        <w:rPr/>
      </w:pPr>
      <w:r w:rsidDel="00000000" w:rsidR="00000000" w:rsidRPr="00000000">
        <w:rPr>
          <w:rtl w:val="0"/>
        </w:rPr>
      </w:r>
    </w:p>
    <w:p w:rsidR="00000000" w:rsidDel="00000000" w:rsidP="00000000" w:rsidRDefault="00000000" w:rsidRPr="00000000" w14:paraId="0000012B">
      <w:pPr>
        <w:pStyle w:val="Heading2"/>
        <w:keepNext w:val="0"/>
        <w:keepLines w:val="0"/>
        <w:widowControl w:val="0"/>
        <w:spacing w:after="225" w:before="225" w:line="300" w:lineRule="auto"/>
        <w:rPr>
          <w:b w:val="1"/>
          <w:bCs w:val="1"/>
          <w:color w:val="2c3e50"/>
          <w:sz w:val="36"/>
          <w:szCs w:val="36"/>
        </w:rPr>
      </w:pPr>
      <w:bookmarkStart w:colFirst="0" w:colLast="0" w:name="_lxnpqn5zflnn" w:id="10"/>
      <w:bookmarkEnd w:id="10"/>
      <w:r w:rsidDel="00000000" w:rsidR="00000000" w:rsidRPr="00000000">
        <w:rPr>
          <w:b w:val="1"/>
          <w:bCs w:val="1"/>
          <w:color w:val="2c3e50"/>
          <w:sz w:val="36"/>
          <w:szCs w:val="36"/>
          <w:rtl w:val="0"/>
        </w:rPr>
        <w:t xml:space="preserve">8. Tabla: servicios_disponibles</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2C">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2D">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2E">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12F">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0">
            <w:pPr>
              <w:widowControl w:val="0"/>
              <w:spacing w:after="150" w:before="150" w:line="300" w:lineRule="auto"/>
              <w:rPr/>
            </w:pPr>
            <w:r w:rsidDel="00000000" w:rsidR="00000000" w:rsidRPr="00000000">
              <w:rPr>
                <w:rtl w:val="0"/>
              </w:rPr>
              <w:t xml:space="preserve">id_servicio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1">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2">
            <w:pPr>
              <w:widowControl w:val="0"/>
              <w:spacing w:after="150" w:before="150" w:line="300" w:lineRule="auto"/>
              <w:rPr/>
            </w:pPr>
            <w:r w:rsidDel="00000000" w:rsidR="00000000" w:rsidRPr="00000000">
              <w:rPr>
                <w:rtl w:val="0"/>
              </w:rPr>
              <w:t xml:space="preserve">Identificador del servicio.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3">
            <w:pPr>
              <w:widowControl w:val="0"/>
              <w:spacing w:after="150" w:before="150" w:line="300" w:lineRule="auto"/>
              <w:rPr/>
            </w:pPr>
            <w:r w:rsidDel="00000000" w:rsidR="00000000" w:rsidRPr="00000000">
              <w:rPr>
                <w:rtl w:val="0"/>
              </w:rPr>
              <w:t xml:space="preserve">nombre_servicio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4">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5">
            <w:pPr>
              <w:widowControl w:val="0"/>
              <w:spacing w:after="150" w:before="150" w:line="300" w:lineRule="auto"/>
              <w:rPr/>
            </w:pPr>
            <w:r w:rsidDel="00000000" w:rsidR="00000000" w:rsidRPr="00000000">
              <w:rPr>
                <w:rtl w:val="0"/>
              </w:rPr>
              <w:t xml:space="preserve">Nombre del servicio.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6">
            <w:pPr>
              <w:widowControl w:val="0"/>
              <w:spacing w:after="150" w:before="150" w:line="300" w:lineRule="auto"/>
              <w:rPr/>
            </w:pPr>
            <w:r w:rsidDel="00000000" w:rsidR="00000000" w:rsidRPr="00000000">
              <w:rPr>
                <w:rtl w:val="0"/>
              </w:rPr>
              <w:t xml:space="preserve">precio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7">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8">
            <w:pPr>
              <w:widowControl w:val="0"/>
              <w:spacing w:after="150" w:before="150" w:line="300" w:lineRule="auto"/>
              <w:rPr/>
            </w:pPr>
            <w:r w:rsidDel="00000000" w:rsidR="00000000" w:rsidRPr="00000000">
              <w:rPr>
                <w:rtl w:val="0"/>
              </w:rPr>
              <w:t xml:space="preserve">Coste del servicio.</w:t>
            </w:r>
          </w:p>
        </w:tc>
      </w:tr>
    </w:tbl>
    <w:p w:rsidR="00000000" w:rsidDel="00000000" w:rsidP="00000000" w:rsidRDefault="00000000" w:rsidRPr="00000000" w14:paraId="00000139">
      <w:pPr>
        <w:widowControl w:val="0"/>
        <w:spacing w:after="225" w:line="240" w:lineRule="auto"/>
        <w:rPr/>
      </w:pPr>
      <w:r w:rsidDel="00000000" w:rsidR="00000000" w:rsidRPr="00000000">
        <w:rPr>
          <w:rtl w:val="0"/>
        </w:rPr>
      </w:r>
    </w:p>
    <w:p w:rsidR="00000000" w:rsidDel="00000000" w:rsidP="00000000" w:rsidRDefault="00000000" w:rsidRPr="00000000" w14:paraId="0000013A">
      <w:pPr>
        <w:widowControl w:val="0"/>
        <w:spacing w:after="225" w:line="240" w:lineRule="auto"/>
        <w:rPr/>
      </w:pPr>
      <w:r w:rsidDel="00000000" w:rsidR="00000000" w:rsidRPr="00000000">
        <w:rPr>
          <w:rtl w:val="0"/>
        </w:rPr>
      </w:r>
    </w:p>
    <w:p w:rsidR="00000000" w:rsidDel="00000000" w:rsidP="00000000" w:rsidRDefault="00000000" w:rsidRPr="00000000" w14:paraId="0000013B">
      <w:pPr>
        <w:pStyle w:val="Heading2"/>
        <w:keepNext w:val="0"/>
        <w:keepLines w:val="0"/>
        <w:widowControl w:val="0"/>
        <w:spacing w:after="225" w:before="225" w:line="300" w:lineRule="auto"/>
        <w:rPr>
          <w:b w:val="1"/>
          <w:bCs w:val="1"/>
          <w:color w:val="2c3e50"/>
          <w:sz w:val="36"/>
          <w:szCs w:val="36"/>
        </w:rPr>
      </w:pPr>
      <w:r w:rsidDel="00000000" w:rsidR="00000000" w:rsidRPr="00000000">
        <w:rPr>
          <w:b w:val="1"/>
          <w:bCs w:val="1"/>
          <w:color w:val="2c3e50"/>
          <w:sz w:val="36"/>
          <w:szCs w:val="36"/>
          <w:rtl w:val="0"/>
        </w:rPr>
        <w:t xml:space="preserve">9. Tabla: empleado_turno</w:t>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3C">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3D">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3E">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13F">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0">
            <w:pPr>
              <w:widowControl w:val="0"/>
              <w:spacing w:after="150" w:before="150" w:line="300" w:lineRule="auto"/>
              <w:rPr/>
            </w:pPr>
            <w:r w:rsidDel="00000000" w:rsidR="00000000" w:rsidRPr="00000000">
              <w:rPr>
                <w:rtl w:val="0"/>
              </w:rPr>
              <w:t xml:space="preserve">id_empleado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1">
            <w:pPr>
              <w:widowControl w:val="0"/>
              <w:spacing w:after="150" w:before="150" w:line="300" w:lineRule="auto"/>
              <w:jc w:val="center"/>
              <w:rPr/>
            </w:pPr>
            <w:r w:rsidDel="00000000" w:rsidR="00000000" w:rsidRPr="00000000">
              <w:rPr>
                <w:rtl w:val="0"/>
              </w:rPr>
              <w:t xml:space="preserve">PK, 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2">
            <w:pPr>
              <w:widowControl w:val="0"/>
              <w:spacing w:after="150" w:before="150" w:line="300" w:lineRule="auto"/>
              <w:rPr/>
            </w:pPr>
            <w:r w:rsidDel="00000000" w:rsidR="00000000" w:rsidRPr="00000000">
              <w:rPr>
                <w:rtl w:val="0"/>
              </w:rPr>
              <w:t xml:space="preserve">Vinculado al empleado.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3">
            <w:pPr>
              <w:widowControl w:val="0"/>
              <w:spacing w:after="150" w:before="150" w:line="300" w:lineRule="auto"/>
              <w:rPr/>
            </w:pPr>
            <w:r w:rsidDel="00000000" w:rsidR="00000000" w:rsidRPr="00000000">
              <w:rPr>
                <w:rtl w:val="0"/>
              </w:rPr>
              <w:t xml:space="preserve">id_turno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4">
            <w:pPr>
              <w:widowControl w:val="0"/>
              <w:spacing w:after="150" w:before="150" w:line="300" w:lineRule="auto"/>
              <w:jc w:val="center"/>
              <w:rPr/>
            </w:pPr>
            <w:r w:rsidDel="00000000" w:rsidR="00000000" w:rsidRPr="00000000">
              <w:rPr>
                <w:rtl w:val="0"/>
              </w:rPr>
              <w:t xml:space="preserve">PK, 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5">
            <w:pPr>
              <w:widowControl w:val="0"/>
              <w:spacing w:after="150" w:before="150" w:line="300" w:lineRule="auto"/>
              <w:rPr/>
            </w:pPr>
            <w:r w:rsidDel="00000000" w:rsidR="00000000" w:rsidRPr="00000000">
              <w:rPr>
                <w:rtl w:val="0"/>
              </w:rPr>
              <w:t xml:space="preserve">Vinculado al turno asignado.</w:t>
            </w:r>
          </w:p>
        </w:tc>
      </w:tr>
    </w:tbl>
    <w:p w:rsidR="00000000" w:rsidDel="00000000" w:rsidP="00000000" w:rsidRDefault="00000000" w:rsidRPr="00000000" w14:paraId="00000146">
      <w:pPr>
        <w:widowControl w:val="0"/>
        <w:spacing w:after="225" w:line="240" w:lineRule="auto"/>
        <w:rPr/>
      </w:pPr>
      <w:r w:rsidDel="00000000" w:rsidR="00000000" w:rsidRPr="00000000">
        <w:rPr>
          <w:rtl w:val="0"/>
        </w:rPr>
      </w:r>
    </w:p>
    <w:p w:rsidR="00000000" w:rsidDel="00000000" w:rsidP="00000000" w:rsidRDefault="00000000" w:rsidRPr="00000000" w14:paraId="00000147">
      <w:pPr>
        <w:pStyle w:val="Heading2"/>
        <w:keepNext w:val="0"/>
        <w:keepLines w:val="0"/>
        <w:widowControl w:val="0"/>
        <w:spacing w:after="225" w:before="225" w:line="300" w:lineRule="auto"/>
        <w:rPr>
          <w:b w:val="1"/>
          <w:bCs w:val="1"/>
          <w:color w:val="2c3e50"/>
          <w:sz w:val="36"/>
          <w:szCs w:val="36"/>
        </w:rPr>
      </w:pPr>
      <w:r w:rsidDel="00000000" w:rsidR="00000000" w:rsidRPr="00000000">
        <w:rPr>
          <w:b w:val="1"/>
          <w:bCs w:val="1"/>
          <w:color w:val="2c3e50"/>
          <w:sz w:val="36"/>
          <w:szCs w:val="36"/>
          <w:rtl w:val="0"/>
        </w:rPr>
        <w:t xml:space="preserve">10. Tabla: estancia_servicio</w:t>
      </w:r>
    </w:p>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48">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49">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4A">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14B">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C">
            <w:pPr>
              <w:widowControl w:val="0"/>
              <w:spacing w:after="150" w:before="150" w:line="300" w:lineRule="auto"/>
              <w:rPr/>
            </w:pPr>
            <w:r w:rsidDel="00000000" w:rsidR="00000000" w:rsidRPr="00000000">
              <w:rPr>
                <w:rtl w:val="0"/>
              </w:rPr>
              <w:t xml:space="preserve">id_estancia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D">
            <w:pPr>
              <w:widowControl w:val="0"/>
              <w:spacing w:after="150" w:before="150" w:line="300" w:lineRule="auto"/>
              <w:jc w:val="center"/>
              <w:rPr/>
            </w:pPr>
            <w:r w:rsidDel="00000000" w:rsidR="00000000" w:rsidRPr="00000000">
              <w:rPr>
                <w:rtl w:val="0"/>
              </w:rPr>
              <w:t xml:space="preserve">PK, 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E">
            <w:pPr>
              <w:widowControl w:val="0"/>
              <w:spacing w:after="150" w:before="150" w:line="300" w:lineRule="auto"/>
              <w:rPr/>
            </w:pPr>
            <w:r w:rsidDel="00000000" w:rsidR="00000000" w:rsidRPr="00000000">
              <w:rPr>
                <w:rtl w:val="0"/>
              </w:rPr>
              <w:t xml:space="preserve">Vinculado a la estancia.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F">
            <w:pPr>
              <w:widowControl w:val="0"/>
              <w:spacing w:after="150" w:before="150" w:line="300" w:lineRule="auto"/>
              <w:rPr/>
            </w:pPr>
            <w:r w:rsidDel="00000000" w:rsidR="00000000" w:rsidRPr="00000000">
              <w:rPr>
                <w:rtl w:val="0"/>
              </w:rPr>
              <w:t xml:space="preserve">id_servicio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0">
            <w:pPr>
              <w:widowControl w:val="0"/>
              <w:spacing w:after="150" w:before="150" w:line="300" w:lineRule="auto"/>
              <w:jc w:val="center"/>
              <w:rPr/>
            </w:pPr>
            <w:r w:rsidDel="00000000" w:rsidR="00000000" w:rsidRPr="00000000">
              <w:rPr>
                <w:rtl w:val="0"/>
              </w:rPr>
              <w:t xml:space="preserve">PK, FK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1">
            <w:pPr>
              <w:widowControl w:val="0"/>
              <w:spacing w:after="150" w:before="150" w:line="300" w:lineRule="auto"/>
              <w:rPr/>
            </w:pPr>
            <w:r w:rsidDel="00000000" w:rsidR="00000000" w:rsidRPr="00000000">
              <w:rPr>
                <w:rtl w:val="0"/>
              </w:rPr>
              <w:t xml:space="preserve">Vinculado al servicio contratado.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2">
            <w:pPr>
              <w:widowControl w:val="0"/>
              <w:spacing w:after="150" w:before="150" w:line="300" w:lineRule="auto"/>
              <w:rPr/>
            </w:pPr>
            <w:r w:rsidDel="00000000" w:rsidR="00000000" w:rsidRPr="00000000">
              <w:rPr>
                <w:rtl w:val="0"/>
              </w:rPr>
              <w:t xml:space="preserve">fecha_servicio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3">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4">
            <w:pPr>
              <w:widowControl w:val="0"/>
              <w:spacing w:after="150" w:before="150" w:line="300" w:lineRule="auto"/>
              <w:rPr/>
            </w:pPr>
            <w:r w:rsidDel="00000000" w:rsidR="00000000" w:rsidRPr="00000000">
              <w:rPr>
                <w:rtl w:val="0"/>
              </w:rPr>
              <w:t xml:space="preserve">Atributo de la relación (fecha).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5">
            <w:pPr>
              <w:widowControl w:val="0"/>
              <w:spacing w:after="150" w:before="150" w:line="300" w:lineRule="auto"/>
              <w:rPr/>
            </w:pPr>
            <w:r w:rsidDel="00000000" w:rsidR="00000000" w:rsidRPr="00000000">
              <w:rPr>
                <w:rtl w:val="0"/>
              </w:rPr>
              <w:t xml:space="preserve">hora_servicio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6">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7">
            <w:pPr>
              <w:widowControl w:val="0"/>
              <w:spacing w:after="150" w:before="150" w:line="300" w:lineRule="auto"/>
              <w:rPr/>
            </w:pPr>
            <w:r w:rsidDel="00000000" w:rsidR="00000000" w:rsidRPr="00000000">
              <w:rPr>
                <w:rtl w:val="0"/>
              </w:rPr>
              <w:t xml:space="preserve">Atributo de la relación (hora).</w:t>
            </w:r>
          </w:p>
        </w:tc>
      </w:tr>
    </w:tbl>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pStyle w:val="Heading2"/>
        <w:keepNext w:val="0"/>
        <w:keepLines w:val="0"/>
        <w:widowControl w:val="0"/>
        <w:spacing w:after="225" w:before="225" w:line="300" w:lineRule="auto"/>
        <w:rPr>
          <w:b w:val="1"/>
          <w:bCs w:val="1"/>
          <w:color w:val="2c3e50"/>
          <w:sz w:val="36"/>
          <w:szCs w:val="36"/>
        </w:rPr>
      </w:pPr>
      <w:bookmarkStart w:colFirst="0" w:colLast="0" w:name="_tgst59jjlk6s" w:id="11"/>
      <w:bookmarkEnd w:id="11"/>
      <w:r w:rsidDel="00000000" w:rsidR="00000000" w:rsidRPr="00000000">
        <w:rPr>
          <w:b w:val="1"/>
          <w:bCs w:val="1"/>
          <w:color w:val="2c3e50"/>
          <w:sz w:val="36"/>
          <w:szCs w:val="36"/>
          <w:rtl w:val="0"/>
        </w:rPr>
        <w:t xml:space="preserve">11. Tabla: vehiculo</w:t>
      </w:r>
    </w:p>
    <w:tbl>
      <w:tblPr>
        <w:tblStyle w:val="Table11"/>
        <w:tblW w:w="967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435"/>
        <w:tblGridChange w:id="0">
          <w:tblGrid>
            <w:gridCol w:w="3120"/>
            <w:gridCol w:w="3120"/>
            <w:gridCol w:w="3435"/>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5B">
            <w:pPr>
              <w:widowControl w:val="0"/>
              <w:spacing w:after="150" w:before="150" w:line="300" w:lineRule="auto"/>
              <w:rPr/>
            </w:pPr>
            <w:r w:rsidDel="00000000" w:rsidR="00000000" w:rsidRPr="00000000">
              <w:rPr>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5C">
            <w:pPr>
              <w:widowControl w:val="0"/>
              <w:spacing w:after="150" w:before="150" w:line="300" w:lineRule="auto"/>
              <w:jc w:val="center"/>
              <w:rPr/>
            </w:pPr>
            <w:r w:rsidDel="00000000" w:rsidR="00000000" w:rsidRPr="00000000">
              <w:rPr>
                <w:rtl w:val="0"/>
              </w:rPr>
              <w:t xml:space="preserve">Tipo de Clave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15D">
            <w:pPr>
              <w:widowControl w:val="0"/>
              <w:spacing w:after="150" w:before="150" w:line="300" w:lineRule="auto"/>
              <w:rPr/>
            </w:pPr>
            <w:r w:rsidDel="00000000" w:rsidR="00000000" w:rsidRPr="00000000">
              <w:rPr>
                <w:rtl w:val="0"/>
              </w:rPr>
              <w:t xml:space="preserve">Descripción</w:t>
            </w:r>
          </w:p>
          <w:p w:rsidR="00000000" w:rsidDel="00000000" w:rsidP="00000000" w:rsidRDefault="00000000" w:rsidRPr="00000000" w14:paraId="0000015E">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F">
            <w:pPr>
              <w:widowControl w:val="0"/>
              <w:spacing w:after="150" w:before="150" w:line="300" w:lineRule="auto"/>
              <w:rPr/>
            </w:pPr>
            <w:r w:rsidDel="00000000" w:rsidR="00000000" w:rsidRPr="00000000">
              <w:rPr>
                <w:rtl w:val="0"/>
              </w:rPr>
              <w:t xml:space="preserve">matricula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0">
            <w:pPr>
              <w:widowControl w:val="0"/>
              <w:spacing w:after="150" w:before="150" w:line="300" w:lineRule="auto"/>
              <w:jc w:val="center"/>
              <w:rPr/>
            </w:pPr>
            <w:r w:rsidDel="00000000" w:rsidR="00000000" w:rsidRPr="00000000">
              <w:rPr>
                <w:rtl w:val="0"/>
              </w:rPr>
              <w:t xml:space="preserve">PK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1">
            <w:pPr>
              <w:widowControl w:val="0"/>
              <w:spacing w:after="150" w:before="150" w:line="300" w:lineRule="auto"/>
              <w:rPr/>
            </w:pPr>
            <w:r w:rsidDel="00000000" w:rsidR="00000000" w:rsidRPr="00000000">
              <w:rPr>
                <w:rtl w:val="0"/>
              </w:rPr>
              <w:t xml:space="preserve">Identificador único del vehículo.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2">
            <w:pPr>
              <w:widowControl w:val="0"/>
              <w:spacing w:after="150" w:before="150" w:line="300" w:lineRule="auto"/>
              <w:rPr/>
            </w:pPr>
            <w:r w:rsidDel="00000000" w:rsidR="00000000" w:rsidRPr="00000000">
              <w:rPr>
                <w:rtl w:val="0"/>
              </w:rPr>
              <w:t xml:space="preserve">marca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3">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4">
            <w:pPr>
              <w:widowControl w:val="0"/>
              <w:spacing w:after="150" w:before="150" w:line="300" w:lineRule="auto"/>
              <w:rPr/>
            </w:pPr>
            <w:r w:rsidDel="00000000" w:rsidR="00000000" w:rsidRPr="00000000">
              <w:rPr>
                <w:rtl w:val="0"/>
              </w:rPr>
              <w:t xml:space="preserve">Marca del vehículo.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5">
            <w:pPr>
              <w:widowControl w:val="0"/>
              <w:spacing w:after="150" w:before="150" w:line="300" w:lineRule="auto"/>
              <w:rPr/>
            </w:pPr>
            <w:r w:rsidDel="00000000" w:rsidR="00000000" w:rsidRPr="00000000">
              <w:rPr>
                <w:rtl w:val="0"/>
              </w:rPr>
              <w:t xml:space="preserve">modelo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6">
            <w:pPr>
              <w:widowControl w:val="0"/>
              <w:spacing w:after="150" w:before="150" w:line="300" w:lineRule="auto"/>
              <w:jc w:val="cente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7">
            <w:pPr>
              <w:widowControl w:val="0"/>
              <w:spacing w:after="150" w:before="150" w:line="300" w:lineRule="auto"/>
              <w:rPr/>
            </w:pPr>
            <w:r w:rsidDel="00000000" w:rsidR="00000000" w:rsidRPr="00000000">
              <w:rPr>
                <w:rtl w:val="0"/>
              </w:rPr>
              <w:t xml:space="preserve">Modelo del vehículo.</w:t>
            </w:r>
          </w:p>
        </w:tc>
      </w:tr>
    </w:tbl>
    <w:p w:rsidR="00000000" w:rsidDel="00000000" w:rsidP="00000000" w:rsidRDefault="00000000" w:rsidRPr="00000000" w14:paraId="00000168">
      <w:pPr>
        <w:ind w:left="0" w:firstLine="0"/>
        <w:jc w:val="left"/>
        <w:rPr>
          <w:b w:val="1"/>
          <w:bCs w:val="1"/>
          <w:sz w:val="40"/>
          <w:szCs w:val="4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9">
      <w:pPr>
        <w:ind w:left="0" w:firstLine="0"/>
        <w:jc w:val="left"/>
        <w:rPr>
          <w:b w:val="1"/>
          <w:bCs w:val="1"/>
          <w:sz w:val="40"/>
          <w:szCs w:val="4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