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教师端</w:t>
      </w:r>
      <w:r>
        <w:rPr>
          <w:rFonts w:hint="eastAsia"/>
          <w:lang w:val="en-US" w:eastAsia="zh-CN"/>
        </w:rPr>
        <w:t>DMSystemForTea</w:t>
      </w:r>
      <w:r>
        <w:rPr>
          <w:rFonts w:hint="eastAsia"/>
        </w:rPr>
        <w:t>操作手册</w:t>
      </w:r>
    </w:p>
    <w:p>
      <w:pPr>
        <w:pStyle w:val="12"/>
        <w:ind w:left="720" w:firstLine="0" w:firstLineChars="0"/>
        <w:rPr>
          <w:rStyle w:val="13"/>
        </w:rPr>
      </w:pPr>
      <w:r>
        <w:rPr>
          <w:rStyle w:val="13"/>
          <w:rFonts w:hint="eastAsia"/>
        </w:rPr>
        <w:t>所有请求都已经做到与服务器的同步</w:t>
      </w:r>
    </w:p>
    <w:p>
      <w:pPr>
        <w:pStyle w:val="12"/>
        <w:ind w:left="720" w:firstLine="0" w:firstLineChars="0"/>
        <w:rPr>
          <w:rStyle w:val="13"/>
        </w:rPr>
      </w:pPr>
      <w:r>
        <w:rPr>
          <w:rStyle w:val="13"/>
          <w:rFonts w:hint="eastAsia"/>
        </w:rPr>
        <w:t>1</w:t>
      </w:r>
      <w:r>
        <w:rPr>
          <w:rStyle w:val="13"/>
          <w:rFonts w:hint="eastAsia" w:eastAsia="等线 Light"/>
          <w:lang w:eastAsia="zh-CN"/>
        </w:rPr>
        <w:t>、</w:t>
      </w:r>
      <w:r>
        <w:rPr>
          <w:rStyle w:val="13"/>
          <w:rFonts w:hint="eastAsia"/>
        </w:rPr>
        <w:t xml:space="preserve">登录 </w:t>
      </w:r>
    </w:p>
    <w:p>
      <w:pPr>
        <w:pStyle w:val="12"/>
        <w:ind w:left="720" w:firstLine="0" w:firstLineChars="0"/>
        <w:rPr>
          <w:rFonts w:hint="eastAsia" w:ascii="等线 Light" w:hAnsi="等线 Light" w:eastAsia="等线" w:cs="宋体"/>
          <w:b/>
          <w:bCs/>
          <w:sz w:val="32"/>
          <w:szCs w:val="32"/>
          <w:lang w:val="en-US" w:eastAsia="zh-CN"/>
        </w:rPr>
      </w:pPr>
      <w:r>
        <w:rPr>
          <w:rStyle w:val="13"/>
          <w:rFonts w:hint="eastAsia"/>
        </w:rPr>
        <w:t xml:space="preserve"> </w:t>
      </w:r>
      <w:r>
        <w:rPr>
          <w:rFonts w:hint="eastAsia"/>
          <w:sz w:val="24"/>
          <w:szCs w:val="24"/>
        </w:rPr>
        <w:t>工号：10032710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密码：10032710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jc w:val="center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2790190" cy="4952365"/>
            <wp:effectExtent l="0" t="0" r="1016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首页</w:t>
      </w:r>
    </w:p>
    <w:p>
      <w:pPr>
        <w:jc w:val="center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2790190" cy="4952365"/>
            <wp:effectExtent l="0" t="0" r="10160" b="635"/>
            <wp:docPr id="2" name="图片 2" descr="UC截图2018062417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C截图201806241716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首页显示对应任课教师的所教课程，点击对应的课程，进入课程管理页面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侧边栏</w:t>
      </w:r>
    </w:p>
    <w:p>
      <w:pPr>
        <w:numPr>
          <w:numId w:val="0"/>
        </w:numPr>
        <w:ind w:firstLine="420" w:firstLineChars="0"/>
        <w:jc w:val="center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2790190" cy="4952365"/>
            <wp:effectExtent l="0" t="0" r="10160" b="635"/>
            <wp:docPr id="3" name="图片 3" descr="UC截图2018062417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C截图20180624171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等线 Light"/>
          <w:lang w:val="en-US" w:eastAsia="zh-CN"/>
        </w:rPr>
      </w:pPr>
      <w:r>
        <w:rPr>
          <w:rFonts w:hint="eastAsia"/>
        </w:rPr>
        <w:t>4.签到</w:t>
      </w:r>
      <w:r>
        <w:rPr>
          <w:rFonts w:hint="eastAsia"/>
          <w:lang w:val="en-US" w:eastAsia="zh-CN"/>
        </w:rPr>
        <w:t>设置</w:t>
      </w:r>
    </w:p>
    <w:p>
      <w:pPr>
        <w:jc w:val="left"/>
        <w:rPr>
          <w:rFonts w:hint="eastAsia" w:eastAsia="等线"/>
          <w:lang w:eastAsia="zh-CN"/>
        </w:rPr>
      </w:pPr>
      <w:r>
        <w:rPr>
          <w:rFonts w:hint="eastAsia"/>
        </w:rPr>
        <w:drawing>
          <wp:inline distT="0" distB="0" distL="114300" distR="114300">
            <wp:extent cx="2344420" cy="4161790"/>
            <wp:effectExtent l="0" t="0" r="17780" b="10160"/>
            <wp:docPr id="4" name="图片 4" descr="UC截图2018062417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C截图201806241717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等线"/>
          <w:lang w:eastAsia="zh-CN"/>
        </w:rPr>
        <w:drawing>
          <wp:inline distT="0" distB="0" distL="114300" distR="114300">
            <wp:extent cx="2334260" cy="4143375"/>
            <wp:effectExtent l="0" t="0" r="8890" b="9525"/>
            <wp:docPr id="5" name="图片 5" descr="UC截图2018062417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C截图201806241717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  <w:u w:val="single"/>
        </w:rPr>
        <w:t>刷新：</w:t>
      </w:r>
      <w:r>
        <w:rPr>
          <w:rFonts w:hint="eastAsia"/>
        </w:rPr>
        <w:t>获取当天签到情况，弹出座位表，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实时签到</w:t>
      </w:r>
    </w:p>
    <w:p>
      <w:r>
        <w:rPr>
          <w:rFonts w:hint="eastAsia"/>
          <w:u w:val="single"/>
        </w:rPr>
        <w:t>开始签到：</w:t>
      </w:r>
      <w:r>
        <w:rPr>
          <w:rFonts w:hint="eastAsia"/>
        </w:rPr>
        <w:t>开放学生签到状态，所有自己课的学生当天的记录置为旷课，学生端操作则改变为签到或迟到，学生不在当天不能操作，就记为旷课</w:t>
      </w:r>
    </w:p>
    <w:p>
      <w:r>
        <w:rPr>
          <w:rFonts w:hint="eastAsia"/>
          <w:lang w:val="en-US" w:eastAsia="zh-CN"/>
        </w:rPr>
        <w:t>对于当前的</w:t>
      </w:r>
      <w:r>
        <w:rPr>
          <w:rFonts w:hint="eastAsia"/>
        </w:rPr>
        <w:t>签到情况，其中每位同学还可以点击，提问打分</w:t>
      </w:r>
    </w:p>
    <w:p/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2150110" cy="3818255"/>
            <wp:effectExtent l="0" t="0" r="2540" b="10795"/>
            <wp:docPr id="17" name="图片 17" descr="UC截图2018062417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UC截图201806241722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等线"/>
          <w:lang w:eastAsia="zh-CN"/>
        </w:rPr>
        <w:drawing>
          <wp:inline distT="0" distB="0" distL="114300" distR="114300">
            <wp:extent cx="2162175" cy="3837305"/>
            <wp:effectExtent l="0" t="0" r="9525" b="10795"/>
            <wp:docPr id="16" name="图片 16" descr="UC截图2018062417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UC截图201806241722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pStyle w:val="3"/>
        <w:rPr>
          <w:rFonts w:hint="eastAsia" w:eastAsia="等线 Light"/>
          <w:lang w:val="en-US" w:eastAsia="zh-CN"/>
        </w:rPr>
      </w:pPr>
      <w:r>
        <w:rPr>
          <w:rFonts w:hint="eastAsia"/>
        </w:rPr>
        <w:t>5.课程</w:t>
      </w:r>
      <w:r>
        <w:rPr>
          <w:rFonts w:hint="eastAsia"/>
          <w:lang w:val="en-US" w:eastAsia="zh-CN"/>
        </w:rPr>
        <w:t>设置</w:t>
      </w:r>
    </w:p>
    <w:p>
      <w:r>
        <w:rPr>
          <w:rFonts w:hint="eastAsia"/>
          <w:lang w:val="en-US" w:eastAsia="zh-CN"/>
        </w:rPr>
        <w:t>可对</w:t>
      </w:r>
      <w:r>
        <w:rPr>
          <w:rFonts w:hint="eastAsia"/>
        </w:rPr>
        <w:t>这门课程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查询和修改</w:t>
      </w:r>
    </w:p>
    <w:p>
      <w:pPr>
        <w:pStyle w:val="4"/>
      </w:pPr>
      <w:r>
        <w:rPr>
          <w:rFonts w:hint="eastAsia"/>
        </w:rPr>
        <w:t>5-1查询</w:t>
      </w:r>
    </w:p>
    <w:p>
      <w:pPr>
        <w:jc w:val="center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2790190" cy="4952365"/>
            <wp:effectExtent l="0" t="0" r="10160" b="635"/>
            <wp:docPr id="6" name="图片 6" descr="UC截图2018062417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C截图201806241718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5-2修改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790190" cy="4952365"/>
            <wp:effectExtent l="0" t="0" r="10160" b="635"/>
            <wp:docPr id="7" name="图片 7" descr="UC截图2018062417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C截图201806241718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="等线 Light"/>
          <w:lang w:val="en-US" w:eastAsia="zh-CN"/>
        </w:rPr>
      </w:pPr>
      <w:r>
        <w:rPr>
          <w:rFonts w:hint="eastAsia"/>
        </w:rPr>
        <w:t>6.课程</w:t>
      </w:r>
      <w:r>
        <w:rPr>
          <w:rFonts w:hint="eastAsia"/>
          <w:lang w:val="en-US" w:eastAsia="zh-CN"/>
        </w:rPr>
        <w:t>设置</w:t>
      </w:r>
    </w:p>
    <w:p>
      <w:r>
        <w:rPr>
          <w:rFonts w:hint="eastAsia"/>
        </w:rPr>
        <w:t>成绩的查询和修改</w:t>
      </w:r>
    </w:p>
    <w:p>
      <w:pPr>
        <w:pStyle w:val="4"/>
      </w:pPr>
      <w:r>
        <w:rPr>
          <w:rFonts w:hint="eastAsia"/>
        </w:rPr>
        <w:t>6-1查询</w:t>
      </w:r>
    </w:p>
    <w:p>
      <w:pPr>
        <w:jc w:val="center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2790190" cy="4952365"/>
            <wp:effectExtent l="0" t="0" r="10160" b="635"/>
            <wp:docPr id="8" name="图片 8" descr="UC截图2018062417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C截图201806241718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6-2修改</w:t>
      </w:r>
    </w:p>
    <w:p>
      <w:pPr>
        <w:jc w:val="center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2790190" cy="4952365"/>
            <wp:effectExtent l="0" t="0" r="10160" b="635"/>
            <wp:docPr id="9" name="图片 9" descr="UC截图2018062417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C截图201806241718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7.考勤历史</w:t>
      </w:r>
    </w:p>
    <w:p>
      <w:r>
        <w:rPr>
          <w:rFonts w:hint="eastAsia"/>
        </w:rPr>
        <w:drawing>
          <wp:inline distT="0" distB="0" distL="114300" distR="114300">
            <wp:extent cx="1958340" cy="3476625"/>
            <wp:effectExtent l="0" t="0" r="3810" b="9525"/>
            <wp:docPr id="11" name="图片 11" descr="UC截图2018062417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C截图201806241723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按ID查询，返回这门课的学生记录</w:t>
      </w:r>
    </w:p>
    <w:p>
      <w:r>
        <w:rPr>
          <w:rFonts w:hint="eastAsia"/>
        </w:rPr>
        <w:drawing>
          <wp:inline distT="0" distB="0" distL="114300" distR="114300">
            <wp:extent cx="2113915" cy="3752215"/>
            <wp:effectExtent l="0" t="0" r="635" b="635"/>
            <wp:docPr id="12" name="图片 12" descr="UC截图2018062417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C截图201806241723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按时间区间查询，返回这门课的学生记录，按学号排序</w:t>
      </w:r>
    </w:p>
    <w:p>
      <w:pPr>
        <w:pStyle w:val="3"/>
      </w:pPr>
      <w:r>
        <w:rPr>
          <w:rFonts w:hint="eastAsia"/>
        </w:rPr>
        <w:t>8.查看人员</w:t>
      </w:r>
    </w:p>
    <w:p>
      <w:r>
        <w:rPr>
          <w:rFonts w:hint="eastAsia"/>
        </w:rPr>
        <w:drawing>
          <wp:inline distT="0" distB="0" distL="114300" distR="114300">
            <wp:extent cx="2790190" cy="4952365"/>
            <wp:effectExtent l="0" t="0" r="10160" b="635"/>
            <wp:docPr id="13" name="图片 13" descr="UC截图2018062417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C截图201806241719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查看所有选这门课学生的学号</w:t>
      </w:r>
    </w:p>
    <w:p>
      <w:pPr>
        <w:pStyle w:val="3"/>
      </w:pPr>
      <w:r>
        <w:rPr>
          <w:rFonts w:hint="eastAsia"/>
        </w:rPr>
        <w:t>9.侧边栏--查看班级信息</w:t>
      </w:r>
    </w:p>
    <w:p>
      <w:r>
        <w:rPr>
          <w:rFonts w:hint="eastAsia"/>
        </w:rPr>
        <w:drawing>
          <wp:inline distT="0" distB="0" distL="114300" distR="114300">
            <wp:extent cx="2790190" cy="4952365"/>
            <wp:effectExtent l="0" t="0" r="10160" b="635"/>
            <wp:docPr id="14" name="图片 14" descr="UC截图2018062417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C截图201806241719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查看班级的信息</w:t>
      </w:r>
    </w:p>
    <w:p>
      <w:pPr>
        <w:pStyle w:val="2"/>
      </w:pPr>
      <w:r>
        <w:rPr>
          <w:rFonts w:hint="eastAsia"/>
        </w:rPr>
        <w:t>10.查看统计信息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90190" cy="4952365"/>
            <wp:effectExtent l="0" t="0" r="10160" b="635"/>
            <wp:docPr id="15" name="图片 15" descr="UC截图2018062417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UC截图201806241719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统计学生的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种状态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4AEA4"/>
    <w:multiLevelType w:val="singleLevel"/>
    <w:tmpl w:val="A524AE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4016C4"/>
    <w:rsid w:val="17565189"/>
    <w:rsid w:val="1CBD63BA"/>
    <w:rsid w:val="29487339"/>
    <w:rsid w:val="33705DD7"/>
    <w:rsid w:val="39EB2AE9"/>
    <w:rsid w:val="40F534B9"/>
    <w:rsid w:val="45A667DD"/>
    <w:rsid w:val="4C0A2D9E"/>
    <w:rsid w:val="58467E26"/>
    <w:rsid w:val="73A423E9"/>
    <w:rsid w:val="7FB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qFormat/>
    <w:uiPriority w:val="1"/>
  </w:style>
  <w:style w:type="table" w:default="1" w:styleId="8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7"/>
    <w:link w:val="3"/>
    <w:uiPriority w:val="9"/>
    <w:rPr>
      <w:rFonts w:ascii="等线 Light" w:hAnsi="等线 Light" w:eastAsia="等线 Light" w:cs="宋体"/>
      <w:b/>
      <w:bCs/>
      <w:sz w:val="32"/>
      <w:szCs w:val="32"/>
    </w:rPr>
  </w:style>
  <w:style w:type="character" w:customStyle="1" w:styleId="14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732</Words>
  <Characters>985</Characters>
  <Paragraphs>60</Paragraphs>
  <TotalTime>7</TotalTime>
  <ScaleCrop>false</ScaleCrop>
  <LinksUpToDate>false</LinksUpToDate>
  <CharactersWithSpaces>1011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2017-06-30T18:46:00Z</dcterms:created>
  <dc:creator>袁炳杰</dc:creator>
  <cp:lastModifiedBy>Lenovo</cp:lastModifiedBy>
  <dcterms:modified xsi:type="dcterms:W3CDTF">2018-06-24T10:17:52Z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