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9B683" w14:textId="7F78B851" w:rsidR="0025696E" w:rsidRPr="00564FAB" w:rsidRDefault="0025696E" w:rsidP="00DD3AB6">
      <w:pPr>
        <w:jc w:val="center"/>
        <w:rPr>
          <w:rFonts w:ascii="Times New Roman" w:hAnsi="Times New Roman" w:cs="Times New Roman"/>
          <w:b/>
          <w:bCs/>
          <w:sz w:val="40"/>
          <w:szCs w:val="40"/>
        </w:rPr>
      </w:pPr>
      <w:r w:rsidRPr="00564FAB">
        <w:rPr>
          <w:rFonts w:ascii="Times New Roman" w:hAnsi="Times New Roman" w:cs="Times New Roman"/>
          <w:b/>
          <w:bCs/>
          <w:sz w:val="40"/>
          <w:szCs w:val="40"/>
        </w:rPr>
        <w:t>Advanced sentiment analysis in Movie reviews (Extended spotlight)</w:t>
      </w:r>
    </w:p>
    <w:p w14:paraId="13819838" w14:textId="77777777" w:rsidR="0025696E" w:rsidRPr="00564FAB" w:rsidRDefault="0025696E" w:rsidP="00DD3AB6">
      <w:pPr>
        <w:jc w:val="both"/>
        <w:rPr>
          <w:rFonts w:ascii="Times New Roman" w:hAnsi="Times New Roman" w:cs="Times New Roman"/>
        </w:rPr>
      </w:pPr>
    </w:p>
    <w:p w14:paraId="30B9710F" w14:textId="77777777" w:rsidR="0025696E" w:rsidRPr="00564FAB" w:rsidRDefault="0025696E" w:rsidP="00DD3AB6">
      <w:pPr>
        <w:jc w:val="both"/>
        <w:rPr>
          <w:rFonts w:ascii="Times New Roman" w:hAnsi="Times New Roman" w:cs="Times New Roman"/>
        </w:rPr>
      </w:pPr>
    </w:p>
    <w:p w14:paraId="0A7C47FE" w14:textId="390BC497" w:rsidR="0025696E" w:rsidRPr="00564FAB" w:rsidRDefault="0025696E" w:rsidP="00DD3AB6">
      <w:pPr>
        <w:jc w:val="both"/>
        <w:rPr>
          <w:rFonts w:ascii="Times New Roman" w:hAnsi="Times New Roman" w:cs="Times New Roman"/>
          <w:b/>
          <w:bCs/>
          <w:sz w:val="28"/>
          <w:szCs w:val="28"/>
        </w:rPr>
      </w:pPr>
      <w:r w:rsidRPr="00564FAB">
        <w:rPr>
          <w:rFonts w:ascii="Times New Roman" w:hAnsi="Times New Roman" w:cs="Times New Roman"/>
          <w:b/>
          <w:bCs/>
          <w:sz w:val="28"/>
          <w:szCs w:val="28"/>
        </w:rPr>
        <w:t>Abstract</w:t>
      </w:r>
    </w:p>
    <w:p w14:paraId="5C58331E" w14:textId="77777777" w:rsidR="0025696E" w:rsidRPr="00564FAB" w:rsidRDefault="0025696E" w:rsidP="00DD3AB6">
      <w:pPr>
        <w:jc w:val="both"/>
        <w:rPr>
          <w:rFonts w:ascii="Times New Roman" w:hAnsi="Times New Roman" w:cs="Times New Roman"/>
        </w:rPr>
      </w:pPr>
    </w:p>
    <w:p w14:paraId="31D95A9B" w14:textId="5CE282C2" w:rsidR="00BC464A" w:rsidRPr="00564FAB" w:rsidRDefault="0025696E" w:rsidP="00DD3AB6">
      <w:pPr>
        <w:jc w:val="both"/>
        <w:rPr>
          <w:rFonts w:ascii="Times New Roman" w:hAnsi="Times New Roman" w:cs="Times New Roman"/>
        </w:rPr>
      </w:pPr>
      <w:r w:rsidRPr="00564FAB">
        <w:rPr>
          <w:rFonts w:ascii="Times New Roman" w:hAnsi="Times New Roman" w:cs="Times New Roman"/>
        </w:rPr>
        <w:t>This research project examines the use of machine learning models for sentiment analysis, with the goal of improving sentiment classification accuracy. The study investigates the performance of various models on a sentiment dataset, including logistic regression, decision tree, naive bayes, and random forest. Beyond these initial models, the project will introduce novel approaches such as deep learning techniques such as LSTM and CNN. The results show significant improvements, highlighting the project's contributions to sentiment analysis.</w:t>
      </w:r>
    </w:p>
    <w:p w14:paraId="2EA58301" w14:textId="77777777" w:rsidR="0025696E" w:rsidRPr="00564FAB" w:rsidRDefault="0025696E" w:rsidP="00DD3AB6">
      <w:pPr>
        <w:jc w:val="both"/>
        <w:rPr>
          <w:rFonts w:ascii="Times New Roman" w:hAnsi="Times New Roman" w:cs="Times New Roman"/>
        </w:rPr>
      </w:pPr>
    </w:p>
    <w:p w14:paraId="5471B373" w14:textId="77777777" w:rsidR="00A05133" w:rsidRPr="00564FAB" w:rsidRDefault="00A05133" w:rsidP="00DD3AB6">
      <w:pPr>
        <w:jc w:val="both"/>
        <w:rPr>
          <w:rFonts w:ascii="Times New Roman" w:hAnsi="Times New Roman" w:cs="Times New Roman"/>
          <w:b/>
          <w:bCs/>
          <w:sz w:val="28"/>
          <w:szCs w:val="28"/>
        </w:rPr>
      </w:pPr>
      <w:r w:rsidRPr="00564FAB">
        <w:rPr>
          <w:rFonts w:ascii="Times New Roman" w:hAnsi="Times New Roman" w:cs="Times New Roman"/>
          <w:b/>
          <w:bCs/>
          <w:sz w:val="28"/>
          <w:szCs w:val="28"/>
        </w:rPr>
        <w:t>Introduction</w:t>
      </w:r>
    </w:p>
    <w:p w14:paraId="46F2DCE5" w14:textId="77777777" w:rsidR="00A05133" w:rsidRPr="00564FAB" w:rsidRDefault="00A05133" w:rsidP="00DD3AB6">
      <w:pPr>
        <w:jc w:val="both"/>
        <w:rPr>
          <w:rFonts w:ascii="Times New Roman" w:hAnsi="Times New Roman" w:cs="Times New Roman"/>
        </w:rPr>
      </w:pPr>
    </w:p>
    <w:p w14:paraId="688D192F" w14:textId="3DACD5B1" w:rsidR="0025696E" w:rsidRPr="00564FAB" w:rsidRDefault="00A05133" w:rsidP="00DD3AB6">
      <w:pPr>
        <w:jc w:val="both"/>
        <w:rPr>
          <w:rFonts w:ascii="Times New Roman" w:hAnsi="Times New Roman" w:cs="Times New Roman"/>
        </w:rPr>
      </w:pPr>
      <w:r w:rsidRPr="00564FAB">
        <w:rPr>
          <w:rFonts w:ascii="Times New Roman" w:hAnsi="Times New Roman" w:cs="Times New Roman"/>
        </w:rPr>
        <w:t>Understanding public sentiment is critical in a variety of domains, to business intelligence towards political analysis. Sentiment analysis, a branch of natural language processing, entails extracting and categorizing sentiments from textual data. The study we are conducting explores into the evolving landscape of sentiment analysis, with a focus on ongoing enhancement of classification accuracy via the use of different models of machine learning.</w:t>
      </w:r>
    </w:p>
    <w:p w14:paraId="48BA20EE" w14:textId="77777777" w:rsidR="00A05133" w:rsidRPr="00564FAB" w:rsidRDefault="00A05133" w:rsidP="00DD3AB6">
      <w:pPr>
        <w:jc w:val="both"/>
        <w:rPr>
          <w:rFonts w:ascii="Times New Roman" w:hAnsi="Times New Roman" w:cs="Times New Roman"/>
        </w:rPr>
      </w:pPr>
    </w:p>
    <w:p w14:paraId="1541168F" w14:textId="03EDC1BC" w:rsidR="00A05133" w:rsidRPr="00564FAB" w:rsidRDefault="00A05133" w:rsidP="00DD3AB6">
      <w:pPr>
        <w:jc w:val="both"/>
        <w:rPr>
          <w:rFonts w:ascii="Times New Roman" w:hAnsi="Times New Roman" w:cs="Times New Roman"/>
        </w:rPr>
      </w:pPr>
      <w:r w:rsidRPr="00564FAB">
        <w:rPr>
          <w:rFonts w:ascii="Times New Roman" w:hAnsi="Times New Roman" w:cs="Times New Roman"/>
        </w:rPr>
        <w:t>Traditional models like logistic regression, decision trees, Naive Bayes, and random forests set the groundwork for sentiment analysis. Yet, the swift growth of language as well as the growing complexity of communication via the internet necessitate more sophisticated approaches. In this project, we not only use established techniques but also investigate the potential of cutting-edge methodologies, such as deep learning models like as Long Short-Term Memory (LSTM) networks and Convolutional Neural Networks (CNN).</w:t>
      </w:r>
    </w:p>
    <w:p w14:paraId="253E9580" w14:textId="77777777" w:rsidR="00A05133" w:rsidRPr="00564FAB" w:rsidRDefault="00A05133" w:rsidP="00DD3AB6">
      <w:pPr>
        <w:jc w:val="both"/>
        <w:rPr>
          <w:rFonts w:ascii="Times New Roman" w:hAnsi="Times New Roman" w:cs="Times New Roman"/>
        </w:rPr>
      </w:pPr>
    </w:p>
    <w:p w14:paraId="535308D0" w14:textId="7D14DEB8" w:rsidR="00A05133" w:rsidRPr="00564FAB" w:rsidRDefault="00A05133" w:rsidP="00DD3AB6">
      <w:pPr>
        <w:jc w:val="both"/>
        <w:rPr>
          <w:rFonts w:ascii="Times New Roman" w:hAnsi="Times New Roman" w:cs="Times New Roman"/>
        </w:rPr>
      </w:pPr>
      <w:r w:rsidRPr="00564FAB">
        <w:rPr>
          <w:rFonts w:ascii="Times New Roman" w:hAnsi="Times New Roman" w:cs="Times New Roman"/>
        </w:rPr>
        <w:t>The key innovation is the comprehensive examination of various models, each with its own set of advantages and disadvantages, to determine their performance across various aspects of sentiment analysis. This investigation aims to add valuable insights for the field as well as improve the awareness of sentiment dynamics within modern language use.</w:t>
      </w:r>
    </w:p>
    <w:p w14:paraId="2C1E325B" w14:textId="77777777" w:rsidR="00A05133" w:rsidRPr="00564FAB" w:rsidRDefault="00A05133" w:rsidP="00DD3AB6">
      <w:pPr>
        <w:jc w:val="both"/>
        <w:rPr>
          <w:rFonts w:ascii="Times New Roman" w:hAnsi="Times New Roman" w:cs="Times New Roman"/>
        </w:rPr>
      </w:pPr>
    </w:p>
    <w:p w14:paraId="369B7DF0" w14:textId="77777777" w:rsidR="00A05133" w:rsidRPr="00564FAB" w:rsidRDefault="00A05133" w:rsidP="00DD3AB6">
      <w:pPr>
        <w:jc w:val="both"/>
        <w:rPr>
          <w:rFonts w:ascii="Times New Roman" w:hAnsi="Times New Roman" w:cs="Times New Roman"/>
          <w:b/>
          <w:bCs/>
        </w:rPr>
      </w:pPr>
      <w:r w:rsidRPr="00564FAB">
        <w:rPr>
          <w:rFonts w:ascii="Times New Roman" w:hAnsi="Times New Roman" w:cs="Times New Roman"/>
          <w:b/>
          <w:bCs/>
        </w:rPr>
        <w:t>RELATED WORKS</w:t>
      </w:r>
    </w:p>
    <w:p w14:paraId="52A5FD81" w14:textId="77777777" w:rsidR="00564FAB" w:rsidRPr="00564FAB" w:rsidRDefault="00564FAB" w:rsidP="00DD3AB6">
      <w:pPr>
        <w:jc w:val="both"/>
        <w:rPr>
          <w:rFonts w:ascii="Times New Roman" w:hAnsi="Times New Roman" w:cs="Times New Roman"/>
          <w:b/>
          <w:bCs/>
        </w:rPr>
      </w:pPr>
    </w:p>
    <w:p w14:paraId="6F5BEAF9" w14:textId="56D96878" w:rsidR="00564FAB" w:rsidRPr="00564FAB" w:rsidRDefault="00564FAB" w:rsidP="00DD3AB6">
      <w:pPr>
        <w:jc w:val="both"/>
        <w:rPr>
          <w:rFonts w:ascii="Times New Roman" w:hAnsi="Times New Roman" w:cs="Times New Roman"/>
        </w:rPr>
      </w:pPr>
      <w:r w:rsidRPr="00564FAB">
        <w:rPr>
          <w:rFonts w:ascii="Times New Roman" w:hAnsi="Times New Roman" w:cs="Times New Roman"/>
        </w:rPr>
        <w:t>Pang and Lee's seminal work laid the way over sentiment analysis using machine learning techniques [1]. Their research thoroughly investigated the use of traditional algorithms such as Naive Bayes as well as SVM (Support Vector Machines) in sentiment classification [1]. This foundational study established the practicality and efficacy of supervised learning over sentiment analysis tasks [1].  Socher et al. demonstrated the ability in deep learning models to recognize hierarchical relationships within language by introducing recursive neural networks over sentiment analysis [2]. They demonstrated the possibility of recursive deep models over deeper sentiment understanding by using sentiment treebanks to capture compositional semantics inside sentences [2].</w:t>
      </w:r>
    </w:p>
    <w:p w14:paraId="1CEFCD16" w14:textId="719276B3" w:rsidR="00A05133" w:rsidRDefault="00F76B62" w:rsidP="00DD3AB6">
      <w:pPr>
        <w:jc w:val="both"/>
        <w:rPr>
          <w:rFonts w:ascii="Times New Roman" w:hAnsi="Times New Roman" w:cs="Times New Roman"/>
        </w:rPr>
      </w:pPr>
      <w:r w:rsidRPr="00F76B62">
        <w:rPr>
          <w:rFonts w:ascii="Times New Roman" w:hAnsi="Times New Roman" w:cs="Times New Roman"/>
        </w:rPr>
        <w:lastRenderedPageBreak/>
        <w:t>Kim's research expanded the use of Convolutional Neural Networks (CNNs) for sentence classification tasks</w:t>
      </w:r>
      <w:r>
        <w:rPr>
          <w:rFonts w:ascii="Times New Roman" w:hAnsi="Times New Roman" w:cs="Times New Roman"/>
        </w:rPr>
        <w:t xml:space="preserve"> [3]</w:t>
      </w:r>
      <w:r w:rsidRPr="00F76B62">
        <w:rPr>
          <w:rFonts w:ascii="Times New Roman" w:hAnsi="Times New Roman" w:cs="Times New Roman"/>
        </w:rPr>
        <w:t>. CNNs were used to learn classification characteristics by treating sentences for images, resulting in improved sentiment analysis performance</w:t>
      </w:r>
      <w:r>
        <w:rPr>
          <w:rFonts w:ascii="Times New Roman" w:hAnsi="Times New Roman" w:cs="Times New Roman"/>
        </w:rPr>
        <w:t xml:space="preserve"> [3]</w:t>
      </w:r>
      <w:r w:rsidRPr="00F76B62">
        <w:rPr>
          <w:rFonts w:ascii="Times New Roman" w:hAnsi="Times New Roman" w:cs="Times New Roman"/>
        </w:rPr>
        <w:t>. Kim's research sparked the incorporation of CNNs to the field of sentiment analysis</w:t>
      </w:r>
      <w:r>
        <w:rPr>
          <w:rFonts w:ascii="Times New Roman" w:hAnsi="Times New Roman" w:cs="Times New Roman"/>
        </w:rPr>
        <w:t xml:space="preserve"> [3]</w:t>
      </w:r>
      <w:r w:rsidRPr="00F76B62">
        <w:rPr>
          <w:rFonts w:ascii="Times New Roman" w:hAnsi="Times New Roman" w:cs="Times New Roman"/>
        </w:rPr>
        <w:t>.</w:t>
      </w:r>
      <w:r>
        <w:rPr>
          <w:rFonts w:ascii="Times New Roman" w:hAnsi="Times New Roman" w:cs="Times New Roman"/>
        </w:rPr>
        <w:t xml:space="preserve"> </w:t>
      </w:r>
      <w:r w:rsidRPr="00F76B62">
        <w:rPr>
          <w:rFonts w:ascii="Times New Roman" w:hAnsi="Times New Roman" w:cs="Times New Roman"/>
        </w:rPr>
        <w:t>Maas et al. used deep neural networks to learn distributed representations for words (word vectors)</w:t>
      </w:r>
      <w:r>
        <w:rPr>
          <w:rFonts w:ascii="Times New Roman" w:hAnsi="Times New Roman" w:cs="Times New Roman"/>
        </w:rPr>
        <w:t xml:space="preserve"> [4]</w:t>
      </w:r>
      <w:r w:rsidRPr="00F76B62">
        <w:rPr>
          <w:rFonts w:ascii="Times New Roman" w:hAnsi="Times New Roman" w:cs="Times New Roman"/>
        </w:rPr>
        <w:t>. The goal of this embedding-based approach was to capture semantic connections between words, thereby improving sentiment analysis by considering the broader meanings of individual words in sentences</w:t>
      </w:r>
      <w:r>
        <w:rPr>
          <w:rFonts w:ascii="Times New Roman" w:hAnsi="Times New Roman" w:cs="Times New Roman"/>
        </w:rPr>
        <w:t xml:space="preserve"> [4]</w:t>
      </w:r>
      <w:r w:rsidRPr="00F76B62">
        <w:rPr>
          <w:rFonts w:ascii="Times New Roman" w:hAnsi="Times New Roman" w:cs="Times New Roman"/>
        </w:rPr>
        <w:t>.</w:t>
      </w:r>
    </w:p>
    <w:p w14:paraId="35C01B6D" w14:textId="77777777" w:rsidR="00F76B62" w:rsidRDefault="00F76B62" w:rsidP="00DD3AB6">
      <w:pPr>
        <w:jc w:val="both"/>
        <w:rPr>
          <w:rFonts w:ascii="Times New Roman" w:hAnsi="Times New Roman" w:cs="Times New Roman"/>
        </w:rPr>
      </w:pPr>
    </w:p>
    <w:p w14:paraId="7713F93E" w14:textId="593F17BA" w:rsidR="00F76B62" w:rsidRDefault="00F76B62" w:rsidP="00DD3AB6">
      <w:pPr>
        <w:jc w:val="both"/>
        <w:rPr>
          <w:rFonts w:ascii="Times New Roman" w:hAnsi="Times New Roman" w:cs="Times New Roman"/>
        </w:rPr>
      </w:pPr>
      <w:r w:rsidRPr="00F76B62">
        <w:rPr>
          <w:rFonts w:ascii="Times New Roman" w:hAnsi="Times New Roman" w:cs="Times New Roman"/>
        </w:rPr>
        <w:t>Tang et al. tackled the distinctive difficulties of sentiment analysis in Twitter data</w:t>
      </w:r>
      <w:r>
        <w:rPr>
          <w:rFonts w:ascii="Times New Roman" w:hAnsi="Times New Roman" w:cs="Times New Roman"/>
        </w:rPr>
        <w:t xml:space="preserve"> [5]</w:t>
      </w:r>
      <w:r w:rsidRPr="00F76B62">
        <w:rPr>
          <w:rFonts w:ascii="Times New Roman" w:hAnsi="Times New Roman" w:cs="Times New Roman"/>
        </w:rPr>
        <w:t>. They suggested sentiment-specific word embeddings that capture the emotional orientation of words in a context-aware manner, resulting in improved sentiment classification in short and noisy social media texts</w:t>
      </w:r>
      <w:r>
        <w:rPr>
          <w:rFonts w:ascii="Times New Roman" w:hAnsi="Times New Roman" w:cs="Times New Roman"/>
        </w:rPr>
        <w:t xml:space="preserve"> [5]</w:t>
      </w:r>
      <w:r w:rsidRPr="00F76B62">
        <w:rPr>
          <w:rFonts w:ascii="Times New Roman" w:hAnsi="Times New Roman" w:cs="Times New Roman"/>
        </w:rPr>
        <w:t>.</w:t>
      </w:r>
      <w:r w:rsidR="00836456">
        <w:rPr>
          <w:rFonts w:ascii="Times New Roman" w:hAnsi="Times New Roman" w:cs="Times New Roman"/>
        </w:rPr>
        <w:t xml:space="preserve"> </w:t>
      </w:r>
      <w:r w:rsidR="00836456" w:rsidRPr="00836456">
        <w:rPr>
          <w:rFonts w:ascii="Times New Roman" w:hAnsi="Times New Roman" w:cs="Times New Roman"/>
        </w:rPr>
        <w:t>Sutskever et al.'s work on neural network-based sequence-to-sequence learning provided insights into the use of recurrent neural networks, or RNNs, over language-related tasks</w:t>
      </w:r>
      <w:r w:rsidR="00836456">
        <w:rPr>
          <w:rFonts w:ascii="Times New Roman" w:hAnsi="Times New Roman" w:cs="Times New Roman"/>
        </w:rPr>
        <w:t xml:space="preserve"> [6]</w:t>
      </w:r>
      <w:r w:rsidR="00836456" w:rsidRPr="00836456">
        <w:rPr>
          <w:rFonts w:ascii="Times New Roman" w:hAnsi="Times New Roman" w:cs="Times New Roman"/>
        </w:rPr>
        <w:t>. Their research demonstrated RNNs' ability to capture sequential dependencies, providing valuable considerations over sentiment analysis.</w:t>
      </w:r>
      <w:r w:rsidR="00836456">
        <w:rPr>
          <w:rFonts w:ascii="Times New Roman" w:hAnsi="Times New Roman" w:cs="Times New Roman"/>
        </w:rPr>
        <w:t xml:space="preserve"> </w:t>
      </w:r>
      <w:r w:rsidR="00836456" w:rsidRPr="00836456">
        <w:rPr>
          <w:rFonts w:ascii="Times New Roman" w:hAnsi="Times New Roman" w:cs="Times New Roman"/>
        </w:rPr>
        <w:t>Yang et al. suggested hierarchical attention networks, highlighting the significance of documenting hierarchical structures</w:t>
      </w:r>
      <w:r w:rsidR="00836456">
        <w:rPr>
          <w:rFonts w:ascii="Times New Roman" w:hAnsi="Times New Roman" w:cs="Times New Roman"/>
        </w:rPr>
        <w:t xml:space="preserve"> [7]</w:t>
      </w:r>
      <w:r w:rsidR="00836456" w:rsidRPr="00836456">
        <w:rPr>
          <w:rFonts w:ascii="Times New Roman" w:hAnsi="Times New Roman" w:cs="Times New Roman"/>
        </w:rPr>
        <w:t>. This method enabled the identification of significant segments in longer texts, resulting in more accurate sentiment analysis, especially in the setting for document-level sentiment classification</w:t>
      </w:r>
      <w:r w:rsidR="00836456">
        <w:rPr>
          <w:rFonts w:ascii="Times New Roman" w:hAnsi="Times New Roman" w:cs="Times New Roman"/>
        </w:rPr>
        <w:t xml:space="preserve"> [7]</w:t>
      </w:r>
      <w:r w:rsidR="00836456" w:rsidRPr="00836456">
        <w:rPr>
          <w:rFonts w:ascii="Times New Roman" w:hAnsi="Times New Roman" w:cs="Times New Roman"/>
        </w:rPr>
        <w:t>.</w:t>
      </w:r>
      <w:r w:rsidR="00836456">
        <w:rPr>
          <w:rFonts w:ascii="Times New Roman" w:hAnsi="Times New Roman" w:cs="Times New Roman"/>
        </w:rPr>
        <w:t xml:space="preserve"> </w:t>
      </w:r>
    </w:p>
    <w:p w14:paraId="52ED7CCF" w14:textId="77777777" w:rsidR="00836456" w:rsidRDefault="00836456" w:rsidP="00DD3AB6">
      <w:pPr>
        <w:jc w:val="both"/>
        <w:rPr>
          <w:rFonts w:ascii="Times New Roman" w:hAnsi="Times New Roman" w:cs="Times New Roman"/>
        </w:rPr>
      </w:pPr>
    </w:p>
    <w:p w14:paraId="3B370263" w14:textId="278AE893" w:rsidR="00486093" w:rsidRDefault="00836456" w:rsidP="00DD3AB6">
      <w:pPr>
        <w:jc w:val="both"/>
        <w:rPr>
          <w:rFonts w:ascii="Times New Roman" w:hAnsi="Times New Roman" w:cs="Times New Roman"/>
        </w:rPr>
      </w:pPr>
      <w:r w:rsidRPr="00836456">
        <w:rPr>
          <w:rFonts w:ascii="Times New Roman" w:hAnsi="Times New Roman" w:cs="Times New Roman"/>
        </w:rPr>
        <w:t>Convolutional neural network networks (CNNs) were proposed by Lai et al. over text classification, mixing the strengths of the two recurrent as well as convolutional architectures</w:t>
      </w:r>
      <w:r w:rsidR="00486093">
        <w:rPr>
          <w:rFonts w:ascii="Times New Roman" w:hAnsi="Times New Roman" w:cs="Times New Roman"/>
        </w:rPr>
        <w:t xml:space="preserve"> [8]</w:t>
      </w:r>
      <w:r w:rsidRPr="00836456">
        <w:rPr>
          <w:rFonts w:ascii="Times New Roman" w:hAnsi="Times New Roman" w:cs="Times New Roman"/>
        </w:rPr>
        <w:t>. This hybrid model outperformed others within gathering sequential as well as local contextual data, demonstrating advances in sentiment analysis</w:t>
      </w:r>
      <w:r w:rsidR="00486093">
        <w:rPr>
          <w:rFonts w:ascii="Times New Roman" w:hAnsi="Times New Roman" w:cs="Times New Roman"/>
        </w:rPr>
        <w:t xml:space="preserve"> [8]</w:t>
      </w:r>
      <w:r w:rsidRPr="00836456">
        <w:rPr>
          <w:rFonts w:ascii="Times New Roman" w:hAnsi="Times New Roman" w:cs="Times New Roman"/>
        </w:rPr>
        <w:t>. Vaswani et al.'s transformer model introduced the attention mechanism, which revolutionized natural language processing. The ability of the transformer to capture worldwide dependencies within input sequences got important in a variety of language-related tasks, such as sentiment analysis</w:t>
      </w:r>
      <w:r w:rsidR="00486093">
        <w:rPr>
          <w:rFonts w:ascii="Times New Roman" w:hAnsi="Times New Roman" w:cs="Times New Roman"/>
        </w:rPr>
        <w:t xml:space="preserve"> [9]</w:t>
      </w:r>
      <w:r w:rsidRPr="00836456">
        <w:rPr>
          <w:rFonts w:ascii="Times New Roman" w:hAnsi="Times New Roman" w:cs="Times New Roman"/>
        </w:rPr>
        <w:t>.</w:t>
      </w:r>
      <w:r w:rsidR="00486093">
        <w:rPr>
          <w:rFonts w:ascii="Times New Roman" w:hAnsi="Times New Roman" w:cs="Times New Roman"/>
        </w:rPr>
        <w:t xml:space="preserve"> </w:t>
      </w:r>
      <w:r w:rsidR="00486093" w:rsidRPr="00486093">
        <w:rPr>
          <w:rFonts w:ascii="Times New Roman" w:hAnsi="Times New Roman" w:cs="Times New Roman"/>
        </w:rPr>
        <w:t>BERT, a trained transformer model developed by Devlin et al., had a significant impact on the area of sentiment analysis. BERT demonstrated outstanding results across multiple natural language understanding tasks through using bidirectional context representations, motivating further investigation for transformer-based models for sentiment analysis</w:t>
      </w:r>
      <w:r w:rsidR="00486093">
        <w:rPr>
          <w:rFonts w:ascii="Times New Roman" w:hAnsi="Times New Roman" w:cs="Times New Roman"/>
        </w:rPr>
        <w:t xml:space="preserve"> [10]</w:t>
      </w:r>
      <w:r w:rsidR="00486093" w:rsidRPr="00486093">
        <w:rPr>
          <w:rFonts w:ascii="Times New Roman" w:hAnsi="Times New Roman" w:cs="Times New Roman"/>
        </w:rPr>
        <w:t>.</w:t>
      </w:r>
      <w:r w:rsidR="00486093">
        <w:rPr>
          <w:rFonts w:ascii="Times New Roman" w:hAnsi="Times New Roman" w:cs="Times New Roman"/>
        </w:rPr>
        <w:t xml:space="preserve"> </w:t>
      </w:r>
      <w:r w:rsidR="00486093" w:rsidRPr="00486093">
        <w:rPr>
          <w:rFonts w:ascii="Times New Roman" w:hAnsi="Times New Roman" w:cs="Times New Roman"/>
        </w:rPr>
        <w:t>Th</w:t>
      </w:r>
      <w:r w:rsidR="00486093">
        <w:rPr>
          <w:rFonts w:ascii="Times New Roman" w:hAnsi="Times New Roman" w:cs="Times New Roman"/>
        </w:rPr>
        <w:t xml:space="preserve">e </w:t>
      </w:r>
      <w:r w:rsidR="00486093" w:rsidRPr="00486093">
        <w:rPr>
          <w:rFonts w:ascii="Times New Roman" w:hAnsi="Times New Roman" w:cs="Times New Roman"/>
        </w:rPr>
        <w:t>paper introduces Word2Vec, a popular word embedding technique, which learns distributed representations of words</w:t>
      </w:r>
      <w:r w:rsidR="00486093">
        <w:rPr>
          <w:rFonts w:ascii="Times New Roman" w:hAnsi="Times New Roman" w:cs="Times New Roman"/>
        </w:rPr>
        <w:t xml:space="preserve"> [11]</w:t>
      </w:r>
      <w:r w:rsidR="00486093" w:rsidRPr="00486093">
        <w:rPr>
          <w:rFonts w:ascii="Times New Roman" w:hAnsi="Times New Roman" w:cs="Times New Roman"/>
        </w:rPr>
        <w:t>. These embeddings capture semantic relationships between words, providing a foundation for understanding context in natural language</w:t>
      </w:r>
      <w:r w:rsidR="00486093">
        <w:rPr>
          <w:rFonts w:ascii="Times New Roman" w:hAnsi="Times New Roman" w:cs="Times New Roman"/>
        </w:rPr>
        <w:t xml:space="preserve"> [11]</w:t>
      </w:r>
      <w:r w:rsidR="00486093" w:rsidRPr="00486093">
        <w:rPr>
          <w:rFonts w:ascii="Times New Roman" w:hAnsi="Times New Roman" w:cs="Times New Roman"/>
        </w:rPr>
        <w:t>.</w:t>
      </w:r>
      <w:r w:rsidR="00486093">
        <w:rPr>
          <w:rFonts w:ascii="Times New Roman" w:hAnsi="Times New Roman" w:cs="Times New Roman"/>
        </w:rPr>
        <w:t xml:space="preserve"> </w:t>
      </w:r>
    </w:p>
    <w:p w14:paraId="550FE63D" w14:textId="77777777" w:rsidR="00486093" w:rsidRDefault="00486093" w:rsidP="00DD3AB6">
      <w:pPr>
        <w:jc w:val="both"/>
        <w:rPr>
          <w:rFonts w:ascii="Times New Roman" w:hAnsi="Times New Roman" w:cs="Times New Roman"/>
        </w:rPr>
      </w:pPr>
    </w:p>
    <w:p w14:paraId="570D41E7" w14:textId="4A5C7F94" w:rsidR="00486093" w:rsidRDefault="00486093" w:rsidP="00DD3AB6">
      <w:pPr>
        <w:jc w:val="both"/>
        <w:rPr>
          <w:rFonts w:ascii="Times New Roman" w:hAnsi="Times New Roman" w:cs="Times New Roman"/>
        </w:rPr>
      </w:pPr>
      <w:r w:rsidRPr="00486093">
        <w:rPr>
          <w:rFonts w:ascii="Times New Roman" w:hAnsi="Times New Roman" w:cs="Times New Roman"/>
        </w:rPr>
        <w:t>The deep learning pioneers outline the basic concepts and architectures for deep neural networks. Knowing deep learning concepts is essential if you want to use advanced models with this project</w:t>
      </w:r>
      <w:r>
        <w:rPr>
          <w:rFonts w:ascii="Times New Roman" w:hAnsi="Times New Roman" w:cs="Times New Roman"/>
        </w:rPr>
        <w:t xml:space="preserve"> [12]</w:t>
      </w:r>
      <w:r w:rsidRPr="00486093">
        <w:rPr>
          <w:rFonts w:ascii="Times New Roman" w:hAnsi="Times New Roman" w:cs="Times New Roman"/>
        </w:rPr>
        <w:t>.</w:t>
      </w:r>
      <w:r>
        <w:rPr>
          <w:rFonts w:ascii="Times New Roman" w:hAnsi="Times New Roman" w:cs="Times New Roman"/>
        </w:rPr>
        <w:t xml:space="preserve"> </w:t>
      </w:r>
      <w:r w:rsidRPr="00486093">
        <w:rPr>
          <w:rFonts w:ascii="Times New Roman" w:hAnsi="Times New Roman" w:cs="Times New Roman"/>
        </w:rPr>
        <w:t>The practical book by Keras's creator offers details about applying deep learning models in a focus on practical uses</w:t>
      </w:r>
      <w:r>
        <w:rPr>
          <w:rFonts w:ascii="Times New Roman" w:hAnsi="Times New Roman" w:cs="Times New Roman"/>
        </w:rPr>
        <w:t xml:space="preserve"> [13]</w:t>
      </w:r>
      <w:r w:rsidRPr="00486093">
        <w:rPr>
          <w:rFonts w:ascii="Times New Roman" w:hAnsi="Times New Roman" w:cs="Times New Roman"/>
        </w:rPr>
        <w:t>.  It is a valuable tool over practical guidance in the construction and training of neural networks</w:t>
      </w:r>
      <w:r>
        <w:rPr>
          <w:rFonts w:ascii="Times New Roman" w:hAnsi="Times New Roman" w:cs="Times New Roman"/>
        </w:rPr>
        <w:t xml:space="preserve"> [13]</w:t>
      </w:r>
      <w:r w:rsidRPr="00486093">
        <w:rPr>
          <w:rFonts w:ascii="Times New Roman" w:hAnsi="Times New Roman" w:cs="Times New Roman"/>
        </w:rPr>
        <w:t>.</w:t>
      </w:r>
      <w:r>
        <w:rPr>
          <w:rFonts w:ascii="Times New Roman" w:hAnsi="Times New Roman" w:cs="Times New Roman"/>
        </w:rPr>
        <w:t xml:space="preserve"> </w:t>
      </w:r>
      <w:r w:rsidR="00A91B1B" w:rsidRPr="00A91B1B">
        <w:rPr>
          <w:rFonts w:ascii="Times New Roman" w:hAnsi="Times New Roman" w:cs="Times New Roman"/>
        </w:rPr>
        <w:t>Glove is a broad word representation method that utilizes word co-occurrence statistics. Integrating Glove embeddings may enhance the semantic understanding of the sentiment analysis models</w:t>
      </w:r>
      <w:r w:rsidR="00A91B1B">
        <w:rPr>
          <w:rFonts w:ascii="Times New Roman" w:hAnsi="Times New Roman" w:cs="Times New Roman"/>
        </w:rPr>
        <w:t xml:space="preserve"> [14]</w:t>
      </w:r>
      <w:r w:rsidR="00A91B1B" w:rsidRPr="00A91B1B">
        <w:rPr>
          <w:rFonts w:ascii="Times New Roman" w:hAnsi="Times New Roman" w:cs="Times New Roman"/>
        </w:rPr>
        <w:t>. This book provides an in-depth review of deep learning methods.</w:t>
      </w:r>
      <w:r w:rsidR="00A91B1B">
        <w:rPr>
          <w:rFonts w:ascii="Times New Roman" w:hAnsi="Times New Roman" w:cs="Times New Roman"/>
        </w:rPr>
        <w:t xml:space="preserve"> [15]</w:t>
      </w:r>
      <w:r w:rsidR="00A91B1B" w:rsidRPr="00A91B1B">
        <w:rPr>
          <w:rFonts w:ascii="Times New Roman" w:hAnsi="Times New Roman" w:cs="Times New Roman"/>
        </w:rPr>
        <w:t xml:space="preserve"> It is useful for developing an essential awareness of the deep learning landscape's challenges and opportunities</w:t>
      </w:r>
      <w:r w:rsidR="00A91B1B">
        <w:rPr>
          <w:rFonts w:ascii="Times New Roman" w:hAnsi="Times New Roman" w:cs="Times New Roman"/>
        </w:rPr>
        <w:t xml:space="preserve"> [15]</w:t>
      </w:r>
      <w:r w:rsidR="00A91B1B" w:rsidRPr="00A91B1B">
        <w:rPr>
          <w:rFonts w:ascii="Times New Roman" w:hAnsi="Times New Roman" w:cs="Times New Roman"/>
        </w:rPr>
        <w:t>.</w:t>
      </w:r>
    </w:p>
    <w:p w14:paraId="6F81A67A" w14:textId="77777777" w:rsidR="00486093" w:rsidRDefault="00486093" w:rsidP="00DD3AB6">
      <w:pPr>
        <w:jc w:val="both"/>
        <w:rPr>
          <w:rFonts w:ascii="Times New Roman" w:hAnsi="Times New Roman" w:cs="Times New Roman"/>
        </w:rPr>
      </w:pPr>
    </w:p>
    <w:p w14:paraId="177B2BC9" w14:textId="7203D8E2" w:rsidR="00A91B1B" w:rsidRDefault="00A91B1B" w:rsidP="00DD3AB6">
      <w:pPr>
        <w:jc w:val="both"/>
        <w:rPr>
          <w:rFonts w:ascii="Times New Roman" w:hAnsi="Times New Roman" w:cs="Times New Roman"/>
        </w:rPr>
      </w:pPr>
      <w:r w:rsidRPr="00A91B1B">
        <w:rPr>
          <w:rFonts w:ascii="Times New Roman" w:hAnsi="Times New Roman" w:cs="Times New Roman"/>
        </w:rPr>
        <w:t xml:space="preserve">This ULMFiT technique for fine-tuning pre-trained language models for various tasks related to natural language processing, such as text classification, is introduced. This method helped to </w:t>
      </w:r>
      <w:r w:rsidRPr="00A91B1B">
        <w:rPr>
          <w:rFonts w:ascii="Times New Roman" w:hAnsi="Times New Roman" w:cs="Times New Roman"/>
        </w:rPr>
        <w:lastRenderedPageBreak/>
        <w:t>analyze sentiment analysis models</w:t>
      </w:r>
      <w:r>
        <w:rPr>
          <w:rFonts w:ascii="Times New Roman" w:hAnsi="Times New Roman" w:cs="Times New Roman"/>
        </w:rPr>
        <w:t xml:space="preserve"> [16]</w:t>
      </w:r>
      <w:r w:rsidRPr="00A91B1B">
        <w:rPr>
          <w:rFonts w:ascii="Times New Roman" w:hAnsi="Times New Roman" w:cs="Times New Roman"/>
        </w:rPr>
        <w:t>.</w:t>
      </w:r>
      <w:r>
        <w:rPr>
          <w:rFonts w:ascii="Times New Roman" w:hAnsi="Times New Roman" w:cs="Times New Roman"/>
        </w:rPr>
        <w:t xml:space="preserve"> </w:t>
      </w:r>
      <w:r w:rsidRPr="00A91B1B">
        <w:rPr>
          <w:rFonts w:ascii="Times New Roman" w:hAnsi="Times New Roman" w:cs="Times New Roman"/>
        </w:rPr>
        <w:t>This paper introduces OpenAI's GPT (generative Pre-trained Transformer) model, highlighting the importance for pre-training large language models. For sentiment analysis, provided advanced contextual understanding</w:t>
      </w:r>
      <w:r>
        <w:rPr>
          <w:rFonts w:ascii="Times New Roman" w:hAnsi="Times New Roman" w:cs="Times New Roman"/>
        </w:rPr>
        <w:t xml:space="preserve"> [17]</w:t>
      </w:r>
      <w:r w:rsidRPr="00A91B1B">
        <w:rPr>
          <w:rFonts w:ascii="Times New Roman" w:hAnsi="Times New Roman" w:cs="Times New Roman"/>
        </w:rPr>
        <w:t>.</w:t>
      </w:r>
      <w:r>
        <w:rPr>
          <w:rFonts w:ascii="Times New Roman" w:hAnsi="Times New Roman" w:cs="Times New Roman"/>
        </w:rPr>
        <w:t xml:space="preserve"> </w:t>
      </w:r>
      <w:r w:rsidRPr="00A91B1B">
        <w:rPr>
          <w:rFonts w:ascii="Times New Roman" w:hAnsi="Times New Roman" w:cs="Times New Roman"/>
        </w:rPr>
        <w:t>The effectiveness of using the order of words in text categorization via Convolutional Neural Networks, is investigated in this paper. This work's insights can be used to enhance the architecture of the sentiment analysis models</w:t>
      </w:r>
      <w:r>
        <w:rPr>
          <w:rFonts w:ascii="Times New Roman" w:hAnsi="Times New Roman" w:cs="Times New Roman"/>
        </w:rPr>
        <w:t xml:space="preserve"> [18]</w:t>
      </w:r>
      <w:r w:rsidRPr="00A91B1B">
        <w:rPr>
          <w:rFonts w:ascii="Times New Roman" w:hAnsi="Times New Roman" w:cs="Times New Roman"/>
        </w:rPr>
        <w:t>.</w:t>
      </w:r>
      <w:r>
        <w:rPr>
          <w:rFonts w:ascii="Times New Roman" w:hAnsi="Times New Roman" w:cs="Times New Roman"/>
        </w:rPr>
        <w:t xml:space="preserve"> </w:t>
      </w:r>
      <w:r w:rsidRPr="00A91B1B">
        <w:rPr>
          <w:rFonts w:ascii="Times New Roman" w:hAnsi="Times New Roman" w:cs="Times New Roman"/>
        </w:rPr>
        <w:t>ELMo, an approach for generating embeddings which take word meanings in context, is introduced in this work</w:t>
      </w:r>
      <w:r>
        <w:rPr>
          <w:rFonts w:ascii="Times New Roman" w:hAnsi="Times New Roman" w:cs="Times New Roman"/>
        </w:rPr>
        <w:t xml:space="preserve"> [19]</w:t>
      </w:r>
      <w:r w:rsidRPr="00A91B1B">
        <w:rPr>
          <w:rFonts w:ascii="Times New Roman" w:hAnsi="Times New Roman" w:cs="Times New Roman"/>
        </w:rPr>
        <w:t>. Integrating contextualized word vectors could boost the sentiment analysis models' contextual understanding</w:t>
      </w:r>
      <w:r>
        <w:rPr>
          <w:rFonts w:ascii="Times New Roman" w:hAnsi="Times New Roman" w:cs="Times New Roman"/>
        </w:rPr>
        <w:t xml:space="preserve"> [19]</w:t>
      </w:r>
      <w:r w:rsidRPr="00A91B1B">
        <w:rPr>
          <w:rFonts w:ascii="Times New Roman" w:hAnsi="Times New Roman" w:cs="Times New Roman"/>
        </w:rPr>
        <w:t>.</w:t>
      </w:r>
      <w:r>
        <w:rPr>
          <w:rFonts w:ascii="Times New Roman" w:hAnsi="Times New Roman" w:cs="Times New Roman"/>
        </w:rPr>
        <w:t xml:space="preserve"> </w:t>
      </w:r>
      <w:r w:rsidRPr="00A91B1B">
        <w:rPr>
          <w:rFonts w:ascii="Times New Roman" w:hAnsi="Times New Roman" w:cs="Times New Roman"/>
        </w:rPr>
        <w:t>This study investigates language models' few-shot learning capabilities, demonstrating the possibility for fine-tuning models using little data labeled.  This method may be useful in situations where there is a scarcity of annotated sentiment data</w:t>
      </w:r>
      <w:r>
        <w:rPr>
          <w:rFonts w:ascii="Times New Roman" w:hAnsi="Times New Roman" w:cs="Times New Roman"/>
        </w:rPr>
        <w:t xml:space="preserve"> [20]</w:t>
      </w:r>
      <w:r w:rsidRPr="00A91B1B">
        <w:rPr>
          <w:rFonts w:ascii="Times New Roman" w:hAnsi="Times New Roman" w:cs="Times New Roman"/>
        </w:rPr>
        <w:t>.</w:t>
      </w:r>
    </w:p>
    <w:p w14:paraId="47A45DF4" w14:textId="77777777" w:rsidR="00A91B1B" w:rsidRDefault="00A91B1B" w:rsidP="00DD3AB6">
      <w:pPr>
        <w:jc w:val="both"/>
        <w:rPr>
          <w:rFonts w:ascii="Times New Roman" w:hAnsi="Times New Roman" w:cs="Times New Roman"/>
        </w:rPr>
      </w:pPr>
    </w:p>
    <w:p w14:paraId="4B2362C6" w14:textId="471168CA" w:rsidR="00A91B1B" w:rsidRDefault="008B3CE5" w:rsidP="00DD3AB6">
      <w:pPr>
        <w:jc w:val="both"/>
        <w:rPr>
          <w:rFonts w:ascii="Times New Roman" w:hAnsi="Times New Roman" w:cs="Times New Roman"/>
        </w:rPr>
      </w:pPr>
      <w:r w:rsidRPr="008B3CE5">
        <w:rPr>
          <w:rFonts w:ascii="Times New Roman" w:hAnsi="Times New Roman" w:cs="Times New Roman"/>
        </w:rPr>
        <w:t>Heer and Shneiderman discuss the value of interactive visual analysis, highlighting the significance of visualizations in discovering large datasets. Their work emphasizes the importance of interactivity in allowing users to gain a better understanding about sentiment patterns within text data</w:t>
      </w:r>
      <w:r>
        <w:rPr>
          <w:rFonts w:ascii="Times New Roman" w:hAnsi="Times New Roman" w:cs="Times New Roman"/>
        </w:rPr>
        <w:t xml:space="preserve"> [21]. </w:t>
      </w:r>
      <w:r w:rsidRPr="008B3CE5">
        <w:rPr>
          <w:rFonts w:ascii="Times New Roman" w:hAnsi="Times New Roman" w:cs="Times New Roman"/>
        </w:rPr>
        <w:t>The book by Claus O. Wilke offers an in-depth review of visualization of data principles</w:t>
      </w:r>
      <w:r>
        <w:rPr>
          <w:rFonts w:ascii="Times New Roman" w:hAnsi="Times New Roman" w:cs="Times New Roman"/>
        </w:rPr>
        <w:t xml:space="preserve"> [22]</w:t>
      </w:r>
      <w:r w:rsidRPr="008B3CE5">
        <w:rPr>
          <w:rFonts w:ascii="Times New Roman" w:hAnsi="Times New Roman" w:cs="Times New Roman"/>
        </w:rPr>
        <w:t>. Understanding these fundamentals will help your project create compelling as well as informative visualizations, which will aid in the successful conveying of sentiment analysis outcomes</w:t>
      </w:r>
      <w:r>
        <w:rPr>
          <w:rFonts w:ascii="Times New Roman" w:hAnsi="Times New Roman" w:cs="Times New Roman"/>
        </w:rPr>
        <w:t xml:space="preserve"> [22]</w:t>
      </w:r>
      <w:r w:rsidRPr="008B3CE5">
        <w:rPr>
          <w:rFonts w:ascii="Times New Roman" w:hAnsi="Times New Roman" w:cs="Times New Roman"/>
        </w:rPr>
        <w:t>.</w:t>
      </w:r>
    </w:p>
    <w:p w14:paraId="36C418A8" w14:textId="77777777" w:rsidR="00486093" w:rsidRDefault="00486093" w:rsidP="00DD3AB6">
      <w:pPr>
        <w:jc w:val="both"/>
        <w:rPr>
          <w:rFonts w:ascii="Times New Roman" w:hAnsi="Times New Roman" w:cs="Times New Roman"/>
        </w:rPr>
      </w:pPr>
    </w:p>
    <w:p w14:paraId="3D981AD4" w14:textId="77777777" w:rsidR="00836456" w:rsidRDefault="00836456" w:rsidP="00DD3AB6">
      <w:pPr>
        <w:jc w:val="both"/>
        <w:rPr>
          <w:rFonts w:ascii="Times New Roman" w:hAnsi="Times New Roman" w:cs="Times New Roman"/>
        </w:rPr>
      </w:pPr>
    </w:p>
    <w:p w14:paraId="3BFF56FD" w14:textId="26FCE02A" w:rsidR="00456252" w:rsidRDefault="00456252" w:rsidP="00DD3AB6">
      <w:pPr>
        <w:jc w:val="both"/>
        <w:rPr>
          <w:rFonts w:ascii="Times New Roman" w:hAnsi="Times New Roman" w:cs="Times New Roman"/>
        </w:rPr>
      </w:pPr>
    </w:p>
    <w:p w14:paraId="2772935D" w14:textId="77777777" w:rsidR="00836456" w:rsidRDefault="00836456" w:rsidP="00DD3AB6">
      <w:pPr>
        <w:jc w:val="both"/>
        <w:rPr>
          <w:rFonts w:ascii="Times New Roman" w:hAnsi="Times New Roman" w:cs="Times New Roman"/>
        </w:rPr>
      </w:pPr>
    </w:p>
    <w:p w14:paraId="1A9BCB0A" w14:textId="77777777" w:rsidR="00456252" w:rsidRDefault="00456252" w:rsidP="00DD3AB6">
      <w:pPr>
        <w:jc w:val="both"/>
        <w:rPr>
          <w:rFonts w:ascii="Times New Roman" w:hAnsi="Times New Roman" w:cs="Times New Roman"/>
          <w:b/>
          <w:bCs/>
          <w:sz w:val="28"/>
          <w:szCs w:val="28"/>
        </w:rPr>
      </w:pPr>
      <w:r>
        <w:rPr>
          <w:rFonts w:ascii="Times New Roman" w:hAnsi="Times New Roman" w:cs="Times New Roman"/>
          <w:b/>
          <w:bCs/>
          <w:sz w:val="28"/>
          <w:szCs w:val="28"/>
        </w:rPr>
        <w:t>METHODS</w:t>
      </w:r>
    </w:p>
    <w:p w14:paraId="562B6E21" w14:textId="77777777" w:rsidR="00D35FCE" w:rsidRDefault="00D35FCE" w:rsidP="00DD3AB6">
      <w:pPr>
        <w:jc w:val="both"/>
        <w:rPr>
          <w:rFonts w:ascii="Times New Roman" w:hAnsi="Times New Roman" w:cs="Times New Roman"/>
          <w:b/>
          <w:bCs/>
          <w:sz w:val="28"/>
          <w:szCs w:val="28"/>
        </w:rPr>
      </w:pPr>
    </w:p>
    <w:p w14:paraId="797DC474" w14:textId="77777777" w:rsidR="00D35FCE" w:rsidRPr="00951FA1" w:rsidRDefault="00D35FCE" w:rsidP="00DD3AB6">
      <w:pPr>
        <w:jc w:val="both"/>
        <w:rPr>
          <w:rFonts w:ascii="Times New Roman" w:hAnsi="Times New Roman" w:cs="Times New Roman"/>
          <w:b/>
          <w:bCs/>
          <w:sz w:val="28"/>
          <w:szCs w:val="28"/>
        </w:rPr>
      </w:pPr>
      <w:r w:rsidRPr="00951FA1">
        <w:rPr>
          <w:rFonts w:ascii="Times New Roman" w:hAnsi="Times New Roman" w:cs="Times New Roman"/>
          <w:b/>
          <w:bCs/>
          <w:sz w:val="28"/>
          <w:szCs w:val="28"/>
        </w:rPr>
        <w:t>Dataset Overview:</w:t>
      </w:r>
    </w:p>
    <w:p w14:paraId="68E69E95" w14:textId="77777777" w:rsidR="00D35FCE" w:rsidRPr="00D35FCE" w:rsidRDefault="00D35FCE" w:rsidP="00DD3AB6">
      <w:pPr>
        <w:jc w:val="both"/>
        <w:rPr>
          <w:rFonts w:ascii="Times New Roman" w:hAnsi="Times New Roman" w:cs="Times New Roman"/>
          <w:sz w:val="28"/>
          <w:szCs w:val="28"/>
        </w:rPr>
      </w:pPr>
    </w:p>
    <w:p w14:paraId="725EB17D" w14:textId="77777777" w:rsidR="00D35FCE" w:rsidRPr="00C47456" w:rsidRDefault="00D35FCE" w:rsidP="00DD3AB6">
      <w:pPr>
        <w:jc w:val="both"/>
        <w:rPr>
          <w:rFonts w:ascii="Times New Roman" w:hAnsi="Times New Roman" w:cs="Times New Roman"/>
        </w:rPr>
      </w:pPr>
      <w:r w:rsidRPr="00C47456">
        <w:rPr>
          <w:rFonts w:ascii="Times New Roman" w:hAnsi="Times New Roman" w:cs="Times New Roman"/>
        </w:rPr>
        <w:t>The dataset utilized in our sentiment analysis project comprises 5000 entries, indexed from 0 to 4999. It consists of two main columns:</w:t>
      </w:r>
    </w:p>
    <w:p w14:paraId="19D25C70" w14:textId="77777777" w:rsidR="00951FA1" w:rsidRPr="00C47456" w:rsidRDefault="00951FA1" w:rsidP="00DD3AB6">
      <w:pPr>
        <w:jc w:val="both"/>
        <w:rPr>
          <w:rFonts w:ascii="Times New Roman" w:hAnsi="Times New Roman" w:cs="Times New Roman"/>
        </w:rPr>
      </w:pPr>
    </w:p>
    <w:p w14:paraId="0872A18F" w14:textId="77777777" w:rsidR="00951FA1" w:rsidRDefault="00951FA1" w:rsidP="00DD3AB6">
      <w:pPr>
        <w:jc w:val="both"/>
        <w:rPr>
          <w:rFonts w:ascii="Times New Roman" w:hAnsi="Times New Roman" w:cs="Times New Roman"/>
          <w:sz w:val="28"/>
          <w:szCs w:val="28"/>
        </w:rPr>
      </w:pPr>
    </w:p>
    <w:p w14:paraId="6915AF77" w14:textId="7FF96150" w:rsidR="00951FA1" w:rsidRPr="00D35FCE" w:rsidRDefault="00951FA1" w:rsidP="00DD3AB6">
      <w:pPr>
        <w:jc w:val="both"/>
        <w:rPr>
          <w:rFonts w:ascii="Times New Roman" w:hAnsi="Times New Roman" w:cs="Times New Roman"/>
          <w:sz w:val="28"/>
          <w:szCs w:val="28"/>
        </w:rPr>
      </w:pPr>
      <w:r w:rsidRPr="00951FA1">
        <w:rPr>
          <w:rFonts w:ascii="Times New Roman" w:hAnsi="Times New Roman" w:cs="Times New Roman"/>
          <w:noProof/>
          <w:sz w:val="28"/>
          <w:szCs w:val="28"/>
        </w:rPr>
        <w:drawing>
          <wp:inline distT="0" distB="0" distL="0" distR="0" wp14:anchorId="1D172849" wp14:editId="1C71337E">
            <wp:extent cx="3894832" cy="1580972"/>
            <wp:effectExtent l="0" t="0" r="4445" b="0"/>
            <wp:docPr id="5" name="Picture 4" descr="A screenshot of a computer&#10;&#10;Description automatically generated">
              <a:extLst xmlns:a="http://schemas.openxmlformats.org/drawingml/2006/main">
                <a:ext uri="{FF2B5EF4-FFF2-40B4-BE49-F238E27FC236}">
                  <a16:creationId xmlns:a16="http://schemas.microsoft.com/office/drawing/2014/main" id="{F252C245-AB4E-9720-0483-4FA34EB578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F252C245-AB4E-9720-0483-4FA34EB5784B}"/>
                        </a:ext>
                      </a:extLst>
                    </pic:cNvPr>
                    <pic:cNvPicPr>
                      <a:picLocks noChangeAspect="1"/>
                    </pic:cNvPicPr>
                  </pic:nvPicPr>
                  <pic:blipFill>
                    <a:blip r:embed="rId7"/>
                    <a:stretch>
                      <a:fillRect/>
                    </a:stretch>
                  </pic:blipFill>
                  <pic:spPr>
                    <a:xfrm>
                      <a:off x="0" y="0"/>
                      <a:ext cx="4146588" cy="1683164"/>
                    </a:xfrm>
                    <a:prstGeom prst="rect">
                      <a:avLst/>
                    </a:prstGeom>
                  </pic:spPr>
                </pic:pic>
              </a:graphicData>
            </a:graphic>
          </wp:inline>
        </w:drawing>
      </w:r>
    </w:p>
    <w:p w14:paraId="35CBEFD0" w14:textId="77777777" w:rsidR="00D35FCE" w:rsidRPr="00D35FCE" w:rsidRDefault="00D35FCE" w:rsidP="00DD3AB6">
      <w:pPr>
        <w:jc w:val="both"/>
        <w:rPr>
          <w:rFonts w:ascii="Times New Roman" w:hAnsi="Times New Roman" w:cs="Times New Roman"/>
          <w:sz w:val="28"/>
          <w:szCs w:val="28"/>
        </w:rPr>
      </w:pPr>
    </w:p>
    <w:p w14:paraId="7B9F5B8C" w14:textId="73EAFCCE" w:rsidR="00D35FCE" w:rsidRPr="00C47456" w:rsidRDefault="00D35FCE" w:rsidP="00DD3AB6">
      <w:pPr>
        <w:jc w:val="both"/>
        <w:rPr>
          <w:rFonts w:ascii="Times New Roman" w:hAnsi="Times New Roman" w:cs="Times New Roman"/>
        </w:rPr>
      </w:pPr>
      <w:r w:rsidRPr="00C47456">
        <w:rPr>
          <w:rFonts w:ascii="Times New Roman" w:hAnsi="Times New Roman" w:cs="Times New Roman"/>
        </w:rPr>
        <w:t>'text':</w:t>
      </w:r>
      <w:r w:rsidR="00C47456">
        <w:rPr>
          <w:rFonts w:ascii="Times New Roman" w:hAnsi="Times New Roman" w:cs="Times New Roman"/>
        </w:rPr>
        <w:t xml:space="preserve"> </w:t>
      </w:r>
      <w:r w:rsidRPr="00C47456">
        <w:rPr>
          <w:rFonts w:ascii="Times New Roman" w:hAnsi="Times New Roman" w:cs="Times New Roman"/>
        </w:rPr>
        <w:t>Contains textual data such as reviews and comments.</w:t>
      </w:r>
      <w:r w:rsidR="00C47456">
        <w:rPr>
          <w:rFonts w:ascii="Times New Roman" w:hAnsi="Times New Roman" w:cs="Times New Roman"/>
        </w:rPr>
        <w:t xml:space="preserve"> </w:t>
      </w:r>
      <w:r w:rsidRPr="00C47456">
        <w:rPr>
          <w:rFonts w:ascii="Times New Roman" w:hAnsi="Times New Roman" w:cs="Times New Roman"/>
        </w:rPr>
        <w:t>Data type: Object (string).</w:t>
      </w:r>
    </w:p>
    <w:p w14:paraId="6042861B" w14:textId="1C4E1EDA" w:rsidR="00D35FCE" w:rsidRPr="00C47456" w:rsidRDefault="00D35FCE" w:rsidP="00DD3AB6">
      <w:pPr>
        <w:jc w:val="both"/>
        <w:rPr>
          <w:rFonts w:ascii="Times New Roman" w:hAnsi="Times New Roman" w:cs="Times New Roman"/>
        </w:rPr>
      </w:pPr>
      <w:r w:rsidRPr="00C47456">
        <w:rPr>
          <w:rFonts w:ascii="Times New Roman" w:hAnsi="Times New Roman" w:cs="Times New Roman"/>
        </w:rPr>
        <w:t>'</w:t>
      </w:r>
      <w:r w:rsidR="00C47456" w:rsidRPr="00C47456">
        <w:rPr>
          <w:rFonts w:ascii="Times New Roman" w:hAnsi="Times New Roman" w:cs="Times New Roman"/>
        </w:rPr>
        <w:t>label’: Represents</w:t>
      </w:r>
      <w:r w:rsidRPr="00C47456">
        <w:rPr>
          <w:rFonts w:ascii="Times New Roman" w:hAnsi="Times New Roman" w:cs="Times New Roman"/>
        </w:rPr>
        <w:t xml:space="preserve"> sentiment labels.</w:t>
      </w:r>
      <w:r w:rsidR="00C47456">
        <w:rPr>
          <w:rFonts w:ascii="Times New Roman" w:hAnsi="Times New Roman" w:cs="Times New Roman"/>
        </w:rPr>
        <w:t xml:space="preserve"> </w:t>
      </w:r>
      <w:r w:rsidRPr="00C47456">
        <w:rPr>
          <w:rFonts w:ascii="Times New Roman" w:hAnsi="Times New Roman" w:cs="Times New Roman"/>
        </w:rPr>
        <w:t>Data type: Integer (0 for negative sentiment, 1 for positive sentiment).</w:t>
      </w:r>
    </w:p>
    <w:p w14:paraId="435E9BAC" w14:textId="77777777" w:rsidR="00951FA1" w:rsidRDefault="00951FA1" w:rsidP="00DD3AB6">
      <w:pPr>
        <w:jc w:val="both"/>
        <w:rPr>
          <w:rFonts w:ascii="Times New Roman" w:hAnsi="Times New Roman" w:cs="Times New Roman"/>
          <w:sz w:val="28"/>
          <w:szCs w:val="28"/>
        </w:rPr>
      </w:pPr>
    </w:p>
    <w:p w14:paraId="13ACB674" w14:textId="66F549C6" w:rsidR="00951FA1" w:rsidRDefault="00951FA1" w:rsidP="00DD3AB6">
      <w:pPr>
        <w:jc w:val="both"/>
        <w:rPr>
          <w:rFonts w:ascii="Times New Roman" w:hAnsi="Times New Roman" w:cs="Times New Roman"/>
          <w:sz w:val="28"/>
          <w:szCs w:val="28"/>
        </w:rPr>
      </w:pPr>
      <w:r w:rsidRPr="00951FA1">
        <w:rPr>
          <w:rFonts w:ascii="Times New Roman" w:hAnsi="Times New Roman" w:cs="Times New Roman"/>
          <w:noProof/>
          <w:sz w:val="28"/>
          <w:szCs w:val="28"/>
        </w:rPr>
        <w:lastRenderedPageBreak/>
        <w:drawing>
          <wp:inline distT="0" distB="0" distL="0" distR="0" wp14:anchorId="1E56EC31" wp14:editId="6B1C2391">
            <wp:extent cx="4522439" cy="2369229"/>
            <wp:effectExtent l="0" t="0" r="0" b="5715"/>
            <wp:docPr id="6" name="Picture 5" descr="A screenshot of a computer code&#10;&#10;Description automatically generated">
              <a:extLst xmlns:a="http://schemas.openxmlformats.org/drawingml/2006/main">
                <a:ext uri="{FF2B5EF4-FFF2-40B4-BE49-F238E27FC236}">
                  <a16:creationId xmlns:a16="http://schemas.microsoft.com/office/drawing/2014/main" id="{289DC3F4-1818-F323-7412-0E132FA64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code&#10;&#10;Description automatically generated">
                      <a:extLst>
                        <a:ext uri="{FF2B5EF4-FFF2-40B4-BE49-F238E27FC236}">
                          <a16:creationId xmlns:a16="http://schemas.microsoft.com/office/drawing/2014/main" id="{289DC3F4-1818-F323-7412-0E132FA64726}"/>
                        </a:ext>
                      </a:extLst>
                    </pic:cNvPr>
                    <pic:cNvPicPr>
                      <a:picLocks noChangeAspect="1"/>
                    </pic:cNvPicPr>
                  </pic:nvPicPr>
                  <pic:blipFill>
                    <a:blip r:embed="rId8"/>
                    <a:stretch>
                      <a:fillRect/>
                    </a:stretch>
                  </pic:blipFill>
                  <pic:spPr>
                    <a:xfrm>
                      <a:off x="0" y="0"/>
                      <a:ext cx="4522439" cy="2369229"/>
                    </a:xfrm>
                    <a:prstGeom prst="rect">
                      <a:avLst/>
                    </a:prstGeom>
                  </pic:spPr>
                </pic:pic>
              </a:graphicData>
            </a:graphic>
          </wp:inline>
        </w:drawing>
      </w:r>
    </w:p>
    <w:p w14:paraId="3D5B6AD7" w14:textId="1E08AB56" w:rsidR="00B448CB" w:rsidRPr="00C47456" w:rsidRDefault="00B448CB" w:rsidP="00DD3AB6">
      <w:pPr>
        <w:jc w:val="both"/>
        <w:rPr>
          <w:rFonts w:ascii="Times New Roman" w:hAnsi="Times New Roman" w:cs="Times New Roman"/>
        </w:rPr>
      </w:pPr>
    </w:p>
    <w:p w14:paraId="166A721A" w14:textId="4F81D484" w:rsidR="009A3F47" w:rsidRPr="009A3F47" w:rsidRDefault="009A3F47" w:rsidP="00DD3AB6">
      <w:pPr>
        <w:jc w:val="both"/>
        <w:rPr>
          <w:rFonts w:ascii="Times New Roman" w:hAnsi="Times New Roman" w:cs="Times New Roman"/>
        </w:rPr>
      </w:pPr>
      <w:r w:rsidRPr="009A3F47">
        <w:rPr>
          <w:rFonts w:ascii="Times New Roman" w:hAnsi="Times New Roman" w:cs="Times New Roman"/>
        </w:rPr>
        <w:t>A c</w:t>
      </w:r>
      <w:r w:rsidR="003466DE">
        <w:rPr>
          <w:rFonts w:ascii="Times New Roman" w:hAnsi="Times New Roman" w:cs="Times New Roman"/>
        </w:rPr>
        <w:t>ount</w:t>
      </w:r>
      <w:r w:rsidRPr="009A3F47">
        <w:rPr>
          <w:rFonts w:ascii="Times New Roman" w:hAnsi="Times New Roman" w:cs="Times New Roman"/>
        </w:rPr>
        <w:t xml:space="preserve"> plot that illustrates the range of a categorical variable is known as a count plot. The variable of interest in this situation is "label," which represents sentiment labels (0 for a negative opinion, 1 for positive opinion).</w:t>
      </w:r>
    </w:p>
    <w:p w14:paraId="26A9F0B5" w14:textId="6E70A828" w:rsidR="009A3F47" w:rsidRPr="009A3F47" w:rsidRDefault="009A3F47" w:rsidP="00DD3AB6">
      <w:pPr>
        <w:jc w:val="both"/>
        <w:rPr>
          <w:rFonts w:ascii="Times New Roman" w:hAnsi="Times New Roman" w:cs="Times New Roman"/>
        </w:rPr>
      </w:pPr>
      <w:r w:rsidRPr="009A3F47">
        <w:rPr>
          <w:rFonts w:ascii="Times New Roman" w:hAnsi="Times New Roman" w:cs="Times New Roman"/>
        </w:rPr>
        <w:t xml:space="preserve">The </w:t>
      </w:r>
      <w:r w:rsidR="003466DE" w:rsidRPr="009A3F47">
        <w:rPr>
          <w:rFonts w:ascii="Times New Roman" w:hAnsi="Times New Roman" w:cs="Times New Roman"/>
        </w:rPr>
        <w:t>count plot</w:t>
      </w:r>
      <w:r w:rsidRPr="009A3F47">
        <w:rPr>
          <w:rFonts w:ascii="Times New Roman" w:hAnsi="Times New Roman" w:cs="Times New Roman"/>
        </w:rPr>
        <w:t xml:space="preserve"> function from Seaborn is used to generate a bar plot displaying the count of each sentiment class in this data set.</w:t>
      </w:r>
      <w:r w:rsidR="003466DE">
        <w:rPr>
          <w:rFonts w:ascii="Times New Roman" w:hAnsi="Times New Roman" w:cs="Times New Roman"/>
        </w:rPr>
        <w:t xml:space="preserve"> </w:t>
      </w:r>
      <w:r w:rsidRPr="009A3F47">
        <w:rPr>
          <w:rFonts w:ascii="Times New Roman" w:hAnsi="Times New Roman" w:cs="Times New Roman"/>
        </w:rPr>
        <w:t xml:space="preserve">The </w:t>
      </w:r>
      <w:r w:rsidR="003466DE" w:rsidRPr="009A3F47">
        <w:rPr>
          <w:rFonts w:ascii="Times New Roman" w:hAnsi="Times New Roman" w:cs="Times New Roman"/>
        </w:rPr>
        <w:t>count plot</w:t>
      </w:r>
      <w:r w:rsidRPr="009A3F47">
        <w:rPr>
          <w:rFonts w:ascii="Times New Roman" w:hAnsi="Times New Roman" w:cs="Times New Roman"/>
        </w:rPr>
        <w:t xml:space="preserve"> visually depicts the ratio or imbalance of the two sentiment classes. If the bar heights are similar, it indicates a balanced dataset, but considerable differences imply an imbalance.</w:t>
      </w:r>
    </w:p>
    <w:p w14:paraId="712EA26B" w14:textId="77777777" w:rsidR="00C47456" w:rsidRPr="00C47456" w:rsidRDefault="00C47456" w:rsidP="00DD3AB6">
      <w:pPr>
        <w:jc w:val="both"/>
        <w:rPr>
          <w:rFonts w:ascii="Times New Roman" w:hAnsi="Times New Roman" w:cs="Times New Roman"/>
        </w:rPr>
      </w:pPr>
    </w:p>
    <w:p w14:paraId="71A01ED1" w14:textId="15CA983B" w:rsidR="00B448CB" w:rsidRDefault="00B448CB" w:rsidP="00DD3AB6">
      <w:pPr>
        <w:jc w:val="both"/>
        <w:rPr>
          <w:rFonts w:ascii="Times New Roman" w:hAnsi="Times New Roman" w:cs="Times New Roman"/>
          <w:sz w:val="28"/>
          <w:szCs w:val="28"/>
        </w:rPr>
      </w:pPr>
      <w:r w:rsidRPr="00B448CB">
        <w:rPr>
          <w:rFonts w:ascii="Times New Roman" w:hAnsi="Times New Roman" w:cs="Times New Roman"/>
          <w:noProof/>
          <w:sz w:val="28"/>
          <w:szCs w:val="28"/>
        </w:rPr>
        <w:drawing>
          <wp:inline distT="0" distB="0" distL="0" distR="0" wp14:anchorId="183ED259" wp14:editId="5C942E53">
            <wp:extent cx="6203950" cy="3727450"/>
            <wp:effectExtent l="0" t="0" r="6350" b="6350"/>
            <wp:docPr id="3" name="Picture 2" descr="A screen shot of a graph&#10;&#10;Description automatically generated">
              <a:extLst xmlns:a="http://schemas.openxmlformats.org/drawingml/2006/main">
                <a:ext uri="{FF2B5EF4-FFF2-40B4-BE49-F238E27FC236}">
                  <a16:creationId xmlns:a16="http://schemas.microsoft.com/office/drawing/2014/main" id="{42712D67-3B3B-5ED6-18B6-1E599DF47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 shot of a graph&#10;&#10;Description automatically generated">
                      <a:extLst>
                        <a:ext uri="{FF2B5EF4-FFF2-40B4-BE49-F238E27FC236}">
                          <a16:creationId xmlns:a16="http://schemas.microsoft.com/office/drawing/2014/main" id="{42712D67-3B3B-5ED6-18B6-1E599DF478AD}"/>
                        </a:ext>
                      </a:extLst>
                    </pic:cNvPr>
                    <pic:cNvPicPr>
                      <a:picLocks noChangeAspect="1"/>
                    </pic:cNvPicPr>
                  </pic:nvPicPr>
                  <pic:blipFill>
                    <a:blip r:embed="rId9"/>
                    <a:stretch>
                      <a:fillRect/>
                    </a:stretch>
                  </pic:blipFill>
                  <pic:spPr>
                    <a:xfrm>
                      <a:off x="0" y="0"/>
                      <a:ext cx="6453067" cy="3877124"/>
                    </a:xfrm>
                    <a:prstGeom prst="rect">
                      <a:avLst/>
                    </a:prstGeom>
                  </pic:spPr>
                </pic:pic>
              </a:graphicData>
            </a:graphic>
          </wp:inline>
        </w:drawing>
      </w:r>
    </w:p>
    <w:p w14:paraId="32D13F6A" w14:textId="77777777" w:rsidR="00C47456" w:rsidRDefault="00C47456" w:rsidP="00DD3AB6">
      <w:pPr>
        <w:jc w:val="both"/>
        <w:rPr>
          <w:rFonts w:ascii="Times New Roman" w:hAnsi="Times New Roman" w:cs="Times New Roman"/>
          <w:sz w:val="28"/>
          <w:szCs w:val="28"/>
        </w:rPr>
      </w:pPr>
    </w:p>
    <w:p w14:paraId="03C60ADD" w14:textId="505A0B1A" w:rsidR="00951FA1" w:rsidRPr="00951FA1" w:rsidRDefault="00951FA1" w:rsidP="00DD3AB6">
      <w:pPr>
        <w:jc w:val="both"/>
        <w:rPr>
          <w:rFonts w:ascii="Times New Roman" w:hAnsi="Times New Roman" w:cs="Times New Roman"/>
          <w:b/>
          <w:bCs/>
          <w:sz w:val="28"/>
          <w:szCs w:val="28"/>
        </w:rPr>
      </w:pPr>
      <w:r w:rsidRPr="00951FA1">
        <w:rPr>
          <w:rFonts w:ascii="Times New Roman" w:hAnsi="Times New Roman" w:cs="Times New Roman"/>
          <w:b/>
          <w:bCs/>
          <w:sz w:val="28"/>
          <w:szCs w:val="28"/>
        </w:rPr>
        <w:t>Data Preprocessing:</w:t>
      </w:r>
    </w:p>
    <w:p w14:paraId="25F827F5" w14:textId="77777777" w:rsidR="00B448CB" w:rsidRDefault="00B448CB" w:rsidP="00DD3AB6">
      <w:pPr>
        <w:jc w:val="both"/>
        <w:rPr>
          <w:rFonts w:ascii="Times New Roman" w:hAnsi="Times New Roman" w:cs="Times New Roman"/>
          <w:sz w:val="28"/>
          <w:szCs w:val="28"/>
        </w:rPr>
      </w:pPr>
    </w:p>
    <w:p w14:paraId="6BBB4CA9" w14:textId="54D759DD" w:rsidR="00363A6C" w:rsidRPr="009A3F47" w:rsidRDefault="00363A6C" w:rsidP="00DD3AB6">
      <w:pPr>
        <w:jc w:val="both"/>
        <w:rPr>
          <w:rFonts w:ascii="Times New Roman" w:hAnsi="Times New Roman" w:cs="Times New Roman"/>
        </w:rPr>
      </w:pPr>
      <w:r w:rsidRPr="00C47456">
        <w:rPr>
          <w:rFonts w:ascii="Times New Roman" w:hAnsi="Times New Roman" w:cs="Times New Roman"/>
        </w:rPr>
        <w:t xml:space="preserve">Checked for any null values, </w:t>
      </w:r>
      <w:r w:rsidR="00C47456" w:rsidRPr="00C47456">
        <w:rPr>
          <w:rFonts w:ascii="Times New Roman" w:hAnsi="Times New Roman" w:cs="Times New Roman"/>
        </w:rPr>
        <w:t>iterated</w:t>
      </w:r>
      <w:r w:rsidRPr="00C47456">
        <w:rPr>
          <w:rFonts w:ascii="Times New Roman" w:hAnsi="Times New Roman" w:cs="Times New Roman"/>
        </w:rPr>
        <w:t xml:space="preserve"> through the 'message' column in a </w:t>
      </w:r>
      <w:proofErr w:type="spellStart"/>
      <w:r w:rsidRPr="00C47456">
        <w:rPr>
          <w:rFonts w:ascii="Times New Roman" w:hAnsi="Times New Roman" w:cs="Times New Roman"/>
        </w:rPr>
        <w:t>DataFrame</w:t>
      </w:r>
      <w:proofErr w:type="spellEnd"/>
      <w:r w:rsidRPr="00C47456">
        <w:rPr>
          <w:rFonts w:ascii="Times New Roman" w:hAnsi="Times New Roman" w:cs="Times New Roman"/>
        </w:rPr>
        <w:t xml:space="preserve">, converting each entry to lowercase, splitting it into individual words, and then appending the resulting lowercase words to a string variable called </w:t>
      </w:r>
      <w:r w:rsidR="00C47456" w:rsidRPr="00C47456">
        <w:rPr>
          <w:rFonts w:ascii="Times New Roman" w:hAnsi="Times New Roman" w:cs="Times New Roman"/>
        </w:rPr>
        <w:t>comment words</w:t>
      </w:r>
      <w:r w:rsidRPr="00C47456">
        <w:rPr>
          <w:rFonts w:ascii="Times New Roman" w:hAnsi="Times New Roman" w:cs="Times New Roman"/>
        </w:rPr>
        <w:t xml:space="preserve">. This process is commonly used for text preprocessing in natural language processing tasks. </w:t>
      </w:r>
    </w:p>
    <w:p w14:paraId="4EDF5B7B" w14:textId="20285567" w:rsidR="00363A6C" w:rsidRPr="00C47456" w:rsidRDefault="00363A6C" w:rsidP="00DD3AB6">
      <w:pPr>
        <w:jc w:val="both"/>
        <w:rPr>
          <w:rFonts w:ascii="Times New Roman" w:hAnsi="Times New Roman" w:cs="Times New Roman"/>
        </w:rPr>
      </w:pPr>
      <w:r w:rsidRPr="00C47456">
        <w:rPr>
          <w:rFonts w:ascii="Times New Roman" w:hAnsi="Times New Roman" w:cs="Times New Roman"/>
        </w:rPr>
        <w:t>Plotted the word cloud image. Word cloud image for sentiment ‘0’ and sentiment '1’.</w:t>
      </w:r>
    </w:p>
    <w:p w14:paraId="343B63FE" w14:textId="77777777" w:rsidR="00363A6C" w:rsidRDefault="00363A6C" w:rsidP="00DD3AB6">
      <w:pPr>
        <w:jc w:val="both"/>
        <w:rPr>
          <w:rFonts w:ascii="Times New Roman" w:hAnsi="Times New Roman" w:cs="Times New Roman"/>
          <w:sz w:val="28"/>
          <w:szCs w:val="28"/>
        </w:rPr>
      </w:pPr>
    </w:p>
    <w:p w14:paraId="37398D06" w14:textId="7093CD3E" w:rsidR="00363A6C" w:rsidRDefault="00363A6C" w:rsidP="00DD3AB6">
      <w:pPr>
        <w:jc w:val="both"/>
        <w:rPr>
          <w:rFonts w:ascii="Times New Roman" w:hAnsi="Times New Roman" w:cs="Times New Roman"/>
          <w:sz w:val="28"/>
          <w:szCs w:val="28"/>
        </w:rPr>
      </w:pPr>
      <w:r>
        <w:rPr>
          <w:rFonts w:ascii="Times New Roman" w:hAnsi="Times New Roman" w:cs="Times New Roman"/>
          <w:sz w:val="28"/>
          <w:szCs w:val="28"/>
        </w:rPr>
        <w:t xml:space="preserve">                </w:t>
      </w:r>
      <w:r w:rsidRPr="00363A6C">
        <w:rPr>
          <w:rFonts w:ascii="Times New Roman" w:hAnsi="Times New Roman" w:cs="Times New Roman"/>
          <w:noProof/>
          <w:sz w:val="28"/>
          <w:szCs w:val="28"/>
        </w:rPr>
        <w:drawing>
          <wp:inline distT="0" distB="0" distL="0" distR="0" wp14:anchorId="40DDDD9E" wp14:editId="5303AB79">
            <wp:extent cx="2233937" cy="1708150"/>
            <wp:effectExtent l="0" t="0" r="0" b="6350"/>
            <wp:docPr id="829940724" name="Picture 829940724" descr="A close up of words&#10;&#10;Description automatically generated">
              <a:extLst xmlns:a="http://schemas.openxmlformats.org/drawingml/2006/main">
                <a:ext uri="{FF2B5EF4-FFF2-40B4-BE49-F238E27FC236}">
                  <a16:creationId xmlns:a16="http://schemas.microsoft.com/office/drawing/2014/main" id="{1C270143-5CFE-86CC-ABD9-C3770AE9E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0724" name="Picture 829940724" descr="A close up of words&#10;&#10;Description automatically generated">
                      <a:extLst>
                        <a:ext uri="{FF2B5EF4-FFF2-40B4-BE49-F238E27FC236}">
                          <a16:creationId xmlns:a16="http://schemas.microsoft.com/office/drawing/2014/main" id="{1C270143-5CFE-86CC-ABD9-C3770AE9E5E5}"/>
                        </a:ext>
                      </a:extLst>
                    </pic:cNvPr>
                    <pic:cNvPicPr>
                      <a:picLocks noChangeAspect="1"/>
                    </pic:cNvPicPr>
                  </pic:nvPicPr>
                  <pic:blipFill>
                    <a:blip r:embed="rId10"/>
                    <a:stretch>
                      <a:fillRect/>
                    </a:stretch>
                  </pic:blipFill>
                  <pic:spPr>
                    <a:xfrm>
                      <a:off x="0" y="0"/>
                      <a:ext cx="2240566" cy="1713219"/>
                    </a:xfrm>
                    <a:prstGeom prst="rect">
                      <a:avLst/>
                    </a:prstGeom>
                  </pic:spPr>
                </pic:pic>
              </a:graphicData>
            </a:graphic>
          </wp:inline>
        </w:drawing>
      </w:r>
      <w:r>
        <w:rPr>
          <w:rFonts w:ascii="Times New Roman" w:hAnsi="Times New Roman" w:cs="Times New Roman"/>
          <w:sz w:val="28"/>
          <w:szCs w:val="28"/>
        </w:rPr>
        <w:t xml:space="preserve">  </w:t>
      </w:r>
      <w:r w:rsidRPr="00363A6C">
        <w:rPr>
          <w:rFonts w:ascii="Times New Roman" w:hAnsi="Times New Roman" w:cs="Times New Roman"/>
          <w:noProof/>
          <w:sz w:val="28"/>
          <w:szCs w:val="28"/>
        </w:rPr>
        <w:drawing>
          <wp:inline distT="0" distB="0" distL="0" distR="0" wp14:anchorId="33A5461E" wp14:editId="34560753">
            <wp:extent cx="1778000" cy="1746250"/>
            <wp:effectExtent l="0" t="0" r="0" b="6350"/>
            <wp:docPr id="1710426592" name="Picture 1710426592" descr="A close up of words&#10;&#10;Description automatically generated">
              <a:extLst xmlns:a="http://schemas.openxmlformats.org/drawingml/2006/main">
                <a:ext uri="{FF2B5EF4-FFF2-40B4-BE49-F238E27FC236}">
                  <a16:creationId xmlns:a16="http://schemas.microsoft.com/office/drawing/2014/main" id="{EB824DB1-3975-AED2-C00A-4B75BEB1C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6592" name="Picture 1710426592" descr="A close up of words&#10;&#10;Description automatically generated">
                      <a:extLst>
                        <a:ext uri="{FF2B5EF4-FFF2-40B4-BE49-F238E27FC236}">
                          <a16:creationId xmlns:a16="http://schemas.microsoft.com/office/drawing/2014/main" id="{EB824DB1-3975-AED2-C00A-4B75BEB1C90E}"/>
                        </a:ext>
                      </a:extLst>
                    </pic:cNvPr>
                    <pic:cNvPicPr>
                      <a:picLocks noChangeAspect="1"/>
                    </pic:cNvPicPr>
                  </pic:nvPicPr>
                  <pic:blipFill>
                    <a:blip r:embed="rId11"/>
                    <a:stretch>
                      <a:fillRect/>
                    </a:stretch>
                  </pic:blipFill>
                  <pic:spPr>
                    <a:xfrm>
                      <a:off x="0" y="0"/>
                      <a:ext cx="1778000" cy="1746250"/>
                    </a:xfrm>
                    <a:prstGeom prst="rect">
                      <a:avLst/>
                    </a:prstGeom>
                  </pic:spPr>
                </pic:pic>
              </a:graphicData>
            </a:graphic>
          </wp:inline>
        </w:drawing>
      </w:r>
    </w:p>
    <w:p w14:paraId="7FC1ADDA" w14:textId="77777777" w:rsidR="00363A6C" w:rsidRDefault="00363A6C" w:rsidP="00DD3AB6">
      <w:pPr>
        <w:jc w:val="both"/>
        <w:rPr>
          <w:rFonts w:ascii="Times New Roman" w:hAnsi="Times New Roman" w:cs="Times New Roman"/>
          <w:sz w:val="28"/>
          <w:szCs w:val="28"/>
        </w:rPr>
      </w:pPr>
    </w:p>
    <w:p w14:paraId="530BFDBB" w14:textId="77777777" w:rsidR="00363A6C" w:rsidRDefault="00363A6C" w:rsidP="00DD3AB6">
      <w:pPr>
        <w:jc w:val="both"/>
        <w:rPr>
          <w:rFonts w:ascii="Times New Roman" w:hAnsi="Times New Roman" w:cs="Times New Roman"/>
          <w:sz w:val="28"/>
          <w:szCs w:val="28"/>
        </w:rPr>
      </w:pPr>
    </w:p>
    <w:p w14:paraId="046793EB" w14:textId="69C5599E" w:rsidR="00B448CB" w:rsidRPr="009A3F47" w:rsidRDefault="00B448CB" w:rsidP="00DD3AB6">
      <w:pPr>
        <w:jc w:val="both"/>
        <w:rPr>
          <w:rFonts w:ascii="Times New Roman" w:hAnsi="Times New Roman" w:cs="Times New Roman"/>
        </w:rPr>
      </w:pPr>
      <w:r w:rsidRPr="009A3F47">
        <w:rPr>
          <w:rFonts w:ascii="Times New Roman" w:hAnsi="Times New Roman" w:cs="Times New Roman"/>
        </w:rPr>
        <w:t>Now that we have our text data numerically represented, the next crucial step is to split our dataset into training and testing sets.</w:t>
      </w:r>
    </w:p>
    <w:p w14:paraId="37B683A1" w14:textId="77777777" w:rsidR="00B448CB" w:rsidRPr="009A3F47" w:rsidRDefault="00B448CB" w:rsidP="00DD3AB6">
      <w:pPr>
        <w:jc w:val="both"/>
        <w:rPr>
          <w:rFonts w:ascii="Times New Roman" w:hAnsi="Times New Roman" w:cs="Times New Roman"/>
        </w:rPr>
      </w:pPr>
    </w:p>
    <w:p w14:paraId="14A246AF" w14:textId="77777777" w:rsidR="00B448CB" w:rsidRPr="009A3F47" w:rsidRDefault="00B448CB" w:rsidP="00DD3AB6">
      <w:pPr>
        <w:jc w:val="both"/>
        <w:rPr>
          <w:rFonts w:ascii="Times New Roman" w:hAnsi="Times New Roman" w:cs="Times New Roman"/>
        </w:rPr>
      </w:pPr>
      <w:r w:rsidRPr="009A3F47">
        <w:rPr>
          <w:rFonts w:ascii="Times New Roman" w:hAnsi="Times New Roman" w:cs="Times New Roman"/>
        </w:rPr>
        <w:t>Why Splitting Data?</w:t>
      </w:r>
    </w:p>
    <w:p w14:paraId="307E76C6" w14:textId="77777777" w:rsidR="00B448CB" w:rsidRPr="009A3F47" w:rsidRDefault="00B448CB" w:rsidP="00DD3AB6">
      <w:pPr>
        <w:numPr>
          <w:ilvl w:val="0"/>
          <w:numId w:val="3"/>
        </w:numPr>
        <w:jc w:val="both"/>
        <w:rPr>
          <w:rFonts w:ascii="Times New Roman" w:hAnsi="Times New Roman" w:cs="Times New Roman"/>
        </w:rPr>
      </w:pPr>
      <w:r w:rsidRPr="009A3F47">
        <w:rPr>
          <w:rFonts w:ascii="Times New Roman" w:hAnsi="Times New Roman" w:cs="Times New Roman"/>
        </w:rPr>
        <w:t>We split the data to train our machine learning models on one portion and evaluate their performance on another. This helps us assess how well our models generalize to new, unseen data.</w:t>
      </w:r>
    </w:p>
    <w:p w14:paraId="7E9F638A" w14:textId="77777777" w:rsidR="00B448CB" w:rsidRPr="009A3F47" w:rsidRDefault="00B448CB" w:rsidP="00DD3AB6">
      <w:pPr>
        <w:jc w:val="both"/>
        <w:rPr>
          <w:rFonts w:ascii="Times New Roman" w:hAnsi="Times New Roman" w:cs="Times New Roman"/>
        </w:rPr>
      </w:pPr>
      <w:r w:rsidRPr="009A3F47">
        <w:rPr>
          <w:rFonts w:ascii="Times New Roman" w:hAnsi="Times New Roman" w:cs="Times New Roman"/>
        </w:rPr>
        <w:t>Why 33%?</w:t>
      </w:r>
    </w:p>
    <w:p w14:paraId="43BAAEA0" w14:textId="77777777" w:rsidR="00B448CB" w:rsidRPr="009A3F47" w:rsidRDefault="00B448CB" w:rsidP="00DD3AB6">
      <w:pPr>
        <w:numPr>
          <w:ilvl w:val="0"/>
          <w:numId w:val="4"/>
        </w:numPr>
        <w:jc w:val="both"/>
        <w:rPr>
          <w:rFonts w:ascii="Times New Roman" w:hAnsi="Times New Roman" w:cs="Times New Roman"/>
        </w:rPr>
      </w:pPr>
      <w:r w:rsidRPr="009A3F47">
        <w:rPr>
          <w:rFonts w:ascii="Times New Roman" w:hAnsi="Times New Roman" w:cs="Times New Roman"/>
        </w:rPr>
        <w:t>The choice of the test size can vary, but 33% is a common split to strike a balance between having enough data for training and a sufficiently large test set for evaluation.</w:t>
      </w:r>
    </w:p>
    <w:p w14:paraId="3BE1385F" w14:textId="6F998BBB" w:rsidR="009A3F47" w:rsidRDefault="00B448CB" w:rsidP="00DD3AB6">
      <w:pPr>
        <w:jc w:val="both"/>
        <w:rPr>
          <w:rFonts w:ascii="Times New Roman" w:hAnsi="Times New Roman" w:cs="Times New Roman"/>
        </w:rPr>
      </w:pPr>
      <w:r w:rsidRPr="009A3F47">
        <w:rPr>
          <w:rFonts w:ascii="Times New Roman" w:hAnsi="Times New Roman" w:cs="Times New Roman"/>
        </w:rPr>
        <w:br/>
        <w:t>We've divided our dataset into training and testing sets, with 33% of the data reserved for testing. This ensures an unbiased evaluation of our models.</w:t>
      </w:r>
      <w:r w:rsidR="009A3F47">
        <w:rPr>
          <w:rFonts w:ascii="Times New Roman" w:hAnsi="Times New Roman" w:cs="Times New Roman"/>
        </w:rPr>
        <w:t xml:space="preserve"> </w:t>
      </w:r>
      <w:r w:rsidRPr="009A3F47">
        <w:rPr>
          <w:rFonts w:ascii="Times New Roman" w:hAnsi="Times New Roman" w:cs="Times New Roman"/>
        </w:rPr>
        <w:t>With our data split, we're ready to train our models on the training set and evaluate their performance on the testing set.</w:t>
      </w:r>
      <w:r w:rsidR="00DD3AB6">
        <w:rPr>
          <w:rFonts w:ascii="Times New Roman" w:hAnsi="Times New Roman" w:cs="Times New Roman"/>
        </w:rPr>
        <w:t xml:space="preserve"> </w:t>
      </w:r>
      <w:r w:rsidR="009A3F47" w:rsidRPr="009A3F47">
        <w:rPr>
          <w:rFonts w:ascii="Times New Roman" w:hAnsi="Times New Roman" w:cs="Times New Roman"/>
        </w:rPr>
        <w:t>Tokenization is the act of dividing a text into discrete components, usually phrases or words known as tokens.</w:t>
      </w:r>
      <w:r w:rsidR="009A3F47">
        <w:rPr>
          <w:rFonts w:ascii="Times New Roman" w:hAnsi="Times New Roman" w:cs="Times New Roman"/>
        </w:rPr>
        <w:t xml:space="preserve"> </w:t>
      </w:r>
      <w:r w:rsidR="009A3F47" w:rsidRPr="009A3F47">
        <w:rPr>
          <w:rFonts w:ascii="Times New Roman" w:hAnsi="Times New Roman" w:cs="Times New Roman"/>
        </w:rPr>
        <w:t>To simplify analysis and comprehension, the incoming text is divided into smaller components, frequently words.</w:t>
      </w:r>
      <w:r w:rsidR="009A3F47">
        <w:rPr>
          <w:rFonts w:ascii="Times New Roman" w:hAnsi="Times New Roman" w:cs="Times New Roman"/>
        </w:rPr>
        <w:t xml:space="preserve"> </w:t>
      </w:r>
      <w:r w:rsidR="009A3F47" w:rsidRPr="009A3F47">
        <w:rPr>
          <w:rFonts w:ascii="Times New Roman" w:hAnsi="Times New Roman" w:cs="Times New Roman"/>
        </w:rPr>
        <w:t>Stop words are frequent terms that do not add substantial significance to the text &amp; are eliminated to make room for more important words.</w:t>
      </w:r>
      <w:r w:rsidR="009A3F47">
        <w:rPr>
          <w:rFonts w:ascii="Times New Roman" w:hAnsi="Times New Roman" w:cs="Times New Roman"/>
        </w:rPr>
        <w:t xml:space="preserve"> </w:t>
      </w:r>
      <w:r w:rsidR="009A3F47" w:rsidRPr="009A3F47">
        <w:rPr>
          <w:rFonts w:ascii="Times New Roman" w:hAnsi="Times New Roman" w:cs="Times New Roman"/>
        </w:rPr>
        <w:t>Stop words, like "and," "the," or "is," are eliminated in tokenized text.</w:t>
      </w:r>
      <w:r w:rsidR="009A3F47">
        <w:rPr>
          <w:rFonts w:ascii="Times New Roman" w:hAnsi="Times New Roman" w:cs="Times New Roman"/>
        </w:rPr>
        <w:t xml:space="preserve"> </w:t>
      </w:r>
      <w:r w:rsidR="009A3F47" w:rsidRPr="009A3F47">
        <w:rPr>
          <w:rFonts w:ascii="Times New Roman" w:hAnsi="Times New Roman" w:cs="Times New Roman"/>
        </w:rPr>
        <w:t>Lemmatization is the process of reducing words into their core or root form to maintain consistency and simplify analysis.</w:t>
      </w:r>
      <w:r w:rsidR="009A3F47">
        <w:rPr>
          <w:rFonts w:ascii="Times New Roman" w:hAnsi="Times New Roman" w:cs="Times New Roman"/>
        </w:rPr>
        <w:t xml:space="preserve"> </w:t>
      </w:r>
      <w:r w:rsidR="009A3F47" w:rsidRPr="009A3F47">
        <w:rPr>
          <w:rFonts w:ascii="Times New Roman" w:hAnsi="Times New Roman" w:cs="Times New Roman"/>
        </w:rPr>
        <w:t>Using vocabulary &amp; morphological analysis, words are reduced to their most basic form.</w:t>
      </w:r>
    </w:p>
    <w:p w14:paraId="4342CF1E" w14:textId="77777777" w:rsidR="009A3F47" w:rsidRPr="009A3F47" w:rsidRDefault="009A3F47" w:rsidP="00DD3AB6">
      <w:pPr>
        <w:jc w:val="both"/>
        <w:rPr>
          <w:rFonts w:ascii="Times New Roman" w:hAnsi="Times New Roman" w:cs="Times New Roman"/>
        </w:rPr>
      </w:pPr>
    </w:p>
    <w:p w14:paraId="7F873845" w14:textId="77777777" w:rsidR="00DD3AB6" w:rsidRDefault="00363A6C" w:rsidP="00DD3AB6">
      <w:pPr>
        <w:jc w:val="both"/>
        <w:rPr>
          <w:rFonts w:ascii="Times New Roman" w:hAnsi="Times New Roman" w:cs="Times New Roman"/>
          <w:b/>
          <w:bCs/>
          <w:sz w:val="32"/>
          <w:szCs w:val="32"/>
        </w:rPr>
      </w:pPr>
      <w:r w:rsidRPr="00363A6C">
        <w:rPr>
          <w:rFonts w:ascii="Times New Roman" w:hAnsi="Times New Roman" w:cs="Times New Roman"/>
          <w:b/>
          <w:bCs/>
          <w:sz w:val="32"/>
          <w:szCs w:val="32"/>
        </w:rPr>
        <w:t>Machine Learning models</w:t>
      </w:r>
    </w:p>
    <w:p w14:paraId="6ABCBBF7" w14:textId="500F8C53" w:rsidR="00124411" w:rsidRPr="00DD3AB6" w:rsidRDefault="00124411" w:rsidP="00DD3AB6">
      <w:pPr>
        <w:jc w:val="both"/>
        <w:rPr>
          <w:rFonts w:ascii="Times New Roman" w:hAnsi="Times New Roman" w:cs="Times New Roman"/>
          <w:b/>
          <w:bCs/>
          <w:sz w:val="32"/>
          <w:szCs w:val="32"/>
        </w:rPr>
      </w:pPr>
      <w:r w:rsidRPr="00124411">
        <w:rPr>
          <w:rFonts w:ascii="Times New Roman" w:hAnsi="Times New Roman" w:cs="Times New Roman"/>
        </w:rPr>
        <w:t xml:space="preserve">Imported the necessary modules, including accuracy score, classification report, and confusion matrix, and verified the outcomes. For the following machine learning models, we discovered the outcomes that are displayed below. Imported the necessary modules, including accuracy score, </w:t>
      </w:r>
      <w:r w:rsidRPr="00124411">
        <w:rPr>
          <w:rFonts w:ascii="Times New Roman" w:hAnsi="Times New Roman" w:cs="Times New Roman"/>
        </w:rPr>
        <w:lastRenderedPageBreak/>
        <w:t>classification report, and confusion matrix, and verified the outcomes. For the following machine learning models, we discovered the outcomes that are displayed below.</w:t>
      </w:r>
    </w:p>
    <w:p w14:paraId="557C389E" w14:textId="343BFE15" w:rsidR="00363A6C" w:rsidRPr="00124411" w:rsidRDefault="00363A6C" w:rsidP="00DD3AB6">
      <w:pPr>
        <w:jc w:val="both"/>
        <w:rPr>
          <w:rFonts w:ascii="Times New Roman" w:hAnsi="Times New Roman" w:cs="Times New Roman"/>
          <w:b/>
          <w:bCs/>
        </w:rPr>
      </w:pPr>
      <w:r w:rsidRPr="009A3F47">
        <w:rPr>
          <w:rFonts w:ascii="Times New Roman" w:hAnsi="Times New Roman" w:cs="Times New Roman"/>
          <w:sz w:val="28"/>
          <w:szCs w:val="28"/>
        </w:rPr>
        <w:br/>
      </w:r>
      <w:r w:rsidRPr="00124411">
        <w:rPr>
          <w:rFonts w:ascii="Times New Roman" w:hAnsi="Times New Roman" w:cs="Times New Roman"/>
          <w:b/>
          <w:bCs/>
        </w:rPr>
        <w:t xml:space="preserve">Random Forest </w:t>
      </w:r>
      <w:r w:rsidR="009A3F47" w:rsidRPr="00124411">
        <w:rPr>
          <w:rFonts w:ascii="Times New Roman" w:hAnsi="Times New Roman" w:cs="Times New Roman"/>
          <w:b/>
          <w:bCs/>
        </w:rPr>
        <w:t>Classifier</w:t>
      </w:r>
      <w:r w:rsidR="00124411" w:rsidRPr="00124411">
        <w:rPr>
          <w:rFonts w:ascii="Times New Roman" w:hAnsi="Times New Roman" w:cs="Times New Roman"/>
          <w:b/>
          <w:bCs/>
        </w:rPr>
        <w:t>:</w:t>
      </w:r>
    </w:p>
    <w:p w14:paraId="6B4AEB91" w14:textId="77777777" w:rsidR="00124411" w:rsidRPr="009A3F47" w:rsidRDefault="00124411" w:rsidP="00DD3AB6">
      <w:pPr>
        <w:jc w:val="both"/>
        <w:rPr>
          <w:rFonts w:ascii="Times New Roman" w:hAnsi="Times New Roman" w:cs="Times New Roman"/>
          <w:sz w:val="28"/>
          <w:szCs w:val="28"/>
        </w:rPr>
      </w:pPr>
    </w:p>
    <w:p w14:paraId="41200881" w14:textId="2C537E5F" w:rsidR="00363A6C" w:rsidRDefault="00124411" w:rsidP="00DD3AB6">
      <w:pPr>
        <w:jc w:val="both"/>
        <w:rPr>
          <w:rFonts w:ascii="Times New Roman" w:hAnsi="Times New Roman" w:cs="Times New Roman"/>
          <w:sz w:val="32"/>
          <w:szCs w:val="32"/>
        </w:rPr>
      </w:pPr>
      <w:r>
        <w:rPr>
          <w:rFonts w:ascii="Times New Roman" w:hAnsi="Times New Roman" w:cs="Times New Roman"/>
          <w:sz w:val="32"/>
          <w:szCs w:val="32"/>
        </w:rPr>
        <w:t xml:space="preserve">                 </w:t>
      </w:r>
      <w:r w:rsidR="00363A6C" w:rsidRPr="00363A6C">
        <w:rPr>
          <w:rFonts w:ascii="Times New Roman" w:hAnsi="Times New Roman" w:cs="Times New Roman"/>
          <w:noProof/>
          <w:sz w:val="32"/>
          <w:szCs w:val="32"/>
        </w:rPr>
        <w:drawing>
          <wp:inline distT="0" distB="0" distL="0" distR="0" wp14:anchorId="1F63834E" wp14:editId="3031EDF2">
            <wp:extent cx="3790950" cy="1676355"/>
            <wp:effectExtent l="0" t="0" r="0" b="635"/>
            <wp:docPr id="8" name="Picture 7" descr="A screenshot of a computer screen">
              <a:extLst xmlns:a="http://schemas.openxmlformats.org/drawingml/2006/main">
                <a:ext uri="{FF2B5EF4-FFF2-40B4-BE49-F238E27FC236}">
                  <a16:creationId xmlns:a16="http://schemas.microsoft.com/office/drawing/2014/main" id="{EC60E258-E743-1C7F-430D-9ECAAF4CD6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screen">
                      <a:extLst>
                        <a:ext uri="{FF2B5EF4-FFF2-40B4-BE49-F238E27FC236}">
                          <a16:creationId xmlns:a16="http://schemas.microsoft.com/office/drawing/2014/main" id="{EC60E258-E743-1C7F-430D-9ECAAF4CD693}"/>
                        </a:ext>
                      </a:extLst>
                    </pic:cNvPr>
                    <pic:cNvPicPr>
                      <a:picLocks noChangeAspect="1"/>
                    </pic:cNvPicPr>
                  </pic:nvPicPr>
                  <pic:blipFill>
                    <a:blip r:embed="rId12"/>
                    <a:stretch>
                      <a:fillRect/>
                    </a:stretch>
                  </pic:blipFill>
                  <pic:spPr>
                    <a:xfrm>
                      <a:off x="0" y="0"/>
                      <a:ext cx="3826435" cy="1692047"/>
                    </a:xfrm>
                    <a:prstGeom prst="rect">
                      <a:avLst/>
                    </a:prstGeom>
                  </pic:spPr>
                </pic:pic>
              </a:graphicData>
            </a:graphic>
          </wp:inline>
        </w:drawing>
      </w:r>
    </w:p>
    <w:p w14:paraId="77EF20C5" w14:textId="77777777" w:rsidR="00363A6C" w:rsidRPr="00363A6C" w:rsidRDefault="00363A6C" w:rsidP="00DD3AB6">
      <w:pPr>
        <w:jc w:val="both"/>
        <w:rPr>
          <w:rFonts w:ascii="Times New Roman" w:hAnsi="Times New Roman" w:cs="Times New Roman"/>
        </w:rPr>
      </w:pPr>
      <w:r w:rsidRPr="00363A6C">
        <w:rPr>
          <w:rFonts w:ascii="Times New Roman" w:hAnsi="Times New Roman" w:cs="Times New Roman"/>
        </w:rPr>
        <w:t>704 True Negatives (TN): The model correctly predicted 704 instances as negative.</w:t>
      </w:r>
    </w:p>
    <w:p w14:paraId="2BC9186F" w14:textId="77777777" w:rsidR="00363A6C" w:rsidRPr="00363A6C" w:rsidRDefault="00363A6C" w:rsidP="00DD3AB6">
      <w:pPr>
        <w:jc w:val="both"/>
        <w:rPr>
          <w:rFonts w:ascii="Times New Roman" w:hAnsi="Times New Roman" w:cs="Times New Roman"/>
        </w:rPr>
      </w:pPr>
      <w:r w:rsidRPr="00363A6C">
        <w:rPr>
          <w:rFonts w:ascii="Times New Roman" w:hAnsi="Times New Roman" w:cs="Times New Roman"/>
        </w:rPr>
        <w:t>701 True Positives (TP): The model correctly predicted 701 instances as positive.</w:t>
      </w:r>
    </w:p>
    <w:p w14:paraId="5CBB1F55" w14:textId="77777777" w:rsidR="00363A6C" w:rsidRPr="00363A6C" w:rsidRDefault="00363A6C" w:rsidP="00DD3AB6">
      <w:pPr>
        <w:jc w:val="both"/>
        <w:rPr>
          <w:rFonts w:ascii="Times New Roman" w:hAnsi="Times New Roman" w:cs="Times New Roman"/>
        </w:rPr>
      </w:pPr>
      <w:r w:rsidRPr="00363A6C">
        <w:rPr>
          <w:rFonts w:ascii="Times New Roman" w:hAnsi="Times New Roman" w:cs="Times New Roman"/>
        </w:rPr>
        <w:t>130 False Positives (FP): The model incorrectly predicted 130 instances as positive when they were negative.</w:t>
      </w:r>
    </w:p>
    <w:p w14:paraId="11ADE4E3" w14:textId="3F5C5937" w:rsidR="00363A6C" w:rsidRPr="00363A6C" w:rsidRDefault="00363A6C" w:rsidP="00DD3AB6">
      <w:pPr>
        <w:jc w:val="both"/>
        <w:rPr>
          <w:rFonts w:ascii="Times New Roman" w:hAnsi="Times New Roman" w:cs="Times New Roman"/>
        </w:rPr>
      </w:pPr>
      <w:r w:rsidRPr="00363A6C">
        <w:rPr>
          <w:rFonts w:ascii="Times New Roman" w:hAnsi="Times New Roman" w:cs="Times New Roman"/>
        </w:rPr>
        <w:t xml:space="preserve">115 False Negatives (FN): The model incorrectly predicted 115 instances as negative </w:t>
      </w:r>
      <w:r w:rsidR="009A3F47" w:rsidRPr="00363A6C">
        <w:rPr>
          <w:rFonts w:ascii="Times New Roman" w:hAnsi="Times New Roman" w:cs="Times New Roman"/>
        </w:rPr>
        <w:t>when,</w:t>
      </w:r>
      <w:r w:rsidRPr="00363A6C">
        <w:rPr>
          <w:rFonts w:ascii="Times New Roman" w:hAnsi="Times New Roman" w:cs="Times New Roman"/>
        </w:rPr>
        <w:t xml:space="preserve"> they were positive.</w:t>
      </w:r>
    </w:p>
    <w:p w14:paraId="5732863F" w14:textId="77777777" w:rsidR="00363A6C" w:rsidRPr="009A3F47" w:rsidRDefault="00363A6C" w:rsidP="00DD3AB6">
      <w:pPr>
        <w:jc w:val="both"/>
        <w:rPr>
          <w:rFonts w:ascii="Times New Roman" w:hAnsi="Times New Roman" w:cs="Times New Roman"/>
        </w:rPr>
      </w:pPr>
      <w:r w:rsidRPr="00363A6C">
        <w:rPr>
          <w:rFonts w:ascii="Times New Roman" w:hAnsi="Times New Roman" w:cs="Times New Roman"/>
        </w:rPr>
        <w:t>The Random Forest Classifier demonstrates good performance with balanced precision, recall, and accuracy. However, further analysis and comparison with other models will help determine the best approach for our sentiment analysis task.</w:t>
      </w:r>
    </w:p>
    <w:p w14:paraId="1B41935A" w14:textId="77777777" w:rsidR="00363A6C" w:rsidRDefault="00363A6C" w:rsidP="00DD3AB6">
      <w:pPr>
        <w:jc w:val="both"/>
        <w:rPr>
          <w:rFonts w:ascii="Times New Roman" w:hAnsi="Times New Roman" w:cs="Times New Roman"/>
          <w:sz w:val="32"/>
          <w:szCs w:val="32"/>
        </w:rPr>
      </w:pPr>
    </w:p>
    <w:p w14:paraId="573DFC2D" w14:textId="0AF5437E" w:rsidR="00363A6C" w:rsidRPr="00C26293" w:rsidRDefault="00363A6C" w:rsidP="00DD3AB6">
      <w:pPr>
        <w:jc w:val="both"/>
        <w:rPr>
          <w:rFonts w:ascii="Times New Roman" w:hAnsi="Times New Roman" w:cs="Times New Roman"/>
          <w:b/>
          <w:bCs/>
        </w:rPr>
      </w:pPr>
      <w:r w:rsidRPr="00C26293">
        <w:rPr>
          <w:rFonts w:ascii="Times New Roman" w:hAnsi="Times New Roman" w:cs="Times New Roman"/>
          <w:b/>
          <w:bCs/>
        </w:rPr>
        <w:t>Decision Tree</w:t>
      </w:r>
      <w:r w:rsidR="00C26293">
        <w:rPr>
          <w:rFonts w:ascii="Times New Roman" w:hAnsi="Times New Roman" w:cs="Times New Roman"/>
          <w:b/>
          <w:bCs/>
        </w:rPr>
        <w:t>:</w:t>
      </w:r>
    </w:p>
    <w:p w14:paraId="35D38F08" w14:textId="77777777" w:rsidR="00363A6C" w:rsidRDefault="00363A6C" w:rsidP="00DD3AB6">
      <w:pPr>
        <w:jc w:val="both"/>
        <w:rPr>
          <w:rFonts w:ascii="Times New Roman" w:hAnsi="Times New Roman" w:cs="Times New Roman"/>
          <w:sz w:val="32"/>
          <w:szCs w:val="32"/>
        </w:rPr>
      </w:pPr>
    </w:p>
    <w:p w14:paraId="29A5F4F7" w14:textId="63B2F0E4" w:rsidR="00363A6C" w:rsidRDefault="00363A6C" w:rsidP="00DD3AB6">
      <w:pPr>
        <w:jc w:val="both"/>
        <w:rPr>
          <w:rFonts w:ascii="Times New Roman" w:hAnsi="Times New Roman" w:cs="Times New Roman"/>
          <w:sz w:val="32"/>
          <w:szCs w:val="32"/>
        </w:rPr>
      </w:pPr>
      <w:r w:rsidRPr="00363A6C">
        <w:rPr>
          <w:rFonts w:ascii="Times New Roman" w:hAnsi="Times New Roman" w:cs="Times New Roman"/>
          <w:noProof/>
          <w:sz w:val="32"/>
          <w:szCs w:val="32"/>
        </w:rPr>
        <w:drawing>
          <wp:inline distT="0" distB="0" distL="0" distR="0" wp14:anchorId="62D03E7B" wp14:editId="69F9E4D9">
            <wp:extent cx="5037079" cy="2077795"/>
            <wp:effectExtent l="0" t="0" r="0" b="0"/>
            <wp:docPr id="1695307324" name="Picture 1695307324" descr="A number of numbers on a white background&#10;&#10;Description automatically generated">
              <a:extLst xmlns:a="http://schemas.openxmlformats.org/drawingml/2006/main">
                <a:ext uri="{FF2B5EF4-FFF2-40B4-BE49-F238E27FC236}">
                  <a16:creationId xmlns:a16="http://schemas.microsoft.com/office/drawing/2014/main" id="{7EB9D3A9-B291-5E02-1763-C13892A361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7324" name="Picture 1695307324" descr="A number of numbers on a white background&#10;&#10;Description automatically generated">
                      <a:extLst>
                        <a:ext uri="{FF2B5EF4-FFF2-40B4-BE49-F238E27FC236}">
                          <a16:creationId xmlns:a16="http://schemas.microsoft.com/office/drawing/2014/main" id="{7EB9D3A9-B291-5E02-1763-C13892A36114}"/>
                        </a:ext>
                      </a:extLst>
                    </pic:cNvPr>
                    <pic:cNvPicPr>
                      <a:picLocks noChangeAspect="1"/>
                    </pic:cNvPicPr>
                  </pic:nvPicPr>
                  <pic:blipFill>
                    <a:blip r:embed="rId13"/>
                    <a:stretch>
                      <a:fillRect/>
                    </a:stretch>
                  </pic:blipFill>
                  <pic:spPr>
                    <a:xfrm>
                      <a:off x="0" y="0"/>
                      <a:ext cx="5037079" cy="2077795"/>
                    </a:xfrm>
                    <a:prstGeom prst="rect">
                      <a:avLst/>
                    </a:prstGeom>
                  </pic:spPr>
                </pic:pic>
              </a:graphicData>
            </a:graphic>
          </wp:inline>
        </w:drawing>
      </w:r>
    </w:p>
    <w:p w14:paraId="3BED6DF1" w14:textId="1C2932A9" w:rsidR="00363A6C" w:rsidRPr="00363A6C" w:rsidRDefault="00363A6C" w:rsidP="00DD3AB6">
      <w:pPr>
        <w:jc w:val="both"/>
        <w:rPr>
          <w:rFonts w:ascii="Times New Roman" w:hAnsi="Times New Roman" w:cs="Times New Roman"/>
        </w:rPr>
      </w:pPr>
      <w:r w:rsidRPr="00363A6C">
        <w:rPr>
          <w:rFonts w:ascii="Times New Roman" w:hAnsi="Times New Roman" w:cs="Times New Roman"/>
        </w:rPr>
        <w:t xml:space="preserve">The Decision Tree Classifier shows moderate performance, with </w:t>
      </w:r>
      <w:r w:rsidR="00124411" w:rsidRPr="00363A6C">
        <w:rPr>
          <w:rFonts w:ascii="Times New Roman" w:hAnsi="Times New Roman" w:cs="Times New Roman"/>
        </w:rPr>
        <w:t>balanced</w:t>
      </w:r>
      <w:r w:rsidRPr="00363A6C">
        <w:rPr>
          <w:rFonts w:ascii="Times New Roman" w:hAnsi="Times New Roman" w:cs="Times New Roman"/>
        </w:rPr>
        <w:t xml:space="preserve"> precision, recall, and accuracy. Further comparison with other models will help in selecting the most suitable approach for our sentiment analysis task. The overall accuracy of the Decision Tree model is approximately 70.67%. This represents the percentage of correctly classified instances over the total.</w:t>
      </w:r>
    </w:p>
    <w:p w14:paraId="381CFAF9" w14:textId="77777777" w:rsidR="00363A6C" w:rsidRDefault="00363A6C" w:rsidP="00DD3AB6">
      <w:pPr>
        <w:jc w:val="both"/>
        <w:rPr>
          <w:rFonts w:ascii="Times New Roman" w:hAnsi="Times New Roman" w:cs="Times New Roman"/>
          <w:sz w:val="32"/>
          <w:szCs w:val="32"/>
        </w:rPr>
      </w:pPr>
    </w:p>
    <w:p w14:paraId="3FD2F4B8" w14:textId="279CD4A1" w:rsidR="00CC485E" w:rsidRPr="00DD3AB6" w:rsidRDefault="00CC485E" w:rsidP="00DD3AB6">
      <w:pPr>
        <w:jc w:val="both"/>
        <w:rPr>
          <w:rFonts w:ascii="Times New Roman" w:hAnsi="Times New Roman" w:cs="Times New Roman"/>
          <w:b/>
          <w:bCs/>
        </w:rPr>
      </w:pPr>
      <w:r w:rsidRPr="00124411">
        <w:rPr>
          <w:rFonts w:ascii="Times New Roman" w:hAnsi="Times New Roman" w:cs="Times New Roman"/>
          <w:b/>
          <w:bCs/>
        </w:rPr>
        <w:t xml:space="preserve">Logistic </w:t>
      </w:r>
      <w:r w:rsidR="00493A30" w:rsidRPr="00124411">
        <w:rPr>
          <w:rFonts w:ascii="Times New Roman" w:hAnsi="Times New Roman" w:cs="Times New Roman"/>
          <w:b/>
          <w:bCs/>
        </w:rPr>
        <w:t>Regression</w:t>
      </w:r>
    </w:p>
    <w:p w14:paraId="5DDDAFAE" w14:textId="2FF6AB59" w:rsidR="00CC485E" w:rsidRDefault="00493A30" w:rsidP="00DD3AB6">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CC485E" w:rsidRPr="00CC485E">
        <w:rPr>
          <w:rFonts w:ascii="Times New Roman" w:hAnsi="Times New Roman" w:cs="Times New Roman"/>
          <w:noProof/>
          <w:sz w:val="32"/>
          <w:szCs w:val="32"/>
        </w:rPr>
        <w:drawing>
          <wp:inline distT="0" distB="0" distL="0" distR="0" wp14:anchorId="40A7EEC0" wp14:editId="371615D8">
            <wp:extent cx="3649980" cy="2368550"/>
            <wp:effectExtent l="95250" t="95250" r="83820" b="88900"/>
            <wp:docPr id="373090554" name="Picture 373090554" descr="A screenshot of a computer program&#10;&#10;Description automatically generated">
              <a:extLst xmlns:a="http://schemas.openxmlformats.org/drawingml/2006/main">
                <a:ext uri="{FF2B5EF4-FFF2-40B4-BE49-F238E27FC236}">
                  <a16:creationId xmlns:a16="http://schemas.microsoft.com/office/drawing/2014/main" id="{C083CD10-C2B4-57BF-4613-E382A9434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0554" name="Picture 373090554" descr="A screenshot of a computer program&#10;&#10;Description automatically generated">
                      <a:extLst>
                        <a:ext uri="{FF2B5EF4-FFF2-40B4-BE49-F238E27FC236}">
                          <a16:creationId xmlns:a16="http://schemas.microsoft.com/office/drawing/2014/main" id="{C083CD10-C2B4-57BF-4613-E382A9434C45}"/>
                        </a:ext>
                      </a:extLst>
                    </pic:cNvPr>
                    <pic:cNvPicPr>
                      <a:picLocks noChangeAspect="1"/>
                    </pic:cNvPicPr>
                  </pic:nvPicPr>
                  <pic:blipFill>
                    <a:blip r:embed="rId14"/>
                    <a:stretch>
                      <a:fillRect/>
                    </a:stretch>
                  </pic:blipFill>
                  <pic:spPr>
                    <a:xfrm>
                      <a:off x="0" y="0"/>
                      <a:ext cx="3673534" cy="2383835"/>
                    </a:xfrm>
                    <a:prstGeom prst="roundRect">
                      <a:avLst>
                        <a:gd name="adj" fmla="val 5301"/>
                      </a:avLst>
                    </a:prstGeom>
                    <a:ln w="82550" cap="sq">
                      <a:solidFill>
                        <a:srgbClr val="EAEAEA"/>
                      </a:solidFill>
                      <a:miter lim="800000"/>
                    </a:ln>
                    <a:effectLst/>
                    <a:scene3d>
                      <a:camera prst="orthographicFront"/>
                      <a:lightRig rig="threePt" dir="t">
                        <a:rot lat="0" lon="0" rev="2700000"/>
                      </a:lightRig>
                    </a:scene3d>
                    <a:sp3d contourW="6350">
                      <a:bevelT h="38100"/>
                      <a:contourClr>
                        <a:srgbClr val="C0C0C0"/>
                      </a:contourClr>
                    </a:sp3d>
                  </pic:spPr>
                </pic:pic>
              </a:graphicData>
            </a:graphic>
          </wp:inline>
        </w:drawing>
      </w:r>
    </w:p>
    <w:p w14:paraId="1749ED7A" w14:textId="77777777" w:rsidR="00CC485E" w:rsidRDefault="00CC485E" w:rsidP="00DD3AB6">
      <w:pPr>
        <w:jc w:val="both"/>
        <w:rPr>
          <w:rFonts w:ascii="Times New Roman" w:hAnsi="Times New Roman" w:cs="Times New Roman"/>
          <w:sz w:val="32"/>
          <w:szCs w:val="32"/>
        </w:rPr>
      </w:pPr>
    </w:p>
    <w:p w14:paraId="4152D925" w14:textId="77777777" w:rsidR="00CC485E" w:rsidRPr="00CC485E" w:rsidRDefault="00CC485E" w:rsidP="00DD3AB6">
      <w:pPr>
        <w:jc w:val="both"/>
        <w:rPr>
          <w:rFonts w:ascii="Times New Roman" w:hAnsi="Times New Roman" w:cs="Times New Roman"/>
        </w:rPr>
      </w:pPr>
      <w:r w:rsidRPr="00CC485E">
        <w:rPr>
          <w:rFonts w:ascii="Times New Roman" w:hAnsi="Times New Roman" w:cs="Times New Roman"/>
        </w:rPr>
        <w:t>The overall accuracy of the Logistic Regression model is approximately 85.15%. This represents the percentage of correctly classified instances over the total.</w:t>
      </w:r>
    </w:p>
    <w:p w14:paraId="226143B9" w14:textId="77777777" w:rsidR="00CC485E" w:rsidRPr="00CC485E" w:rsidRDefault="00CC485E" w:rsidP="00DD3AB6">
      <w:pPr>
        <w:jc w:val="both"/>
        <w:rPr>
          <w:rFonts w:ascii="Times New Roman" w:hAnsi="Times New Roman" w:cs="Times New Roman"/>
        </w:rPr>
      </w:pPr>
      <w:r w:rsidRPr="00CC485E">
        <w:rPr>
          <w:rFonts w:ascii="Times New Roman" w:hAnsi="Times New Roman" w:cs="Times New Roman"/>
        </w:rPr>
        <w:t>Conclusion:</w:t>
      </w:r>
    </w:p>
    <w:p w14:paraId="086FDD89" w14:textId="77777777" w:rsidR="00CC485E" w:rsidRPr="00CC485E" w:rsidRDefault="00CC485E" w:rsidP="00DD3AB6">
      <w:pPr>
        <w:jc w:val="both"/>
        <w:rPr>
          <w:rFonts w:ascii="Times New Roman" w:hAnsi="Times New Roman" w:cs="Times New Roman"/>
          <w:sz w:val="32"/>
          <w:szCs w:val="32"/>
        </w:rPr>
      </w:pPr>
      <w:r w:rsidRPr="00CC485E">
        <w:rPr>
          <w:rFonts w:ascii="Times New Roman" w:hAnsi="Times New Roman" w:cs="Times New Roman"/>
        </w:rPr>
        <w:t>The Logistic Regression model demonstrates strong performance, with high precision, recall, and accuracy. It outperforms the Decision Tree model, suggesting its effectiveness in sentiment analysis for this dataset</w:t>
      </w:r>
      <w:r w:rsidRPr="00CC485E">
        <w:rPr>
          <w:rFonts w:ascii="Times New Roman" w:hAnsi="Times New Roman" w:cs="Times New Roman"/>
          <w:sz w:val="32"/>
          <w:szCs w:val="32"/>
        </w:rPr>
        <w:t>.</w:t>
      </w:r>
    </w:p>
    <w:p w14:paraId="7D83B417" w14:textId="77777777" w:rsidR="00CC485E" w:rsidRDefault="00CC485E" w:rsidP="00DD3AB6">
      <w:pPr>
        <w:jc w:val="both"/>
        <w:rPr>
          <w:rFonts w:ascii="Times New Roman" w:hAnsi="Times New Roman" w:cs="Times New Roman"/>
          <w:sz w:val="32"/>
          <w:szCs w:val="32"/>
        </w:rPr>
      </w:pPr>
    </w:p>
    <w:p w14:paraId="56640287" w14:textId="2D0910D5" w:rsidR="00CC485E" w:rsidRDefault="00124411" w:rsidP="00DD3AB6">
      <w:pPr>
        <w:jc w:val="both"/>
        <w:rPr>
          <w:rFonts w:ascii="Times New Roman" w:hAnsi="Times New Roman" w:cs="Times New Roman"/>
          <w:b/>
          <w:bCs/>
        </w:rPr>
      </w:pPr>
      <w:r>
        <w:rPr>
          <w:rFonts w:ascii="Times New Roman" w:hAnsi="Times New Roman" w:cs="Times New Roman"/>
          <w:b/>
          <w:bCs/>
        </w:rPr>
        <w:t>Multinominal Naïve Bayes:</w:t>
      </w:r>
    </w:p>
    <w:p w14:paraId="6D11EF70" w14:textId="77777777" w:rsidR="00124411" w:rsidRDefault="00124411" w:rsidP="00DD3AB6">
      <w:pPr>
        <w:jc w:val="both"/>
        <w:rPr>
          <w:rFonts w:ascii="Times New Roman" w:hAnsi="Times New Roman" w:cs="Times New Roman"/>
          <w:b/>
          <w:bCs/>
        </w:rPr>
      </w:pPr>
    </w:p>
    <w:p w14:paraId="0ECC11B6" w14:textId="73269192" w:rsidR="00124411" w:rsidRDefault="00124411" w:rsidP="00DD3AB6">
      <w:pPr>
        <w:jc w:val="both"/>
        <w:rPr>
          <w:rFonts w:ascii="Times New Roman" w:hAnsi="Times New Roman" w:cs="Times New Roman"/>
          <w:b/>
          <w:bCs/>
        </w:rPr>
      </w:pPr>
      <w:r>
        <w:rPr>
          <w:rFonts w:ascii="Times New Roman" w:hAnsi="Times New Roman" w:cs="Times New Roman"/>
          <w:sz w:val="32"/>
          <w:szCs w:val="32"/>
        </w:rPr>
        <w:t xml:space="preserve">                       </w:t>
      </w:r>
      <w:r w:rsidRPr="00CC485E">
        <w:rPr>
          <w:rFonts w:ascii="Times New Roman" w:hAnsi="Times New Roman" w:cs="Times New Roman"/>
          <w:noProof/>
          <w:sz w:val="32"/>
          <w:szCs w:val="32"/>
        </w:rPr>
        <w:drawing>
          <wp:inline distT="0" distB="0" distL="0" distR="0" wp14:anchorId="60C3C017" wp14:editId="2D9D1BF7">
            <wp:extent cx="3548031" cy="2307365"/>
            <wp:effectExtent l="0" t="0" r="0" b="4445"/>
            <wp:docPr id="1681555004" name="Picture 1681555004" descr="A number of numbers on a white background&#10;&#10;Description automatically generated">
              <a:extLst xmlns:a="http://schemas.openxmlformats.org/drawingml/2006/main">
                <a:ext uri="{FF2B5EF4-FFF2-40B4-BE49-F238E27FC236}">
                  <a16:creationId xmlns:a16="http://schemas.microsoft.com/office/drawing/2014/main" id="{9827830C-F423-74BA-261C-73546CC798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5004" name="Picture 1681555004" descr="A number of numbers on a white background&#10;&#10;Description automatically generated">
                      <a:extLst>
                        <a:ext uri="{FF2B5EF4-FFF2-40B4-BE49-F238E27FC236}">
                          <a16:creationId xmlns:a16="http://schemas.microsoft.com/office/drawing/2014/main" id="{9827830C-F423-74BA-261C-73546CC798C3}"/>
                        </a:ext>
                      </a:extLst>
                    </pic:cNvPr>
                    <pic:cNvPicPr>
                      <a:picLocks noChangeAspect="1"/>
                    </pic:cNvPicPr>
                  </pic:nvPicPr>
                  <pic:blipFill>
                    <a:blip r:embed="rId15"/>
                    <a:stretch>
                      <a:fillRect/>
                    </a:stretch>
                  </pic:blipFill>
                  <pic:spPr>
                    <a:xfrm>
                      <a:off x="0" y="0"/>
                      <a:ext cx="3590879" cy="2335230"/>
                    </a:xfrm>
                    <a:prstGeom prst="rect">
                      <a:avLst/>
                    </a:prstGeom>
                  </pic:spPr>
                </pic:pic>
              </a:graphicData>
            </a:graphic>
          </wp:inline>
        </w:drawing>
      </w:r>
    </w:p>
    <w:p w14:paraId="6D176B7A" w14:textId="77777777" w:rsidR="00124411" w:rsidRPr="00124411" w:rsidRDefault="00124411" w:rsidP="00DD3AB6">
      <w:pPr>
        <w:jc w:val="both"/>
        <w:rPr>
          <w:rFonts w:ascii="Times New Roman" w:hAnsi="Times New Roman" w:cs="Times New Roman"/>
          <w:b/>
          <w:bCs/>
        </w:rPr>
      </w:pPr>
    </w:p>
    <w:p w14:paraId="3CA2C10E" w14:textId="5DF7B794" w:rsidR="00CC485E" w:rsidRDefault="00CC485E" w:rsidP="00DD3AB6">
      <w:pPr>
        <w:jc w:val="both"/>
        <w:rPr>
          <w:rFonts w:ascii="Times New Roman" w:hAnsi="Times New Roman" w:cs="Times New Roman"/>
        </w:rPr>
      </w:pPr>
      <w:r w:rsidRPr="00CC485E">
        <w:rPr>
          <w:rFonts w:ascii="Times New Roman" w:hAnsi="Times New Roman" w:cs="Times New Roman"/>
        </w:rPr>
        <w:t>The Multinomial Naive Bayes model demonstrates robust performance, with high precision, recall, and accuracy. Its F1-Score indicates a balanced trade-off between precision and recall, making it suitable for sentiment analysis in this dataset.</w:t>
      </w:r>
      <w:r w:rsidR="00124411">
        <w:rPr>
          <w:rFonts w:ascii="Times New Roman" w:hAnsi="Times New Roman" w:cs="Times New Roman"/>
        </w:rPr>
        <w:t xml:space="preserve"> </w:t>
      </w:r>
      <w:r w:rsidRPr="00CC485E">
        <w:rPr>
          <w:rFonts w:ascii="Times New Roman" w:hAnsi="Times New Roman" w:cs="Times New Roman"/>
        </w:rPr>
        <w:t>The overall accuracy of the Multinomial Naive Bayes model is approximately 83.52%. This represents the percentage of correctly classified instances over the total.</w:t>
      </w:r>
    </w:p>
    <w:p w14:paraId="2ACE05F3" w14:textId="77777777" w:rsidR="00124411" w:rsidRDefault="00124411" w:rsidP="00DD3AB6">
      <w:pPr>
        <w:jc w:val="both"/>
        <w:rPr>
          <w:rFonts w:ascii="Times New Roman" w:hAnsi="Times New Roman" w:cs="Times New Roman"/>
        </w:rPr>
      </w:pPr>
    </w:p>
    <w:p w14:paraId="37D34780" w14:textId="77777777" w:rsidR="00124411" w:rsidRDefault="00124411" w:rsidP="00DD3AB6">
      <w:pPr>
        <w:jc w:val="both"/>
        <w:rPr>
          <w:rFonts w:ascii="Times New Roman" w:hAnsi="Times New Roman" w:cs="Times New Roman"/>
        </w:rPr>
      </w:pPr>
    </w:p>
    <w:p w14:paraId="7EFB70A1" w14:textId="379F91AB" w:rsidR="00124411" w:rsidRPr="00CC485E" w:rsidRDefault="00124411" w:rsidP="00DD3AB6">
      <w:pPr>
        <w:jc w:val="both"/>
        <w:rPr>
          <w:rFonts w:ascii="Times New Roman" w:hAnsi="Times New Roman" w:cs="Times New Roman"/>
          <w:b/>
          <w:bCs/>
        </w:rPr>
      </w:pPr>
      <w:r w:rsidRPr="00124411">
        <w:rPr>
          <w:rFonts w:ascii="Times New Roman" w:hAnsi="Times New Roman" w:cs="Times New Roman"/>
          <w:b/>
          <w:bCs/>
        </w:rPr>
        <w:lastRenderedPageBreak/>
        <w:t>Support Vector Machine:</w:t>
      </w:r>
    </w:p>
    <w:p w14:paraId="33F8136C" w14:textId="65FE7030" w:rsidR="00CC485E" w:rsidRDefault="00124411" w:rsidP="00DD3AB6">
      <w:pPr>
        <w:jc w:val="both"/>
        <w:rPr>
          <w:rFonts w:ascii="Times New Roman" w:hAnsi="Times New Roman" w:cs="Times New Roman"/>
          <w:sz w:val="32"/>
          <w:szCs w:val="32"/>
        </w:rPr>
      </w:pPr>
      <w:r>
        <w:rPr>
          <w:rFonts w:ascii="Times New Roman" w:hAnsi="Times New Roman" w:cs="Times New Roman"/>
          <w:sz w:val="32"/>
          <w:szCs w:val="32"/>
        </w:rPr>
        <w:t xml:space="preserve">                            </w:t>
      </w:r>
    </w:p>
    <w:p w14:paraId="509B36C7" w14:textId="0D753CBF" w:rsidR="00CC485E" w:rsidRDefault="00124411" w:rsidP="00DD3AB6">
      <w:pPr>
        <w:jc w:val="both"/>
        <w:rPr>
          <w:rFonts w:ascii="Times New Roman" w:hAnsi="Times New Roman" w:cs="Times New Roman"/>
          <w:sz w:val="32"/>
          <w:szCs w:val="32"/>
        </w:rPr>
      </w:pPr>
      <w:r>
        <w:rPr>
          <w:rFonts w:ascii="Times New Roman" w:hAnsi="Times New Roman" w:cs="Times New Roman"/>
          <w:sz w:val="32"/>
          <w:szCs w:val="32"/>
        </w:rPr>
        <w:t xml:space="preserve">                        </w:t>
      </w:r>
      <w:r w:rsidR="00CC485E" w:rsidRPr="00CC485E">
        <w:rPr>
          <w:rFonts w:ascii="Times New Roman" w:hAnsi="Times New Roman" w:cs="Times New Roman"/>
          <w:noProof/>
          <w:sz w:val="32"/>
          <w:szCs w:val="32"/>
        </w:rPr>
        <w:drawing>
          <wp:inline distT="0" distB="0" distL="0" distR="0" wp14:anchorId="0FCC24FE" wp14:editId="5F2464F8">
            <wp:extent cx="4343994" cy="2279650"/>
            <wp:effectExtent l="0" t="0" r="0" b="0"/>
            <wp:docPr id="964976077" name="Picture 964976077" descr="A screenshot of a computer program&#10;&#10;Description automatically generated">
              <a:extLst xmlns:a="http://schemas.openxmlformats.org/drawingml/2006/main">
                <a:ext uri="{FF2B5EF4-FFF2-40B4-BE49-F238E27FC236}">
                  <a16:creationId xmlns:a16="http://schemas.microsoft.com/office/drawing/2014/main" id="{D7E41751-2321-CC9D-AD0B-ECD920749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76077" name="Picture 964976077" descr="A screenshot of a computer program&#10;&#10;Description automatically generated">
                      <a:extLst>
                        <a:ext uri="{FF2B5EF4-FFF2-40B4-BE49-F238E27FC236}">
                          <a16:creationId xmlns:a16="http://schemas.microsoft.com/office/drawing/2014/main" id="{D7E41751-2321-CC9D-AD0B-ECD920749784}"/>
                        </a:ext>
                      </a:extLst>
                    </pic:cNvPr>
                    <pic:cNvPicPr>
                      <a:picLocks noChangeAspect="1"/>
                    </pic:cNvPicPr>
                  </pic:nvPicPr>
                  <pic:blipFill>
                    <a:blip r:embed="rId16"/>
                    <a:stretch>
                      <a:fillRect/>
                    </a:stretch>
                  </pic:blipFill>
                  <pic:spPr>
                    <a:xfrm>
                      <a:off x="0" y="0"/>
                      <a:ext cx="4356582" cy="2286256"/>
                    </a:xfrm>
                    <a:prstGeom prst="rect">
                      <a:avLst/>
                    </a:prstGeom>
                  </pic:spPr>
                </pic:pic>
              </a:graphicData>
            </a:graphic>
          </wp:inline>
        </w:drawing>
      </w:r>
    </w:p>
    <w:p w14:paraId="6203F156" w14:textId="77777777" w:rsidR="00124411" w:rsidRDefault="00124411" w:rsidP="00DD3AB6">
      <w:pPr>
        <w:jc w:val="both"/>
        <w:rPr>
          <w:rFonts w:ascii="Times New Roman" w:hAnsi="Times New Roman" w:cs="Times New Roman"/>
          <w:sz w:val="32"/>
          <w:szCs w:val="32"/>
        </w:rPr>
      </w:pPr>
    </w:p>
    <w:p w14:paraId="77598FB0" w14:textId="1DA72A6F" w:rsidR="00124411" w:rsidRDefault="00124411" w:rsidP="00DD3AB6">
      <w:pPr>
        <w:jc w:val="both"/>
        <w:rPr>
          <w:rFonts w:ascii="Times New Roman" w:hAnsi="Times New Roman" w:cs="Times New Roman"/>
        </w:rPr>
      </w:pPr>
      <w:r w:rsidRPr="00124411">
        <w:rPr>
          <w:rFonts w:ascii="Times New Roman" w:hAnsi="Times New Roman" w:cs="Times New Roman"/>
        </w:rPr>
        <w:t>When it comes to class 1 (positive emotion), the model outperforms class 0 in terms of recall and precision.</w:t>
      </w:r>
      <w:r>
        <w:rPr>
          <w:rFonts w:ascii="Times New Roman" w:hAnsi="Times New Roman" w:cs="Times New Roman"/>
        </w:rPr>
        <w:t xml:space="preserve"> </w:t>
      </w:r>
      <w:r w:rsidRPr="00124411">
        <w:rPr>
          <w:rFonts w:ascii="Times New Roman" w:hAnsi="Times New Roman" w:cs="Times New Roman"/>
        </w:rPr>
        <w:t>The comparatively poor precision for class 0 indicates a larger potential for false positives when a model predicts negative sentiment.</w:t>
      </w:r>
      <w:r>
        <w:rPr>
          <w:rFonts w:ascii="Times New Roman" w:hAnsi="Times New Roman" w:cs="Times New Roman"/>
        </w:rPr>
        <w:t xml:space="preserve"> </w:t>
      </w:r>
      <w:r w:rsidRPr="00124411">
        <w:rPr>
          <w:rFonts w:ascii="Times New Roman" w:hAnsi="Times New Roman" w:cs="Times New Roman"/>
        </w:rPr>
        <w:t>The findings show that there is space for development, and it would be helpful to further optimize the model or investigate alternative approaches.</w:t>
      </w:r>
      <w:r>
        <w:rPr>
          <w:rFonts w:ascii="Times New Roman" w:hAnsi="Times New Roman" w:cs="Times New Roman"/>
        </w:rPr>
        <w:t xml:space="preserve"> </w:t>
      </w:r>
      <w:r w:rsidRPr="00124411">
        <w:rPr>
          <w:rFonts w:ascii="Times New Roman" w:hAnsi="Times New Roman" w:cs="Times New Roman"/>
        </w:rPr>
        <w:t>When analyzing these results, it is important to take into account the particular objectives and specifications of the application. Optimizing for F1-score, precision, or recall may be more crucial depending on the situation.</w:t>
      </w:r>
    </w:p>
    <w:p w14:paraId="52F62601" w14:textId="77777777" w:rsidR="00124411" w:rsidRPr="00124411" w:rsidRDefault="00124411" w:rsidP="00DD3AB6">
      <w:pPr>
        <w:jc w:val="both"/>
        <w:rPr>
          <w:rFonts w:ascii="Times New Roman" w:hAnsi="Times New Roman" w:cs="Times New Roman"/>
          <w:b/>
          <w:bCs/>
        </w:rPr>
      </w:pPr>
    </w:p>
    <w:p w14:paraId="1791EADD" w14:textId="1B123856" w:rsidR="00124411" w:rsidRPr="00124411" w:rsidRDefault="00124411" w:rsidP="00DD3AB6">
      <w:pPr>
        <w:jc w:val="both"/>
        <w:rPr>
          <w:rFonts w:ascii="Times New Roman" w:hAnsi="Times New Roman" w:cs="Times New Roman"/>
          <w:b/>
          <w:bCs/>
        </w:rPr>
      </w:pPr>
      <w:r w:rsidRPr="00124411">
        <w:rPr>
          <w:rFonts w:ascii="Times New Roman" w:hAnsi="Times New Roman" w:cs="Times New Roman"/>
          <w:b/>
          <w:bCs/>
        </w:rPr>
        <w:t>CAT Boosting:</w:t>
      </w:r>
    </w:p>
    <w:p w14:paraId="25E85B1A" w14:textId="560F17FA" w:rsidR="00CC485E" w:rsidRDefault="00124411" w:rsidP="00DD3AB6">
      <w:pPr>
        <w:jc w:val="both"/>
        <w:rPr>
          <w:rFonts w:ascii="Times New Roman" w:hAnsi="Times New Roman" w:cs="Times New Roman"/>
          <w:sz w:val="32"/>
          <w:szCs w:val="32"/>
        </w:rPr>
      </w:pPr>
      <w:r>
        <w:rPr>
          <w:rFonts w:ascii="Times New Roman" w:hAnsi="Times New Roman" w:cs="Times New Roman"/>
          <w:sz w:val="32"/>
          <w:szCs w:val="32"/>
        </w:rPr>
        <w:t xml:space="preserve">               </w:t>
      </w:r>
      <w:r w:rsidR="00CC485E" w:rsidRPr="00CC485E">
        <w:rPr>
          <w:rFonts w:ascii="Times New Roman" w:hAnsi="Times New Roman" w:cs="Times New Roman"/>
          <w:noProof/>
          <w:sz w:val="32"/>
          <w:szCs w:val="32"/>
        </w:rPr>
        <w:drawing>
          <wp:inline distT="0" distB="0" distL="0" distR="0" wp14:anchorId="2EBE3E18" wp14:editId="1E113516">
            <wp:extent cx="4563454" cy="2457450"/>
            <wp:effectExtent l="0" t="0" r="0" b="0"/>
            <wp:docPr id="1597066492" name="Picture 1597066492" descr="A screenshot of a computer program">
              <a:extLst xmlns:a="http://schemas.openxmlformats.org/drawingml/2006/main">
                <a:ext uri="{FF2B5EF4-FFF2-40B4-BE49-F238E27FC236}">
                  <a16:creationId xmlns:a16="http://schemas.microsoft.com/office/drawing/2014/main" id="{9AE75FE2-6E58-6BD7-ABDA-9A90009461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66492" name="Picture 1597066492" descr="A screenshot of a computer program">
                      <a:extLst>
                        <a:ext uri="{FF2B5EF4-FFF2-40B4-BE49-F238E27FC236}">
                          <a16:creationId xmlns:a16="http://schemas.microsoft.com/office/drawing/2014/main" id="{9AE75FE2-6E58-6BD7-ABDA-9A900094615B}"/>
                        </a:ext>
                      </a:extLst>
                    </pic:cNvPr>
                    <pic:cNvPicPr>
                      <a:picLocks noChangeAspect="1"/>
                    </pic:cNvPicPr>
                  </pic:nvPicPr>
                  <pic:blipFill>
                    <a:blip r:embed="rId17"/>
                    <a:stretch>
                      <a:fillRect/>
                    </a:stretch>
                  </pic:blipFill>
                  <pic:spPr>
                    <a:xfrm>
                      <a:off x="0" y="0"/>
                      <a:ext cx="4569289" cy="2460592"/>
                    </a:xfrm>
                    <a:prstGeom prst="rect">
                      <a:avLst/>
                    </a:prstGeom>
                  </pic:spPr>
                </pic:pic>
              </a:graphicData>
            </a:graphic>
          </wp:inline>
        </w:drawing>
      </w:r>
    </w:p>
    <w:p w14:paraId="143D0044" w14:textId="77777777" w:rsidR="00493A30" w:rsidRPr="00493A30" w:rsidRDefault="00493A30" w:rsidP="00DD3AB6">
      <w:pPr>
        <w:jc w:val="both"/>
        <w:rPr>
          <w:rFonts w:ascii="Times New Roman" w:hAnsi="Times New Roman" w:cs="Times New Roman"/>
        </w:rPr>
      </w:pPr>
      <w:r w:rsidRPr="00493A30">
        <w:rPr>
          <w:rFonts w:ascii="Times New Roman" w:hAnsi="Times New Roman" w:cs="Times New Roman"/>
        </w:rPr>
        <w:t>For both classes, the model exhibits balanced performance with comparable precision, recall, and F1-score.</w:t>
      </w:r>
    </w:p>
    <w:p w14:paraId="033FDCD7" w14:textId="4847FB20" w:rsidR="00493A30" w:rsidRPr="00493A30" w:rsidRDefault="00493A30" w:rsidP="00DD3AB6">
      <w:pPr>
        <w:jc w:val="both"/>
        <w:rPr>
          <w:rFonts w:ascii="Times New Roman" w:hAnsi="Times New Roman" w:cs="Times New Roman"/>
        </w:rPr>
      </w:pPr>
      <w:r w:rsidRPr="00493A30">
        <w:rPr>
          <w:rFonts w:ascii="Times New Roman" w:hAnsi="Times New Roman" w:cs="Times New Roman"/>
        </w:rPr>
        <w:t>A high accuracy rate indicates that the model can accurately predict the dataset's sentiment.</w:t>
      </w:r>
    </w:p>
    <w:p w14:paraId="4407D70F" w14:textId="77777777" w:rsidR="00493A30" w:rsidRPr="00493A30" w:rsidRDefault="00493A30" w:rsidP="00DD3AB6">
      <w:pPr>
        <w:jc w:val="both"/>
        <w:rPr>
          <w:rFonts w:ascii="Times New Roman" w:hAnsi="Times New Roman" w:cs="Times New Roman"/>
        </w:rPr>
      </w:pPr>
      <w:r w:rsidRPr="00493A30">
        <w:rPr>
          <w:rFonts w:ascii="Times New Roman" w:hAnsi="Times New Roman" w:cs="Times New Roman"/>
        </w:rPr>
        <w:t>The outcomes are promising, demonstrating strong performance in differentiating between good and negative emotions.</w:t>
      </w:r>
    </w:p>
    <w:p w14:paraId="25E31B40" w14:textId="39A7A197" w:rsidR="00493A30" w:rsidRPr="00493A30" w:rsidRDefault="00493A30" w:rsidP="00DD3AB6">
      <w:pPr>
        <w:jc w:val="both"/>
        <w:rPr>
          <w:rFonts w:ascii="Times New Roman" w:hAnsi="Times New Roman" w:cs="Times New Roman"/>
        </w:rPr>
      </w:pPr>
      <w:r w:rsidRPr="00493A30">
        <w:rPr>
          <w:rFonts w:ascii="Times New Roman" w:hAnsi="Times New Roman" w:cs="Times New Roman"/>
        </w:rPr>
        <w:t>These outcomes can be deemed adequate for the application, or they might need more optimization in light of the particular objectives and limitations.</w:t>
      </w:r>
    </w:p>
    <w:p w14:paraId="62EC2076" w14:textId="77777777" w:rsidR="00493A30" w:rsidRDefault="00493A30" w:rsidP="00DD3AB6">
      <w:pPr>
        <w:jc w:val="both"/>
        <w:rPr>
          <w:rFonts w:ascii="Times New Roman" w:hAnsi="Times New Roman" w:cs="Times New Roman"/>
          <w:sz w:val="32"/>
          <w:szCs w:val="32"/>
        </w:rPr>
      </w:pPr>
    </w:p>
    <w:p w14:paraId="64A7AC70" w14:textId="22B78FA0" w:rsidR="00CC485E" w:rsidRPr="00493A30" w:rsidRDefault="00CC485E" w:rsidP="00DD3AB6">
      <w:pPr>
        <w:jc w:val="both"/>
        <w:rPr>
          <w:rFonts w:ascii="Times New Roman" w:hAnsi="Times New Roman" w:cs="Times New Roman"/>
          <w:b/>
          <w:bCs/>
        </w:rPr>
      </w:pPr>
      <w:r w:rsidRPr="00493A30">
        <w:rPr>
          <w:rFonts w:ascii="Times New Roman" w:hAnsi="Times New Roman" w:cs="Times New Roman"/>
          <w:b/>
          <w:bCs/>
        </w:rPr>
        <w:t xml:space="preserve">Voting </w:t>
      </w:r>
      <w:r w:rsidR="00493A30" w:rsidRPr="00493A30">
        <w:rPr>
          <w:rFonts w:ascii="Times New Roman" w:hAnsi="Times New Roman" w:cs="Times New Roman"/>
          <w:b/>
          <w:bCs/>
        </w:rPr>
        <w:t>Classifier:</w:t>
      </w:r>
    </w:p>
    <w:p w14:paraId="0105ED8C" w14:textId="77777777" w:rsidR="00CC485E" w:rsidRDefault="00CC485E" w:rsidP="00DD3AB6">
      <w:pPr>
        <w:jc w:val="both"/>
        <w:rPr>
          <w:rFonts w:ascii="Times New Roman" w:hAnsi="Times New Roman" w:cs="Times New Roman"/>
          <w:sz w:val="32"/>
          <w:szCs w:val="32"/>
        </w:rPr>
      </w:pPr>
    </w:p>
    <w:p w14:paraId="360C59EC" w14:textId="2EB5D0E3" w:rsidR="00CC485E" w:rsidRDefault="00493A30" w:rsidP="00DD3AB6">
      <w:pPr>
        <w:jc w:val="both"/>
        <w:rPr>
          <w:rFonts w:ascii="Times New Roman" w:hAnsi="Times New Roman" w:cs="Times New Roman"/>
          <w:sz w:val="32"/>
          <w:szCs w:val="32"/>
        </w:rPr>
      </w:pPr>
      <w:r>
        <w:rPr>
          <w:rFonts w:ascii="Times New Roman" w:hAnsi="Times New Roman" w:cs="Times New Roman"/>
          <w:sz w:val="32"/>
          <w:szCs w:val="32"/>
        </w:rPr>
        <w:t xml:space="preserve">                  </w:t>
      </w:r>
      <w:r w:rsidR="00CC485E" w:rsidRPr="00CC485E">
        <w:rPr>
          <w:rFonts w:ascii="Times New Roman" w:hAnsi="Times New Roman" w:cs="Times New Roman"/>
          <w:noProof/>
          <w:sz w:val="32"/>
          <w:szCs w:val="32"/>
        </w:rPr>
        <w:drawing>
          <wp:inline distT="0" distB="0" distL="0" distR="0" wp14:anchorId="005E281D" wp14:editId="041C483B">
            <wp:extent cx="4375150" cy="1619250"/>
            <wp:effectExtent l="0" t="0" r="6350" b="0"/>
            <wp:docPr id="1325832677" name="Picture 1325832677" descr="A screenshot of a computer code&#10;&#10;Description automatically generated">
              <a:extLst xmlns:a="http://schemas.openxmlformats.org/drawingml/2006/main">
                <a:ext uri="{FF2B5EF4-FFF2-40B4-BE49-F238E27FC236}">
                  <a16:creationId xmlns:a16="http://schemas.microsoft.com/office/drawing/2014/main" id="{971D9CF1-B0A0-0ED9-AC8A-705309B08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32677" name="Picture 1325832677" descr="A screenshot of a computer code&#10;&#10;Description automatically generated">
                      <a:extLst>
                        <a:ext uri="{FF2B5EF4-FFF2-40B4-BE49-F238E27FC236}">
                          <a16:creationId xmlns:a16="http://schemas.microsoft.com/office/drawing/2014/main" id="{971D9CF1-B0A0-0ED9-AC8A-705309B08FD8}"/>
                        </a:ext>
                      </a:extLst>
                    </pic:cNvPr>
                    <pic:cNvPicPr>
                      <a:picLocks noChangeAspect="1"/>
                    </pic:cNvPicPr>
                  </pic:nvPicPr>
                  <pic:blipFill>
                    <a:blip r:embed="rId18"/>
                    <a:stretch>
                      <a:fillRect/>
                    </a:stretch>
                  </pic:blipFill>
                  <pic:spPr>
                    <a:xfrm>
                      <a:off x="0" y="0"/>
                      <a:ext cx="4375150" cy="1619250"/>
                    </a:xfrm>
                    <a:prstGeom prst="rect">
                      <a:avLst/>
                    </a:prstGeom>
                  </pic:spPr>
                </pic:pic>
              </a:graphicData>
            </a:graphic>
          </wp:inline>
        </w:drawing>
      </w:r>
    </w:p>
    <w:p w14:paraId="05443074" w14:textId="1D7DD8B3" w:rsidR="00493A30" w:rsidRPr="00363A6C" w:rsidRDefault="00493A30" w:rsidP="00DD3AB6">
      <w:pPr>
        <w:jc w:val="both"/>
        <w:rPr>
          <w:rFonts w:ascii="Times New Roman" w:hAnsi="Times New Roman" w:cs="Times New Roman"/>
        </w:rPr>
      </w:pPr>
      <w:r w:rsidRPr="00493A30">
        <w:rPr>
          <w:rFonts w:ascii="Times New Roman" w:hAnsi="Times New Roman" w:cs="Times New Roman"/>
        </w:rPr>
        <w:t>Comparable accuracy, recall, and F1-score are displayed by the voting classifier, indicating balanced performance for both classes.</w:t>
      </w:r>
      <w:r>
        <w:rPr>
          <w:rFonts w:ascii="Times New Roman" w:hAnsi="Times New Roman" w:cs="Times New Roman"/>
        </w:rPr>
        <w:t xml:space="preserve"> </w:t>
      </w:r>
      <w:r w:rsidRPr="00493A30">
        <w:rPr>
          <w:rFonts w:ascii="Times New Roman" w:hAnsi="Times New Roman" w:cs="Times New Roman"/>
        </w:rPr>
        <w:t>The advantages of Random Forest, SVM, and Logistic Regression are all skillfully combined in the ensemble model.</w:t>
      </w:r>
      <w:r>
        <w:rPr>
          <w:rFonts w:ascii="Times New Roman" w:hAnsi="Times New Roman" w:cs="Times New Roman"/>
        </w:rPr>
        <w:t xml:space="preserve"> </w:t>
      </w:r>
      <w:r w:rsidRPr="00493A30">
        <w:rPr>
          <w:rFonts w:ascii="Times New Roman" w:hAnsi="Times New Roman" w:cs="Times New Roman"/>
        </w:rPr>
        <w:t>Promising outcomes indicate that the model performs well in sentiment categorization.</w:t>
      </w:r>
      <w:r>
        <w:rPr>
          <w:rFonts w:ascii="Times New Roman" w:hAnsi="Times New Roman" w:cs="Times New Roman"/>
        </w:rPr>
        <w:t xml:space="preserve"> </w:t>
      </w:r>
      <w:r w:rsidRPr="00493A30">
        <w:rPr>
          <w:rFonts w:ascii="Times New Roman" w:hAnsi="Times New Roman" w:cs="Times New Roman"/>
        </w:rPr>
        <w:t>The model's strong capacity to generalize on the provided dataset is facilitated by the ensemble technique.</w:t>
      </w:r>
      <w:r>
        <w:rPr>
          <w:rFonts w:ascii="Times New Roman" w:hAnsi="Times New Roman" w:cs="Times New Roman"/>
        </w:rPr>
        <w:t xml:space="preserve"> </w:t>
      </w:r>
      <w:r w:rsidRPr="00493A30">
        <w:rPr>
          <w:rFonts w:ascii="Times New Roman" w:hAnsi="Times New Roman" w:cs="Times New Roman"/>
        </w:rPr>
        <w:t>This approach may work well for sentiment analysis jobs, depending on the objectives and unique constraints. Additional refinement or investigation of other group tactics may be considered for possible enhancements.</w:t>
      </w:r>
    </w:p>
    <w:p w14:paraId="69B2F628" w14:textId="77777777" w:rsidR="00363A6C" w:rsidRDefault="00363A6C" w:rsidP="00DD3AB6">
      <w:pPr>
        <w:jc w:val="both"/>
        <w:rPr>
          <w:rFonts w:ascii="Times New Roman" w:hAnsi="Times New Roman" w:cs="Times New Roman"/>
          <w:sz w:val="32"/>
          <w:szCs w:val="32"/>
        </w:rPr>
      </w:pPr>
    </w:p>
    <w:p w14:paraId="7503D459" w14:textId="67CF82FD" w:rsidR="00CC485E" w:rsidRPr="00493A30" w:rsidRDefault="00CC485E" w:rsidP="00DD3AB6">
      <w:pPr>
        <w:jc w:val="both"/>
        <w:rPr>
          <w:rFonts w:ascii="Times New Roman" w:hAnsi="Times New Roman" w:cs="Times New Roman"/>
          <w:b/>
          <w:bCs/>
          <w:sz w:val="32"/>
          <w:szCs w:val="32"/>
        </w:rPr>
      </w:pPr>
      <w:r w:rsidRPr="00493A30">
        <w:rPr>
          <w:rFonts w:ascii="Times New Roman" w:hAnsi="Times New Roman" w:cs="Times New Roman"/>
          <w:b/>
          <w:bCs/>
          <w:sz w:val="32"/>
          <w:szCs w:val="32"/>
        </w:rPr>
        <w:t>Deep Learning</w:t>
      </w:r>
    </w:p>
    <w:p w14:paraId="3BDD591B" w14:textId="77777777" w:rsidR="00CC485E" w:rsidRDefault="00CC485E" w:rsidP="00DD3AB6">
      <w:pPr>
        <w:jc w:val="both"/>
        <w:rPr>
          <w:rFonts w:ascii="Times New Roman" w:hAnsi="Times New Roman" w:cs="Times New Roman"/>
          <w:sz w:val="32"/>
          <w:szCs w:val="32"/>
        </w:rPr>
      </w:pPr>
    </w:p>
    <w:p w14:paraId="02858309" w14:textId="4D3DAB3C" w:rsidR="00CC485E" w:rsidRPr="00493A30" w:rsidRDefault="00493A30" w:rsidP="00DD3AB6">
      <w:pPr>
        <w:jc w:val="both"/>
        <w:rPr>
          <w:rFonts w:ascii="Times New Roman" w:hAnsi="Times New Roman" w:cs="Times New Roman"/>
        </w:rPr>
      </w:pPr>
      <w:r w:rsidRPr="00493A30">
        <w:rPr>
          <w:rFonts w:ascii="Times New Roman" w:hAnsi="Times New Roman" w:cs="Times New Roman"/>
        </w:rPr>
        <w:t xml:space="preserve">During the data preprocessing stage, a cleaning function is applied to manipulate the 'text' column in the </w:t>
      </w:r>
      <w:proofErr w:type="spellStart"/>
      <w:r w:rsidRPr="00493A30">
        <w:rPr>
          <w:rFonts w:ascii="Times New Roman" w:hAnsi="Times New Roman" w:cs="Times New Roman"/>
        </w:rPr>
        <w:t>DataFrame</w:t>
      </w:r>
      <w:proofErr w:type="spellEnd"/>
      <w:r w:rsidRPr="00493A30">
        <w:rPr>
          <w:rFonts w:ascii="Times New Roman" w:hAnsi="Times New Roman" w:cs="Times New Roman"/>
        </w:rPr>
        <w:t>. By enhancing data quality, this stage makes sure the data is ready for further analysis. For text processing techniques to be informed and to shape the input structure for models, it is essential to understand the maximum sentence length among the provided text data. Notably, the dataset's maximum sentence length of 6356 offers important information for improving text-related tasks and training models.</w:t>
      </w:r>
    </w:p>
    <w:p w14:paraId="71CB1B55" w14:textId="77777777" w:rsidR="00493A30" w:rsidRDefault="00493A30" w:rsidP="00DD3AB6">
      <w:pPr>
        <w:jc w:val="both"/>
        <w:rPr>
          <w:rFonts w:ascii="Times New Roman" w:hAnsi="Times New Roman" w:cs="Times New Roman"/>
          <w:sz w:val="32"/>
          <w:szCs w:val="32"/>
        </w:rPr>
      </w:pPr>
    </w:p>
    <w:p w14:paraId="35D31EDD" w14:textId="3343D4CA" w:rsidR="00CC485E" w:rsidRDefault="00493A30" w:rsidP="00DD3AB6">
      <w:pPr>
        <w:jc w:val="both"/>
        <w:rPr>
          <w:rFonts w:ascii="Times New Roman" w:hAnsi="Times New Roman" w:cs="Times New Roman"/>
        </w:rPr>
      </w:pPr>
      <w:r w:rsidRPr="00493A30">
        <w:rPr>
          <w:rFonts w:ascii="Times New Roman" w:hAnsi="Times New Roman" w:cs="Times New Roman"/>
        </w:rPr>
        <w:t xml:space="preserve">The dataset is divided into sets for both training and validation during the data preparation stage, with special attention paid to resolving unbalanced distributions by utilizing </w:t>
      </w:r>
      <w:proofErr w:type="spellStart"/>
      <w:r w:rsidRPr="00493A30">
        <w:rPr>
          <w:rFonts w:ascii="Times New Roman" w:hAnsi="Times New Roman" w:cs="Times New Roman"/>
        </w:rPr>
        <w:t>the'stratify</w:t>
      </w:r>
      <w:proofErr w:type="spellEnd"/>
      <w:r w:rsidRPr="00493A30">
        <w:rPr>
          <w:rFonts w:ascii="Times New Roman" w:hAnsi="Times New Roman" w:cs="Times New Roman"/>
        </w:rPr>
        <w:t xml:space="preserve">' parameter in the split procedure. To contribute to an understanding regarding the dataset's vocabulary size, tokenization is carried out using a tokenizer that has a maximum vocab size of 5000 words. To enable model input, text data is transformed into sequences, and for processing uniformity, sequences are padded to a maximum length. The validation set is shaped like (1000, 100), whereas the result of the training set is shaped like (4000, 100). There are 45474 distinct terms in the sample overall. Furthermore, a lexicon of words is constructed, which establishes a mapping between words and numerical indices for expedient processing throughout model training. We have carefully designed a neural network architecture using TensorFlow's </w:t>
      </w:r>
      <w:proofErr w:type="spellStart"/>
      <w:r w:rsidRPr="00493A30">
        <w:rPr>
          <w:rFonts w:ascii="Times New Roman" w:hAnsi="Times New Roman" w:cs="Times New Roman"/>
        </w:rPr>
        <w:t>Keras</w:t>
      </w:r>
      <w:proofErr w:type="spellEnd"/>
      <w:r w:rsidRPr="00493A30">
        <w:rPr>
          <w:rFonts w:ascii="Times New Roman" w:hAnsi="Times New Roman" w:cs="Times New Roman"/>
        </w:rPr>
        <w:t xml:space="preserve"> API for text classification. Words stored in sequences of integers are the input that the model is meant to process. To enable the network to understand the semantic associations between words, these sequences are first transformed into dense vectors using an Embedding layer.</w:t>
      </w:r>
    </w:p>
    <w:p w14:paraId="65630862" w14:textId="77777777" w:rsidR="00493A30" w:rsidRPr="00493A30" w:rsidRDefault="00493A30" w:rsidP="00DD3AB6">
      <w:pPr>
        <w:jc w:val="both"/>
        <w:rPr>
          <w:rFonts w:ascii="Times New Roman" w:hAnsi="Times New Roman" w:cs="Times New Roman"/>
        </w:rPr>
      </w:pPr>
    </w:p>
    <w:p w14:paraId="6D72D137" w14:textId="03657AC7" w:rsidR="00647BFD" w:rsidRDefault="00647BFD" w:rsidP="00DD3AB6">
      <w:pPr>
        <w:jc w:val="both"/>
        <w:rPr>
          <w:rFonts w:ascii="Times New Roman" w:hAnsi="Times New Roman" w:cs="Times New Roman"/>
        </w:rPr>
      </w:pPr>
      <w:r w:rsidRPr="00647BFD">
        <w:rPr>
          <w:rFonts w:ascii="Times New Roman" w:hAnsi="Times New Roman" w:cs="Times New Roman"/>
        </w:rPr>
        <w:lastRenderedPageBreak/>
        <w:t xml:space="preserve">To identify sequential dependencies in the input data, a </w:t>
      </w:r>
      <w:proofErr w:type="spellStart"/>
      <w:r w:rsidRPr="00647BFD">
        <w:rPr>
          <w:rFonts w:ascii="Times New Roman" w:hAnsi="Times New Roman" w:cs="Times New Roman"/>
        </w:rPr>
        <w:t>SimpleRNN</w:t>
      </w:r>
      <w:proofErr w:type="spellEnd"/>
      <w:r w:rsidRPr="00647BFD">
        <w:rPr>
          <w:rFonts w:ascii="Times New Roman" w:hAnsi="Times New Roman" w:cs="Times New Roman"/>
        </w:rPr>
        <w:t xml:space="preserve"> layer is added after the Embedding layer. This recurrent layer improves the model's capacity to identify patterns in text by helping it comprehend contextual information. In order to decrease overfitting and extract important features, a GlobalAveragePooling1D layer is set up. This layer performs spatial averaging across the sequence to aggregate relevant data and promote generalization. The next set of deep levels are crucial to learning high-level abstractions. The model's use of non-linearity through the </w:t>
      </w:r>
      <w:proofErr w:type="spellStart"/>
      <w:r w:rsidRPr="00647BFD">
        <w:rPr>
          <w:rFonts w:ascii="Times New Roman" w:hAnsi="Times New Roman" w:cs="Times New Roman"/>
        </w:rPr>
        <w:t>ReLU</w:t>
      </w:r>
      <w:proofErr w:type="spellEnd"/>
      <w:r w:rsidRPr="00647BFD">
        <w:rPr>
          <w:rFonts w:ascii="Times New Roman" w:hAnsi="Times New Roman" w:cs="Times New Roman"/>
        </w:rPr>
        <w:t xml:space="preserve"> (rectified linear unit) function activation allows it to capture intricate correlations within the data</w:t>
      </w:r>
      <w:r w:rsidR="00493A30" w:rsidRPr="00493A30">
        <w:rPr>
          <w:rFonts w:ascii="Times New Roman" w:hAnsi="Times New Roman" w:cs="Times New Roman"/>
        </w:rPr>
        <w:t xml:space="preserve">. </w:t>
      </w:r>
      <w:r w:rsidRPr="00647BFD">
        <w:rPr>
          <w:rFonts w:ascii="Times New Roman" w:hAnsi="Times New Roman" w:cs="Times New Roman"/>
        </w:rPr>
        <w:t>Dropout layers are intentionally inserted to prevent overfitting by randomly deactivating a subset of the remaining neurons during training. Based on the provided text, class probabilities are generated in the final dense layer using SoftMax activation. The model may categorize input sequences into multiple groups thanks to the output of this layer of the model. Essentially, by combining meticulous activation functions and dropout mechanisms via embedding, recurrent, and dense layers, our neural network design creates a robust foundation for text categorization tasks.</w:t>
      </w:r>
    </w:p>
    <w:p w14:paraId="64503B4A" w14:textId="77777777" w:rsidR="00647BFD" w:rsidRDefault="00647BFD" w:rsidP="00DD3AB6">
      <w:pPr>
        <w:jc w:val="both"/>
        <w:rPr>
          <w:rFonts w:ascii="Times New Roman" w:hAnsi="Times New Roman" w:cs="Times New Roman"/>
        </w:rPr>
      </w:pPr>
    </w:p>
    <w:p w14:paraId="38507FD4" w14:textId="078DC120" w:rsidR="00647BFD" w:rsidRDefault="00647BFD" w:rsidP="00DD3AB6">
      <w:pPr>
        <w:jc w:val="both"/>
        <w:rPr>
          <w:rFonts w:ascii="Times New Roman" w:hAnsi="Times New Roman" w:cs="Times New Roman"/>
          <w:b/>
          <w:bCs/>
        </w:rPr>
      </w:pPr>
      <w:r w:rsidRPr="00647BFD">
        <w:rPr>
          <w:rFonts w:ascii="Times New Roman" w:hAnsi="Times New Roman" w:cs="Times New Roman"/>
          <w:b/>
          <w:bCs/>
        </w:rPr>
        <w:t>RNN</w:t>
      </w:r>
    </w:p>
    <w:p w14:paraId="69F9FE5F" w14:textId="77777777" w:rsidR="00C26293" w:rsidRDefault="00C26293" w:rsidP="00DD3AB6">
      <w:pPr>
        <w:jc w:val="both"/>
        <w:rPr>
          <w:rFonts w:ascii="Times New Roman" w:hAnsi="Times New Roman" w:cs="Times New Roman"/>
          <w:b/>
          <w:bCs/>
        </w:rPr>
      </w:pPr>
    </w:p>
    <w:p w14:paraId="00CC4FEC" w14:textId="04E9777F" w:rsidR="00C26293" w:rsidRPr="00C26293" w:rsidRDefault="00C26293" w:rsidP="00DD3AB6">
      <w:pPr>
        <w:jc w:val="both"/>
        <w:rPr>
          <w:rFonts w:ascii="Times New Roman" w:hAnsi="Times New Roman" w:cs="Times New Roman"/>
        </w:rPr>
      </w:pPr>
      <w:r w:rsidRPr="00C26293">
        <w:rPr>
          <w:rFonts w:ascii="Times New Roman" w:hAnsi="Times New Roman" w:cs="Times New Roman"/>
        </w:rPr>
        <w:t>For sophisticated sentiment analysis of movie reviews, RNNs are an effective tool that provide a few benefits, including the ability to handle context, long-range dependencies, and fluctuations in review length. The complexity of hyperparameter adjustment and computing needs are possible trade-offs. Throughout this procedure To</w:t>
      </w:r>
      <w:r>
        <w:rPr>
          <w:rFonts w:ascii="Times New Roman" w:hAnsi="Times New Roman" w:cs="Times New Roman"/>
        </w:rPr>
        <w:t xml:space="preserve"> </w:t>
      </w:r>
      <w:r w:rsidRPr="00C26293">
        <w:rPr>
          <w:rFonts w:ascii="Times New Roman" w:hAnsi="Times New Roman" w:cs="Times New Roman"/>
        </w:rPr>
        <w:t xml:space="preserve">obtain best performance, hyperparameter tuning necessitates meticulous attention to detail. RNNs can examine phrases sequentially, retaining previous words and their emotional significance, in contrast to classic NLP techniques like bag-of-words. RNNs can identify sarcasm, mood changes, and subtle emotional signals by establishing a connection between sentiment indicated earlier in the review and subsequent words. Unlike techniques constrained by fixed-size features, RNNs may adjust to assess reviews of different lengths. Advantages of RRN include higher sentiment categorization accuracy as compared to conventional techniques and increased comprehension of the sentiment reflected in reviews. Words are first converted into numerical sequences via a </w:t>
      </w:r>
      <w:proofErr w:type="spellStart"/>
      <w:r w:rsidRPr="00C26293">
        <w:rPr>
          <w:rFonts w:ascii="Times New Roman" w:hAnsi="Times New Roman" w:cs="Times New Roman"/>
        </w:rPr>
        <w:t>Keras</w:t>
      </w:r>
      <w:proofErr w:type="spellEnd"/>
      <w:r w:rsidRPr="00C26293">
        <w:rPr>
          <w:rFonts w:ascii="Times New Roman" w:hAnsi="Times New Roman" w:cs="Times New Roman"/>
        </w:rPr>
        <w:t>-powered text classification pipeline. These numerical sequences are then passed through an RNN, such as an LSTM, to create a hidden state that represents changing sentiment like a rising pile of emotional bricks. RNNs can handle context and subtleties in text well since this state impacts the output layer's prediction (positive, negative, etc.) for the entire phrase. Model construction and training may be accomplished with TensorFlow (</w:t>
      </w:r>
      <w:proofErr w:type="spellStart"/>
      <w:r w:rsidRPr="00C26293">
        <w:rPr>
          <w:rFonts w:ascii="Times New Roman" w:hAnsi="Times New Roman" w:cs="Times New Roman"/>
        </w:rPr>
        <w:t>tf</w:t>
      </w:r>
      <w:proofErr w:type="spellEnd"/>
      <w:r w:rsidRPr="00C26293">
        <w:rPr>
          <w:rFonts w:ascii="Times New Roman" w:hAnsi="Times New Roman" w:cs="Times New Roman"/>
        </w:rPr>
        <w:t xml:space="preserve">) and </w:t>
      </w:r>
      <w:proofErr w:type="spellStart"/>
      <w:r w:rsidRPr="00C26293">
        <w:rPr>
          <w:rFonts w:ascii="Times New Roman" w:hAnsi="Times New Roman" w:cs="Times New Roman"/>
        </w:rPr>
        <w:t>Keras</w:t>
      </w:r>
      <w:proofErr w:type="spellEnd"/>
      <w:r w:rsidRPr="00C26293">
        <w:rPr>
          <w:rFonts w:ascii="Times New Roman" w:hAnsi="Times New Roman" w:cs="Times New Roman"/>
        </w:rPr>
        <w:t xml:space="preserve"> (</w:t>
      </w:r>
      <w:proofErr w:type="spellStart"/>
      <w:r w:rsidRPr="00C26293">
        <w:rPr>
          <w:rFonts w:ascii="Times New Roman" w:hAnsi="Times New Roman" w:cs="Times New Roman"/>
        </w:rPr>
        <w:t>tf.keras</w:t>
      </w:r>
      <w:proofErr w:type="spellEnd"/>
      <w:r w:rsidRPr="00C26293">
        <w:rPr>
          <w:rFonts w:ascii="Times New Roman" w:hAnsi="Times New Roman" w:cs="Times New Roman"/>
        </w:rPr>
        <w:t>) for machine learning applications.</w:t>
      </w:r>
    </w:p>
    <w:p w14:paraId="3922BAC5" w14:textId="77777777" w:rsidR="00C26293" w:rsidRPr="00C26293" w:rsidRDefault="00C26293" w:rsidP="00DD3AB6">
      <w:pPr>
        <w:jc w:val="both"/>
        <w:rPr>
          <w:rFonts w:ascii="Times New Roman" w:hAnsi="Times New Roman" w:cs="Times New Roman"/>
        </w:rPr>
      </w:pPr>
      <w:r w:rsidRPr="00C26293">
        <w:rPr>
          <w:rFonts w:ascii="Times New Roman" w:hAnsi="Times New Roman" w:cs="Times New Roman"/>
        </w:rPr>
        <w:t xml:space="preserve">NumPy (np) for manipulating arrays and scientific computing. Layer of embedding generates 128-dimensional vectors that represent the meaning and emotion associated with each word in the lexicon. </w:t>
      </w:r>
      <w:proofErr w:type="spellStart"/>
      <w:r w:rsidRPr="00C26293">
        <w:rPr>
          <w:rFonts w:ascii="Times New Roman" w:hAnsi="Times New Roman" w:cs="Times New Roman"/>
        </w:rPr>
        <w:t>Softmax</w:t>
      </w:r>
      <w:proofErr w:type="spellEnd"/>
      <w:r w:rsidRPr="00C26293">
        <w:rPr>
          <w:rFonts w:ascii="Times New Roman" w:hAnsi="Times New Roman" w:cs="Times New Roman"/>
        </w:rPr>
        <w:t xml:space="preserve"> is used to transform the outputs of the Dense layer into probabilities that add up to 1. The anticipated mood is indicated with the highest likelihood.</w:t>
      </w:r>
    </w:p>
    <w:p w14:paraId="0463ED97" w14:textId="77777777" w:rsidR="00C26293" w:rsidRPr="00C26293" w:rsidRDefault="00C26293" w:rsidP="00DD3AB6">
      <w:pPr>
        <w:jc w:val="both"/>
        <w:rPr>
          <w:rFonts w:ascii="Times New Roman" w:hAnsi="Times New Roman" w:cs="Times New Roman"/>
        </w:rPr>
      </w:pPr>
    </w:p>
    <w:p w14:paraId="03D4CBF4" w14:textId="6411D0E0" w:rsidR="00CC485E" w:rsidRPr="00C26293" w:rsidRDefault="00C26293" w:rsidP="00DD3AB6">
      <w:pPr>
        <w:jc w:val="both"/>
        <w:rPr>
          <w:rFonts w:ascii="Times New Roman" w:hAnsi="Times New Roman" w:cs="Times New Roman"/>
        </w:rPr>
      </w:pPr>
      <w:r w:rsidRPr="00C26293">
        <w:rPr>
          <w:rFonts w:ascii="Times New Roman" w:hAnsi="Times New Roman" w:cs="Times New Roman"/>
        </w:rPr>
        <w:t xml:space="preserve">Epochs, or training process iterations, are shown on the X-axis. Y-axis represents accuracy and loss. Orange lines indicate tests, and blue lines indicate trains. When it comes to loss, both models become better over epochs, but train generally performs better than test, achieving less loss as opposed to around 85% for test. This shows that the test data set more accurately represents sentiment's context and long-range relationships. For the accuracy graph, the dataset used to train the model is known as the training dataset, and the dataset used to assess how well the model generalizes to new data is known as the test dataset. The blue line indicates the model's accuracy </w:t>
      </w:r>
      <w:r w:rsidRPr="00C26293">
        <w:rPr>
          <w:rFonts w:ascii="Times New Roman" w:hAnsi="Times New Roman" w:cs="Times New Roman"/>
        </w:rPr>
        <w:lastRenderedPageBreak/>
        <w:t>on the training dataset. The green line indicates the model's accuracy on the test dataset. The graph indicates that as the number of training epochs rises, so does the model's accuracy on the training dataset. This is to be anticipated because during training the model learns from the data. Nevertheless, the model's accuracy on the test dataset does not improve as much as its accuracy on the training dataset.</w:t>
      </w:r>
    </w:p>
    <w:p w14:paraId="5DEA3D18" w14:textId="5EE426B1" w:rsidR="00CC485E" w:rsidRDefault="00CC485E" w:rsidP="00DD3AB6">
      <w:pPr>
        <w:jc w:val="both"/>
        <w:rPr>
          <w:noProof/>
        </w:rPr>
      </w:pPr>
      <w:r w:rsidRPr="00CC485E">
        <w:rPr>
          <w:rFonts w:ascii="Times New Roman" w:hAnsi="Times New Roman" w:cs="Times New Roman"/>
          <w:noProof/>
          <w:sz w:val="32"/>
          <w:szCs w:val="32"/>
        </w:rPr>
        <w:drawing>
          <wp:inline distT="0" distB="0" distL="0" distR="0" wp14:anchorId="705DB7D7" wp14:editId="56629749">
            <wp:extent cx="5130799" cy="3091306"/>
            <wp:effectExtent l="0" t="0" r="0" b="0"/>
            <wp:docPr id="20" name="Picture 19" descr="A graph of loss curves&#10;&#10;Description automatically generated">
              <a:extLst xmlns:a="http://schemas.openxmlformats.org/drawingml/2006/main">
                <a:ext uri="{FF2B5EF4-FFF2-40B4-BE49-F238E27FC236}">
                  <a16:creationId xmlns:a16="http://schemas.microsoft.com/office/drawing/2014/main" id="{B365D3EE-B333-4B0E-FC40-486371CA9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graph of loss curves&#10;&#10;Description automatically generated">
                      <a:extLst>
                        <a:ext uri="{FF2B5EF4-FFF2-40B4-BE49-F238E27FC236}">
                          <a16:creationId xmlns:a16="http://schemas.microsoft.com/office/drawing/2014/main" id="{B365D3EE-B333-4B0E-FC40-486371CA935F}"/>
                        </a:ext>
                      </a:extLst>
                    </pic:cNvPr>
                    <pic:cNvPicPr>
                      <a:picLocks noChangeAspect="1"/>
                    </pic:cNvPicPr>
                  </pic:nvPicPr>
                  <pic:blipFill>
                    <a:blip r:embed="rId19"/>
                    <a:stretch>
                      <a:fillRect/>
                    </a:stretch>
                  </pic:blipFill>
                  <pic:spPr>
                    <a:xfrm>
                      <a:off x="0" y="0"/>
                      <a:ext cx="5130799" cy="3091306"/>
                    </a:xfrm>
                    <a:prstGeom prst="rect">
                      <a:avLst/>
                    </a:prstGeom>
                  </pic:spPr>
                </pic:pic>
              </a:graphicData>
            </a:graphic>
          </wp:inline>
        </w:drawing>
      </w:r>
      <w:r w:rsidRPr="00CC485E">
        <w:rPr>
          <w:noProof/>
        </w:rPr>
        <w:t xml:space="preserve"> </w:t>
      </w:r>
      <w:r w:rsidRPr="00CC485E">
        <w:rPr>
          <w:rFonts w:ascii="Times New Roman" w:hAnsi="Times New Roman" w:cs="Times New Roman"/>
          <w:noProof/>
          <w:sz w:val="32"/>
          <w:szCs w:val="32"/>
        </w:rPr>
        <w:drawing>
          <wp:inline distT="0" distB="0" distL="0" distR="0" wp14:anchorId="5BF36887" wp14:editId="23FDE919">
            <wp:extent cx="5130799" cy="2655188"/>
            <wp:effectExtent l="0" t="0" r="0" b="0"/>
            <wp:docPr id="18" name="Picture 17" descr="A graph of a line graph&#10;&#10;Description automatically generated with medium confidence">
              <a:extLst xmlns:a="http://schemas.openxmlformats.org/drawingml/2006/main">
                <a:ext uri="{FF2B5EF4-FFF2-40B4-BE49-F238E27FC236}">
                  <a16:creationId xmlns:a16="http://schemas.microsoft.com/office/drawing/2014/main" id="{7405BE22-3DF2-5731-5ABB-8EE389E41E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graph of a line graph&#10;&#10;Description automatically generated with medium confidence">
                      <a:extLst>
                        <a:ext uri="{FF2B5EF4-FFF2-40B4-BE49-F238E27FC236}">
                          <a16:creationId xmlns:a16="http://schemas.microsoft.com/office/drawing/2014/main" id="{7405BE22-3DF2-5731-5ABB-8EE389E41E7E}"/>
                        </a:ext>
                      </a:extLst>
                    </pic:cNvPr>
                    <pic:cNvPicPr>
                      <a:picLocks noChangeAspect="1"/>
                    </pic:cNvPicPr>
                  </pic:nvPicPr>
                  <pic:blipFill>
                    <a:blip r:embed="rId20"/>
                    <a:stretch>
                      <a:fillRect/>
                    </a:stretch>
                  </pic:blipFill>
                  <pic:spPr>
                    <a:xfrm>
                      <a:off x="0" y="0"/>
                      <a:ext cx="5130799" cy="2655188"/>
                    </a:xfrm>
                    <a:prstGeom prst="rect">
                      <a:avLst/>
                    </a:prstGeom>
                  </pic:spPr>
                </pic:pic>
              </a:graphicData>
            </a:graphic>
          </wp:inline>
        </w:drawing>
      </w:r>
    </w:p>
    <w:p w14:paraId="0B5F8D78" w14:textId="77777777" w:rsidR="00CC485E" w:rsidRDefault="00CC485E" w:rsidP="00DD3AB6">
      <w:pPr>
        <w:jc w:val="both"/>
        <w:rPr>
          <w:noProof/>
        </w:rPr>
      </w:pPr>
    </w:p>
    <w:p w14:paraId="7D03D543" w14:textId="158619FC" w:rsidR="00CC485E" w:rsidRDefault="00C26293" w:rsidP="00DD3AB6">
      <w:pPr>
        <w:jc w:val="both"/>
        <w:rPr>
          <w:rFonts w:ascii="Times New Roman" w:hAnsi="Times New Roman" w:cs="Times New Roman"/>
          <w:b/>
          <w:bCs/>
        </w:rPr>
      </w:pPr>
      <w:r w:rsidRPr="00647BFD">
        <w:rPr>
          <w:rFonts w:ascii="Times New Roman" w:hAnsi="Times New Roman" w:cs="Times New Roman"/>
          <w:b/>
          <w:bCs/>
        </w:rPr>
        <w:t>CNN</w:t>
      </w:r>
      <w:r>
        <w:rPr>
          <w:rFonts w:ascii="Times New Roman" w:hAnsi="Times New Roman" w:cs="Times New Roman"/>
          <w:b/>
          <w:bCs/>
        </w:rPr>
        <w:t>:</w:t>
      </w:r>
    </w:p>
    <w:p w14:paraId="497BFCE4" w14:textId="77777777" w:rsidR="00C26293" w:rsidRPr="00647BFD" w:rsidRDefault="00C26293" w:rsidP="00DD3AB6">
      <w:pPr>
        <w:jc w:val="both"/>
        <w:rPr>
          <w:rFonts w:ascii="Times New Roman" w:hAnsi="Times New Roman" w:cs="Times New Roman"/>
          <w:b/>
          <w:bCs/>
        </w:rPr>
      </w:pPr>
    </w:p>
    <w:p w14:paraId="34CCC1F6" w14:textId="77777777" w:rsidR="00C26293" w:rsidRPr="00C26293" w:rsidRDefault="00C26293" w:rsidP="00DD3AB6">
      <w:pPr>
        <w:jc w:val="both"/>
        <w:rPr>
          <w:rFonts w:ascii="Times New Roman" w:hAnsi="Times New Roman" w:cs="Times New Roman"/>
        </w:rPr>
      </w:pPr>
      <w:r w:rsidRPr="00C26293">
        <w:rPr>
          <w:rFonts w:ascii="Times New Roman" w:hAnsi="Times New Roman" w:cs="Times New Roman"/>
        </w:rPr>
        <w:t xml:space="preserve">Convolutional Neural Networks, or CNNs, are a potent class of deep learning architecture specially made for problems requiring grid-like input, typically pictures. CNNs with pooling layers down sample the input to save computation and noise while keeping important information.  CNNs can identify individual objects within photos or categorize them into distinct categories (e.g., landscape, dog, or cat) based on the characteristics that have been extracted. Words were </w:t>
      </w:r>
      <w:r w:rsidRPr="00C26293">
        <w:rPr>
          <w:rFonts w:ascii="Times New Roman" w:hAnsi="Times New Roman" w:cs="Times New Roman"/>
        </w:rPr>
        <w:lastRenderedPageBreak/>
        <w:t>transformed into vectors (maximum sequence length: 100, vocabulary size: 5000, vector size: 100). Using filters (64 filters, kernel size: 2, retains original length) to extract characteristics then</w:t>
      </w:r>
    </w:p>
    <w:p w14:paraId="2E39CA3E" w14:textId="77777777" w:rsidR="00C26293" w:rsidRPr="00C26293" w:rsidRDefault="00C26293" w:rsidP="00DD3AB6">
      <w:pPr>
        <w:jc w:val="both"/>
        <w:rPr>
          <w:rFonts w:ascii="Times New Roman" w:hAnsi="Times New Roman" w:cs="Times New Roman"/>
        </w:rPr>
      </w:pPr>
      <w:r w:rsidRPr="00C26293">
        <w:rPr>
          <w:rFonts w:ascii="Times New Roman" w:hAnsi="Times New Roman" w:cs="Times New Roman"/>
        </w:rPr>
        <w:t xml:space="preserve">introduces non-linearity by activating </w:t>
      </w:r>
      <w:proofErr w:type="spellStart"/>
      <w:r w:rsidRPr="00C26293">
        <w:rPr>
          <w:rFonts w:ascii="Times New Roman" w:hAnsi="Times New Roman" w:cs="Times New Roman"/>
        </w:rPr>
        <w:t>ReLU</w:t>
      </w:r>
      <w:proofErr w:type="spellEnd"/>
      <w:r w:rsidRPr="00C26293">
        <w:rPr>
          <w:rFonts w:ascii="Times New Roman" w:hAnsi="Times New Roman" w:cs="Times New Roman"/>
        </w:rPr>
        <w:t xml:space="preserve"> and down sampling feature maps by two (with an optional extra pooling indicated by the remark). This transforms output from several dimensions into a single vector, Add progressively more complicated hidden layers (1024 and 512 neurons, </w:t>
      </w:r>
      <w:proofErr w:type="spellStart"/>
      <w:r w:rsidRPr="00C26293">
        <w:rPr>
          <w:rFonts w:ascii="Times New Roman" w:hAnsi="Times New Roman" w:cs="Times New Roman"/>
        </w:rPr>
        <w:t>ReLU</w:t>
      </w:r>
      <w:proofErr w:type="spellEnd"/>
      <w:r w:rsidRPr="00C26293">
        <w:rPr>
          <w:rFonts w:ascii="Times New Roman" w:hAnsi="Times New Roman" w:cs="Times New Roman"/>
        </w:rPr>
        <w:t xml:space="preserve"> activation). Then uses SoftMax activation to predict class probabilities; the number of classes varies depending on the task being performed. This is procedure for text categorization using CNN architecture. It employs deep layers and learns characteristics from word vector sequences to categorize text. the process of building a convolutional neural network (CNN) model and initializing it. We employ pooling layers, convolutional layers, dense layers, embedding layers, and an output layer.</w:t>
      </w:r>
    </w:p>
    <w:p w14:paraId="171961A8" w14:textId="4B00B4E1" w:rsidR="00CC485E" w:rsidRDefault="00C26293" w:rsidP="00DD3AB6">
      <w:pPr>
        <w:jc w:val="both"/>
        <w:rPr>
          <w:rFonts w:ascii="Times New Roman" w:hAnsi="Times New Roman" w:cs="Times New Roman"/>
        </w:rPr>
      </w:pPr>
      <w:r w:rsidRPr="00C26293">
        <w:rPr>
          <w:rFonts w:ascii="Times New Roman" w:hAnsi="Times New Roman" w:cs="Times New Roman"/>
        </w:rPr>
        <w:t>Train the model with the provided training data.</w:t>
      </w:r>
      <w:r>
        <w:rPr>
          <w:rFonts w:ascii="Times New Roman" w:hAnsi="Times New Roman" w:cs="Times New Roman"/>
        </w:rPr>
        <w:t xml:space="preserve"> </w:t>
      </w:r>
      <w:r w:rsidRPr="00C26293">
        <w:rPr>
          <w:rFonts w:ascii="Times New Roman" w:hAnsi="Times New Roman" w:cs="Times New Roman"/>
        </w:rPr>
        <w:t>10 epochs are present. While randomness is being learned, the data shuffles. We use training and validation to maximize performance, and metric monitoring helps assess how generalizable the model is. As a representation of how effectively the model is working with the training set of data, the loss curve is a line graph that displays the total number of trains that have been lost over time. As a gauge of how effectively the model is working with the test data, the train test is a line graph that displays the total number of trains lost over time. It's encouraging that both the loss curve and the train test curve seem to be declining over time. The train test curve isn't falling as quickly as the loss curve, though. The x-axis represents the number of epochs—training process iterations—while the y-axis represents accuracy. The model's accuracy on training data is indicated by the blue line, and its accuracy on test data is indicated by the green line. As the model is trained on more data, it should ideally get more accurate on the training set. The reason for this is because the model is improving its ability to identify patterns in the training set of data. As the model is taught, its accuracy on test data should likewise rise, but perhaps not exactly at the same pace as its accuracy during training. Over the course of eight epochs, the model's accuracy on the training set of data grows gradually from around 0.48 to roughly 0.51. This indicates that the model is picking up new skills from the training set, which is encouraging. On the test data, however, the model's accuracy rises just somewhat over the same time period, from around 0.48 to roughly 0.49. This implies that there's a chance the model is overfitting the training set. Both accuracy curves vary with no of epochs increases. Test data accuracy gets higher up to 65% whereas train accuracy gets only up to 56%</w:t>
      </w:r>
    </w:p>
    <w:p w14:paraId="027F4E2F" w14:textId="2B40BDC9" w:rsidR="00C26293" w:rsidRPr="00C26293" w:rsidRDefault="00C26293" w:rsidP="00DD3AB6">
      <w:pPr>
        <w:jc w:val="both"/>
        <w:rPr>
          <w:rFonts w:ascii="Times New Roman" w:hAnsi="Times New Roman" w:cs="Times New Roman"/>
        </w:rPr>
      </w:pPr>
      <w:r w:rsidRPr="00CD7329">
        <w:rPr>
          <w:rFonts w:ascii="Times New Roman" w:hAnsi="Times New Roman" w:cs="Times New Roman"/>
          <w:noProof/>
          <w:sz w:val="32"/>
          <w:szCs w:val="32"/>
        </w:rPr>
        <w:drawing>
          <wp:inline distT="0" distB="0" distL="0" distR="0" wp14:anchorId="6DBD9C63" wp14:editId="57AE5120">
            <wp:extent cx="4358355" cy="2144395"/>
            <wp:effectExtent l="0" t="0" r="0" b="1905"/>
            <wp:docPr id="2013847361" name="Picture 2013847361" descr="A graph with orange lines&#10;&#10;Description automatically generated">
              <a:extLst xmlns:a="http://schemas.openxmlformats.org/drawingml/2006/main">
                <a:ext uri="{FF2B5EF4-FFF2-40B4-BE49-F238E27FC236}">
                  <a16:creationId xmlns:a16="http://schemas.microsoft.com/office/drawing/2014/main" id="{2209AEC5-DC3C-F4FE-73EA-E57FA9326A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orange lines&#10;&#10;Description automatically generated">
                      <a:extLst>
                        <a:ext uri="{FF2B5EF4-FFF2-40B4-BE49-F238E27FC236}">
                          <a16:creationId xmlns:a16="http://schemas.microsoft.com/office/drawing/2014/main" id="{2209AEC5-DC3C-F4FE-73EA-E57FA9326AA1}"/>
                        </a:ext>
                      </a:extLst>
                    </pic:cNvPr>
                    <pic:cNvPicPr>
                      <a:picLocks noChangeAspect="1"/>
                    </pic:cNvPicPr>
                  </pic:nvPicPr>
                  <pic:blipFill>
                    <a:blip r:embed="rId21"/>
                    <a:stretch>
                      <a:fillRect/>
                    </a:stretch>
                  </pic:blipFill>
                  <pic:spPr>
                    <a:xfrm>
                      <a:off x="0" y="0"/>
                      <a:ext cx="4540175" cy="2233854"/>
                    </a:xfrm>
                    <a:prstGeom prst="rect">
                      <a:avLst/>
                    </a:prstGeom>
                  </pic:spPr>
                </pic:pic>
              </a:graphicData>
            </a:graphic>
          </wp:inline>
        </w:drawing>
      </w:r>
    </w:p>
    <w:p w14:paraId="5B588413" w14:textId="77777777" w:rsidR="00CC485E" w:rsidRDefault="00CC485E" w:rsidP="00DD3AB6">
      <w:pPr>
        <w:jc w:val="both"/>
        <w:rPr>
          <w:rFonts w:ascii="Times New Roman" w:hAnsi="Times New Roman" w:cs="Times New Roman"/>
          <w:sz w:val="32"/>
          <w:szCs w:val="32"/>
        </w:rPr>
      </w:pPr>
    </w:p>
    <w:p w14:paraId="0C540CA2" w14:textId="77777777" w:rsidR="00CD7329" w:rsidRDefault="00CD7329" w:rsidP="00DD3AB6">
      <w:pPr>
        <w:jc w:val="both"/>
        <w:rPr>
          <w:rFonts w:ascii="Times New Roman" w:hAnsi="Times New Roman" w:cs="Times New Roman"/>
          <w:sz w:val="32"/>
          <w:szCs w:val="32"/>
        </w:rPr>
      </w:pPr>
    </w:p>
    <w:p w14:paraId="21589EE4" w14:textId="5D650273" w:rsidR="00CD7329" w:rsidRDefault="00CD7329" w:rsidP="00DD3AB6">
      <w:pPr>
        <w:jc w:val="both"/>
        <w:rPr>
          <w:noProof/>
        </w:rPr>
      </w:pPr>
      <w:r w:rsidRPr="00CD7329">
        <w:rPr>
          <w:noProof/>
        </w:rPr>
        <w:lastRenderedPageBreak/>
        <w:t xml:space="preserve"> </w:t>
      </w:r>
      <w:r w:rsidR="00F9575D">
        <w:rPr>
          <w:rFonts w:ascii="Times New Roman" w:hAnsi="Times New Roman" w:cs="Times New Roman"/>
          <w:sz w:val="32"/>
          <w:szCs w:val="32"/>
        </w:rPr>
        <w:t xml:space="preserve">     </w:t>
      </w:r>
    </w:p>
    <w:p w14:paraId="684F7FA5" w14:textId="04C9D54E" w:rsidR="00CD7329" w:rsidRPr="00CD7329" w:rsidRDefault="00C26293" w:rsidP="00DD3AB6">
      <w:pPr>
        <w:jc w:val="both"/>
        <w:rPr>
          <w:rFonts w:cstheme="minorHAnsi"/>
          <w:b/>
          <w:bCs/>
          <w:noProof/>
          <w:sz w:val="44"/>
          <w:szCs w:val="44"/>
        </w:rPr>
      </w:pPr>
      <w:r w:rsidRPr="00CD7329">
        <w:rPr>
          <w:rFonts w:ascii="Times New Roman" w:hAnsi="Times New Roman" w:cs="Times New Roman"/>
          <w:noProof/>
          <w:sz w:val="32"/>
          <w:szCs w:val="32"/>
        </w:rPr>
        <w:drawing>
          <wp:inline distT="0" distB="0" distL="0" distR="0" wp14:anchorId="4E08B72D" wp14:editId="385AB597">
            <wp:extent cx="4896740" cy="2127250"/>
            <wp:effectExtent l="0" t="0" r="5715" b="0"/>
            <wp:docPr id="101641589" name="Picture 101641589" descr="A graph of a curve&#10;&#10;Description automatically generated with medium confidence">
              <a:extLst xmlns:a="http://schemas.openxmlformats.org/drawingml/2006/main">
                <a:ext uri="{FF2B5EF4-FFF2-40B4-BE49-F238E27FC236}">
                  <a16:creationId xmlns:a16="http://schemas.microsoft.com/office/drawing/2014/main" id="{DD852509-306A-46D6-7712-9E311408F4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curve&#10;&#10;Description automatically generated with medium confidence">
                      <a:extLst>
                        <a:ext uri="{FF2B5EF4-FFF2-40B4-BE49-F238E27FC236}">
                          <a16:creationId xmlns:a16="http://schemas.microsoft.com/office/drawing/2014/main" id="{DD852509-306A-46D6-7712-9E311408F4A2}"/>
                        </a:ext>
                      </a:extLst>
                    </pic:cNvPr>
                    <pic:cNvPicPr>
                      <a:picLocks noChangeAspect="1"/>
                    </pic:cNvPicPr>
                  </pic:nvPicPr>
                  <pic:blipFill>
                    <a:blip r:embed="rId22"/>
                    <a:stretch>
                      <a:fillRect/>
                    </a:stretch>
                  </pic:blipFill>
                  <pic:spPr>
                    <a:xfrm>
                      <a:off x="0" y="0"/>
                      <a:ext cx="5005167" cy="2174353"/>
                    </a:xfrm>
                    <a:prstGeom prst="rect">
                      <a:avLst/>
                    </a:prstGeom>
                  </pic:spPr>
                </pic:pic>
              </a:graphicData>
            </a:graphic>
          </wp:inline>
        </w:drawing>
      </w:r>
    </w:p>
    <w:p w14:paraId="6E290743" w14:textId="77777777" w:rsidR="00C26293" w:rsidRDefault="00C26293" w:rsidP="00DD3AB6">
      <w:pPr>
        <w:jc w:val="both"/>
        <w:rPr>
          <w:rFonts w:ascii="Times New Roman" w:hAnsi="Times New Roman" w:cs="Times New Roman"/>
          <w:b/>
          <w:bCs/>
          <w:noProof/>
        </w:rPr>
      </w:pPr>
    </w:p>
    <w:p w14:paraId="52BDFA9B" w14:textId="06510B3E" w:rsidR="00CD7329" w:rsidRPr="00C26293" w:rsidRDefault="00CD7329" w:rsidP="00DD3AB6">
      <w:pPr>
        <w:jc w:val="both"/>
        <w:rPr>
          <w:rFonts w:ascii="Times New Roman" w:hAnsi="Times New Roman" w:cs="Times New Roman"/>
          <w:b/>
          <w:bCs/>
        </w:rPr>
      </w:pPr>
      <w:r w:rsidRPr="00C26293">
        <w:rPr>
          <w:rFonts w:ascii="Times New Roman" w:hAnsi="Times New Roman" w:cs="Times New Roman"/>
          <w:b/>
          <w:bCs/>
          <w:noProof/>
        </w:rPr>
        <w:t>LSTM</w:t>
      </w:r>
      <w:r w:rsidR="00C26293">
        <w:rPr>
          <w:rFonts w:ascii="Times New Roman" w:hAnsi="Times New Roman" w:cs="Times New Roman"/>
          <w:b/>
          <w:bCs/>
          <w:noProof/>
        </w:rPr>
        <w:t xml:space="preserve"> :</w:t>
      </w:r>
    </w:p>
    <w:p w14:paraId="02DD05CC" w14:textId="77777777" w:rsidR="00CC485E" w:rsidRDefault="00CC485E" w:rsidP="00DD3AB6">
      <w:pPr>
        <w:jc w:val="both"/>
        <w:rPr>
          <w:rFonts w:ascii="Times New Roman" w:hAnsi="Times New Roman" w:cs="Times New Roman"/>
          <w:sz w:val="32"/>
          <w:szCs w:val="32"/>
        </w:rPr>
      </w:pPr>
    </w:p>
    <w:p w14:paraId="40FDD2B4" w14:textId="370888F4" w:rsidR="00591C97" w:rsidRDefault="00CD7329" w:rsidP="00DD3AB6">
      <w:pPr>
        <w:jc w:val="both"/>
        <w:rPr>
          <w:rFonts w:ascii="Times New Roman" w:hAnsi="Times New Roman" w:cs="Times New Roman"/>
        </w:rPr>
      </w:pPr>
      <w:r w:rsidRPr="00647BFD">
        <w:rPr>
          <w:rFonts w:ascii="Times New Roman" w:hAnsi="Times New Roman" w:cs="Times New Roman"/>
        </w:rPr>
        <w:t>Data Preparation for Sentiment Analysis using LSTM Models:</w:t>
      </w:r>
      <w:r w:rsidR="00647BFD">
        <w:rPr>
          <w:rFonts w:ascii="Times New Roman" w:hAnsi="Times New Roman" w:cs="Times New Roman"/>
        </w:rPr>
        <w:t xml:space="preserve"> </w:t>
      </w:r>
      <w:r w:rsidR="00647BFD" w:rsidRPr="00647BFD">
        <w:rPr>
          <w:rFonts w:ascii="Times New Roman" w:hAnsi="Times New Roman" w:cs="Times New Roman"/>
        </w:rPr>
        <w:t>The parameters settings as follows are</w:t>
      </w:r>
      <w:r w:rsidR="00647BFD">
        <w:rPr>
          <w:rFonts w:ascii="Times New Roman" w:hAnsi="Times New Roman" w:cs="Times New Roman"/>
        </w:rPr>
        <w:t xml:space="preserve"> - </w:t>
      </w:r>
      <w:proofErr w:type="spellStart"/>
      <w:r w:rsidRPr="00647BFD">
        <w:rPr>
          <w:rFonts w:ascii="Times New Roman" w:hAnsi="Times New Roman" w:cs="Times New Roman"/>
        </w:rPr>
        <w:t>num_words</w:t>
      </w:r>
      <w:proofErr w:type="spellEnd"/>
      <w:r w:rsidRPr="00647BFD">
        <w:rPr>
          <w:rFonts w:ascii="Times New Roman" w:hAnsi="Times New Roman" w:cs="Times New Roman"/>
        </w:rPr>
        <w:t>: The dictionary is limited to 15,000 words, controlling the vocabulary size used for model training.</w:t>
      </w:r>
      <w:r w:rsidR="00647BFD" w:rsidRPr="00647BFD">
        <w:rPr>
          <w:rFonts w:ascii="Times New Roman" w:hAnsi="Times New Roman" w:cs="Times New Roman"/>
        </w:rPr>
        <w:t xml:space="preserve"> </w:t>
      </w:r>
      <w:proofErr w:type="spellStart"/>
      <w:r w:rsidRPr="00647BFD">
        <w:rPr>
          <w:rFonts w:ascii="Times New Roman" w:hAnsi="Times New Roman" w:cs="Times New Roman"/>
        </w:rPr>
        <w:t>val_size</w:t>
      </w:r>
      <w:proofErr w:type="spellEnd"/>
      <w:r w:rsidRPr="00647BFD">
        <w:rPr>
          <w:rFonts w:ascii="Times New Roman" w:hAnsi="Times New Roman" w:cs="Times New Roman"/>
        </w:rPr>
        <w:t>: A validation set of size 1,000 is set aside for evaluating the model's performance during training.</w:t>
      </w:r>
      <w:r w:rsidR="00647BFD" w:rsidRPr="00647BFD">
        <w:rPr>
          <w:rFonts w:ascii="Times New Roman" w:hAnsi="Times New Roman" w:cs="Times New Roman"/>
        </w:rPr>
        <w:t xml:space="preserve"> </w:t>
      </w:r>
      <w:r w:rsidRPr="00647BFD">
        <w:rPr>
          <w:rFonts w:ascii="Times New Roman" w:hAnsi="Times New Roman" w:cs="Times New Roman"/>
        </w:rPr>
        <w:t>epochs: The model undergoes training for 20 epochs, representing complete passes through the entire dataset.</w:t>
      </w:r>
      <w:r w:rsidR="00647BFD" w:rsidRPr="00647BFD">
        <w:rPr>
          <w:rFonts w:ascii="Times New Roman" w:hAnsi="Times New Roman" w:cs="Times New Roman"/>
        </w:rPr>
        <w:t xml:space="preserve"> </w:t>
      </w:r>
      <w:proofErr w:type="spellStart"/>
      <w:r w:rsidRPr="00647BFD">
        <w:rPr>
          <w:rFonts w:ascii="Times New Roman" w:hAnsi="Times New Roman" w:cs="Times New Roman"/>
        </w:rPr>
        <w:t>batch_size</w:t>
      </w:r>
      <w:proofErr w:type="spellEnd"/>
      <w:r w:rsidRPr="00647BFD">
        <w:rPr>
          <w:rFonts w:ascii="Times New Roman" w:hAnsi="Times New Roman" w:cs="Times New Roman"/>
        </w:rPr>
        <w:t>: Mini-batch gradient descent is employed with a batch size of 512, optimizing computational efficiency during model training.</w:t>
      </w:r>
    </w:p>
    <w:p w14:paraId="4D7BF840" w14:textId="77777777" w:rsidR="00C26293" w:rsidRPr="00647BFD" w:rsidRDefault="00C26293" w:rsidP="00DD3AB6">
      <w:pPr>
        <w:jc w:val="both"/>
        <w:rPr>
          <w:rFonts w:ascii="Times New Roman" w:hAnsi="Times New Roman" w:cs="Times New Roman"/>
        </w:rPr>
      </w:pPr>
    </w:p>
    <w:p w14:paraId="1AA1ECDA" w14:textId="27EF8725" w:rsidR="00CD7329" w:rsidRPr="00C26293" w:rsidRDefault="00CD7329" w:rsidP="00DD3AB6">
      <w:pPr>
        <w:jc w:val="both"/>
        <w:rPr>
          <w:rFonts w:ascii="Times New Roman" w:hAnsi="Times New Roman" w:cs="Times New Roman"/>
        </w:rPr>
      </w:pPr>
      <w:r w:rsidRPr="00647BFD">
        <w:rPr>
          <w:rFonts w:ascii="Times New Roman" w:hAnsi="Times New Roman" w:cs="Times New Roman"/>
        </w:rPr>
        <w:t>Data Preprocessing:</w:t>
      </w:r>
    </w:p>
    <w:p w14:paraId="17BC3548" w14:textId="795047D4" w:rsidR="00CD7329" w:rsidRPr="00647BFD" w:rsidRDefault="00CD7329" w:rsidP="00DD3AB6">
      <w:pPr>
        <w:jc w:val="both"/>
        <w:rPr>
          <w:rFonts w:ascii="Times New Roman" w:hAnsi="Times New Roman" w:cs="Times New Roman"/>
        </w:rPr>
      </w:pPr>
      <w:r w:rsidRPr="00E1367F">
        <w:rPr>
          <w:rFonts w:ascii="Times New Roman" w:hAnsi="Times New Roman" w:cs="Times New Roman"/>
        </w:rPr>
        <w:t>Tokenization:</w:t>
      </w:r>
      <w:r w:rsidR="00591C97">
        <w:rPr>
          <w:rFonts w:ascii="Times New Roman" w:hAnsi="Times New Roman" w:cs="Times New Roman"/>
        </w:rPr>
        <w:t xml:space="preserve"> </w:t>
      </w:r>
      <w:r w:rsidRPr="00E1367F">
        <w:rPr>
          <w:rFonts w:ascii="Times New Roman" w:hAnsi="Times New Roman" w:cs="Times New Roman"/>
        </w:rPr>
        <w:t>Each document in</w:t>
      </w:r>
      <w:r w:rsidRPr="00647BFD">
        <w:rPr>
          <w:rFonts w:ascii="Times New Roman" w:hAnsi="Times New Roman" w:cs="Times New Roman"/>
        </w:rPr>
        <w:t xml:space="preserve"> the dataset, particularly tweets, undergoes tokenization. This process involves converting text into arrays of numerical tokens, allowing the model to interpret and learn from the input.</w:t>
      </w:r>
    </w:p>
    <w:p w14:paraId="2A54C707" w14:textId="77777777" w:rsidR="00CD7329" w:rsidRDefault="00CD7329" w:rsidP="00DD3AB6">
      <w:pPr>
        <w:jc w:val="both"/>
        <w:rPr>
          <w:rFonts w:ascii="Times New Roman" w:hAnsi="Times New Roman" w:cs="Times New Roman"/>
        </w:rPr>
      </w:pPr>
      <w:r w:rsidRPr="00647BFD">
        <w:rPr>
          <w:rFonts w:ascii="Times New Roman" w:hAnsi="Times New Roman" w:cs="Times New Roman"/>
        </w:rPr>
        <w:t>The tokenized words are then organized to form documents (docs), preparing the textual data for subsequent processing and model training.</w:t>
      </w:r>
    </w:p>
    <w:p w14:paraId="17337E29" w14:textId="77777777" w:rsidR="00647BFD" w:rsidRPr="00647BFD" w:rsidRDefault="00647BFD" w:rsidP="00DD3AB6">
      <w:pPr>
        <w:jc w:val="both"/>
        <w:rPr>
          <w:rFonts w:ascii="Times New Roman" w:hAnsi="Times New Roman" w:cs="Times New Roman"/>
        </w:rPr>
      </w:pPr>
    </w:p>
    <w:p w14:paraId="47D21065" w14:textId="1D3D43C4" w:rsidR="00CD7329" w:rsidRPr="00647BFD" w:rsidRDefault="00E1367F" w:rsidP="00DD3AB6">
      <w:pPr>
        <w:jc w:val="both"/>
        <w:rPr>
          <w:rFonts w:ascii="Times New Roman" w:hAnsi="Times New Roman" w:cs="Times New Roman"/>
        </w:rPr>
      </w:pPr>
      <w:r w:rsidRPr="00E1367F">
        <w:rPr>
          <w:rFonts w:ascii="Times New Roman" w:hAnsi="Times New Roman" w:cs="Times New Roman"/>
        </w:rPr>
        <w:t>Stop words</w:t>
      </w:r>
      <w:r w:rsidR="00CD7329" w:rsidRPr="00E1367F">
        <w:rPr>
          <w:rFonts w:ascii="Times New Roman" w:hAnsi="Times New Roman" w:cs="Times New Roman"/>
        </w:rPr>
        <w:t xml:space="preserve"> and Punctuation Handling:</w:t>
      </w:r>
      <w:r w:rsidR="00591C97">
        <w:rPr>
          <w:rFonts w:ascii="Times New Roman" w:hAnsi="Times New Roman" w:cs="Times New Roman"/>
        </w:rPr>
        <w:t xml:space="preserve"> </w:t>
      </w:r>
      <w:r w:rsidR="00CD7329" w:rsidRPr="00647BFD">
        <w:rPr>
          <w:rFonts w:ascii="Times New Roman" w:hAnsi="Times New Roman" w:cs="Times New Roman"/>
        </w:rPr>
        <w:t xml:space="preserve">Common English </w:t>
      </w:r>
      <w:proofErr w:type="spellStart"/>
      <w:r w:rsidR="00CD7329" w:rsidRPr="00647BFD">
        <w:rPr>
          <w:rFonts w:ascii="Times New Roman" w:hAnsi="Times New Roman" w:cs="Times New Roman"/>
        </w:rPr>
        <w:t>stopwords</w:t>
      </w:r>
      <w:proofErr w:type="spellEnd"/>
      <w:r w:rsidR="00CD7329" w:rsidRPr="00647BFD">
        <w:rPr>
          <w:rFonts w:ascii="Times New Roman" w:hAnsi="Times New Roman" w:cs="Times New Roman"/>
        </w:rPr>
        <w:t xml:space="preserve"> and punctuation are removed from the tokenized documents. This step helps eliminate noise and focus the model on more meaningful words.</w:t>
      </w:r>
      <w:r w:rsidR="00647BFD">
        <w:rPr>
          <w:rFonts w:ascii="Times New Roman" w:hAnsi="Times New Roman" w:cs="Times New Roman"/>
        </w:rPr>
        <w:t xml:space="preserve"> </w:t>
      </w:r>
      <w:r w:rsidR="00CD7329" w:rsidRPr="00647BFD">
        <w:rPr>
          <w:rFonts w:ascii="Times New Roman" w:hAnsi="Times New Roman" w:cs="Times New Roman"/>
        </w:rPr>
        <w:t>Special attention is given to handling negations like "not," "</w:t>
      </w:r>
      <w:proofErr w:type="spellStart"/>
      <w:r w:rsidR="00CD7329" w:rsidRPr="00647BFD">
        <w:rPr>
          <w:rFonts w:ascii="Times New Roman" w:hAnsi="Times New Roman" w:cs="Times New Roman"/>
        </w:rPr>
        <w:t>n't</w:t>
      </w:r>
      <w:proofErr w:type="spellEnd"/>
      <w:r w:rsidR="00CD7329" w:rsidRPr="00647BFD">
        <w:rPr>
          <w:rFonts w:ascii="Times New Roman" w:hAnsi="Times New Roman" w:cs="Times New Roman"/>
        </w:rPr>
        <w:t>," and "no." This consideration is vital for preserving the intended sentiment in the absence of these negations.</w:t>
      </w:r>
      <w:r w:rsidR="00647BFD">
        <w:rPr>
          <w:rFonts w:ascii="Times New Roman" w:hAnsi="Times New Roman" w:cs="Times New Roman"/>
        </w:rPr>
        <w:t xml:space="preserve"> </w:t>
      </w:r>
      <w:r w:rsidR="00CD7329" w:rsidRPr="00647BFD">
        <w:rPr>
          <w:rFonts w:ascii="Times New Roman" w:hAnsi="Times New Roman" w:cs="Times New Roman"/>
        </w:rPr>
        <w:t xml:space="preserve">In essence, the data preparation for sentiment analysis involves careful parameter settings, tokenization of tweets, and thoughtful handling of </w:t>
      </w:r>
      <w:proofErr w:type="spellStart"/>
      <w:r w:rsidR="00CD7329" w:rsidRPr="00647BFD">
        <w:rPr>
          <w:rFonts w:ascii="Times New Roman" w:hAnsi="Times New Roman" w:cs="Times New Roman"/>
        </w:rPr>
        <w:t>stopwords</w:t>
      </w:r>
      <w:proofErr w:type="spellEnd"/>
      <w:r w:rsidR="00CD7329" w:rsidRPr="00647BFD">
        <w:rPr>
          <w:rFonts w:ascii="Times New Roman" w:hAnsi="Times New Roman" w:cs="Times New Roman"/>
        </w:rPr>
        <w:t>, punctuation, and negations. These steps collectively ensure that the data is appropriately preprocessed and ready for training LSTM models to analyze sentiment in text.</w:t>
      </w:r>
    </w:p>
    <w:p w14:paraId="6DF8AF92" w14:textId="77777777" w:rsidR="00CD7329" w:rsidRPr="00CD7329" w:rsidRDefault="00CD7329" w:rsidP="00DD3AB6">
      <w:pPr>
        <w:jc w:val="both"/>
        <w:rPr>
          <w:rFonts w:ascii="Times New Roman" w:hAnsi="Times New Roman" w:cs="Times New Roman"/>
          <w:sz w:val="32"/>
          <w:szCs w:val="32"/>
        </w:rPr>
      </w:pPr>
    </w:p>
    <w:p w14:paraId="0EB47463" w14:textId="77777777" w:rsidR="00647BFD" w:rsidRPr="00647BFD" w:rsidRDefault="00647BFD" w:rsidP="00DD3AB6">
      <w:pPr>
        <w:jc w:val="both"/>
        <w:rPr>
          <w:rFonts w:ascii="Times New Roman" w:hAnsi="Times New Roman" w:cs="Times New Roman"/>
        </w:rPr>
      </w:pPr>
      <w:r w:rsidRPr="00647BFD">
        <w:rPr>
          <w:rFonts w:ascii="Times New Roman" w:hAnsi="Times New Roman" w:cs="Times New Roman"/>
        </w:rPr>
        <w:t>Mapping POS Tags towards WordNet Categories: The adjectives (ADJ), verb (VERB), noun (NOUN), &amp; adverbs (ADV) are the main WordNet categories that the POS tags are assigned to. When words are subsequently lemmatized—that is, taken to their base and root form—this mapping is especially helpful.</w:t>
      </w:r>
    </w:p>
    <w:p w14:paraId="0575599E" w14:textId="45A905ED" w:rsidR="00647BFD" w:rsidRPr="00C26293" w:rsidRDefault="00647BFD" w:rsidP="00DD3AB6">
      <w:pPr>
        <w:jc w:val="both"/>
        <w:rPr>
          <w:rFonts w:ascii="Times New Roman" w:hAnsi="Times New Roman" w:cs="Times New Roman"/>
        </w:rPr>
      </w:pPr>
      <w:r w:rsidRPr="00C26293">
        <w:rPr>
          <w:rFonts w:ascii="Times New Roman" w:hAnsi="Times New Roman" w:cs="Times New Roman"/>
        </w:rPr>
        <w:t xml:space="preserve">Lemmatization and Text Cleaning: Eliminating </w:t>
      </w:r>
      <w:r w:rsidR="00591C97" w:rsidRPr="00C26293">
        <w:rPr>
          <w:rFonts w:ascii="Times New Roman" w:hAnsi="Times New Roman" w:cs="Times New Roman"/>
        </w:rPr>
        <w:t>Stop words</w:t>
      </w:r>
      <w:r w:rsidRPr="00C26293">
        <w:rPr>
          <w:rFonts w:ascii="Times New Roman" w:hAnsi="Times New Roman" w:cs="Times New Roman"/>
        </w:rPr>
        <w:t xml:space="preserve"> and Punctuations: Every text is free of common English </w:t>
      </w:r>
      <w:r w:rsidR="00591C97" w:rsidRPr="00C26293">
        <w:rPr>
          <w:rFonts w:ascii="Times New Roman" w:hAnsi="Times New Roman" w:cs="Times New Roman"/>
        </w:rPr>
        <w:t>stop words</w:t>
      </w:r>
      <w:r w:rsidRPr="00C26293">
        <w:rPr>
          <w:rFonts w:ascii="Times New Roman" w:hAnsi="Times New Roman" w:cs="Times New Roman"/>
        </w:rPr>
        <w:t xml:space="preserve"> &amp; punctuation. This is a critical step in lowering noise and improving the remaining words' significance.</w:t>
      </w:r>
    </w:p>
    <w:p w14:paraId="77B43E10" w14:textId="61830180" w:rsidR="00CD7329" w:rsidRPr="00C26293" w:rsidRDefault="00647BFD" w:rsidP="00DD3AB6">
      <w:pPr>
        <w:jc w:val="both"/>
        <w:rPr>
          <w:rFonts w:ascii="Times New Roman" w:hAnsi="Times New Roman" w:cs="Times New Roman"/>
        </w:rPr>
      </w:pPr>
      <w:r w:rsidRPr="00C26293">
        <w:rPr>
          <w:rFonts w:ascii="Times New Roman" w:hAnsi="Times New Roman" w:cs="Times New Roman"/>
        </w:rPr>
        <w:lastRenderedPageBreak/>
        <w:t xml:space="preserve">Lemmatization: Every word in the files is reduced to its most basic form using its POS tag. Lemmatization is the process of taking words down to their most basic form </w:t>
      </w:r>
      <w:r w:rsidR="00591C97" w:rsidRPr="00C26293">
        <w:rPr>
          <w:rFonts w:ascii="Times New Roman" w:hAnsi="Times New Roman" w:cs="Times New Roman"/>
        </w:rPr>
        <w:t>to</w:t>
      </w:r>
      <w:r w:rsidRPr="00C26293">
        <w:rPr>
          <w:rFonts w:ascii="Times New Roman" w:hAnsi="Times New Roman" w:cs="Times New Roman"/>
        </w:rPr>
        <w:t xml:space="preserve"> help with vocabulary simplification and uniformity.</w:t>
      </w:r>
    </w:p>
    <w:p w14:paraId="2268AA90" w14:textId="77777777" w:rsidR="00647BFD" w:rsidRPr="00C26293" w:rsidRDefault="00647BFD" w:rsidP="00DD3AB6">
      <w:pPr>
        <w:jc w:val="both"/>
        <w:rPr>
          <w:rFonts w:ascii="Times New Roman" w:hAnsi="Times New Roman" w:cs="Times New Roman"/>
        </w:rPr>
      </w:pPr>
    </w:p>
    <w:p w14:paraId="58BDE68B" w14:textId="77777777" w:rsidR="00CD7329" w:rsidRPr="00C26293" w:rsidRDefault="00CD7329" w:rsidP="00DD3AB6">
      <w:pPr>
        <w:jc w:val="both"/>
        <w:rPr>
          <w:rFonts w:ascii="Times New Roman" w:hAnsi="Times New Roman" w:cs="Times New Roman"/>
        </w:rPr>
      </w:pPr>
      <w:r w:rsidRPr="00C26293">
        <w:rPr>
          <w:rFonts w:ascii="Times New Roman" w:hAnsi="Times New Roman" w:cs="Times New Roman"/>
        </w:rPr>
        <w:t>Tokenization and Padding:</w:t>
      </w:r>
    </w:p>
    <w:p w14:paraId="6CABC87D" w14:textId="77777777" w:rsidR="00E1367F" w:rsidRPr="00C26293" w:rsidRDefault="00E1367F" w:rsidP="00DD3AB6">
      <w:pPr>
        <w:jc w:val="both"/>
        <w:rPr>
          <w:rFonts w:ascii="Times New Roman" w:hAnsi="Times New Roman" w:cs="Times New Roman"/>
        </w:rPr>
      </w:pPr>
      <w:r w:rsidRPr="00C26293">
        <w:rPr>
          <w:rFonts w:ascii="Times New Roman" w:hAnsi="Times New Roman" w:cs="Times New Roman"/>
        </w:rPr>
        <w:t>When creating tokens, tokenizers are used to make sure that the total word count (</w:t>
      </w:r>
      <w:proofErr w:type="spellStart"/>
      <w:r w:rsidRPr="00C26293">
        <w:rPr>
          <w:rFonts w:ascii="Times New Roman" w:hAnsi="Times New Roman" w:cs="Times New Roman"/>
        </w:rPr>
        <w:t>num_words</w:t>
      </w:r>
      <w:proofErr w:type="spellEnd"/>
      <w:r w:rsidRPr="00C26293">
        <w:rPr>
          <w:rFonts w:ascii="Times New Roman" w:hAnsi="Times New Roman" w:cs="Times New Roman"/>
        </w:rPr>
        <w:t xml:space="preserve">) does not exceed 15,000. This restriction regulates the size of the vocabulary used to train the model. Zeros are used to introduce padding once the dataset has been tokenized into vectors. By aligning the input sequences with the longest text in the dataset, this guarantees uniformity in sequence length. Consistent data input for machine learning models requires padding. POS tagging using NLTK, translating POS tags with WordNet categories to lemmatization, cleaning by eliminating punctuation and stop words, and tokenization &amp; padding for model input are the main steps in the data preprocessing pipeline. All these procedures help to get the text data ready for efficient modeling or analysis. Saved the </w:t>
      </w:r>
      <w:proofErr w:type="spellStart"/>
      <w:r w:rsidRPr="00C26293">
        <w:rPr>
          <w:rFonts w:ascii="Times New Roman" w:hAnsi="Times New Roman" w:cs="Times New Roman"/>
        </w:rPr>
        <w:t>Keras</w:t>
      </w:r>
      <w:proofErr w:type="spellEnd"/>
      <w:r w:rsidRPr="00C26293">
        <w:rPr>
          <w:rFonts w:ascii="Times New Roman" w:hAnsi="Times New Roman" w:cs="Times New Roman"/>
        </w:rPr>
        <w:t xml:space="preserve"> Tokenizer object, used for text preprocessing, into a pickle file named 'transform2.pkl' for future use.</w:t>
      </w:r>
    </w:p>
    <w:p w14:paraId="119D0A63" w14:textId="77777777" w:rsidR="00CD7329" w:rsidRPr="00CD7329" w:rsidRDefault="00CD7329" w:rsidP="00DD3AB6">
      <w:pPr>
        <w:jc w:val="both"/>
        <w:rPr>
          <w:rFonts w:ascii="Times New Roman" w:hAnsi="Times New Roman" w:cs="Times New Roman"/>
          <w:sz w:val="32"/>
          <w:szCs w:val="32"/>
        </w:rPr>
      </w:pPr>
    </w:p>
    <w:p w14:paraId="6607DA3B" w14:textId="77777777" w:rsidR="00591C97" w:rsidRDefault="00E1367F" w:rsidP="00DD3AB6">
      <w:pPr>
        <w:jc w:val="both"/>
        <w:rPr>
          <w:rFonts w:ascii="Times New Roman" w:hAnsi="Times New Roman" w:cs="Times New Roman"/>
          <w:sz w:val="32"/>
          <w:szCs w:val="32"/>
        </w:rPr>
      </w:pPr>
      <w:r w:rsidRPr="00CD7329">
        <w:rPr>
          <w:rFonts w:ascii="Times New Roman" w:hAnsi="Times New Roman" w:cs="Times New Roman"/>
          <w:noProof/>
          <w:sz w:val="32"/>
          <w:szCs w:val="32"/>
        </w:rPr>
        <w:drawing>
          <wp:inline distT="0" distB="0" distL="0" distR="0" wp14:anchorId="7A6F6C24" wp14:editId="47B73F69">
            <wp:extent cx="5086349" cy="2247544"/>
            <wp:effectExtent l="0" t="0" r="0" b="635"/>
            <wp:docPr id="9" name="Picture 8" descr="A graph of a graph&#10;&#10;Description automatically generated">
              <a:extLst xmlns:a="http://schemas.openxmlformats.org/drawingml/2006/main">
                <a:ext uri="{FF2B5EF4-FFF2-40B4-BE49-F238E27FC236}">
                  <a16:creationId xmlns:a16="http://schemas.microsoft.com/office/drawing/2014/main" id="{78C0F6DC-9893-A4AB-0FAF-8AE8BD4C8A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graph&#10;&#10;Description automatically generated">
                      <a:extLst>
                        <a:ext uri="{FF2B5EF4-FFF2-40B4-BE49-F238E27FC236}">
                          <a16:creationId xmlns:a16="http://schemas.microsoft.com/office/drawing/2014/main" id="{78C0F6DC-9893-A4AB-0FAF-8AE8BD4C8AD8}"/>
                        </a:ext>
                      </a:extLst>
                    </pic:cNvPr>
                    <pic:cNvPicPr>
                      <a:picLocks noChangeAspect="1"/>
                    </pic:cNvPicPr>
                  </pic:nvPicPr>
                  <pic:blipFill>
                    <a:blip r:embed="rId23"/>
                    <a:stretch>
                      <a:fillRect/>
                    </a:stretch>
                  </pic:blipFill>
                  <pic:spPr>
                    <a:xfrm>
                      <a:off x="0" y="0"/>
                      <a:ext cx="5100177" cy="2253654"/>
                    </a:xfrm>
                    <a:prstGeom prst="rect">
                      <a:avLst/>
                    </a:prstGeom>
                  </pic:spPr>
                </pic:pic>
              </a:graphicData>
            </a:graphic>
          </wp:inline>
        </w:drawing>
      </w:r>
    </w:p>
    <w:p w14:paraId="3E0C2489" w14:textId="77777777" w:rsidR="00591C97" w:rsidRDefault="00591C97" w:rsidP="00DD3AB6">
      <w:pPr>
        <w:jc w:val="both"/>
        <w:rPr>
          <w:rFonts w:ascii="Times New Roman" w:hAnsi="Times New Roman" w:cs="Times New Roman"/>
          <w:sz w:val="32"/>
          <w:szCs w:val="32"/>
        </w:rPr>
      </w:pPr>
    </w:p>
    <w:p w14:paraId="01ED5832" w14:textId="0BF0CECE" w:rsidR="00591C97" w:rsidRPr="00591C97" w:rsidRDefault="00591C97" w:rsidP="00DD3AB6">
      <w:pPr>
        <w:jc w:val="both"/>
        <w:rPr>
          <w:rFonts w:ascii="Times New Roman" w:hAnsi="Times New Roman" w:cs="Times New Roman"/>
        </w:rPr>
      </w:pPr>
      <w:r w:rsidRPr="00591C97">
        <w:rPr>
          <w:rFonts w:ascii="Times New Roman" w:hAnsi="Times New Roman" w:cs="Times New Roman"/>
        </w:rPr>
        <w:t>After 20 epochs, the accuracy for the trained LSTM appears to level around 0.9, whereas the accuracy for the test LSTM continues to rise till it reaches a peak of within 0.95 after 40 epochs. This implies that the model might be trained for a longer period to produce even better results in the test data.</w:t>
      </w:r>
      <w:r>
        <w:rPr>
          <w:rFonts w:ascii="Times New Roman" w:hAnsi="Times New Roman" w:cs="Times New Roman"/>
        </w:rPr>
        <w:t xml:space="preserve"> </w:t>
      </w:r>
      <w:r w:rsidRPr="00591C97">
        <w:rPr>
          <w:rFonts w:ascii="Times New Roman" w:hAnsi="Times New Roman" w:cs="Times New Roman"/>
        </w:rPr>
        <w:t>Overall, the LSTM model's accuracy curves appear to be very good, and it appears to perform well on both training and test data.</w:t>
      </w:r>
      <w:r>
        <w:rPr>
          <w:rFonts w:ascii="Times New Roman" w:hAnsi="Times New Roman" w:cs="Times New Roman"/>
        </w:rPr>
        <w:t xml:space="preserve"> </w:t>
      </w:r>
      <w:r w:rsidRPr="00591C97">
        <w:rPr>
          <w:rFonts w:ascii="Times New Roman" w:hAnsi="Times New Roman" w:cs="Times New Roman"/>
        </w:rPr>
        <w:t>The loss curve demonstrates how the model's loss decreases over time across the training or validation datasets. The loss in the training dataset, on the other hand, is always less than what is lost on the validation dataset. It's a common occurrence known as overfitting.</w:t>
      </w:r>
      <w:r>
        <w:rPr>
          <w:rFonts w:ascii="Times New Roman" w:hAnsi="Times New Roman" w:cs="Times New Roman"/>
        </w:rPr>
        <w:t xml:space="preserve"> </w:t>
      </w:r>
      <w:r w:rsidRPr="00591C97">
        <w:rPr>
          <w:rFonts w:ascii="Times New Roman" w:hAnsi="Times New Roman" w:cs="Times New Roman"/>
        </w:rPr>
        <w:t>The model in the image is most likely overfitting its training data. This is since the loss curve on the dataset used for training continues to fall even when the loss curve on the validation data set begins to plateau.</w:t>
      </w:r>
      <w:r>
        <w:rPr>
          <w:rFonts w:ascii="Times New Roman" w:hAnsi="Times New Roman" w:cs="Times New Roman"/>
        </w:rPr>
        <w:t xml:space="preserve"> </w:t>
      </w:r>
      <w:r w:rsidRPr="00591C97">
        <w:rPr>
          <w:rFonts w:ascii="Times New Roman" w:hAnsi="Times New Roman" w:cs="Times New Roman"/>
        </w:rPr>
        <w:t>In this case, training the model over fewer epochs would help to reduce overfitting. Regularization techniques such as dropout and L1/L2 regularization would also be beneficial.</w:t>
      </w:r>
      <w:r>
        <w:rPr>
          <w:rFonts w:ascii="Times New Roman" w:hAnsi="Times New Roman" w:cs="Times New Roman"/>
        </w:rPr>
        <w:t xml:space="preserve"> </w:t>
      </w:r>
      <w:r w:rsidRPr="00591C97">
        <w:rPr>
          <w:rFonts w:ascii="Times New Roman" w:hAnsi="Times New Roman" w:cs="Times New Roman"/>
        </w:rPr>
        <w:t>Overall, the LSTM model's loss curve in the image indicates that the algorithm is gaining knowledge from the training data. However, it is critical to be conscious of the problem of overfitting and to take preventative measures.</w:t>
      </w:r>
    </w:p>
    <w:p w14:paraId="095D3016" w14:textId="77777777" w:rsidR="00591C97" w:rsidRPr="00591C97" w:rsidRDefault="00591C97" w:rsidP="00DD3AB6">
      <w:pPr>
        <w:jc w:val="both"/>
        <w:rPr>
          <w:rFonts w:ascii="Times New Roman" w:hAnsi="Times New Roman" w:cs="Times New Roman"/>
          <w:sz w:val="32"/>
          <w:szCs w:val="32"/>
        </w:rPr>
      </w:pPr>
    </w:p>
    <w:p w14:paraId="570A7F21" w14:textId="77777777" w:rsidR="00591C97" w:rsidRPr="00591C97" w:rsidRDefault="00591C97" w:rsidP="00DD3AB6">
      <w:pPr>
        <w:jc w:val="both"/>
        <w:rPr>
          <w:rFonts w:ascii="Times New Roman" w:hAnsi="Times New Roman" w:cs="Times New Roman"/>
          <w:sz w:val="32"/>
          <w:szCs w:val="32"/>
        </w:rPr>
      </w:pPr>
    </w:p>
    <w:p w14:paraId="7DDABC93" w14:textId="564C0943" w:rsidR="00CD7329" w:rsidRDefault="00FC5824" w:rsidP="00DD3AB6">
      <w:pPr>
        <w:jc w:val="both"/>
        <w:rPr>
          <w:rFonts w:ascii="Times New Roman" w:hAnsi="Times New Roman" w:cs="Times New Roman"/>
          <w:sz w:val="32"/>
          <w:szCs w:val="32"/>
        </w:rPr>
      </w:pPr>
      <w:r w:rsidRPr="00FC5824">
        <w:rPr>
          <w:rFonts w:ascii="Times New Roman" w:hAnsi="Times New Roman" w:cs="Times New Roman"/>
          <w:noProof/>
          <w:sz w:val="32"/>
          <w:szCs w:val="32"/>
        </w:rPr>
        <w:drawing>
          <wp:inline distT="0" distB="0" distL="0" distR="0" wp14:anchorId="6DA9C678" wp14:editId="2F92F411">
            <wp:extent cx="5327419" cy="2666288"/>
            <wp:effectExtent l="0" t="0" r="0" b="1270"/>
            <wp:docPr id="11" name="Picture 10" descr="A graph with orange lines&#10;&#10;Description automatically generated">
              <a:extLst xmlns:a="http://schemas.openxmlformats.org/drawingml/2006/main">
                <a:ext uri="{FF2B5EF4-FFF2-40B4-BE49-F238E27FC236}">
                  <a16:creationId xmlns:a16="http://schemas.microsoft.com/office/drawing/2014/main" id="{6D037589-0499-E601-A285-84A7640AD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with orange lines&#10;&#10;Description automatically generated">
                      <a:extLst>
                        <a:ext uri="{FF2B5EF4-FFF2-40B4-BE49-F238E27FC236}">
                          <a16:creationId xmlns:a16="http://schemas.microsoft.com/office/drawing/2014/main" id="{6D037589-0499-E601-A285-84A7640AD084}"/>
                        </a:ext>
                      </a:extLst>
                    </pic:cNvPr>
                    <pic:cNvPicPr>
                      <a:picLocks noChangeAspect="1"/>
                    </pic:cNvPicPr>
                  </pic:nvPicPr>
                  <pic:blipFill>
                    <a:blip r:embed="rId24"/>
                    <a:stretch>
                      <a:fillRect/>
                    </a:stretch>
                  </pic:blipFill>
                  <pic:spPr>
                    <a:xfrm>
                      <a:off x="0" y="0"/>
                      <a:ext cx="5372475" cy="2688838"/>
                    </a:xfrm>
                    <a:prstGeom prst="rect">
                      <a:avLst/>
                    </a:prstGeom>
                  </pic:spPr>
                </pic:pic>
              </a:graphicData>
            </a:graphic>
          </wp:inline>
        </w:drawing>
      </w:r>
    </w:p>
    <w:p w14:paraId="0F92304E" w14:textId="77777777" w:rsidR="00CC485E" w:rsidRDefault="00CC485E" w:rsidP="00DD3AB6">
      <w:pPr>
        <w:jc w:val="both"/>
        <w:rPr>
          <w:rFonts w:ascii="Times New Roman" w:hAnsi="Times New Roman" w:cs="Times New Roman"/>
          <w:sz w:val="32"/>
          <w:szCs w:val="32"/>
        </w:rPr>
      </w:pPr>
    </w:p>
    <w:p w14:paraId="3C6C6A9A" w14:textId="788A0B01" w:rsidR="00EA0EA0" w:rsidRDefault="00EA0EA0" w:rsidP="00DD3AB6">
      <w:pPr>
        <w:jc w:val="both"/>
        <w:rPr>
          <w:rFonts w:ascii="Times New Roman" w:hAnsi="Times New Roman" w:cs="Times New Roman"/>
          <w:sz w:val="32"/>
          <w:szCs w:val="32"/>
        </w:rPr>
      </w:pPr>
      <w:r>
        <w:rPr>
          <w:rFonts w:ascii="Times New Roman" w:hAnsi="Times New Roman" w:cs="Times New Roman"/>
          <w:sz w:val="32"/>
          <w:szCs w:val="32"/>
        </w:rPr>
        <w:t>DNN</w:t>
      </w:r>
    </w:p>
    <w:p w14:paraId="3212BFFC" w14:textId="77777777" w:rsidR="00F9575D" w:rsidRPr="00E1367F" w:rsidRDefault="00F9575D" w:rsidP="00DD3AB6">
      <w:pPr>
        <w:jc w:val="both"/>
        <w:rPr>
          <w:rFonts w:ascii="Times New Roman" w:hAnsi="Times New Roman" w:cs="Times New Roman"/>
        </w:rPr>
      </w:pPr>
    </w:p>
    <w:p w14:paraId="29597E33" w14:textId="78F3AC0A" w:rsidR="00F9575D" w:rsidRPr="00E1367F" w:rsidRDefault="00F9575D" w:rsidP="00DD3AB6">
      <w:pPr>
        <w:jc w:val="both"/>
        <w:rPr>
          <w:rFonts w:ascii="Times New Roman" w:hAnsi="Times New Roman" w:cs="Times New Roman"/>
        </w:rPr>
      </w:pPr>
      <w:r w:rsidRPr="00E1367F">
        <w:rPr>
          <w:rFonts w:ascii="Times New Roman" w:hAnsi="Times New Roman" w:cs="Times New Roman"/>
        </w:rPr>
        <w:t>Similarly plotted the accuracy and loss curves of DNN models.</w:t>
      </w:r>
    </w:p>
    <w:p w14:paraId="63F3D2D3" w14:textId="77777777" w:rsidR="00E1367F" w:rsidRDefault="00E1367F" w:rsidP="00DD3AB6">
      <w:pPr>
        <w:jc w:val="both"/>
        <w:rPr>
          <w:rFonts w:ascii="Times New Roman" w:hAnsi="Times New Roman" w:cs="Times New Roman"/>
          <w:sz w:val="32"/>
          <w:szCs w:val="32"/>
        </w:rPr>
      </w:pPr>
    </w:p>
    <w:p w14:paraId="40D8B331" w14:textId="77777777" w:rsidR="00E1367F" w:rsidRDefault="00EA0EA0" w:rsidP="00DD3AB6">
      <w:pPr>
        <w:jc w:val="both"/>
        <w:rPr>
          <w:noProof/>
        </w:rPr>
      </w:pPr>
      <w:r w:rsidRPr="00EA0EA0">
        <w:rPr>
          <w:rFonts w:ascii="Times New Roman" w:hAnsi="Times New Roman" w:cs="Times New Roman"/>
          <w:noProof/>
          <w:sz w:val="32"/>
          <w:szCs w:val="32"/>
        </w:rPr>
        <w:drawing>
          <wp:inline distT="0" distB="0" distL="0" distR="0" wp14:anchorId="39F2EA7D" wp14:editId="097AEDA8">
            <wp:extent cx="3810000" cy="1917474"/>
            <wp:effectExtent l="95250" t="95250" r="95250" b="83185"/>
            <wp:docPr id="7" name="Picture 6" descr="A graph of a line graph&#10;&#10;Description automatically generated with medium confidence">
              <a:extLst xmlns:a="http://schemas.openxmlformats.org/drawingml/2006/main">
                <a:ext uri="{FF2B5EF4-FFF2-40B4-BE49-F238E27FC236}">
                  <a16:creationId xmlns:a16="http://schemas.microsoft.com/office/drawing/2014/main" id="{17C206C3-755A-6030-D2CA-68D2435CE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line graph&#10;&#10;Description automatically generated with medium confidence">
                      <a:extLst>
                        <a:ext uri="{FF2B5EF4-FFF2-40B4-BE49-F238E27FC236}">
                          <a16:creationId xmlns:a16="http://schemas.microsoft.com/office/drawing/2014/main" id="{17C206C3-755A-6030-D2CA-68D2435CE0D7}"/>
                        </a:ext>
                      </a:extLst>
                    </pic:cNvPr>
                    <pic:cNvPicPr>
                      <a:picLocks noChangeAspect="1"/>
                    </pic:cNvPicPr>
                  </pic:nvPicPr>
                  <pic:blipFill>
                    <a:blip r:embed="rId25"/>
                    <a:stretch>
                      <a:fillRect/>
                    </a:stretch>
                  </pic:blipFill>
                  <pic:spPr>
                    <a:xfrm>
                      <a:off x="0" y="0"/>
                      <a:ext cx="3810000" cy="1917474"/>
                    </a:xfrm>
                    <a:prstGeom prst="roundRect">
                      <a:avLst>
                        <a:gd name="adj" fmla="val 5301"/>
                      </a:avLst>
                    </a:prstGeom>
                    <a:ln w="82550" cap="sq">
                      <a:solidFill>
                        <a:srgbClr val="EAEAEA"/>
                      </a:solidFill>
                      <a:miter lim="800000"/>
                    </a:ln>
                    <a:effectLst/>
                    <a:scene3d>
                      <a:camera prst="orthographicFront"/>
                      <a:lightRig rig="threePt" dir="t">
                        <a:rot lat="0" lon="0" rev="2700000"/>
                      </a:lightRig>
                    </a:scene3d>
                    <a:sp3d contourW="6350">
                      <a:bevelT h="38100"/>
                      <a:contourClr>
                        <a:srgbClr val="C0C0C0"/>
                      </a:contourClr>
                    </a:sp3d>
                  </pic:spPr>
                </pic:pic>
              </a:graphicData>
            </a:graphic>
          </wp:inline>
        </w:drawing>
      </w:r>
    </w:p>
    <w:p w14:paraId="65181139" w14:textId="65E0404D" w:rsidR="00E1367F" w:rsidRPr="00C26293" w:rsidRDefault="005052B2" w:rsidP="00DD3AB6">
      <w:pPr>
        <w:jc w:val="both"/>
        <w:rPr>
          <w:rFonts w:ascii="Times New Roman" w:hAnsi="Times New Roman" w:cs="Times New Roman"/>
          <w:noProof/>
        </w:rPr>
      </w:pPr>
      <w:r w:rsidRPr="00C26293">
        <w:rPr>
          <w:rFonts w:ascii="Times New Roman" w:hAnsi="Times New Roman" w:cs="Times New Roman"/>
          <w:noProof/>
        </w:rPr>
        <w:t>The accuracy curve demonstrates that as the model is trained for more epochs, its accuracy on both training and test data improves. However, accuracy on training data will always be greater than accuracy on test data. It's a common occurrence known as overfitting. The accuracy curve additionally demonstrates that after about 20 epochs, the model's precision on the test's data plateaus. This implies that the model has absorbed everything it's able to from the training information and that training the models for more epochs will not improve its ability to perform on new data. Overall, the preciseness curve indicates that the model used by DNN can learn the training information effectively.</w:t>
      </w:r>
    </w:p>
    <w:p w14:paraId="1C29E734" w14:textId="545F3F9B" w:rsidR="00E1367F" w:rsidRPr="00C26293" w:rsidRDefault="00EA0EA0" w:rsidP="00DD3AB6">
      <w:pPr>
        <w:jc w:val="both"/>
        <w:rPr>
          <w:rFonts w:ascii="Times New Roman" w:hAnsi="Times New Roman" w:cs="Times New Roman"/>
          <w:noProof/>
        </w:rPr>
      </w:pPr>
      <w:r w:rsidRPr="00C26293">
        <w:rPr>
          <w:rFonts w:ascii="Times New Roman" w:hAnsi="Times New Roman" w:cs="Times New Roman"/>
          <w:noProof/>
        </w:rPr>
        <w:t xml:space="preserve"> </w:t>
      </w:r>
    </w:p>
    <w:p w14:paraId="226027D8" w14:textId="4BFBF66F" w:rsidR="00EA0EA0" w:rsidRPr="00C26293" w:rsidRDefault="00EA0EA0" w:rsidP="00DD3AB6">
      <w:pPr>
        <w:jc w:val="both"/>
        <w:rPr>
          <w:rFonts w:ascii="Times New Roman" w:hAnsi="Times New Roman" w:cs="Times New Roman"/>
          <w:noProof/>
        </w:rPr>
      </w:pPr>
      <w:r w:rsidRPr="00C26293">
        <w:rPr>
          <w:rFonts w:ascii="Times New Roman" w:hAnsi="Times New Roman" w:cs="Times New Roman"/>
          <w:noProof/>
          <w:sz w:val="32"/>
          <w:szCs w:val="32"/>
        </w:rPr>
        <w:lastRenderedPageBreak/>
        <w:drawing>
          <wp:inline distT="0" distB="0" distL="0" distR="0" wp14:anchorId="5CAB078F" wp14:editId="5CE74B5F">
            <wp:extent cx="3784600" cy="2070100"/>
            <wp:effectExtent l="95250" t="95250" r="82550" b="101600"/>
            <wp:docPr id="643696967" name="Picture 643696967" descr="A graph of loss curves&#10;&#10;Description automatically generated">
              <a:extLst xmlns:a="http://schemas.openxmlformats.org/drawingml/2006/main">
                <a:ext uri="{FF2B5EF4-FFF2-40B4-BE49-F238E27FC236}">
                  <a16:creationId xmlns:a16="http://schemas.microsoft.com/office/drawing/2014/main" id="{C52CEC99-BA7D-5055-7286-9B384112A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loss curves&#10;&#10;Description automatically generated">
                      <a:extLst>
                        <a:ext uri="{FF2B5EF4-FFF2-40B4-BE49-F238E27FC236}">
                          <a16:creationId xmlns:a16="http://schemas.microsoft.com/office/drawing/2014/main" id="{C52CEC99-BA7D-5055-7286-9B384112A8E2}"/>
                        </a:ext>
                      </a:extLst>
                    </pic:cNvPr>
                    <pic:cNvPicPr>
                      <a:picLocks noChangeAspect="1"/>
                    </pic:cNvPicPr>
                  </pic:nvPicPr>
                  <pic:blipFill>
                    <a:blip r:embed="rId26"/>
                    <a:stretch>
                      <a:fillRect/>
                    </a:stretch>
                  </pic:blipFill>
                  <pic:spPr>
                    <a:xfrm>
                      <a:off x="0" y="0"/>
                      <a:ext cx="3785074" cy="2070359"/>
                    </a:xfrm>
                    <a:prstGeom prst="roundRect">
                      <a:avLst>
                        <a:gd name="adj" fmla="val 5301"/>
                      </a:avLst>
                    </a:prstGeom>
                    <a:ln w="82550" cap="sq">
                      <a:solidFill>
                        <a:srgbClr val="EAEAEA"/>
                      </a:solidFill>
                      <a:miter lim="800000"/>
                    </a:ln>
                    <a:effectLst/>
                    <a:scene3d>
                      <a:camera prst="orthographicFront"/>
                      <a:lightRig rig="threePt" dir="t">
                        <a:rot lat="0" lon="0" rev="2700000"/>
                      </a:lightRig>
                    </a:scene3d>
                    <a:sp3d contourW="6350">
                      <a:bevelT h="38100"/>
                      <a:contourClr>
                        <a:srgbClr val="C0C0C0"/>
                      </a:contourClr>
                    </a:sp3d>
                  </pic:spPr>
                </pic:pic>
              </a:graphicData>
            </a:graphic>
          </wp:inline>
        </w:drawing>
      </w:r>
    </w:p>
    <w:p w14:paraId="61E06822" w14:textId="0FECF3A2" w:rsidR="005052B2" w:rsidRPr="00C26293" w:rsidRDefault="005052B2" w:rsidP="00DD3AB6">
      <w:pPr>
        <w:jc w:val="both"/>
        <w:rPr>
          <w:rFonts w:ascii="Times New Roman" w:hAnsi="Times New Roman" w:cs="Times New Roman"/>
          <w:noProof/>
        </w:rPr>
      </w:pPr>
      <w:r w:rsidRPr="00C26293">
        <w:rPr>
          <w:rFonts w:ascii="Times New Roman" w:hAnsi="Times New Roman" w:cs="Times New Roman"/>
          <w:noProof/>
        </w:rPr>
        <w:t>The model's loss in the training dataset begins within 0.70 and reduces to around 0.6950 following 4 epochs. The model's loss on the experiment's dataset begins within 0.7050 as well as decreases for around 0.6950 after four epochs. The loss difference between the test and training data sets is greatest early in training as well as narrows as the algorithm develops for more epochs. Overall, the curve of loss shows that the DNN model has learned to carry out the task well, yet additional epochs of training are required to reduce overfitting and enhance the loss on the test dataset.</w:t>
      </w:r>
    </w:p>
    <w:p w14:paraId="082E681F" w14:textId="77777777" w:rsidR="00EA0EA0" w:rsidRDefault="00EA0EA0" w:rsidP="00DD3AB6">
      <w:pPr>
        <w:jc w:val="both"/>
        <w:rPr>
          <w:noProof/>
        </w:rPr>
      </w:pPr>
    </w:p>
    <w:p w14:paraId="2BD1BA93" w14:textId="2223F9A3" w:rsidR="00EA0EA0" w:rsidRDefault="00EA0EA0" w:rsidP="00DD3AB6">
      <w:pPr>
        <w:jc w:val="both"/>
        <w:rPr>
          <w:b/>
          <w:bCs/>
          <w:noProof/>
          <w:sz w:val="44"/>
          <w:szCs w:val="44"/>
        </w:rPr>
      </w:pPr>
      <w:r w:rsidRPr="00F9575D">
        <w:rPr>
          <w:b/>
          <w:bCs/>
          <w:noProof/>
          <w:sz w:val="44"/>
          <w:szCs w:val="44"/>
        </w:rPr>
        <w:t>CNN+LSTM</w:t>
      </w:r>
    </w:p>
    <w:p w14:paraId="0591DC37" w14:textId="77777777" w:rsidR="00F9575D" w:rsidRPr="00F9575D" w:rsidRDefault="00F9575D" w:rsidP="00DD3AB6">
      <w:pPr>
        <w:jc w:val="both"/>
        <w:rPr>
          <w:b/>
          <w:bCs/>
          <w:noProof/>
          <w:sz w:val="28"/>
          <w:szCs w:val="28"/>
        </w:rPr>
      </w:pPr>
    </w:p>
    <w:p w14:paraId="3E80598D" w14:textId="6EFF8244" w:rsidR="00F9575D" w:rsidRPr="003466DE" w:rsidRDefault="00F9575D" w:rsidP="00DD3AB6">
      <w:pPr>
        <w:jc w:val="both"/>
        <w:rPr>
          <w:b/>
          <w:bCs/>
          <w:noProof/>
        </w:rPr>
      </w:pPr>
      <w:r w:rsidRPr="003466DE">
        <w:rPr>
          <w:rFonts w:ascii="Times New Roman" w:hAnsi="Times New Roman" w:cs="Times New Roman"/>
        </w:rPr>
        <w:t>Similarly plotted the accuracy and loss curves of DNN models.</w:t>
      </w:r>
    </w:p>
    <w:p w14:paraId="220F4F97" w14:textId="77777777" w:rsidR="00EA0EA0" w:rsidRDefault="00EA0EA0" w:rsidP="00DD3AB6">
      <w:pPr>
        <w:jc w:val="both"/>
        <w:rPr>
          <w:noProof/>
        </w:rPr>
      </w:pPr>
    </w:p>
    <w:p w14:paraId="3545B0F2" w14:textId="7D112E1C" w:rsidR="00EA0EA0" w:rsidRDefault="00EA0EA0" w:rsidP="00DD3AB6">
      <w:pPr>
        <w:jc w:val="both"/>
        <w:rPr>
          <w:rFonts w:ascii="Times New Roman" w:hAnsi="Times New Roman" w:cs="Times New Roman"/>
          <w:sz w:val="32"/>
          <w:szCs w:val="32"/>
        </w:rPr>
      </w:pPr>
      <w:r w:rsidRPr="00EA0EA0">
        <w:rPr>
          <w:rFonts w:ascii="Times New Roman" w:hAnsi="Times New Roman" w:cs="Times New Roman"/>
          <w:noProof/>
          <w:sz w:val="32"/>
          <w:szCs w:val="32"/>
        </w:rPr>
        <w:drawing>
          <wp:inline distT="0" distB="0" distL="0" distR="0" wp14:anchorId="06FB985A" wp14:editId="1DD84814">
            <wp:extent cx="3479799" cy="1543050"/>
            <wp:effectExtent l="95250" t="95250" r="83185" b="95250"/>
            <wp:docPr id="1845638746" name="Picture 1845638746" descr="A graph with blue lines and white text&#10;&#10;Description automatically generated">
              <a:extLst xmlns:a="http://schemas.openxmlformats.org/drawingml/2006/main">
                <a:ext uri="{FF2B5EF4-FFF2-40B4-BE49-F238E27FC236}">
                  <a16:creationId xmlns:a16="http://schemas.microsoft.com/office/drawing/2014/main" id="{59635621-2C9F-CB67-D3EF-0FAD7DF1E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blue lines and white text&#10;&#10;Description automatically generated">
                      <a:extLst>
                        <a:ext uri="{FF2B5EF4-FFF2-40B4-BE49-F238E27FC236}">
                          <a16:creationId xmlns:a16="http://schemas.microsoft.com/office/drawing/2014/main" id="{59635621-2C9F-CB67-D3EF-0FAD7DF1E584}"/>
                        </a:ext>
                      </a:extLst>
                    </pic:cNvPr>
                    <pic:cNvPicPr>
                      <a:picLocks noChangeAspect="1"/>
                    </pic:cNvPicPr>
                  </pic:nvPicPr>
                  <pic:blipFill>
                    <a:blip r:embed="rId27"/>
                    <a:stretch>
                      <a:fillRect/>
                    </a:stretch>
                  </pic:blipFill>
                  <pic:spPr>
                    <a:xfrm>
                      <a:off x="0" y="0"/>
                      <a:ext cx="3507424" cy="1555300"/>
                    </a:xfrm>
                    <a:prstGeom prst="roundRect">
                      <a:avLst>
                        <a:gd name="adj" fmla="val 5301"/>
                      </a:avLst>
                    </a:prstGeom>
                    <a:ln w="82550" cap="sq">
                      <a:solidFill>
                        <a:srgbClr val="EAEAEA"/>
                      </a:solidFill>
                      <a:miter lim="800000"/>
                    </a:ln>
                    <a:effectLst/>
                    <a:scene3d>
                      <a:camera prst="orthographicFront"/>
                      <a:lightRig rig="threePt" dir="t">
                        <a:rot lat="0" lon="0" rev="2700000"/>
                      </a:lightRig>
                    </a:scene3d>
                    <a:sp3d contourW="6350">
                      <a:bevelT h="38100"/>
                      <a:contourClr>
                        <a:srgbClr val="C0C0C0"/>
                      </a:contourClr>
                    </a:sp3d>
                  </pic:spPr>
                </pic:pic>
              </a:graphicData>
            </a:graphic>
          </wp:inline>
        </w:drawing>
      </w:r>
    </w:p>
    <w:p w14:paraId="309883DE" w14:textId="2180CED0" w:rsidR="003466DE" w:rsidRPr="003466DE" w:rsidRDefault="003466DE" w:rsidP="00DD3AB6">
      <w:pPr>
        <w:jc w:val="both"/>
        <w:rPr>
          <w:rFonts w:ascii="Times New Roman" w:hAnsi="Times New Roman" w:cs="Times New Roman"/>
        </w:rPr>
      </w:pPr>
      <w:r w:rsidRPr="003466DE">
        <w:rPr>
          <w:rFonts w:ascii="Times New Roman" w:hAnsi="Times New Roman" w:cs="Times New Roman"/>
        </w:rPr>
        <w:t>The model's accuracy on the initial dataset begins around 0.50 and rises to around 0.90 following four epochs.</w:t>
      </w:r>
      <w:r>
        <w:rPr>
          <w:rFonts w:ascii="Times New Roman" w:hAnsi="Times New Roman" w:cs="Times New Roman"/>
        </w:rPr>
        <w:t xml:space="preserve"> </w:t>
      </w:r>
      <w:r w:rsidRPr="003466DE">
        <w:rPr>
          <w:rFonts w:ascii="Times New Roman" w:hAnsi="Times New Roman" w:cs="Times New Roman"/>
        </w:rPr>
        <w:t>The model's accuracy on the provided dataset begins around 0.49 and rises to around 0.85 following 4 epochs.</w:t>
      </w:r>
      <w:r>
        <w:rPr>
          <w:rFonts w:ascii="Times New Roman" w:hAnsi="Times New Roman" w:cs="Times New Roman"/>
        </w:rPr>
        <w:t xml:space="preserve"> </w:t>
      </w:r>
      <w:r w:rsidRPr="003466DE">
        <w:rPr>
          <w:rFonts w:ascii="Times New Roman" w:hAnsi="Times New Roman" w:cs="Times New Roman"/>
        </w:rPr>
        <w:t>The accuracy discrepancy between the test and training data sets is greatest at the start of the training process and gradually closes as the algorithm is trained over additional epochs.</w:t>
      </w:r>
      <w:r>
        <w:rPr>
          <w:rFonts w:ascii="Times New Roman" w:hAnsi="Times New Roman" w:cs="Times New Roman"/>
        </w:rPr>
        <w:t xml:space="preserve"> </w:t>
      </w:r>
      <w:r w:rsidRPr="003466DE">
        <w:rPr>
          <w:rFonts w:ascii="Times New Roman" w:hAnsi="Times New Roman" w:cs="Times New Roman"/>
        </w:rPr>
        <w:t>Overall, the precision curve indicates the CNN+LSTM models is learning to carry out the task effectively, but more epochs are needed to reduce overfitting and enhance precision on the test dataset.</w:t>
      </w:r>
    </w:p>
    <w:p w14:paraId="1AC10DB9" w14:textId="26135517" w:rsidR="00EA0EA0" w:rsidRDefault="00EA0EA0" w:rsidP="00DD3AB6">
      <w:pPr>
        <w:jc w:val="both"/>
        <w:rPr>
          <w:rFonts w:ascii="Times New Roman" w:hAnsi="Times New Roman" w:cs="Times New Roman"/>
          <w:sz w:val="32"/>
          <w:szCs w:val="32"/>
        </w:rPr>
      </w:pPr>
      <w:r w:rsidRPr="00EA0EA0">
        <w:rPr>
          <w:rFonts w:ascii="Times New Roman" w:hAnsi="Times New Roman" w:cs="Times New Roman"/>
          <w:noProof/>
          <w:sz w:val="32"/>
          <w:szCs w:val="32"/>
        </w:rPr>
        <w:lastRenderedPageBreak/>
        <w:drawing>
          <wp:inline distT="0" distB="0" distL="0" distR="0" wp14:anchorId="4EB4094E" wp14:editId="7E412147">
            <wp:extent cx="3479800" cy="1663700"/>
            <wp:effectExtent l="95250" t="95250" r="82550" b="88900"/>
            <wp:docPr id="1250969627" name="Picture 1250969627" descr="A graph of loss curves&#10;&#10;Description automatically generated">
              <a:extLst xmlns:a="http://schemas.openxmlformats.org/drawingml/2006/main">
                <a:ext uri="{FF2B5EF4-FFF2-40B4-BE49-F238E27FC236}">
                  <a16:creationId xmlns:a16="http://schemas.microsoft.com/office/drawing/2014/main" id="{18953F3D-42C9-63AC-E482-91FAD6E6A0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of loss curves&#10;&#10;Description automatically generated">
                      <a:extLst>
                        <a:ext uri="{FF2B5EF4-FFF2-40B4-BE49-F238E27FC236}">
                          <a16:creationId xmlns:a16="http://schemas.microsoft.com/office/drawing/2014/main" id="{18953F3D-42C9-63AC-E482-91FAD6E6A0E4}"/>
                        </a:ext>
                      </a:extLst>
                    </pic:cNvPr>
                    <pic:cNvPicPr>
                      <a:picLocks noGrp="1" noChangeAspect="1"/>
                    </pic:cNvPicPr>
                  </pic:nvPicPr>
                  <pic:blipFill>
                    <a:blip r:embed="rId28"/>
                    <a:stretch>
                      <a:fillRect/>
                    </a:stretch>
                  </pic:blipFill>
                  <pic:spPr>
                    <a:xfrm>
                      <a:off x="0" y="0"/>
                      <a:ext cx="3504429" cy="1675475"/>
                    </a:xfrm>
                    <a:prstGeom prst="roundRect">
                      <a:avLst>
                        <a:gd name="adj" fmla="val 5301"/>
                      </a:avLst>
                    </a:prstGeom>
                    <a:ln w="82550" cap="sq">
                      <a:solidFill>
                        <a:srgbClr val="EAEAEA"/>
                      </a:solidFill>
                      <a:miter lim="800000"/>
                    </a:ln>
                    <a:effectLst/>
                    <a:scene3d>
                      <a:camera prst="orthographicFront"/>
                      <a:lightRig rig="threePt" dir="t">
                        <a:rot lat="0" lon="0" rev="2700000"/>
                      </a:lightRig>
                    </a:scene3d>
                    <a:sp3d contourW="6350">
                      <a:bevelT h="38100"/>
                      <a:contourClr>
                        <a:srgbClr val="C0C0C0"/>
                      </a:contourClr>
                    </a:sp3d>
                  </pic:spPr>
                </pic:pic>
              </a:graphicData>
            </a:graphic>
          </wp:inline>
        </w:drawing>
      </w:r>
    </w:p>
    <w:p w14:paraId="6F1CF157" w14:textId="275957D8" w:rsidR="003466DE" w:rsidRPr="003466DE" w:rsidRDefault="003466DE" w:rsidP="00DD3AB6">
      <w:pPr>
        <w:jc w:val="both"/>
        <w:rPr>
          <w:rFonts w:ascii="Times New Roman" w:hAnsi="Times New Roman" w:cs="Times New Roman"/>
        </w:rPr>
      </w:pPr>
      <w:r w:rsidRPr="003466DE">
        <w:rPr>
          <w:rFonts w:ascii="Times New Roman" w:hAnsi="Times New Roman" w:cs="Times New Roman"/>
        </w:rPr>
        <w:t>The model's loss on the initial dataset begins around 0.70 and reduces to near 0.6950 after four epochs.</w:t>
      </w:r>
      <w:r>
        <w:rPr>
          <w:rFonts w:ascii="Times New Roman" w:hAnsi="Times New Roman" w:cs="Times New Roman"/>
        </w:rPr>
        <w:t xml:space="preserve"> </w:t>
      </w:r>
      <w:r w:rsidRPr="003466DE">
        <w:rPr>
          <w:rFonts w:ascii="Times New Roman" w:hAnsi="Times New Roman" w:cs="Times New Roman"/>
        </w:rPr>
        <w:t>The model's loss on the experiment's dataset begins within 0.7050 as well as decreases to within 0.6950 following four epochs.</w:t>
      </w:r>
      <w:r>
        <w:rPr>
          <w:rFonts w:ascii="Times New Roman" w:hAnsi="Times New Roman" w:cs="Times New Roman"/>
        </w:rPr>
        <w:t xml:space="preserve"> </w:t>
      </w:r>
      <w:r w:rsidRPr="003466DE">
        <w:rPr>
          <w:rFonts w:ascii="Times New Roman" w:hAnsi="Times New Roman" w:cs="Times New Roman"/>
        </w:rPr>
        <w:t>The loss difference between the test and training data sets is greatest early in training as well as narrows as the model develops for more epochs.</w:t>
      </w:r>
      <w:r>
        <w:rPr>
          <w:rFonts w:ascii="Times New Roman" w:hAnsi="Times New Roman" w:cs="Times New Roman"/>
        </w:rPr>
        <w:t xml:space="preserve"> </w:t>
      </w:r>
      <w:r w:rsidRPr="003466DE">
        <w:rPr>
          <w:rFonts w:ascii="Times New Roman" w:hAnsi="Times New Roman" w:cs="Times New Roman"/>
        </w:rPr>
        <w:t>Overall, the loss curve indicates the CNN+LSTM models is learning to perform the task well, but more epochs of training are required to reduce overfitting and enhance the loss in the test dataset.</w:t>
      </w:r>
    </w:p>
    <w:p w14:paraId="416CEA75" w14:textId="77777777" w:rsidR="00F9575D" w:rsidRDefault="00F9575D" w:rsidP="00DD3AB6">
      <w:pPr>
        <w:jc w:val="both"/>
        <w:rPr>
          <w:rFonts w:ascii="Times New Roman" w:hAnsi="Times New Roman" w:cs="Times New Roman"/>
          <w:sz w:val="32"/>
          <w:szCs w:val="32"/>
        </w:rPr>
      </w:pPr>
    </w:p>
    <w:p w14:paraId="73E8BBBB" w14:textId="05FBD135" w:rsidR="00F9575D" w:rsidRPr="00E1367F" w:rsidRDefault="00F9575D" w:rsidP="00DD3AB6">
      <w:pPr>
        <w:jc w:val="both"/>
        <w:rPr>
          <w:rFonts w:ascii="Times New Roman" w:hAnsi="Times New Roman" w:cs="Times New Roman"/>
        </w:rPr>
      </w:pPr>
      <w:r w:rsidRPr="00E1367F">
        <w:rPr>
          <w:rFonts w:ascii="Times New Roman" w:hAnsi="Times New Roman" w:cs="Times New Roman"/>
        </w:rPr>
        <w:t>Plotted the accuracies of all the models and found that logistic regression has the highest accuracy when compared to all the models.</w:t>
      </w:r>
    </w:p>
    <w:p w14:paraId="4BDCBFCD" w14:textId="47111BD2" w:rsidR="00F9575D" w:rsidRDefault="00F9575D" w:rsidP="00DD3AB6">
      <w:pPr>
        <w:jc w:val="both"/>
        <w:rPr>
          <w:rFonts w:ascii="Times New Roman" w:hAnsi="Times New Roman" w:cs="Times New Roman"/>
          <w:sz w:val="32"/>
          <w:szCs w:val="32"/>
        </w:rPr>
      </w:pPr>
      <w:r>
        <w:rPr>
          <w:rFonts w:ascii="Times New Roman" w:hAnsi="Times New Roman" w:cs="Times New Roman"/>
          <w:b/>
          <w:bCs/>
          <w:sz w:val="28"/>
          <w:szCs w:val="28"/>
        </w:rPr>
        <w:t xml:space="preserve">         </w:t>
      </w:r>
      <w:r w:rsidRPr="00CE1040">
        <w:rPr>
          <w:rFonts w:ascii="Times New Roman" w:hAnsi="Times New Roman" w:cs="Times New Roman"/>
          <w:b/>
          <w:bCs/>
          <w:noProof/>
          <w:sz w:val="28"/>
          <w:szCs w:val="28"/>
        </w:rPr>
        <w:drawing>
          <wp:inline distT="0" distB="0" distL="0" distR="0" wp14:anchorId="7E26F620" wp14:editId="3A20B2D2">
            <wp:extent cx="5200650" cy="3537959"/>
            <wp:effectExtent l="0" t="0" r="0" b="5715"/>
            <wp:docPr id="1524518036" name="Picture 1524518036" descr="A graph of blue bars with black text&#10;&#10;Description automatically generated">
              <a:extLst xmlns:a="http://schemas.openxmlformats.org/drawingml/2006/main">
                <a:ext uri="{FF2B5EF4-FFF2-40B4-BE49-F238E27FC236}">
                  <a16:creationId xmlns:a16="http://schemas.microsoft.com/office/drawing/2014/main" id="{A3CC7BE3-50D6-0338-923F-A11546B8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8036" name="Picture 1524518036" descr="A graph of blue bars with black text&#10;&#10;Description automatically generated">
                      <a:extLst>
                        <a:ext uri="{FF2B5EF4-FFF2-40B4-BE49-F238E27FC236}">
                          <a16:creationId xmlns:a16="http://schemas.microsoft.com/office/drawing/2014/main" id="{A3CC7BE3-50D6-0338-923F-A11546B803C4}"/>
                        </a:ext>
                      </a:extLst>
                    </pic:cNvPr>
                    <pic:cNvPicPr>
                      <a:picLocks noChangeAspect="1"/>
                    </pic:cNvPicPr>
                  </pic:nvPicPr>
                  <pic:blipFill>
                    <a:blip r:embed="rId29"/>
                    <a:stretch>
                      <a:fillRect/>
                    </a:stretch>
                  </pic:blipFill>
                  <pic:spPr>
                    <a:xfrm>
                      <a:off x="0" y="0"/>
                      <a:ext cx="5217991" cy="3549756"/>
                    </a:xfrm>
                    <a:prstGeom prst="rect">
                      <a:avLst/>
                    </a:prstGeom>
                  </pic:spPr>
                </pic:pic>
              </a:graphicData>
            </a:graphic>
          </wp:inline>
        </w:drawing>
      </w:r>
    </w:p>
    <w:p w14:paraId="7D996898" w14:textId="77777777" w:rsidR="00CC485E" w:rsidRDefault="00CC485E" w:rsidP="00DD3AB6">
      <w:pPr>
        <w:jc w:val="both"/>
        <w:rPr>
          <w:rFonts w:ascii="Times New Roman" w:hAnsi="Times New Roman" w:cs="Times New Roman"/>
          <w:sz w:val="32"/>
          <w:szCs w:val="32"/>
        </w:rPr>
      </w:pPr>
    </w:p>
    <w:p w14:paraId="137884E8" w14:textId="77777777" w:rsidR="00456252" w:rsidRDefault="00456252" w:rsidP="00DD3AB6">
      <w:pPr>
        <w:jc w:val="both"/>
        <w:rPr>
          <w:rFonts w:ascii="Times New Roman" w:hAnsi="Times New Roman" w:cs="Times New Roman"/>
          <w:b/>
          <w:bCs/>
          <w:sz w:val="28"/>
          <w:szCs w:val="28"/>
        </w:rPr>
      </w:pPr>
    </w:p>
    <w:p w14:paraId="6B288577" w14:textId="77777777" w:rsidR="00456252" w:rsidRDefault="00456252" w:rsidP="00DD3AB6">
      <w:pPr>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4F01D850" w14:textId="77777777" w:rsidR="00456252" w:rsidRDefault="00456252" w:rsidP="00DD3AB6">
      <w:pPr>
        <w:jc w:val="both"/>
        <w:rPr>
          <w:rFonts w:ascii="Times New Roman" w:hAnsi="Times New Roman" w:cs="Times New Roman"/>
          <w:b/>
          <w:bCs/>
          <w:sz w:val="28"/>
          <w:szCs w:val="28"/>
        </w:rPr>
      </w:pPr>
    </w:p>
    <w:p w14:paraId="1A067E0C" w14:textId="54C3D13C" w:rsidR="00E1367F" w:rsidRPr="00E1367F" w:rsidRDefault="00E1367F" w:rsidP="00DD3AB6">
      <w:pPr>
        <w:jc w:val="both"/>
        <w:rPr>
          <w:rFonts w:ascii="Times New Roman" w:hAnsi="Times New Roman" w:cs="Times New Roman"/>
        </w:rPr>
      </w:pPr>
      <w:r w:rsidRPr="00E1367F">
        <w:rPr>
          <w:rFonts w:ascii="Times New Roman" w:hAnsi="Times New Roman" w:cs="Times New Roman"/>
        </w:rPr>
        <w:t xml:space="preserve">In this study, we used cutting-edge natural language processing algorithms to successfully conduct sentiment analysis on a collection of tweets. We put in place a thorough preprocessing pipeline </w:t>
      </w:r>
      <w:r w:rsidRPr="00E1367F">
        <w:rPr>
          <w:rFonts w:ascii="Times New Roman" w:hAnsi="Times New Roman" w:cs="Times New Roman"/>
        </w:rPr>
        <w:lastRenderedPageBreak/>
        <w:t xml:space="preserve">that included tokenization, </w:t>
      </w:r>
      <w:r w:rsidR="003466DE" w:rsidRPr="00E1367F">
        <w:rPr>
          <w:rFonts w:ascii="Times New Roman" w:hAnsi="Times New Roman" w:cs="Times New Roman"/>
        </w:rPr>
        <w:t>stop word</w:t>
      </w:r>
      <w:r w:rsidRPr="00E1367F">
        <w:rPr>
          <w:rFonts w:ascii="Times New Roman" w:hAnsi="Times New Roman" w:cs="Times New Roman"/>
        </w:rPr>
        <w:t xml:space="preserve"> as punctuation removal, and Part-of-Speech (POS) labeling for lemmatization. Lemmatization accuracy was significantly increased by utilizing WordNet mapping and POS tagging from NLTK, which allowed for a more complex grasp of word semantics.</w:t>
      </w:r>
      <w:r w:rsidR="003466DE">
        <w:rPr>
          <w:rFonts w:ascii="Times New Roman" w:hAnsi="Times New Roman" w:cs="Times New Roman"/>
        </w:rPr>
        <w:t xml:space="preserve"> </w:t>
      </w:r>
      <w:r w:rsidRPr="00E1367F">
        <w:rPr>
          <w:rFonts w:ascii="Times New Roman" w:hAnsi="Times New Roman" w:cs="Times New Roman"/>
        </w:rPr>
        <w:t>Carefully selecting parameter settings, such as restricting the vocabulary at 15,000 words and designating a validation set for model assessment, was another aspect of our data preparation process. For sentiment analysis, we used LSTM models that were trained using mini-batch gradient descent with a batch size of 512 over a period of 20 epochs.</w:t>
      </w:r>
      <w:r w:rsidR="003466DE">
        <w:rPr>
          <w:rFonts w:ascii="Times New Roman" w:hAnsi="Times New Roman" w:cs="Times New Roman"/>
        </w:rPr>
        <w:t xml:space="preserve"> </w:t>
      </w:r>
      <w:r w:rsidRPr="00E1367F">
        <w:rPr>
          <w:rFonts w:ascii="Times New Roman" w:hAnsi="Times New Roman" w:cs="Times New Roman"/>
        </w:rPr>
        <w:t>The models' outstanding sentiment classification scores were attained after they were trained using cleaned and preprocessed data. By keeping an eye on key performance indicators (KPIs) like accuracy and loss during training, we were able to evaluate the model's generalization capacity and make necessary modifications.</w:t>
      </w:r>
      <w:r w:rsidR="003466DE">
        <w:rPr>
          <w:rFonts w:ascii="Times New Roman" w:hAnsi="Times New Roman" w:cs="Times New Roman"/>
        </w:rPr>
        <w:t xml:space="preserve"> </w:t>
      </w:r>
      <w:r w:rsidRPr="00E1367F">
        <w:rPr>
          <w:rFonts w:ascii="Times New Roman" w:hAnsi="Times New Roman" w:cs="Times New Roman"/>
        </w:rPr>
        <w:t>In the end, the experiment demonstrates how well-suited deep neural network architectures are for sentiment analysis and how effective sophisticated text preprocessing approaches are. The robustness and precision of sentiment predictions in real-life situations are enhanced by a combination combining POS tagging, lemmatization, &amp; meticulous model training.</w:t>
      </w:r>
    </w:p>
    <w:p w14:paraId="061E57AC" w14:textId="77777777" w:rsidR="00E1367F" w:rsidRPr="00E1367F" w:rsidRDefault="00E1367F" w:rsidP="00DD3AB6">
      <w:pPr>
        <w:jc w:val="both"/>
        <w:rPr>
          <w:rFonts w:ascii="Times New Roman" w:hAnsi="Times New Roman" w:cs="Times New Roman"/>
          <w:sz w:val="28"/>
          <w:szCs w:val="28"/>
        </w:rPr>
      </w:pPr>
    </w:p>
    <w:p w14:paraId="339B3AC9" w14:textId="66CE6AC4" w:rsidR="00456252" w:rsidRDefault="00456252" w:rsidP="00DD3AB6">
      <w:pPr>
        <w:jc w:val="both"/>
        <w:rPr>
          <w:rFonts w:ascii="Times New Roman" w:hAnsi="Times New Roman" w:cs="Times New Roman"/>
          <w:b/>
          <w:bCs/>
          <w:sz w:val="28"/>
          <w:szCs w:val="28"/>
        </w:rPr>
      </w:pPr>
    </w:p>
    <w:p w14:paraId="72790D7E" w14:textId="77777777" w:rsidR="00CE1040" w:rsidRDefault="00CE1040" w:rsidP="00DD3AB6">
      <w:pPr>
        <w:jc w:val="both"/>
        <w:rPr>
          <w:rFonts w:ascii="Times New Roman" w:hAnsi="Times New Roman" w:cs="Times New Roman"/>
          <w:b/>
          <w:bCs/>
          <w:sz w:val="28"/>
          <w:szCs w:val="28"/>
        </w:rPr>
      </w:pPr>
    </w:p>
    <w:p w14:paraId="525DE4BD" w14:textId="14D467B5" w:rsidR="00564FAB" w:rsidRPr="00456252" w:rsidRDefault="00456252" w:rsidP="00DD3AB6">
      <w:pPr>
        <w:jc w:val="both"/>
        <w:rPr>
          <w:rFonts w:ascii="Times New Roman" w:hAnsi="Times New Roman" w:cs="Times New Roman"/>
          <w:b/>
          <w:bCs/>
          <w:sz w:val="28"/>
          <w:szCs w:val="28"/>
        </w:rPr>
      </w:pPr>
      <w:r w:rsidRPr="00456252">
        <w:rPr>
          <w:rFonts w:ascii="Times New Roman" w:hAnsi="Times New Roman" w:cs="Times New Roman"/>
          <w:b/>
          <w:bCs/>
          <w:sz w:val="28"/>
          <w:szCs w:val="28"/>
        </w:rPr>
        <w:t>CITATIONS</w:t>
      </w:r>
    </w:p>
    <w:p w14:paraId="69A09C3D" w14:textId="77777777" w:rsidR="00B12762" w:rsidRDefault="00B12762" w:rsidP="00DD3AB6">
      <w:pPr>
        <w:jc w:val="both"/>
        <w:rPr>
          <w:rFonts w:ascii="Times New Roman" w:hAnsi="Times New Roman" w:cs="Times New Roman"/>
        </w:rPr>
      </w:pPr>
    </w:p>
    <w:p w14:paraId="64502906" w14:textId="4E436D31" w:rsidR="00B12762" w:rsidRPr="00B12762" w:rsidRDefault="00B12762" w:rsidP="00DD3AB6">
      <w:pPr>
        <w:pStyle w:val="ListParagraph"/>
        <w:numPr>
          <w:ilvl w:val="0"/>
          <w:numId w:val="2"/>
        </w:numPr>
        <w:jc w:val="both"/>
        <w:rPr>
          <w:rFonts w:ascii="Times New Roman" w:hAnsi="Times New Roman" w:cs="Times New Roman"/>
        </w:rPr>
      </w:pPr>
      <w:r w:rsidRPr="00B12762">
        <w:rPr>
          <w:rFonts w:ascii="Times New Roman" w:hAnsi="Times New Roman" w:cs="Times New Roman"/>
        </w:rPr>
        <w:t>Pang, B., &amp; Lee, L. (2008). Opinion mining and sentiment analysis. Foundations and Trends® in Information Retrieval, 2(1-2), 1-135.</w:t>
      </w:r>
    </w:p>
    <w:p w14:paraId="05AF953A" w14:textId="62971C93" w:rsidR="00B12762" w:rsidRPr="00B12762" w:rsidRDefault="00B12762" w:rsidP="00DD3AB6">
      <w:pPr>
        <w:pStyle w:val="ListParagraph"/>
        <w:numPr>
          <w:ilvl w:val="0"/>
          <w:numId w:val="2"/>
        </w:numPr>
        <w:jc w:val="both"/>
        <w:rPr>
          <w:rFonts w:ascii="Times New Roman" w:hAnsi="Times New Roman" w:cs="Times New Roman"/>
        </w:rPr>
      </w:pPr>
      <w:r w:rsidRPr="00B12762">
        <w:rPr>
          <w:rFonts w:ascii="Times New Roman" w:hAnsi="Times New Roman" w:cs="Times New Roman"/>
        </w:rPr>
        <w:t>Socher, R., Perelygin, A., Wu, J., Chuang, J., Manning, C. D., Ng, A., &amp; Potts, C. (2013). Recursive deep models for semantic compositionality over a sentiment treebank. In Proceedings of the conference on empirical methods in natural language processing (EMNLP) (Vol. 1631, pp. 1642).</w:t>
      </w:r>
    </w:p>
    <w:p w14:paraId="63DB03AA" w14:textId="2796F95F" w:rsidR="00B12762" w:rsidRPr="00B12762" w:rsidRDefault="00B12762" w:rsidP="00DD3AB6">
      <w:pPr>
        <w:pStyle w:val="ListParagraph"/>
        <w:numPr>
          <w:ilvl w:val="0"/>
          <w:numId w:val="2"/>
        </w:numPr>
        <w:jc w:val="both"/>
        <w:rPr>
          <w:rFonts w:ascii="Times New Roman" w:hAnsi="Times New Roman" w:cs="Times New Roman"/>
        </w:rPr>
      </w:pPr>
      <w:r w:rsidRPr="00B12762">
        <w:rPr>
          <w:rFonts w:ascii="Times New Roman" w:hAnsi="Times New Roman" w:cs="Times New Roman"/>
        </w:rPr>
        <w:t>Kim, Y. (2014). Convolutional neural networks for sentence classification. arXiv preprint arXiv:1408.5882.</w:t>
      </w:r>
    </w:p>
    <w:p w14:paraId="0073DFE4" w14:textId="51D9F206" w:rsidR="00B12762" w:rsidRPr="00B12762" w:rsidRDefault="00B12762" w:rsidP="00DD3AB6">
      <w:pPr>
        <w:pStyle w:val="ListParagraph"/>
        <w:numPr>
          <w:ilvl w:val="0"/>
          <w:numId w:val="2"/>
        </w:numPr>
        <w:jc w:val="both"/>
        <w:rPr>
          <w:rFonts w:ascii="Times New Roman" w:hAnsi="Times New Roman" w:cs="Times New Roman"/>
        </w:rPr>
      </w:pPr>
      <w:r w:rsidRPr="00B12762">
        <w:rPr>
          <w:rFonts w:ascii="Times New Roman" w:hAnsi="Times New Roman" w:cs="Times New Roman"/>
        </w:rPr>
        <w:t>Maas, A. L., Daly, R. E., Pham, P. T., Huang, D., Ng, A. Y., &amp; Potts, C. (2011). Learning word vectors for sentiment analysis. In Proceedings of the 49th annual meeting of the association for computational linguistics: Human language technologies-volume 1 (pp. 142-150).</w:t>
      </w:r>
    </w:p>
    <w:p w14:paraId="3942ACE7" w14:textId="1DAB2EA8" w:rsidR="00B12762" w:rsidRPr="00B12762" w:rsidRDefault="00B12762" w:rsidP="00DD3AB6">
      <w:pPr>
        <w:pStyle w:val="ListParagraph"/>
        <w:numPr>
          <w:ilvl w:val="0"/>
          <w:numId w:val="2"/>
        </w:numPr>
        <w:jc w:val="both"/>
        <w:rPr>
          <w:rFonts w:ascii="Times New Roman" w:hAnsi="Times New Roman" w:cs="Times New Roman"/>
        </w:rPr>
      </w:pPr>
      <w:r w:rsidRPr="00B12762">
        <w:rPr>
          <w:rFonts w:ascii="Times New Roman" w:hAnsi="Times New Roman" w:cs="Times New Roman"/>
        </w:rPr>
        <w:t>Tang, D., Wei, F., Yang, N., Zhou, M., Liu, T., &amp; Qin, B. (2014). Learning sentiment-specific word embedding for twitter sentiment classification. Proceedings of the 52nd Annual Meeting of the Association for Computational Linguistics (Volume 1: Long Papers), 1555-1565.</w:t>
      </w:r>
    </w:p>
    <w:p w14:paraId="0AD71A99" w14:textId="397A235B" w:rsidR="00B12762" w:rsidRPr="00B12762" w:rsidRDefault="00B12762" w:rsidP="00DD3AB6">
      <w:pPr>
        <w:pStyle w:val="ListParagraph"/>
        <w:numPr>
          <w:ilvl w:val="0"/>
          <w:numId w:val="2"/>
        </w:numPr>
        <w:jc w:val="both"/>
        <w:rPr>
          <w:rFonts w:ascii="Times New Roman" w:hAnsi="Times New Roman" w:cs="Times New Roman"/>
        </w:rPr>
      </w:pPr>
      <w:r w:rsidRPr="00B12762">
        <w:rPr>
          <w:rFonts w:ascii="Times New Roman" w:hAnsi="Times New Roman" w:cs="Times New Roman"/>
        </w:rPr>
        <w:t>Sutskever, I., Vinyals, O., &amp; Le, Q. V. (2014). Sequence to sequence learning with neural networks. In Advances in neural information processing systems (pp. 3104-3112).</w:t>
      </w:r>
    </w:p>
    <w:p w14:paraId="795AA857" w14:textId="3B7603BC" w:rsidR="00B12762" w:rsidRPr="00B12762" w:rsidRDefault="00B12762" w:rsidP="00DD3AB6">
      <w:pPr>
        <w:pStyle w:val="ListParagraph"/>
        <w:numPr>
          <w:ilvl w:val="0"/>
          <w:numId w:val="2"/>
        </w:numPr>
        <w:jc w:val="both"/>
        <w:rPr>
          <w:rFonts w:ascii="Times New Roman" w:hAnsi="Times New Roman" w:cs="Times New Roman"/>
        </w:rPr>
      </w:pPr>
      <w:r w:rsidRPr="00B12762">
        <w:rPr>
          <w:rFonts w:ascii="Times New Roman" w:hAnsi="Times New Roman" w:cs="Times New Roman"/>
        </w:rPr>
        <w:t>Yang, Z., Yang, D., Dyer, C., He, X., Smola, A., &amp; Hovy, E. (2016). Hierarchical attention networks for document classification. Proceedings of the 2016 Conference of the North American Chapter of the Association for Computational Linguistics: Human Language Technologies (pp. 1480-1489).</w:t>
      </w:r>
    </w:p>
    <w:p w14:paraId="5E808BB4" w14:textId="3E897C65" w:rsidR="00B12762" w:rsidRPr="00B12762" w:rsidRDefault="00B12762" w:rsidP="00DD3AB6">
      <w:pPr>
        <w:pStyle w:val="ListParagraph"/>
        <w:numPr>
          <w:ilvl w:val="0"/>
          <w:numId w:val="2"/>
        </w:numPr>
        <w:jc w:val="both"/>
        <w:rPr>
          <w:rFonts w:ascii="Times New Roman" w:hAnsi="Times New Roman" w:cs="Times New Roman"/>
        </w:rPr>
      </w:pPr>
      <w:r w:rsidRPr="00B12762">
        <w:rPr>
          <w:rFonts w:ascii="Times New Roman" w:hAnsi="Times New Roman" w:cs="Times New Roman"/>
        </w:rPr>
        <w:t>Lai, S., Xu, L., Liu, K., &amp; Zhao, J. (2015). Recurrent convolutional neural networks for text classification. Proceedings of the Twenty-Ninth AAAI Conference on Artificial Intelligence.</w:t>
      </w:r>
    </w:p>
    <w:p w14:paraId="33F4EA5E" w14:textId="25C981E9" w:rsidR="00B12762" w:rsidRPr="00B12762" w:rsidRDefault="00B12762" w:rsidP="00DD3AB6">
      <w:pPr>
        <w:pStyle w:val="ListParagraph"/>
        <w:numPr>
          <w:ilvl w:val="0"/>
          <w:numId w:val="2"/>
        </w:numPr>
        <w:jc w:val="both"/>
        <w:rPr>
          <w:rFonts w:ascii="Times New Roman" w:hAnsi="Times New Roman" w:cs="Times New Roman"/>
        </w:rPr>
      </w:pPr>
      <w:r w:rsidRPr="00B12762">
        <w:rPr>
          <w:rFonts w:ascii="Times New Roman" w:hAnsi="Times New Roman" w:cs="Times New Roman"/>
        </w:rPr>
        <w:t>Vaswani, A., Shazeer, N., Parmar, N., Uszkoreit, J., Jones, L., Gomez, A. N., ... &amp; Polosukhin, I. (2017). Attention is all you need. In Advances in neural information processing systems (pp. 5998-6008).</w:t>
      </w:r>
    </w:p>
    <w:p w14:paraId="1C6EEEE4" w14:textId="2C391AE5" w:rsidR="00B12762" w:rsidRDefault="00B12762" w:rsidP="00DD3AB6">
      <w:pPr>
        <w:pStyle w:val="ListParagraph"/>
        <w:numPr>
          <w:ilvl w:val="0"/>
          <w:numId w:val="2"/>
        </w:numPr>
        <w:jc w:val="both"/>
        <w:rPr>
          <w:rFonts w:ascii="Times New Roman" w:hAnsi="Times New Roman" w:cs="Times New Roman"/>
        </w:rPr>
      </w:pPr>
      <w:r w:rsidRPr="00B12762">
        <w:rPr>
          <w:rFonts w:ascii="Times New Roman" w:hAnsi="Times New Roman" w:cs="Times New Roman"/>
        </w:rPr>
        <w:lastRenderedPageBreak/>
        <w:t>Devlin, J., Chang, M. W., Lee, K., &amp; Toutanova, K. (2018). BERT: Pre-training of deep bidirectional transformers for language understanding. arXiv preprint arXiv:1810.04805.</w:t>
      </w:r>
    </w:p>
    <w:p w14:paraId="7379DC58" w14:textId="77344B49" w:rsidR="00486093" w:rsidRDefault="00486093" w:rsidP="00DD3AB6">
      <w:pPr>
        <w:pStyle w:val="ListParagraph"/>
        <w:numPr>
          <w:ilvl w:val="0"/>
          <w:numId w:val="2"/>
        </w:numPr>
        <w:jc w:val="both"/>
        <w:rPr>
          <w:rFonts w:ascii="Times New Roman" w:hAnsi="Times New Roman" w:cs="Times New Roman"/>
        </w:rPr>
      </w:pPr>
      <w:r w:rsidRPr="00486093">
        <w:rPr>
          <w:rFonts w:ascii="Times New Roman" w:hAnsi="Times New Roman" w:cs="Times New Roman"/>
        </w:rPr>
        <w:t>Mikolov, T., Sutskever, I., Chen, K., Corrado, G. S., &amp; Dean, J. (2013).</w:t>
      </w:r>
    </w:p>
    <w:p w14:paraId="6EA5B17F" w14:textId="317ED0A6" w:rsidR="00A91B1B" w:rsidRPr="00A91B1B"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LeCun, Y., Bengio, Y., &amp; Hinton, G. (2015). Deep learning. nature, 521(7553), 436-444.</w:t>
      </w:r>
    </w:p>
    <w:p w14:paraId="65974993" w14:textId="30BBD8F4" w:rsidR="00A91B1B" w:rsidRPr="00A91B1B"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Chollet, F. (2018). Deep Learning with Python. Manning Publications.</w:t>
      </w:r>
    </w:p>
    <w:p w14:paraId="77EE7094" w14:textId="3A10C755" w:rsidR="00A91B1B" w:rsidRPr="00A91B1B"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Pennington, J., Socher, R., &amp; Manning, C. (2014). GloVe: Global vectors for word representation. Proceedings of the 2014 conference on empirical methods in natural language processing (EMNLP).</w:t>
      </w:r>
    </w:p>
    <w:p w14:paraId="1161D85A" w14:textId="0F36881F" w:rsidR="00A91B1B" w:rsidRPr="00A91B1B"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Goodfellow, I., Bengio, Y., Courville, A., &amp; Bengio, Y. (2016). Deep learning (Vol. 1). MIT press Cambridge.</w:t>
      </w:r>
    </w:p>
    <w:p w14:paraId="71B5AE76" w14:textId="68047CD9" w:rsidR="00A91B1B" w:rsidRPr="00A91B1B"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Howard, J., &amp; Ruder, S. (2018). Universal language model fine-tuning for text classification. arXiv preprint arXiv:1801.06146.</w:t>
      </w:r>
    </w:p>
    <w:p w14:paraId="61F2E6CB" w14:textId="4FB82F89" w:rsidR="00A91B1B" w:rsidRPr="00A91B1B"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Radford, A., Narasimhan, K., Salimans, T., &amp; Sutskever, I. (2018). Improving language understanding by generative pretraining.</w:t>
      </w:r>
    </w:p>
    <w:p w14:paraId="3E8CD23D" w14:textId="6D46C9CA" w:rsidR="00A91B1B" w:rsidRPr="00A91B1B"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Johnson, R., &amp; Zhang, T. (2015). Effective use of word order for text categorization with convolutional neural networks. arXiv preprint arXiv:1412.1058.</w:t>
      </w:r>
    </w:p>
    <w:p w14:paraId="2E59BBFB" w14:textId="7FE14A8D" w:rsidR="00A91B1B"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McCann, B., Bradbury, J., Xiong, C., &amp; Socher, R. (2017). Learned in translation: Contextualized word vectors. arXiv preprint arXiv:1708.00107.</w:t>
      </w:r>
    </w:p>
    <w:p w14:paraId="700A19B7" w14:textId="394D8F0F" w:rsidR="00A91B1B"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Brown, T. B., Mann, B., Ryder, N., Subbiah, M., Kaplan, J., Dhariwal, P., ... &amp; Agarwal, S. (2020). Language models are few-shot learners. arXiv preprint arXiv:2005.14165.</w:t>
      </w:r>
    </w:p>
    <w:p w14:paraId="3AF7BC79" w14:textId="505CB8AF" w:rsidR="00A91B1B"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Heer, J., &amp; Shneiderman, B. (2012). Interactive dynamics for visual analysis. ACM Queue, 10(2), 30-59.</w:t>
      </w:r>
    </w:p>
    <w:p w14:paraId="1915D6CD" w14:textId="24419947" w:rsidR="00A91B1B" w:rsidRPr="00486093" w:rsidRDefault="00A91B1B" w:rsidP="00DD3AB6">
      <w:pPr>
        <w:pStyle w:val="ListParagraph"/>
        <w:numPr>
          <w:ilvl w:val="0"/>
          <w:numId w:val="2"/>
        </w:numPr>
        <w:jc w:val="both"/>
        <w:rPr>
          <w:rFonts w:ascii="Times New Roman" w:hAnsi="Times New Roman" w:cs="Times New Roman"/>
        </w:rPr>
      </w:pPr>
      <w:r w:rsidRPr="00A91B1B">
        <w:rPr>
          <w:rFonts w:ascii="Times New Roman" w:hAnsi="Times New Roman" w:cs="Times New Roman"/>
        </w:rPr>
        <w:t>Wickham, H. (2016). ggplot2: Elegant Graphics for Data Analysis. Springer.</w:t>
      </w:r>
    </w:p>
    <w:p w14:paraId="49B9AC62" w14:textId="56293694" w:rsidR="00486093" w:rsidRDefault="00BC5E7D" w:rsidP="00DD3AB6">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11BB84B" wp14:editId="48E9C814">
                <wp:simplePos x="0" y="0"/>
                <wp:positionH relativeFrom="column">
                  <wp:posOffset>-59821</wp:posOffset>
                </wp:positionH>
                <wp:positionV relativeFrom="paragraph">
                  <wp:posOffset>200613</wp:posOffset>
                </wp:positionV>
                <wp:extent cx="6323888" cy="0"/>
                <wp:effectExtent l="0" t="0" r="13970" b="12700"/>
                <wp:wrapNone/>
                <wp:docPr id="1205041593" name="Straight Connector 1"/>
                <wp:cNvGraphicFramePr/>
                <a:graphic xmlns:a="http://schemas.openxmlformats.org/drawingml/2006/main">
                  <a:graphicData uri="http://schemas.microsoft.com/office/word/2010/wordprocessingShape">
                    <wps:wsp>
                      <wps:cNvCnPr/>
                      <wps:spPr>
                        <a:xfrm>
                          <a:off x="0" y="0"/>
                          <a:ext cx="63238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3521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7pt,15.8pt" to="493.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" strokecolor="black [3200]" strokeweight=".5pt">
                <v:stroke joinstyle="miter"/>
              </v:line>
            </w:pict>
          </mc:Fallback>
        </mc:AlternateContent>
      </w:r>
    </w:p>
    <w:p w14:paraId="48228EAA" w14:textId="77777777" w:rsidR="00BC5E7D" w:rsidRDefault="00BC5E7D" w:rsidP="00DD3AB6">
      <w:pPr>
        <w:jc w:val="both"/>
        <w:rPr>
          <w:rFonts w:ascii="Times New Roman" w:hAnsi="Times New Roman" w:cs="Times New Roman"/>
        </w:rPr>
      </w:pPr>
    </w:p>
    <w:p w14:paraId="30D4C3D7" w14:textId="77777777" w:rsidR="00BC5E7D" w:rsidRDefault="00BC5E7D" w:rsidP="00DD3AB6">
      <w:pPr>
        <w:jc w:val="both"/>
        <w:rPr>
          <w:rFonts w:ascii="Times New Roman" w:hAnsi="Times New Roman" w:cs="Times New Roman"/>
        </w:rPr>
      </w:pPr>
    </w:p>
    <w:p w14:paraId="482EF460" w14:textId="14B64DD6" w:rsidR="00BC5E7D" w:rsidRDefault="00BC5E7D" w:rsidP="00DD3AB6">
      <w:pPr>
        <w:jc w:val="both"/>
        <w:rPr>
          <w:rFonts w:ascii="Times New Roman" w:hAnsi="Times New Roman" w:cs="Times New Roman"/>
        </w:rPr>
      </w:pPr>
      <w:r>
        <w:rPr>
          <w:rFonts w:ascii="Times New Roman" w:hAnsi="Times New Roman" w:cs="Times New Roman"/>
        </w:rPr>
        <w:t>Submitted by,</w:t>
      </w:r>
    </w:p>
    <w:p w14:paraId="540E84E0" w14:textId="2805A682" w:rsidR="00BC5E7D" w:rsidRPr="00BC5E7D" w:rsidRDefault="00BC5E7D" w:rsidP="00DD3AB6">
      <w:pPr>
        <w:jc w:val="both"/>
        <w:rPr>
          <w:rFonts w:cstheme="minorHAnsi"/>
        </w:rPr>
      </w:pPr>
    </w:p>
    <w:p w14:paraId="4C0C66EE" w14:textId="75E0BE73" w:rsidR="00BC5E7D" w:rsidRPr="00BC5E7D" w:rsidRDefault="00BC5E7D" w:rsidP="00DD3AB6">
      <w:pPr>
        <w:jc w:val="both"/>
        <w:rPr>
          <w:rFonts w:cstheme="minorHAnsi"/>
        </w:rPr>
      </w:pPr>
      <w:r w:rsidRPr="00BC5E7D">
        <w:rPr>
          <w:rFonts w:cstheme="minorHAnsi"/>
        </w:rPr>
        <w:t xml:space="preserve">Hemanth </w:t>
      </w:r>
      <w:r>
        <w:rPr>
          <w:rFonts w:cstheme="minorHAnsi"/>
        </w:rPr>
        <w:t>T</w:t>
      </w:r>
      <w:r w:rsidRPr="00BC5E7D">
        <w:rPr>
          <w:rFonts w:cstheme="minorHAnsi"/>
        </w:rPr>
        <w:t>ipirneni</w:t>
      </w:r>
    </w:p>
    <w:p w14:paraId="6407865B" w14:textId="77777777" w:rsidR="00BC5E7D" w:rsidRPr="00BC5E7D" w:rsidRDefault="00BC5E7D" w:rsidP="00DD3AB6">
      <w:pPr>
        <w:jc w:val="both"/>
        <w:rPr>
          <w:rFonts w:ascii="Times New Roman" w:hAnsi="Times New Roman" w:cs="Times New Roman"/>
        </w:rPr>
      </w:pPr>
    </w:p>
    <w:sectPr w:rsidR="00BC5E7D" w:rsidRPr="00BC5E7D">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34FA4" w14:textId="77777777" w:rsidR="00771530" w:rsidRDefault="00771530" w:rsidP="00F9575D">
      <w:r>
        <w:separator/>
      </w:r>
    </w:p>
  </w:endnote>
  <w:endnote w:type="continuationSeparator" w:id="0">
    <w:p w14:paraId="5F1BF71C" w14:textId="77777777" w:rsidR="00771530" w:rsidRDefault="00771530" w:rsidP="00F95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4295364"/>
      <w:docPartObj>
        <w:docPartGallery w:val="Page Numbers (Bottom of Page)"/>
        <w:docPartUnique/>
      </w:docPartObj>
    </w:sdtPr>
    <w:sdtContent>
      <w:p w14:paraId="31D8AD68" w14:textId="5AD18D2C" w:rsidR="00BC5E7D" w:rsidRDefault="00BC5E7D" w:rsidP="00D141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561E63" w14:textId="77777777" w:rsidR="00BC5E7D" w:rsidRDefault="00BC5E7D" w:rsidP="00BC5E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451712"/>
      <w:docPartObj>
        <w:docPartGallery w:val="Page Numbers (Bottom of Page)"/>
        <w:docPartUnique/>
      </w:docPartObj>
    </w:sdtPr>
    <w:sdtContent>
      <w:p w14:paraId="75E6B4C3" w14:textId="7EDA5EFF" w:rsidR="00BC5E7D" w:rsidRDefault="00BC5E7D" w:rsidP="00D141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89A760" w14:textId="77777777" w:rsidR="00BC5E7D" w:rsidRDefault="00BC5E7D" w:rsidP="00BC5E7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70558" w14:textId="77777777" w:rsidR="00771530" w:rsidRDefault="00771530" w:rsidP="00F9575D">
      <w:r>
        <w:separator/>
      </w:r>
    </w:p>
  </w:footnote>
  <w:footnote w:type="continuationSeparator" w:id="0">
    <w:p w14:paraId="4243D852" w14:textId="77777777" w:rsidR="00771530" w:rsidRDefault="00771530" w:rsidP="00F957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971"/>
    <w:multiLevelType w:val="hybridMultilevel"/>
    <w:tmpl w:val="D5E2F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3C538E"/>
    <w:multiLevelType w:val="hybridMultilevel"/>
    <w:tmpl w:val="92007AC2"/>
    <w:lvl w:ilvl="0" w:tplc="07C44756">
      <w:start w:val="1"/>
      <w:numFmt w:val="bullet"/>
      <w:lvlText w:val="•"/>
      <w:lvlJc w:val="left"/>
      <w:pPr>
        <w:tabs>
          <w:tab w:val="num" w:pos="720"/>
        </w:tabs>
        <w:ind w:left="720" w:hanging="360"/>
      </w:pPr>
      <w:rPr>
        <w:rFonts w:ascii="Times New Roman" w:hAnsi="Times New Roman" w:hint="default"/>
      </w:rPr>
    </w:lvl>
    <w:lvl w:ilvl="1" w:tplc="08BA2B74" w:tentative="1">
      <w:start w:val="1"/>
      <w:numFmt w:val="bullet"/>
      <w:lvlText w:val="•"/>
      <w:lvlJc w:val="left"/>
      <w:pPr>
        <w:tabs>
          <w:tab w:val="num" w:pos="1440"/>
        </w:tabs>
        <w:ind w:left="1440" w:hanging="360"/>
      </w:pPr>
      <w:rPr>
        <w:rFonts w:ascii="Times New Roman" w:hAnsi="Times New Roman" w:hint="default"/>
      </w:rPr>
    </w:lvl>
    <w:lvl w:ilvl="2" w:tplc="67047A44" w:tentative="1">
      <w:start w:val="1"/>
      <w:numFmt w:val="bullet"/>
      <w:lvlText w:val="•"/>
      <w:lvlJc w:val="left"/>
      <w:pPr>
        <w:tabs>
          <w:tab w:val="num" w:pos="2160"/>
        </w:tabs>
        <w:ind w:left="2160" w:hanging="360"/>
      </w:pPr>
      <w:rPr>
        <w:rFonts w:ascii="Times New Roman" w:hAnsi="Times New Roman" w:hint="default"/>
      </w:rPr>
    </w:lvl>
    <w:lvl w:ilvl="3" w:tplc="29702D9C" w:tentative="1">
      <w:start w:val="1"/>
      <w:numFmt w:val="bullet"/>
      <w:lvlText w:val="•"/>
      <w:lvlJc w:val="left"/>
      <w:pPr>
        <w:tabs>
          <w:tab w:val="num" w:pos="2880"/>
        </w:tabs>
        <w:ind w:left="2880" w:hanging="360"/>
      </w:pPr>
      <w:rPr>
        <w:rFonts w:ascii="Times New Roman" w:hAnsi="Times New Roman" w:hint="default"/>
      </w:rPr>
    </w:lvl>
    <w:lvl w:ilvl="4" w:tplc="2B70C186" w:tentative="1">
      <w:start w:val="1"/>
      <w:numFmt w:val="bullet"/>
      <w:lvlText w:val="•"/>
      <w:lvlJc w:val="left"/>
      <w:pPr>
        <w:tabs>
          <w:tab w:val="num" w:pos="3600"/>
        </w:tabs>
        <w:ind w:left="3600" w:hanging="360"/>
      </w:pPr>
      <w:rPr>
        <w:rFonts w:ascii="Times New Roman" w:hAnsi="Times New Roman" w:hint="default"/>
      </w:rPr>
    </w:lvl>
    <w:lvl w:ilvl="5" w:tplc="E508E43C" w:tentative="1">
      <w:start w:val="1"/>
      <w:numFmt w:val="bullet"/>
      <w:lvlText w:val="•"/>
      <w:lvlJc w:val="left"/>
      <w:pPr>
        <w:tabs>
          <w:tab w:val="num" w:pos="4320"/>
        </w:tabs>
        <w:ind w:left="4320" w:hanging="360"/>
      </w:pPr>
      <w:rPr>
        <w:rFonts w:ascii="Times New Roman" w:hAnsi="Times New Roman" w:hint="default"/>
      </w:rPr>
    </w:lvl>
    <w:lvl w:ilvl="6" w:tplc="90EA083E" w:tentative="1">
      <w:start w:val="1"/>
      <w:numFmt w:val="bullet"/>
      <w:lvlText w:val="•"/>
      <w:lvlJc w:val="left"/>
      <w:pPr>
        <w:tabs>
          <w:tab w:val="num" w:pos="5040"/>
        </w:tabs>
        <w:ind w:left="5040" w:hanging="360"/>
      </w:pPr>
      <w:rPr>
        <w:rFonts w:ascii="Times New Roman" w:hAnsi="Times New Roman" w:hint="default"/>
      </w:rPr>
    </w:lvl>
    <w:lvl w:ilvl="7" w:tplc="6D66810A" w:tentative="1">
      <w:start w:val="1"/>
      <w:numFmt w:val="bullet"/>
      <w:lvlText w:val="•"/>
      <w:lvlJc w:val="left"/>
      <w:pPr>
        <w:tabs>
          <w:tab w:val="num" w:pos="5760"/>
        </w:tabs>
        <w:ind w:left="5760" w:hanging="360"/>
      </w:pPr>
      <w:rPr>
        <w:rFonts w:ascii="Times New Roman" w:hAnsi="Times New Roman" w:hint="default"/>
      </w:rPr>
    </w:lvl>
    <w:lvl w:ilvl="8" w:tplc="F618AAA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306566F"/>
    <w:multiLevelType w:val="hybridMultilevel"/>
    <w:tmpl w:val="2C80A454"/>
    <w:lvl w:ilvl="0" w:tplc="BFDAB2EC">
      <w:start w:val="1"/>
      <w:numFmt w:val="bullet"/>
      <w:lvlText w:val="•"/>
      <w:lvlJc w:val="left"/>
      <w:pPr>
        <w:tabs>
          <w:tab w:val="num" w:pos="720"/>
        </w:tabs>
        <w:ind w:left="720" w:hanging="360"/>
      </w:pPr>
      <w:rPr>
        <w:rFonts w:ascii="Arial" w:hAnsi="Arial" w:hint="default"/>
      </w:rPr>
    </w:lvl>
    <w:lvl w:ilvl="1" w:tplc="89E233FE" w:tentative="1">
      <w:start w:val="1"/>
      <w:numFmt w:val="bullet"/>
      <w:lvlText w:val="•"/>
      <w:lvlJc w:val="left"/>
      <w:pPr>
        <w:tabs>
          <w:tab w:val="num" w:pos="1440"/>
        </w:tabs>
        <w:ind w:left="1440" w:hanging="360"/>
      </w:pPr>
      <w:rPr>
        <w:rFonts w:ascii="Arial" w:hAnsi="Arial" w:hint="default"/>
      </w:rPr>
    </w:lvl>
    <w:lvl w:ilvl="2" w:tplc="DF2C47AE" w:tentative="1">
      <w:start w:val="1"/>
      <w:numFmt w:val="bullet"/>
      <w:lvlText w:val="•"/>
      <w:lvlJc w:val="left"/>
      <w:pPr>
        <w:tabs>
          <w:tab w:val="num" w:pos="2160"/>
        </w:tabs>
        <w:ind w:left="2160" w:hanging="360"/>
      </w:pPr>
      <w:rPr>
        <w:rFonts w:ascii="Arial" w:hAnsi="Arial" w:hint="default"/>
      </w:rPr>
    </w:lvl>
    <w:lvl w:ilvl="3" w:tplc="314A2B68" w:tentative="1">
      <w:start w:val="1"/>
      <w:numFmt w:val="bullet"/>
      <w:lvlText w:val="•"/>
      <w:lvlJc w:val="left"/>
      <w:pPr>
        <w:tabs>
          <w:tab w:val="num" w:pos="2880"/>
        </w:tabs>
        <w:ind w:left="2880" w:hanging="360"/>
      </w:pPr>
      <w:rPr>
        <w:rFonts w:ascii="Arial" w:hAnsi="Arial" w:hint="default"/>
      </w:rPr>
    </w:lvl>
    <w:lvl w:ilvl="4" w:tplc="9190E2AA" w:tentative="1">
      <w:start w:val="1"/>
      <w:numFmt w:val="bullet"/>
      <w:lvlText w:val="•"/>
      <w:lvlJc w:val="left"/>
      <w:pPr>
        <w:tabs>
          <w:tab w:val="num" w:pos="3600"/>
        </w:tabs>
        <w:ind w:left="3600" w:hanging="360"/>
      </w:pPr>
      <w:rPr>
        <w:rFonts w:ascii="Arial" w:hAnsi="Arial" w:hint="default"/>
      </w:rPr>
    </w:lvl>
    <w:lvl w:ilvl="5" w:tplc="40904BEA" w:tentative="1">
      <w:start w:val="1"/>
      <w:numFmt w:val="bullet"/>
      <w:lvlText w:val="•"/>
      <w:lvlJc w:val="left"/>
      <w:pPr>
        <w:tabs>
          <w:tab w:val="num" w:pos="4320"/>
        </w:tabs>
        <w:ind w:left="4320" w:hanging="360"/>
      </w:pPr>
      <w:rPr>
        <w:rFonts w:ascii="Arial" w:hAnsi="Arial" w:hint="default"/>
      </w:rPr>
    </w:lvl>
    <w:lvl w:ilvl="6" w:tplc="C89A5B52" w:tentative="1">
      <w:start w:val="1"/>
      <w:numFmt w:val="bullet"/>
      <w:lvlText w:val="•"/>
      <w:lvlJc w:val="left"/>
      <w:pPr>
        <w:tabs>
          <w:tab w:val="num" w:pos="5040"/>
        </w:tabs>
        <w:ind w:left="5040" w:hanging="360"/>
      </w:pPr>
      <w:rPr>
        <w:rFonts w:ascii="Arial" w:hAnsi="Arial" w:hint="default"/>
      </w:rPr>
    </w:lvl>
    <w:lvl w:ilvl="7" w:tplc="D5BC0EC0" w:tentative="1">
      <w:start w:val="1"/>
      <w:numFmt w:val="bullet"/>
      <w:lvlText w:val="•"/>
      <w:lvlJc w:val="left"/>
      <w:pPr>
        <w:tabs>
          <w:tab w:val="num" w:pos="5760"/>
        </w:tabs>
        <w:ind w:left="5760" w:hanging="360"/>
      </w:pPr>
      <w:rPr>
        <w:rFonts w:ascii="Arial" w:hAnsi="Arial" w:hint="default"/>
      </w:rPr>
    </w:lvl>
    <w:lvl w:ilvl="8" w:tplc="5C0CCBF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965A1B"/>
    <w:multiLevelType w:val="hybridMultilevel"/>
    <w:tmpl w:val="1C40476A"/>
    <w:lvl w:ilvl="0" w:tplc="182225FE">
      <w:start w:val="1"/>
      <w:numFmt w:val="bullet"/>
      <w:lvlText w:val="•"/>
      <w:lvlJc w:val="left"/>
      <w:pPr>
        <w:tabs>
          <w:tab w:val="num" w:pos="720"/>
        </w:tabs>
        <w:ind w:left="720" w:hanging="360"/>
      </w:pPr>
      <w:rPr>
        <w:rFonts w:ascii="Arial" w:hAnsi="Arial" w:hint="default"/>
      </w:rPr>
    </w:lvl>
    <w:lvl w:ilvl="1" w:tplc="CD606A2E" w:tentative="1">
      <w:start w:val="1"/>
      <w:numFmt w:val="bullet"/>
      <w:lvlText w:val="•"/>
      <w:lvlJc w:val="left"/>
      <w:pPr>
        <w:tabs>
          <w:tab w:val="num" w:pos="1440"/>
        </w:tabs>
        <w:ind w:left="1440" w:hanging="360"/>
      </w:pPr>
      <w:rPr>
        <w:rFonts w:ascii="Arial" w:hAnsi="Arial" w:hint="default"/>
      </w:rPr>
    </w:lvl>
    <w:lvl w:ilvl="2" w:tplc="FAD8E406" w:tentative="1">
      <w:start w:val="1"/>
      <w:numFmt w:val="bullet"/>
      <w:lvlText w:val="•"/>
      <w:lvlJc w:val="left"/>
      <w:pPr>
        <w:tabs>
          <w:tab w:val="num" w:pos="2160"/>
        </w:tabs>
        <w:ind w:left="2160" w:hanging="360"/>
      </w:pPr>
      <w:rPr>
        <w:rFonts w:ascii="Arial" w:hAnsi="Arial" w:hint="default"/>
      </w:rPr>
    </w:lvl>
    <w:lvl w:ilvl="3" w:tplc="605E4D84" w:tentative="1">
      <w:start w:val="1"/>
      <w:numFmt w:val="bullet"/>
      <w:lvlText w:val="•"/>
      <w:lvlJc w:val="left"/>
      <w:pPr>
        <w:tabs>
          <w:tab w:val="num" w:pos="2880"/>
        </w:tabs>
        <w:ind w:left="2880" w:hanging="360"/>
      </w:pPr>
      <w:rPr>
        <w:rFonts w:ascii="Arial" w:hAnsi="Arial" w:hint="default"/>
      </w:rPr>
    </w:lvl>
    <w:lvl w:ilvl="4" w:tplc="1E2E22EC" w:tentative="1">
      <w:start w:val="1"/>
      <w:numFmt w:val="bullet"/>
      <w:lvlText w:val="•"/>
      <w:lvlJc w:val="left"/>
      <w:pPr>
        <w:tabs>
          <w:tab w:val="num" w:pos="3600"/>
        </w:tabs>
        <w:ind w:left="3600" w:hanging="360"/>
      </w:pPr>
      <w:rPr>
        <w:rFonts w:ascii="Arial" w:hAnsi="Arial" w:hint="default"/>
      </w:rPr>
    </w:lvl>
    <w:lvl w:ilvl="5" w:tplc="2276640E" w:tentative="1">
      <w:start w:val="1"/>
      <w:numFmt w:val="bullet"/>
      <w:lvlText w:val="•"/>
      <w:lvlJc w:val="left"/>
      <w:pPr>
        <w:tabs>
          <w:tab w:val="num" w:pos="4320"/>
        </w:tabs>
        <w:ind w:left="4320" w:hanging="360"/>
      </w:pPr>
      <w:rPr>
        <w:rFonts w:ascii="Arial" w:hAnsi="Arial" w:hint="default"/>
      </w:rPr>
    </w:lvl>
    <w:lvl w:ilvl="6" w:tplc="E452BB4A" w:tentative="1">
      <w:start w:val="1"/>
      <w:numFmt w:val="bullet"/>
      <w:lvlText w:val="•"/>
      <w:lvlJc w:val="left"/>
      <w:pPr>
        <w:tabs>
          <w:tab w:val="num" w:pos="5040"/>
        </w:tabs>
        <w:ind w:left="5040" w:hanging="360"/>
      </w:pPr>
      <w:rPr>
        <w:rFonts w:ascii="Arial" w:hAnsi="Arial" w:hint="default"/>
      </w:rPr>
    </w:lvl>
    <w:lvl w:ilvl="7" w:tplc="788045C4" w:tentative="1">
      <w:start w:val="1"/>
      <w:numFmt w:val="bullet"/>
      <w:lvlText w:val="•"/>
      <w:lvlJc w:val="left"/>
      <w:pPr>
        <w:tabs>
          <w:tab w:val="num" w:pos="5760"/>
        </w:tabs>
        <w:ind w:left="5760" w:hanging="360"/>
      </w:pPr>
      <w:rPr>
        <w:rFonts w:ascii="Arial" w:hAnsi="Arial" w:hint="default"/>
      </w:rPr>
    </w:lvl>
    <w:lvl w:ilvl="8" w:tplc="FF142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CD1388"/>
    <w:multiLevelType w:val="hybridMultilevel"/>
    <w:tmpl w:val="C5D63772"/>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C6627"/>
    <w:multiLevelType w:val="hybridMultilevel"/>
    <w:tmpl w:val="51D48A82"/>
    <w:lvl w:ilvl="0" w:tplc="484C105C">
      <w:start w:val="1"/>
      <w:numFmt w:val="bullet"/>
      <w:lvlText w:val="•"/>
      <w:lvlJc w:val="left"/>
      <w:pPr>
        <w:tabs>
          <w:tab w:val="num" w:pos="720"/>
        </w:tabs>
        <w:ind w:left="720" w:hanging="360"/>
      </w:pPr>
      <w:rPr>
        <w:rFonts w:ascii="Arial" w:hAnsi="Arial" w:hint="default"/>
      </w:rPr>
    </w:lvl>
    <w:lvl w:ilvl="1" w:tplc="E21013F6" w:tentative="1">
      <w:start w:val="1"/>
      <w:numFmt w:val="bullet"/>
      <w:lvlText w:val="•"/>
      <w:lvlJc w:val="left"/>
      <w:pPr>
        <w:tabs>
          <w:tab w:val="num" w:pos="1440"/>
        </w:tabs>
        <w:ind w:left="1440" w:hanging="360"/>
      </w:pPr>
      <w:rPr>
        <w:rFonts w:ascii="Arial" w:hAnsi="Arial" w:hint="default"/>
      </w:rPr>
    </w:lvl>
    <w:lvl w:ilvl="2" w:tplc="1DC8EA86" w:tentative="1">
      <w:start w:val="1"/>
      <w:numFmt w:val="bullet"/>
      <w:lvlText w:val="•"/>
      <w:lvlJc w:val="left"/>
      <w:pPr>
        <w:tabs>
          <w:tab w:val="num" w:pos="2160"/>
        </w:tabs>
        <w:ind w:left="2160" w:hanging="360"/>
      </w:pPr>
      <w:rPr>
        <w:rFonts w:ascii="Arial" w:hAnsi="Arial" w:hint="default"/>
      </w:rPr>
    </w:lvl>
    <w:lvl w:ilvl="3" w:tplc="BDB20CAA" w:tentative="1">
      <w:start w:val="1"/>
      <w:numFmt w:val="bullet"/>
      <w:lvlText w:val="•"/>
      <w:lvlJc w:val="left"/>
      <w:pPr>
        <w:tabs>
          <w:tab w:val="num" w:pos="2880"/>
        </w:tabs>
        <w:ind w:left="2880" w:hanging="360"/>
      </w:pPr>
      <w:rPr>
        <w:rFonts w:ascii="Arial" w:hAnsi="Arial" w:hint="default"/>
      </w:rPr>
    </w:lvl>
    <w:lvl w:ilvl="4" w:tplc="179C36F4" w:tentative="1">
      <w:start w:val="1"/>
      <w:numFmt w:val="bullet"/>
      <w:lvlText w:val="•"/>
      <w:lvlJc w:val="left"/>
      <w:pPr>
        <w:tabs>
          <w:tab w:val="num" w:pos="3600"/>
        </w:tabs>
        <w:ind w:left="3600" w:hanging="360"/>
      </w:pPr>
      <w:rPr>
        <w:rFonts w:ascii="Arial" w:hAnsi="Arial" w:hint="default"/>
      </w:rPr>
    </w:lvl>
    <w:lvl w:ilvl="5" w:tplc="8DC0A80E" w:tentative="1">
      <w:start w:val="1"/>
      <w:numFmt w:val="bullet"/>
      <w:lvlText w:val="•"/>
      <w:lvlJc w:val="left"/>
      <w:pPr>
        <w:tabs>
          <w:tab w:val="num" w:pos="4320"/>
        </w:tabs>
        <w:ind w:left="4320" w:hanging="360"/>
      </w:pPr>
      <w:rPr>
        <w:rFonts w:ascii="Arial" w:hAnsi="Arial" w:hint="default"/>
      </w:rPr>
    </w:lvl>
    <w:lvl w:ilvl="6" w:tplc="C258270E" w:tentative="1">
      <w:start w:val="1"/>
      <w:numFmt w:val="bullet"/>
      <w:lvlText w:val="•"/>
      <w:lvlJc w:val="left"/>
      <w:pPr>
        <w:tabs>
          <w:tab w:val="num" w:pos="5040"/>
        </w:tabs>
        <w:ind w:left="5040" w:hanging="360"/>
      </w:pPr>
      <w:rPr>
        <w:rFonts w:ascii="Arial" w:hAnsi="Arial" w:hint="default"/>
      </w:rPr>
    </w:lvl>
    <w:lvl w:ilvl="7" w:tplc="D194B106" w:tentative="1">
      <w:start w:val="1"/>
      <w:numFmt w:val="bullet"/>
      <w:lvlText w:val="•"/>
      <w:lvlJc w:val="left"/>
      <w:pPr>
        <w:tabs>
          <w:tab w:val="num" w:pos="5760"/>
        </w:tabs>
        <w:ind w:left="5760" w:hanging="360"/>
      </w:pPr>
      <w:rPr>
        <w:rFonts w:ascii="Arial" w:hAnsi="Arial" w:hint="default"/>
      </w:rPr>
    </w:lvl>
    <w:lvl w:ilvl="8" w:tplc="BCFC8C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AA16739"/>
    <w:multiLevelType w:val="hybridMultilevel"/>
    <w:tmpl w:val="5F68A526"/>
    <w:lvl w:ilvl="0" w:tplc="22BCD07A">
      <w:start w:val="1"/>
      <w:numFmt w:val="bullet"/>
      <w:lvlText w:val="•"/>
      <w:lvlJc w:val="left"/>
      <w:pPr>
        <w:tabs>
          <w:tab w:val="num" w:pos="720"/>
        </w:tabs>
        <w:ind w:left="720" w:hanging="360"/>
      </w:pPr>
      <w:rPr>
        <w:rFonts w:ascii="Times New Roman" w:hAnsi="Times New Roman" w:hint="default"/>
      </w:rPr>
    </w:lvl>
    <w:lvl w:ilvl="1" w:tplc="51F6BCBA" w:tentative="1">
      <w:start w:val="1"/>
      <w:numFmt w:val="bullet"/>
      <w:lvlText w:val="•"/>
      <w:lvlJc w:val="left"/>
      <w:pPr>
        <w:tabs>
          <w:tab w:val="num" w:pos="1440"/>
        </w:tabs>
        <w:ind w:left="1440" w:hanging="360"/>
      </w:pPr>
      <w:rPr>
        <w:rFonts w:ascii="Times New Roman" w:hAnsi="Times New Roman" w:hint="default"/>
      </w:rPr>
    </w:lvl>
    <w:lvl w:ilvl="2" w:tplc="BA1A0F1A" w:tentative="1">
      <w:start w:val="1"/>
      <w:numFmt w:val="bullet"/>
      <w:lvlText w:val="•"/>
      <w:lvlJc w:val="left"/>
      <w:pPr>
        <w:tabs>
          <w:tab w:val="num" w:pos="2160"/>
        </w:tabs>
        <w:ind w:left="2160" w:hanging="360"/>
      </w:pPr>
      <w:rPr>
        <w:rFonts w:ascii="Times New Roman" w:hAnsi="Times New Roman" w:hint="default"/>
      </w:rPr>
    </w:lvl>
    <w:lvl w:ilvl="3" w:tplc="C842004C" w:tentative="1">
      <w:start w:val="1"/>
      <w:numFmt w:val="bullet"/>
      <w:lvlText w:val="•"/>
      <w:lvlJc w:val="left"/>
      <w:pPr>
        <w:tabs>
          <w:tab w:val="num" w:pos="2880"/>
        </w:tabs>
        <w:ind w:left="2880" w:hanging="360"/>
      </w:pPr>
      <w:rPr>
        <w:rFonts w:ascii="Times New Roman" w:hAnsi="Times New Roman" w:hint="default"/>
      </w:rPr>
    </w:lvl>
    <w:lvl w:ilvl="4" w:tplc="DF94B0DA" w:tentative="1">
      <w:start w:val="1"/>
      <w:numFmt w:val="bullet"/>
      <w:lvlText w:val="•"/>
      <w:lvlJc w:val="left"/>
      <w:pPr>
        <w:tabs>
          <w:tab w:val="num" w:pos="3600"/>
        </w:tabs>
        <w:ind w:left="3600" w:hanging="360"/>
      </w:pPr>
      <w:rPr>
        <w:rFonts w:ascii="Times New Roman" w:hAnsi="Times New Roman" w:hint="default"/>
      </w:rPr>
    </w:lvl>
    <w:lvl w:ilvl="5" w:tplc="0AA254F2" w:tentative="1">
      <w:start w:val="1"/>
      <w:numFmt w:val="bullet"/>
      <w:lvlText w:val="•"/>
      <w:lvlJc w:val="left"/>
      <w:pPr>
        <w:tabs>
          <w:tab w:val="num" w:pos="4320"/>
        </w:tabs>
        <w:ind w:left="4320" w:hanging="360"/>
      </w:pPr>
      <w:rPr>
        <w:rFonts w:ascii="Times New Roman" w:hAnsi="Times New Roman" w:hint="default"/>
      </w:rPr>
    </w:lvl>
    <w:lvl w:ilvl="6" w:tplc="632CF3C6" w:tentative="1">
      <w:start w:val="1"/>
      <w:numFmt w:val="bullet"/>
      <w:lvlText w:val="•"/>
      <w:lvlJc w:val="left"/>
      <w:pPr>
        <w:tabs>
          <w:tab w:val="num" w:pos="5040"/>
        </w:tabs>
        <w:ind w:left="5040" w:hanging="360"/>
      </w:pPr>
      <w:rPr>
        <w:rFonts w:ascii="Times New Roman" w:hAnsi="Times New Roman" w:hint="default"/>
      </w:rPr>
    </w:lvl>
    <w:lvl w:ilvl="7" w:tplc="7F5AFBFE" w:tentative="1">
      <w:start w:val="1"/>
      <w:numFmt w:val="bullet"/>
      <w:lvlText w:val="•"/>
      <w:lvlJc w:val="left"/>
      <w:pPr>
        <w:tabs>
          <w:tab w:val="num" w:pos="5760"/>
        </w:tabs>
        <w:ind w:left="5760" w:hanging="360"/>
      </w:pPr>
      <w:rPr>
        <w:rFonts w:ascii="Times New Roman" w:hAnsi="Times New Roman" w:hint="default"/>
      </w:rPr>
    </w:lvl>
    <w:lvl w:ilvl="8" w:tplc="FA367E58" w:tentative="1">
      <w:start w:val="1"/>
      <w:numFmt w:val="bullet"/>
      <w:lvlText w:val="•"/>
      <w:lvlJc w:val="left"/>
      <w:pPr>
        <w:tabs>
          <w:tab w:val="num" w:pos="6480"/>
        </w:tabs>
        <w:ind w:left="6480" w:hanging="360"/>
      </w:pPr>
      <w:rPr>
        <w:rFonts w:ascii="Times New Roman" w:hAnsi="Times New Roman" w:hint="default"/>
      </w:rPr>
    </w:lvl>
  </w:abstractNum>
  <w:num w:numId="1" w16cid:durableId="18551928">
    <w:abstractNumId w:val="0"/>
  </w:num>
  <w:num w:numId="2" w16cid:durableId="527177483">
    <w:abstractNumId w:val="4"/>
  </w:num>
  <w:num w:numId="3" w16cid:durableId="515727747">
    <w:abstractNumId w:val="2"/>
  </w:num>
  <w:num w:numId="4" w16cid:durableId="1011954405">
    <w:abstractNumId w:val="3"/>
  </w:num>
  <w:num w:numId="5" w16cid:durableId="2053723049">
    <w:abstractNumId w:val="5"/>
  </w:num>
  <w:num w:numId="6" w16cid:durableId="1020548797">
    <w:abstractNumId w:val="6"/>
  </w:num>
  <w:num w:numId="7" w16cid:durableId="61563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96E"/>
    <w:rsid w:val="00124411"/>
    <w:rsid w:val="00163227"/>
    <w:rsid w:val="0025696E"/>
    <w:rsid w:val="002833E3"/>
    <w:rsid w:val="003466DE"/>
    <w:rsid w:val="00363A6C"/>
    <w:rsid w:val="00456252"/>
    <w:rsid w:val="00486093"/>
    <w:rsid w:val="00493A30"/>
    <w:rsid w:val="00496462"/>
    <w:rsid w:val="005052B2"/>
    <w:rsid w:val="00564FAB"/>
    <w:rsid w:val="00591C97"/>
    <w:rsid w:val="005E15DE"/>
    <w:rsid w:val="00647BFD"/>
    <w:rsid w:val="006E3F6C"/>
    <w:rsid w:val="00771530"/>
    <w:rsid w:val="00836456"/>
    <w:rsid w:val="008B3CE5"/>
    <w:rsid w:val="00951FA1"/>
    <w:rsid w:val="009A3F47"/>
    <w:rsid w:val="00A05133"/>
    <w:rsid w:val="00A91B1B"/>
    <w:rsid w:val="00B12762"/>
    <w:rsid w:val="00B448CB"/>
    <w:rsid w:val="00BC464A"/>
    <w:rsid w:val="00BC5E7D"/>
    <w:rsid w:val="00BD27FA"/>
    <w:rsid w:val="00C26293"/>
    <w:rsid w:val="00C47456"/>
    <w:rsid w:val="00CC21E8"/>
    <w:rsid w:val="00CC485E"/>
    <w:rsid w:val="00CD7329"/>
    <w:rsid w:val="00CE1040"/>
    <w:rsid w:val="00D35FCE"/>
    <w:rsid w:val="00DD3AB6"/>
    <w:rsid w:val="00E04990"/>
    <w:rsid w:val="00E1367F"/>
    <w:rsid w:val="00E676A8"/>
    <w:rsid w:val="00EA0EA0"/>
    <w:rsid w:val="00F71BDD"/>
    <w:rsid w:val="00F76B62"/>
    <w:rsid w:val="00F9575D"/>
    <w:rsid w:val="00FC5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E7493"/>
  <w15:chartTrackingRefBased/>
  <w15:docId w15:val="{DCD2902F-77F1-6144-887A-EBDF6DABF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762"/>
    <w:pPr>
      <w:ind w:left="720"/>
      <w:contextualSpacing/>
    </w:pPr>
  </w:style>
  <w:style w:type="character" w:styleId="Emphasis">
    <w:name w:val="Emphasis"/>
    <w:basedOn w:val="DefaultParagraphFont"/>
    <w:uiPriority w:val="20"/>
    <w:qFormat/>
    <w:rsid w:val="00A91B1B"/>
    <w:rPr>
      <w:i/>
      <w:iCs/>
    </w:rPr>
  </w:style>
  <w:style w:type="paragraph" w:styleId="Header">
    <w:name w:val="header"/>
    <w:basedOn w:val="Normal"/>
    <w:link w:val="HeaderChar"/>
    <w:uiPriority w:val="99"/>
    <w:unhideWhenUsed/>
    <w:rsid w:val="00F9575D"/>
    <w:pPr>
      <w:tabs>
        <w:tab w:val="center" w:pos="4680"/>
        <w:tab w:val="right" w:pos="9360"/>
      </w:tabs>
    </w:pPr>
  </w:style>
  <w:style w:type="character" w:customStyle="1" w:styleId="HeaderChar">
    <w:name w:val="Header Char"/>
    <w:basedOn w:val="DefaultParagraphFont"/>
    <w:link w:val="Header"/>
    <w:uiPriority w:val="99"/>
    <w:rsid w:val="00F9575D"/>
  </w:style>
  <w:style w:type="paragraph" w:styleId="Footer">
    <w:name w:val="footer"/>
    <w:basedOn w:val="Normal"/>
    <w:link w:val="FooterChar"/>
    <w:uiPriority w:val="99"/>
    <w:unhideWhenUsed/>
    <w:rsid w:val="00F9575D"/>
    <w:pPr>
      <w:tabs>
        <w:tab w:val="center" w:pos="4680"/>
        <w:tab w:val="right" w:pos="9360"/>
      </w:tabs>
    </w:pPr>
  </w:style>
  <w:style w:type="character" w:customStyle="1" w:styleId="FooterChar">
    <w:name w:val="Footer Char"/>
    <w:basedOn w:val="DefaultParagraphFont"/>
    <w:link w:val="Footer"/>
    <w:uiPriority w:val="99"/>
    <w:rsid w:val="00F9575D"/>
  </w:style>
  <w:style w:type="character" w:styleId="PageNumber">
    <w:name w:val="page number"/>
    <w:basedOn w:val="DefaultParagraphFont"/>
    <w:uiPriority w:val="99"/>
    <w:semiHidden/>
    <w:unhideWhenUsed/>
    <w:rsid w:val="00BC5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835716">
      <w:bodyDiv w:val="1"/>
      <w:marLeft w:val="0"/>
      <w:marRight w:val="0"/>
      <w:marTop w:val="0"/>
      <w:marBottom w:val="0"/>
      <w:divBdr>
        <w:top w:val="none" w:sz="0" w:space="0" w:color="auto"/>
        <w:left w:val="none" w:sz="0" w:space="0" w:color="auto"/>
        <w:bottom w:val="none" w:sz="0" w:space="0" w:color="auto"/>
        <w:right w:val="none" w:sz="0" w:space="0" w:color="auto"/>
      </w:divBdr>
    </w:div>
    <w:div w:id="226259714">
      <w:bodyDiv w:val="1"/>
      <w:marLeft w:val="0"/>
      <w:marRight w:val="0"/>
      <w:marTop w:val="0"/>
      <w:marBottom w:val="0"/>
      <w:divBdr>
        <w:top w:val="none" w:sz="0" w:space="0" w:color="auto"/>
        <w:left w:val="none" w:sz="0" w:space="0" w:color="auto"/>
        <w:bottom w:val="none" w:sz="0" w:space="0" w:color="auto"/>
        <w:right w:val="none" w:sz="0" w:space="0" w:color="auto"/>
      </w:divBdr>
    </w:div>
    <w:div w:id="267011954">
      <w:bodyDiv w:val="1"/>
      <w:marLeft w:val="0"/>
      <w:marRight w:val="0"/>
      <w:marTop w:val="0"/>
      <w:marBottom w:val="0"/>
      <w:divBdr>
        <w:top w:val="none" w:sz="0" w:space="0" w:color="auto"/>
        <w:left w:val="none" w:sz="0" w:space="0" w:color="auto"/>
        <w:bottom w:val="none" w:sz="0" w:space="0" w:color="auto"/>
        <w:right w:val="none" w:sz="0" w:space="0" w:color="auto"/>
      </w:divBdr>
    </w:div>
    <w:div w:id="419564820">
      <w:bodyDiv w:val="1"/>
      <w:marLeft w:val="0"/>
      <w:marRight w:val="0"/>
      <w:marTop w:val="0"/>
      <w:marBottom w:val="0"/>
      <w:divBdr>
        <w:top w:val="none" w:sz="0" w:space="0" w:color="auto"/>
        <w:left w:val="none" w:sz="0" w:space="0" w:color="auto"/>
        <w:bottom w:val="none" w:sz="0" w:space="0" w:color="auto"/>
        <w:right w:val="none" w:sz="0" w:space="0" w:color="auto"/>
      </w:divBdr>
    </w:div>
    <w:div w:id="444422512">
      <w:bodyDiv w:val="1"/>
      <w:marLeft w:val="0"/>
      <w:marRight w:val="0"/>
      <w:marTop w:val="0"/>
      <w:marBottom w:val="0"/>
      <w:divBdr>
        <w:top w:val="none" w:sz="0" w:space="0" w:color="auto"/>
        <w:left w:val="none" w:sz="0" w:space="0" w:color="auto"/>
        <w:bottom w:val="none" w:sz="0" w:space="0" w:color="auto"/>
        <w:right w:val="none" w:sz="0" w:space="0" w:color="auto"/>
      </w:divBdr>
    </w:div>
    <w:div w:id="770708031">
      <w:bodyDiv w:val="1"/>
      <w:marLeft w:val="0"/>
      <w:marRight w:val="0"/>
      <w:marTop w:val="0"/>
      <w:marBottom w:val="0"/>
      <w:divBdr>
        <w:top w:val="none" w:sz="0" w:space="0" w:color="auto"/>
        <w:left w:val="none" w:sz="0" w:space="0" w:color="auto"/>
        <w:bottom w:val="none" w:sz="0" w:space="0" w:color="auto"/>
        <w:right w:val="none" w:sz="0" w:space="0" w:color="auto"/>
      </w:divBdr>
    </w:div>
    <w:div w:id="821194699">
      <w:bodyDiv w:val="1"/>
      <w:marLeft w:val="0"/>
      <w:marRight w:val="0"/>
      <w:marTop w:val="0"/>
      <w:marBottom w:val="0"/>
      <w:divBdr>
        <w:top w:val="none" w:sz="0" w:space="0" w:color="auto"/>
        <w:left w:val="none" w:sz="0" w:space="0" w:color="auto"/>
        <w:bottom w:val="none" w:sz="0" w:space="0" w:color="auto"/>
        <w:right w:val="none" w:sz="0" w:space="0" w:color="auto"/>
      </w:divBdr>
      <w:divsChild>
        <w:div w:id="985743486">
          <w:marLeft w:val="0"/>
          <w:marRight w:val="0"/>
          <w:marTop w:val="0"/>
          <w:marBottom w:val="120"/>
          <w:divBdr>
            <w:top w:val="none" w:sz="0" w:space="0" w:color="auto"/>
            <w:left w:val="none" w:sz="0" w:space="0" w:color="auto"/>
            <w:bottom w:val="none" w:sz="0" w:space="0" w:color="auto"/>
            <w:right w:val="none" w:sz="0" w:space="0" w:color="auto"/>
          </w:divBdr>
        </w:div>
        <w:div w:id="1630355275">
          <w:marLeft w:val="0"/>
          <w:marRight w:val="0"/>
          <w:marTop w:val="0"/>
          <w:marBottom w:val="120"/>
          <w:divBdr>
            <w:top w:val="none" w:sz="0" w:space="0" w:color="auto"/>
            <w:left w:val="none" w:sz="0" w:space="0" w:color="auto"/>
            <w:bottom w:val="none" w:sz="0" w:space="0" w:color="auto"/>
            <w:right w:val="none" w:sz="0" w:space="0" w:color="auto"/>
          </w:divBdr>
        </w:div>
        <w:div w:id="1215462332">
          <w:marLeft w:val="0"/>
          <w:marRight w:val="0"/>
          <w:marTop w:val="0"/>
          <w:marBottom w:val="120"/>
          <w:divBdr>
            <w:top w:val="none" w:sz="0" w:space="0" w:color="auto"/>
            <w:left w:val="none" w:sz="0" w:space="0" w:color="auto"/>
            <w:bottom w:val="none" w:sz="0" w:space="0" w:color="auto"/>
            <w:right w:val="none" w:sz="0" w:space="0" w:color="auto"/>
          </w:divBdr>
        </w:div>
        <w:div w:id="705132924">
          <w:marLeft w:val="0"/>
          <w:marRight w:val="0"/>
          <w:marTop w:val="0"/>
          <w:marBottom w:val="120"/>
          <w:divBdr>
            <w:top w:val="none" w:sz="0" w:space="0" w:color="auto"/>
            <w:left w:val="none" w:sz="0" w:space="0" w:color="auto"/>
            <w:bottom w:val="none" w:sz="0" w:space="0" w:color="auto"/>
            <w:right w:val="none" w:sz="0" w:space="0" w:color="auto"/>
          </w:divBdr>
        </w:div>
      </w:divsChild>
    </w:div>
    <w:div w:id="859775899">
      <w:bodyDiv w:val="1"/>
      <w:marLeft w:val="0"/>
      <w:marRight w:val="0"/>
      <w:marTop w:val="0"/>
      <w:marBottom w:val="0"/>
      <w:divBdr>
        <w:top w:val="none" w:sz="0" w:space="0" w:color="auto"/>
        <w:left w:val="none" w:sz="0" w:space="0" w:color="auto"/>
        <w:bottom w:val="none" w:sz="0" w:space="0" w:color="auto"/>
        <w:right w:val="none" w:sz="0" w:space="0" w:color="auto"/>
      </w:divBdr>
    </w:div>
    <w:div w:id="904992177">
      <w:bodyDiv w:val="1"/>
      <w:marLeft w:val="0"/>
      <w:marRight w:val="0"/>
      <w:marTop w:val="0"/>
      <w:marBottom w:val="0"/>
      <w:divBdr>
        <w:top w:val="none" w:sz="0" w:space="0" w:color="auto"/>
        <w:left w:val="none" w:sz="0" w:space="0" w:color="auto"/>
        <w:bottom w:val="none" w:sz="0" w:space="0" w:color="auto"/>
        <w:right w:val="none" w:sz="0" w:space="0" w:color="auto"/>
      </w:divBdr>
    </w:div>
    <w:div w:id="921724465">
      <w:bodyDiv w:val="1"/>
      <w:marLeft w:val="0"/>
      <w:marRight w:val="0"/>
      <w:marTop w:val="0"/>
      <w:marBottom w:val="0"/>
      <w:divBdr>
        <w:top w:val="none" w:sz="0" w:space="0" w:color="auto"/>
        <w:left w:val="none" w:sz="0" w:space="0" w:color="auto"/>
        <w:bottom w:val="none" w:sz="0" w:space="0" w:color="auto"/>
        <w:right w:val="none" w:sz="0" w:space="0" w:color="auto"/>
      </w:divBdr>
      <w:divsChild>
        <w:div w:id="673872803">
          <w:marLeft w:val="547"/>
          <w:marRight w:val="0"/>
          <w:marTop w:val="0"/>
          <w:marBottom w:val="0"/>
          <w:divBdr>
            <w:top w:val="none" w:sz="0" w:space="0" w:color="auto"/>
            <w:left w:val="none" w:sz="0" w:space="0" w:color="auto"/>
            <w:bottom w:val="none" w:sz="0" w:space="0" w:color="auto"/>
            <w:right w:val="none" w:sz="0" w:space="0" w:color="auto"/>
          </w:divBdr>
        </w:div>
      </w:divsChild>
    </w:div>
    <w:div w:id="1000354274">
      <w:bodyDiv w:val="1"/>
      <w:marLeft w:val="0"/>
      <w:marRight w:val="0"/>
      <w:marTop w:val="0"/>
      <w:marBottom w:val="0"/>
      <w:divBdr>
        <w:top w:val="none" w:sz="0" w:space="0" w:color="auto"/>
        <w:left w:val="none" w:sz="0" w:space="0" w:color="auto"/>
        <w:bottom w:val="none" w:sz="0" w:space="0" w:color="auto"/>
        <w:right w:val="none" w:sz="0" w:space="0" w:color="auto"/>
      </w:divBdr>
    </w:div>
    <w:div w:id="1079787535">
      <w:bodyDiv w:val="1"/>
      <w:marLeft w:val="0"/>
      <w:marRight w:val="0"/>
      <w:marTop w:val="0"/>
      <w:marBottom w:val="0"/>
      <w:divBdr>
        <w:top w:val="none" w:sz="0" w:space="0" w:color="auto"/>
        <w:left w:val="none" w:sz="0" w:space="0" w:color="auto"/>
        <w:bottom w:val="none" w:sz="0" w:space="0" w:color="auto"/>
        <w:right w:val="none" w:sz="0" w:space="0" w:color="auto"/>
      </w:divBdr>
    </w:div>
    <w:div w:id="1131636225">
      <w:bodyDiv w:val="1"/>
      <w:marLeft w:val="0"/>
      <w:marRight w:val="0"/>
      <w:marTop w:val="0"/>
      <w:marBottom w:val="0"/>
      <w:divBdr>
        <w:top w:val="none" w:sz="0" w:space="0" w:color="auto"/>
        <w:left w:val="none" w:sz="0" w:space="0" w:color="auto"/>
        <w:bottom w:val="none" w:sz="0" w:space="0" w:color="auto"/>
        <w:right w:val="none" w:sz="0" w:space="0" w:color="auto"/>
      </w:divBdr>
      <w:divsChild>
        <w:div w:id="230584316">
          <w:marLeft w:val="547"/>
          <w:marRight w:val="0"/>
          <w:marTop w:val="0"/>
          <w:marBottom w:val="0"/>
          <w:divBdr>
            <w:top w:val="none" w:sz="0" w:space="0" w:color="auto"/>
            <w:left w:val="none" w:sz="0" w:space="0" w:color="auto"/>
            <w:bottom w:val="none" w:sz="0" w:space="0" w:color="auto"/>
            <w:right w:val="none" w:sz="0" w:space="0" w:color="auto"/>
          </w:divBdr>
        </w:div>
      </w:divsChild>
    </w:div>
    <w:div w:id="1327709809">
      <w:bodyDiv w:val="1"/>
      <w:marLeft w:val="0"/>
      <w:marRight w:val="0"/>
      <w:marTop w:val="0"/>
      <w:marBottom w:val="0"/>
      <w:divBdr>
        <w:top w:val="none" w:sz="0" w:space="0" w:color="auto"/>
        <w:left w:val="none" w:sz="0" w:space="0" w:color="auto"/>
        <w:bottom w:val="none" w:sz="0" w:space="0" w:color="auto"/>
        <w:right w:val="none" w:sz="0" w:space="0" w:color="auto"/>
      </w:divBdr>
    </w:div>
    <w:div w:id="1389036064">
      <w:bodyDiv w:val="1"/>
      <w:marLeft w:val="0"/>
      <w:marRight w:val="0"/>
      <w:marTop w:val="0"/>
      <w:marBottom w:val="0"/>
      <w:divBdr>
        <w:top w:val="none" w:sz="0" w:space="0" w:color="auto"/>
        <w:left w:val="none" w:sz="0" w:space="0" w:color="auto"/>
        <w:bottom w:val="none" w:sz="0" w:space="0" w:color="auto"/>
        <w:right w:val="none" w:sz="0" w:space="0" w:color="auto"/>
      </w:divBdr>
    </w:div>
    <w:div w:id="1418669494">
      <w:bodyDiv w:val="1"/>
      <w:marLeft w:val="0"/>
      <w:marRight w:val="0"/>
      <w:marTop w:val="0"/>
      <w:marBottom w:val="0"/>
      <w:divBdr>
        <w:top w:val="none" w:sz="0" w:space="0" w:color="auto"/>
        <w:left w:val="none" w:sz="0" w:space="0" w:color="auto"/>
        <w:bottom w:val="none" w:sz="0" w:space="0" w:color="auto"/>
        <w:right w:val="none" w:sz="0" w:space="0" w:color="auto"/>
      </w:divBdr>
    </w:div>
    <w:div w:id="1435706570">
      <w:bodyDiv w:val="1"/>
      <w:marLeft w:val="0"/>
      <w:marRight w:val="0"/>
      <w:marTop w:val="0"/>
      <w:marBottom w:val="0"/>
      <w:divBdr>
        <w:top w:val="none" w:sz="0" w:space="0" w:color="auto"/>
        <w:left w:val="none" w:sz="0" w:space="0" w:color="auto"/>
        <w:bottom w:val="none" w:sz="0" w:space="0" w:color="auto"/>
        <w:right w:val="none" w:sz="0" w:space="0" w:color="auto"/>
      </w:divBdr>
    </w:div>
    <w:div w:id="1446584263">
      <w:bodyDiv w:val="1"/>
      <w:marLeft w:val="0"/>
      <w:marRight w:val="0"/>
      <w:marTop w:val="0"/>
      <w:marBottom w:val="0"/>
      <w:divBdr>
        <w:top w:val="none" w:sz="0" w:space="0" w:color="auto"/>
        <w:left w:val="none" w:sz="0" w:space="0" w:color="auto"/>
        <w:bottom w:val="none" w:sz="0" w:space="0" w:color="auto"/>
        <w:right w:val="none" w:sz="0" w:space="0" w:color="auto"/>
      </w:divBdr>
      <w:divsChild>
        <w:div w:id="836120316">
          <w:marLeft w:val="0"/>
          <w:marRight w:val="0"/>
          <w:marTop w:val="0"/>
          <w:marBottom w:val="0"/>
          <w:divBdr>
            <w:top w:val="single" w:sz="2" w:space="0" w:color="D9D9E3"/>
            <w:left w:val="single" w:sz="2" w:space="0" w:color="D9D9E3"/>
            <w:bottom w:val="single" w:sz="2" w:space="0" w:color="D9D9E3"/>
            <w:right w:val="single" w:sz="2" w:space="0" w:color="D9D9E3"/>
          </w:divBdr>
          <w:divsChild>
            <w:div w:id="317151169">
              <w:marLeft w:val="0"/>
              <w:marRight w:val="0"/>
              <w:marTop w:val="0"/>
              <w:marBottom w:val="0"/>
              <w:divBdr>
                <w:top w:val="single" w:sz="2" w:space="0" w:color="D9D9E3"/>
                <w:left w:val="single" w:sz="2" w:space="0" w:color="D9D9E3"/>
                <w:bottom w:val="single" w:sz="2" w:space="0" w:color="D9D9E3"/>
                <w:right w:val="single" w:sz="2" w:space="0" w:color="D9D9E3"/>
              </w:divBdr>
              <w:divsChild>
                <w:div w:id="1447196214">
                  <w:marLeft w:val="0"/>
                  <w:marRight w:val="0"/>
                  <w:marTop w:val="0"/>
                  <w:marBottom w:val="0"/>
                  <w:divBdr>
                    <w:top w:val="single" w:sz="2" w:space="0" w:color="D9D9E3"/>
                    <w:left w:val="single" w:sz="2" w:space="0" w:color="D9D9E3"/>
                    <w:bottom w:val="single" w:sz="2" w:space="0" w:color="D9D9E3"/>
                    <w:right w:val="single" w:sz="2" w:space="0" w:color="D9D9E3"/>
                  </w:divBdr>
                  <w:divsChild>
                    <w:div w:id="1788230859">
                      <w:marLeft w:val="0"/>
                      <w:marRight w:val="0"/>
                      <w:marTop w:val="0"/>
                      <w:marBottom w:val="0"/>
                      <w:divBdr>
                        <w:top w:val="single" w:sz="2" w:space="0" w:color="D9D9E3"/>
                        <w:left w:val="single" w:sz="2" w:space="0" w:color="D9D9E3"/>
                        <w:bottom w:val="single" w:sz="2" w:space="0" w:color="D9D9E3"/>
                        <w:right w:val="single" w:sz="2" w:space="0" w:color="D9D9E3"/>
                      </w:divBdr>
                      <w:divsChild>
                        <w:div w:id="1741363758">
                          <w:marLeft w:val="0"/>
                          <w:marRight w:val="0"/>
                          <w:marTop w:val="0"/>
                          <w:marBottom w:val="0"/>
                          <w:divBdr>
                            <w:top w:val="single" w:sz="2" w:space="0" w:color="D9D9E3"/>
                            <w:left w:val="single" w:sz="2" w:space="0" w:color="D9D9E3"/>
                            <w:bottom w:val="single" w:sz="2" w:space="0" w:color="D9D9E3"/>
                            <w:right w:val="single" w:sz="2" w:space="0" w:color="D9D9E3"/>
                          </w:divBdr>
                          <w:divsChild>
                            <w:div w:id="826869146">
                              <w:marLeft w:val="0"/>
                              <w:marRight w:val="0"/>
                              <w:marTop w:val="100"/>
                              <w:marBottom w:val="100"/>
                              <w:divBdr>
                                <w:top w:val="single" w:sz="2" w:space="0" w:color="D9D9E3"/>
                                <w:left w:val="single" w:sz="2" w:space="0" w:color="D9D9E3"/>
                                <w:bottom w:val="single" w:sz="2" w:space="0" w:color="D9D9E3"/>
                                <w:right w:val="single" w:sz="2" w:space="0" w:color="D9D9E3"/>
                              </w:divBdr>
                              <w:divsChild>
                                <w:div w:id="800074209">
                                  <w:marLeft w:val="0"/>
                                  <w:marRight w:val="0"/>
                                  <w:marTop w:val="0"/>
                                  <w:marBottom w:val="0"/>
                                  <w:divBdr>
                                    <w:top w:val="single" w:sz="2" w:space="0" w:color="D9D9E3"/>
                                    <w:left w:val="single" w:sz="2" w:space="0" w:color="D9D9E3"/>
                                    <w:bottom w:val="single" w:sz="2" w:space="0" w:color="D9D9E3"/>
                                    <w:right w:val="single" w:sz="2" w:space="0" w:color="D9D9E3"/>
                                  </w:divBdr>
                                  <w:divsChild>
                                    <w:div w:id="1721782369">
                                      <w:marLeft w:val="0"/>
                                      <w:marRight w:val="0"/>
                                      <w:marTop w:val="0"/>
                                      <w:marBottom w:val="0"/>
                                      <w:divBdr>
                                        <w:top w:val="single" w:sz="2" w:space="0" w:color="D9D9E3"/>
                                        <w:left w:val="single" w:sz="2" w:space="0" w:color="D9D9E3"/>
                                        <w:bottom w:val="single" w:sz="2" w:space="0" w:color="D9D9E3"/>
                                        <w:right w:val="single" w:sz="2" w:space="0" w:color="D9D9E3"/>
                                      </w:divBdr>
                                      <w:divsChild>
                                        <w:div w:id="1018578982">
                                          <w:marLeft w:val="0"/>
                                          <w:marRight w:val="0"/>
                                          <w:marTop w:val="0"/>
                                          <w:marBottom w:val="0"/>
                                          <w:divBdr>
                                            <w:top w:val="single" w:sz="2" w:space="0" w:color="D9D9E3"/>
                                            <w:left w:val="single" w:sz="2" w:space="0" w:color="D9D9E3"/>
                                            <w:bottom w:val="single" w:sz="2" w:space="0" w:color="D9D9E3"/>
                                            <w:right w:val="single" w:sz="2" w:space="0" w:color="D9D9E3"/>
                                          </w:divBdr>
                                          <w:divsChild>
                                            <w:div w:id="1713771139">
                                              <w:marLeft w:val="0"/>
                                              <w:marRight w:val="0"/>
                                              <w:marTop w:val="0"/>
                                              <w:marBottom w:val="0"/>
                                              <w:divBdr>
                                                <w:top w:val="single" w:sz="2" w:space="0" w:color="D9D9E3"/>
                                                <w:left w:val="single" w:sz="2" w:space="0" w:color="D9D9E3"/>
                                                <w:bottom w:val="single" w:sz="2" w:space="0" w:color="D9D9E3"/>
                                                <w:right w:val="single" w:sz="2" w:space="0" w:color="D9D9E3"/>
                                              </w:divBdr>
                                              <w:divsChild>
                                                <w:div w:id="1585921041">
                                                  <w:marLeft w:val="0"/>
                                                  <w:marRight w:val="0"/>
                                                  <w:marTop w:val="0"/>
                                                  <w:marBottom w:val="0"/>
                                                  <w:divBdr>
                                                    <w:top w:val="single" w:sz="2" w:space="0" w:color="D9D9E3"/>
                                                    <w:left w:val="single" w:sz="2" w:space="0" w:color="D9D9E3"/>
                                                    <w:bottom w:val="single" w:sz="2" w:space="0" w:color="D9D9E3"/>
                                                    <w:right w:val="single" w:sz="2" w:space="0" w:color="D9D9E3"/>
                                                  </w:divBdr>
                                                  <w:divsChild>
                                                    <w:div w:id="1864898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9660971">
          <w:marLeft w:val="0"/>
          <w:marRight w:val="0"/>
          <w:marTop w:val="0"/>
          <w:marBottom w:val="0"/>
          <w:divBdr>
            <w:top w:val="none" w:sz="0" w:space="0" w:color="auto"/>
            <w:left w:val="none" w:sz="0" w:space="0" w:color="auto"/>
            <w:bottom w:val="none" w:sz="0" w:space="0" w:color="auto"/>
            <w:right w:val="none" w:sz="0" w:space="0" w:color="auto"/>
          </w:divBdr>
        </w:div>
      </w:divsChild>
    </w:div>
    <w:div w:id="1677221062">
      <w:bodyDiv w:val="1"/>
      <w:marLeft w:val="0"/>
      <w:marRight w:val="0"/>
      <w:marTop w:val="0"/>
      <w:marBottom w:val="0"/>
      <w:divBdr>
        <w:top w:val="none" w:sz="0" w:space="0" w:color="auto"/>
        <w:left w:val="none" w:sz="0" w:space="0" w:color="auto"/>
        <w:bottom w:val="none" w:sz="0" w:space="0" w:color="auto"/>
        <w:right w:val="none" w:sz="0" w:space="0" w:color="auto"/>
      </w:divBdr>
    </w:div>
    <w:div w:id="1697461518">
      <w:bodyDiv w:val="1"/>
      <w:marLeft w:val="0"/>
      <w:marRight w:val="0"/>
      <w:marTop w:val="0"/>
      <w:marBottom w:val="0"/>
      <w:divBdr>
        <w:top w:val="none" w:sz="0" w:space="0" w:color="auto"/>
        <w:left w:val="none" w:sz="0" w:space="0" w:color="auto"/>
        <w:bottom w:val="none" w:sz="0" w:space="0" w:color="auto"/>
        <w:right w:val="none" w:sz="0" w:space="0" w:color="auto"/>
      </w:divBdr>
    </w:div>
    <w:div w:id="1732388748">
      <w:bodyDiv w:val="1"/>
      <w:marLeft w:val="0"/>
      <w:marRight w:val="0"/>
      <w:marTop w:val="0"/>
      <w:marBottom w:val="0"/>
      <w:divBdr>
        <w:top w:val="none" w:sz="0" w:space="0" w:color="auto"/>
        <w:left w:val="none" w:sz="0" w:space="0" w:color="auto"/>
        <w:bottom w:val="none" w:sz="0" w:space="0" w:color="auto"/>
        <w:right w:val="none" w:sz="0" w:space="0" w:color="auto"/>
      </w:divBdr>
      <w:divsChild>
        <w:div w:id="1640987966">
          <w:marLeft w:val="0"/>
          <w:marRight w:val="0"/>
          <w:marTop w:val="0"/>
          <w:marBottom w:val="0"/>
          <w:divBdr>
            <w:top w:val="single" w:sz="2" w:space="0" w:color="D9D9E3"/>
            <w:left w:val="single" w:sz="2" w:space="0" w:color="D9D9E3"/>
            <w:bottom w:val="single" w:sz="2" w:space="0" w:color="D9D9E3"/>
            <w:right w:val="single" w:sz="2" w:space="0" w:color="D9D9E3"/>
          </w:divBdr>
          <w:divsChild>
            <w:div w:id="1752774339">
              <w:marLeft w:val="0"/>
              <w:marRight w:val="0"/>
              <w:marTop w:val="0"/>
              <w:marBottom w:val="0"/>
              <w:divBdr>
                <w:top w:val="single" w:sz="2" w:space="0" w:color="D9D9E3"/>
                <w:left w:val="single" w:sz="2" w:space="0" w:color="D9D9E3"/>
                <w:bottom w:val="single" w:sz="2" w:space="0" w:color="D9D9E3"/>
                <w:right w:val="single" w:sz="2" w:space="0" w:color="D9D9E3"/>
              </w:divBdr>
              <w:divsChild>
                <w:div w:id="1782990512">
                  <w:marLeft w:val="0"/>
                  <w:marRight w:val="0"/>
                  <w:marTop w:val="0"/>
                  <w:marBottom w:val="0"/>
                  <w:divBdr>
                    <w:top w:val="single" w:sz="2" w:space="0" w:color="D9D9E3"/>
                    <w:left w:val="single" w:sz="2" w:space="0" w:color="D9D9E3"/>
                    <w:bottom w:val="single" w:sz="2" w:space="0" w:color="D9D9E3"/>
                    <w:right w:val="single" w:sz="2" w:space="0" w:color="D9D9E3"/>
                  </w:divBdr>
                  <w:divsChild>
                    <w:div w:id="553590856">
                      <w:marLeft w:val="0"/>
                      <w:marRight w:val="0"/>
                      <w:marTop w:val="0"/>
                      <w:marBottom w:val="0"/>
                      <w:divBdr>
                        <w:top w:val="single" w:sz="2" w:space="0" w:color="D9D9E3"/>
                        <w:left w:val="single" w:sz="2" w:space="0" w:color="D9D9E3"/>
                        <w:bottom w:val="single" w:sz="2" w:space="0" w:color="D9D9E3"/>
                        <w:right w:val="single" w:sz="2" w:space="0" w:color="D9D9E3"/>
                      </w:divBdr>
                      <w:divsChild>
                        <w:div w:id="494419056">
                          <w:marLeft w:val="0"/>
                          <w:marRight w:val="0"/>
                          <w:marTop w:val="0"/>
                          <w:marBottom w:val="0"/>
                          <w:divBdr>
                            <w:top w:val="single" w:sz="2" w:space="0" w:color="D9D9E3"/>
                            <w:left w:val="single" w:sz="2" w:space="0" w:color="D9D9E3"/>
                            <w:bottom w:val="single" w:sz="2" w:space="0" w:color="D9D9E3"/>
                            <w:right w:val="single" w:sz="2" w:space="0" w:color="D9D9E3"/>
                          </w:divBdr>
                          <w:divsChild>
                            <w:div w:id="17496161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63866">
                                  <w:marLeft w:val="0"/>
                                  <w:marRight w:val="0"/>
                                  <w:marTop w:val="0"/>
                                  <w:marBottom w:val="0"/>
                                  <w:divBdr>
                                    <w:top w:val="single" w:sz="2" w:space="0" w:color="D9D9E3"/>
                                    <w:left w:val="single" w:sz="2" w:space="0" w:color="D9D9E3"/>
                                    <w:bottom w:val="single" w:sz="2" w:space="0" w:color="D9D9E3"/>
                                    <w:right w:val="single" w:sz="2" w:space="0" w:color="D9D9E3"/>
                                  </w:divBdr>
                                  <w:divsChild>
                                    <w:div w:id="340817391">
                                      <w:marLeft w:val="0"/>
                                      <w:marRight w:val="0"/>
                                      <w:marTop w:val="0"/>
                                      <w:marBottom w:val="0"/>
                                      <w:divBdr>
                                        <w:top w:val="single" w:sz="2" w:space="0" w:color="D9D9E3"/>
                                        <w:left w:val="single" w:sz="2" w:space="0" w:color="D9D9E3"/>
                                        <w:bottom w:val="single" w:sz="2" w:space="0" w:color="D9D9E3"/>
                                        <w:right w:val="single" w:sz="2" w:space="0" w:color="D9D9E3"/>
                                      </w:divBdr>
                                      <w:divsChild>
                                        <w:div w:id="1815752784">
                                          <w:marLeft w:val="0"/>
                                          <w:marRight w:val="0"/>
                                          <w:marTop w:val="0"/>
                                          <w:marBottom w:val="0"/>
                                          <w:divBdr>
                                            <w:top w:val="single" w:sz="2" w:space="0" w:color="D9D9E3"/>
                                            <w:left w:val="single" w:sz="2" w:space="0" w:color="D9D9E3"/>
                                            <w:bottom w:val="single" w:sz="2" w:space="0" w:color="D9D9E3"/>
                                            <w:right w:val="single" w:sz="2" w:space="0" w:color="D9D9E3"/>
                                          </w:divBdr>
                                          <w:divsChild>
                                            <w:div w:id="762602939">
                                              <w:marLeft w:val="0"/>
                                              <w:marRight w:val="0"/>
                                              <w:marTop w:val="0"/>
                                              <w:marBottom w:val="0"/>
                                              <w:divBdr>
                                                <w:top w:val="single" w:sz="2" w:space="0" w:color="D9D9E3"/>
                                                <w:left w:val="single" w:sz="2" w:space="0" w:color="D9D9E3"/>
                                                <w:bottom w:val="single" w:sz="2" w:space="0" w:color="D9D9E3"/>
                                                <w:right w:val="single" w:sz="2" w:space="0" w:color="D9D9E3"/>
                                              </w:divBdr>
                                              <w:divsChild>
                                                <w:div w:id="606163344">
                                                  <w:marLeft w:val="0"/>
                                                  <w:marRight w:val="0"/>
                                                  <w:marTop w:val="0"/>
                                                  <w:marBottom w:val="0"/>
                                                  <w:divBdr>
                                                    <w:top w:val="single" w:sz="2" w:space="0" w:color="D9D9E3"/>
                                                    <w:left w:val="single" w:sz="2" w:space="0" w:color="D9D9E3"/>
                                                    <w:bottom w:val="single" w:sz="2" w:space="0" w:color="D9D9E3"/>
                                                    <w:right w:val="single" w:sz="2" w:space="0" w:color="D9D9E3"/>
                                                  </w:divBdr>
                                                  <w:divsChild>
                                                    <w:div w:id="409548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3236997">
          <w:marLeft w:val="0"/>
          <w:marRight w:val="0"/>
          <w:marTop w:val="0"/>
          <w:marBottom w:val="0"/>
          <w:divBdr>
            <w:top w:val="none" w:sz="0" w:space="0" w:color="auto"/>
            <w:left w:val="none" w:sz="0" w:space="0" w:color="auto"/>
            <w:bottom w:val="none" w:sz="0" w:space="0" w:color="auto"/>
            <w:right w:val="none" w:sz="0" w:space="0" w:color="auto"/>
          </w:divBdr>
        </w:div>
      </w:divsChild>
    </w:div>
    <w:div w:id="1816330735">
      <w:bodyDiv w:val="1"/>
      <w:marLeft w:val="0"/>
      <w:marRight w:val="0"/>
      <w:marTop w:val="0"/>
      <w:marBottom w:val="0"/>
      <w:divBdr>
        <w:top w:val="none" w:sz="0" w:space="0" w:color="auto"/>
        <w:left w:val="none" w:sz="0" w:space="0" w:color="auto"/>
        <w:bottom w:val="none" w:sz="0" w:space="0" w:color="auto"/>
        <w:right w:val="none" w:sz="0" w:space="0" w:color="auto"/>
      </w:divBdr>
    </w:div>
    <w:div w:id="1862161040">
      <w:bodyDiv w:val="1"/>
      <w:marLeft w:val="0"/>
      <w:marRight w:val="0"/>
      <w:marTop w:val="0"/>
      <w:marBottom w:val="0"/>
      <w:divBdr>
        <w:top w:val="none" w:sz="0" w:space="0" w:color="auto"/>
        <w:left w:val="none" w:sz="0" w:space="0" w:color="auto"/>
        <w:bottom w:val="none" w:sz="0" w:space="0" w:color="auto"/>
        <w:right w:val="none" w:sz="0" w:space="0" w:color="auto"/>
      </w:divBdr>
    </w:div>
    <w:div w:id="1899441736">
      <w:bodyDiv w:val="1"/>
      <w:marLeft w:val="0"/>
      <w:marRight w:val="0"/>
      <w:marTop w:val="0"/>
      <w:marBottom w:val="0"/>
      <w:divBdr>
        <w:top w:val="none" w:sz="0" w:space="0" w:color="auto"/>
        <w:left w:val="none" w:sz="0" w:space="0" w:color="auto"/>
        <w:bottom w:val="none" w:sz="0" w:space="0" w:color="auto"/>
        <w:right w:val="none" w:sz="0" w:space="0" w:color="auto"/>
      </w:divBdr>
    </w:div>
    <w:div w:id="2040084935">
      <w:bodyDiv w:val="1"/>
      <w:marLeft w:val="0"/>
      <w:marRight w:val="0"/>
      <w:marTop w:val="0"/>
      <w:marBottom w:val="0"/>
      <w:divBdr>
        <w:top w:val="none" w:sz="0" w:space="0" w:color="auto"/>
        <w:left w:val="none" w:sz="0" w:space="0" w:color="auto"/>
        <w:bottom w:val="none" w:sz="0" w:space="0" w:color="auto"/>
        <w:right w:val="none" w:sz="0" w:space="0" w:color="auto"/>
      </w:divBdr>
    </w:div>
    <w:div w:id="2081368532">
      <w:bodyDiv w:val="1"/>
      <w:marLeft w:val="0"/>
      <w:marRight w:val="0"/>
      <w:marTop w:val="0"/>
      <w:marBottom w:val="0"/>
      <w:divBdr>
        <w:top w:val="none" w:sz="0" w:space="0" w:color="auto"/>
        <w:left w:val="none" w:sz="0" w:space="0" w:color="auto"/>
        <w:bottom w:val="none" w:sz="0" w:space="0" w:color="auto"/>
        <w:right w:val="none" w:sz="0" w:space="0" w:color="auto"/>
      </w:divBdr>
    </w:div>
    <w:div w:id="2123768393">
      <w:bodyDiv w:val="1"/>
      <w:marLeft w:val="0"/>
      <w:marRight w:val="0"/>
      <w:marTop w:val="0"/>
      <w:marBottom w:val="0"/>
      <w:divBdr>
        <w:top w:val="none" w:sz="0" w:space="0" w:color="auto"/>
        <w:left w:val="none" w:sz="0" w:space="0" w:color="auto"/>
        <w:bottom w:val="none" w:sz="0" w:space="0" w:color="auto"/>
        <w:right w:val="none" w:sz="0" w:space="0" w:color="auto"/>
      </w:divBdr>
      <w:divsChild>
        <w:div w:id="273367077">
          <w:marLeft w:val="0"/>
          <w:marRight w:val="0"/>
          <w:marTop w:val="0"/>
          <w:marBottom w:val="120"/>
          <w:divBdr>
            <w:top w:val="none" w:sz="0" w:space="0" w:color="auto"/>
            <w:left w:val="none" w:sz="0" w:space="0" w:color="auto"/>
            <w:bottom w:val="none" w:sz="0" w:space="0" w:color="auto"/>
            <w:right w:val="none" w:sz="0" w:space="0" w:color="auto"/>
          </w:divBdr>
        </w:div>
        <w:div w:id="424420812">
          <w:marLeft w:val="0"/>
          <w:marRight w:val="0"/>
          <w:marTop w:val="0"/>
          <w:marBottom w:val="120"/>
          <w:divBdr>
            <w:top w:val="none" w:sz="0" w:space="0" w:color="auto"/>
            <w:left w:val="none" w:sz="0" w:space="0" w:color="auto"/>
            <w:bottom w:val="none" w:sz="0" w:space="0" w:color="auto"/>
            <w:right w:val="none" w:sz="0" w:space="0" w:color="auto"/>
          </w:divBdr>
        </w:div>
        <w:div w:id="451822873">
          <w:marLeft w:val="0"/>
          <w:marRight w:val="0"/>
          <w:marTop w:val="0"/>
          <w:marBottom w:val="120"/>
          <w:divBdr>
            <w:top w:val="none" w:sz="0" w:space="0" w:color="auto"/>
            <w:left w:val="none" w:sz="0" w:space="0" w:color="auto"/>
            <w:bottom w:val="none" w:sz="0" w:space="0" w:color="auto"/>
            <w:right w:val="none" w:sz="0" w:space="0" w:color="auto"/>
          </w:divBdr>
        </w:div>
        <w:div w:id="984897388">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5584</Words>
  <Characters>31830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Manogyna Gaddam</dc:creator>
  <cp:keywords/>
  <dc:description/>
  <cp:lastModifiedBy>Hemanth Chowdary Tipirneni</cp:lastModifiedBy>
  <cp:revision>3</cp:revision>
  <dcterms:created xsi:type="dcterms:W3CDTF">2023-12-15T17:17:00Z</dcterms:created>
  <dcterms:modified xsi:type="dcterms:W3CDTF">2024-02-09T03:32:00Z</dcterms:modified>
</cp:coreProperties>
</file>