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36" w:rsidRDefault="00F01936" w:rsidP="00F01936">
      <w:r>
        <w:t>Hey Folks,</w:t>
      </w:r>
    </w:p>
    <w:p w:rsidR="00F01936" w:rsidRDefault="00F01936" w:rsidP="00F01936"/>
    <w:p w:rsidR="00F01936" w:rsidRDefault="00F01936" w:rsidP="00F01936">
      <w:r>
        <w:t xml:space="preserve">I'm sending out the word for PR stuff for the next round of shows.  Alex, I got your things, let me take a look at them when I get back to my real computer, but looks fine.  </w:t>
      </w:r>
      <w:proofErr w:type="gramStart"/>
      <w:r>
        <w:t xml:space="preserve">Any images (jpegs, at least 800 pixels longest length), blurbs (roughly one paragraph explanation of works exhibited both physical and conceptual presence), links, videos (from </w:t>
      </w:r>
      <w:proofErr w:type="spellStart"/>
      <w:r>
        <w:t>vimeo</w:t>
      </w:r>
      <w:proofErr w:type="spellEnd"/>
      <w:r>
        <w:t xml:space="preserve"> or </w:t>
      </w:r>
      <w:proofErr w:type="spellStart"/>
      <w:r>
        <w:t>youtube</w:t>
      </w:r>
      <w:proofErr w:type="spellEnd"/>
      <w:r>
        <w:t xml:space="preserve"> like situation), etc. warmly welcomed in our quest for greatness.</w:t>
      </w:r>
      <w:proofErr w:type="gramEnd"/>
      <w:r>
        <w:t xml:space="preserve"> </w:t>
      </w:r>
    </w:p>
    <w:p w:rsidR="00F01936" w:rsidRDefault="00F01936" w:rsidP="00F01936"/>
    <w:p w:rsidR="00F01936" w:rsidRDefault="00F01936" w:rsidP="00F01936">
      <w:r>
        <w:t>I like to send out PR statement to my contact list early for printing, so I am setting the deadline for stuff Wednesday June 2.</w:t>
      </w:r>
    </w:p>
    <w:p w:rsidR="00F01936" w:rsidRDefault="00F01936" w:rsidP="00F01936"/>
    <w:p w:rsidR="00F01936" w:rsidRDefault="00F01936" w:rsidP="00F01936">
      <w:r>
        <w:t>Thanks!</w:t>
      </w:r>
    </w:p>
    <w:p w:rsidR="00F01936" w:rsidRDefault="00F01936" w:rsidP="00F01936">
      <w:r>
        <w:t>Claire</w:t>
      </w:r>
    </w:p>
    <w:p w:rsidR="00F01936" w:rsidRDefault="00F01936" w:rsidP="00F01936">
      <w:r>
        <w:t>843.384.5055</w:t>
      </w:r>
    </w:p>
    <w:p w:rsidR="00F01936" w:rsidRDefault="00F01936" w:rsidP="00F01936"/>
    <w:p w:rsidR="00F01936" w:rsidRDefault="00F01936" w:rsidP="00F01936">
      <w:r>
        <w:t>Dates:</w:t>
      </w:r>
    </w:p>
    <w:p w:rsidR="00F01936" w:rsidRDefault="00F01936" w:rsidP="00F01936">
      <w:r>
        <w:t>June 12- July 3</w:t>
      </w:r>
    </w:p>
    <w:p w:rsidR="00F01936" w:rsidRDefault="00F01936" w:rsidP="00F01936">
      <w:r>
        <w:t>Opening reception, Saturday June 12th, 6-10 pm</w:t>
      </w:r>
    </w:p>
    <w:p w:rsidR="00F01936" w:rsidRDefault="00F01936" w:rsidP="00F01936"/>
    <w:p w:rsidR="00F01936" w:rsidRDefault="00F01936" w:rsidP="00F01936">
      <w:pPr>
        <w:rPr>
          <w:sz w:val="22"/>
        </w:rPr>
      </w:pPr>
      <w:r>
        <w:rPr>
          <w:sz w:val="22"/>
        </w:rPr>
        <w:t>Room 1</w:t>
      </w:r>
    </w:p>
    <w:p w:rsidR="00F01936" w:rsidRDefault="00F01936" w:rsidP="00F01936">
      <w:pPr>
        <w:rPr>
          <w:sz w:val="22"/>
        </w:rPr>
      </w:pPr>
      <w:r>
        <w:rPr>
          <w:sz w:val="22"/>
        </w:rPr>
        <w:t>Clay Blancett</w:t>
      </w:r>
    </w:p>
    <w:p w:rsidR="00F01936" w:rsidRDefault="00F01936" w:rsidP="00F01936">
      <w:pPr>
        <w:rPr>
          <w:sz w:val="22"/>
        </w:rPr>
      </w:pPr>
      <w:r>
        <w:rPr>
          <w:sz w:val="22"/>
        </w:rPr>
        <w:t>On June 12</w:t>
      </w:r>
      <w:r w:rsidRPr="0042398E">
        <w:rPr>
          <w:sz w:val="22"/>
          <w:vertAlign w:val="superscript"/>
        </w:rPr>
        <w:t>th</w:t>
      </w:r>
      <w:r>
        <w:rPr>
          <w:sz w:val="22"/>
        </w:rPr>
        <w:t xml:space="preserve">, Clay </w:t>
      </w:r>
      <w:proofErr w:type="spellStart"/>
      <w:r>
        <w:rPr>
          <w:sz w:val="22"/>
        </w:rPr>
        <w:t>Blancett</w:t>
      </w:r>
      <w:proofErr w:type="spellEnd"/>
      <w:r>
        <w:rPr>
          <w:sz w:val="22"/>
        </w:rPr>
        <w:t xml:space="preserve"> opens </w:t>
      </w:r>
      <w:r>
        <w:rPr>
          <w:i/>
          <w:sz w:val="22"/>
        </w:rPr>
        <w:t>The Achilles Cycle</w:t>
      </w:r>
      <w:r>
        <w:rPr>
          <w:sz w:val="22"/>
        </w:rPr>
        <w:t xml:space="preserve">, a show of large-scale drawings and selected writings. Clay is a carpenter, writer and artist currently living in Richmond, Virginia with his two kids, Henry (age 8) and “May-may” (age 4); frequent collaborators in the art-making process. You can try to keep up with Clay’s mental and physical perambulations at Fig.1 – Worm Drive (blancett.blogspot.com). </w:t>
      </w:r>
      <w:r>
        <w:rPr>
          <w:i/>
          <w:sz w:val="22"/>
        </w:rPr>
        <w:t>The Achilles Cycle</w:t>
      </w:r>
      <w:r>
        <w:rPr>
          <w:sz w:val="22"/>
        </w:rPr>
        <w:t xml:space="preserve"> is his first solo exhibition.</w:t>
      </w:r>
    </w:p>
    <w:p w:rsidR="00F01936" w:rsidRDefault="00F01936" w:rsidP="00F01936">
      <w:pPr>
        <w:rPr>
          <w:sz w:val="22"/>
        </w:rPr>
      </w:pPr>
    </w:p>
    <w:p w:rsidR="00F01936" w:rsidRDefault="00F01936" w:rsidP="00F01936">
      <w:pPr>
        <w:rPr>
          <w:sz w:val="22"/>
        </w:rPr>
      </w:pPr>
      <w:r>
        <w:rPr>
          <w:sz w:val="22"/>
        </w:rPr>
        <w:t>Room 2</w:t>
      </w:r>
    </w:p>
    <w:p w:rsidR="00F01936" w:rsidRDefault="00F01936" w:rsidP="00F01936">
      <w:pPr>
        <w:rPr>
          <w:sz w:val="22"/>
        </w:rPr>
      </w:pPr>
      <w:r>
        <w:rPr>
          <w:sz w:val="22"/>
        </w:rPr>
        <w:t>Jonathan</w:t>
      </w:r>
    </w:p>
    <w:p w:rsidR="00F01936" w:rsidRDefault="00F01936" w:rsidP="00F01936">
      <w:pPr>
        <w:rPr>
          <w:sz w:val="22"/>
        </w:rPr>
      </w:pPr>
    </w:p>
    <w:p w:rsidR="00F01936" w:rsidRDefault="00F01936" w:rsidP="00F01936">
      <w:pPr>
        <w:rPr>
          <w:sz w:val="22"/>
        </w:rPr>
      </w:pPr>
      <w:r>
        <w:rPr>
          <w:sz w:val="22"/>
        </w:rPr>
        <w:t xml:space="preserve">Room 3 </w:t>
      </w:r>
    </w:p>
    <w:p w:rsidR="00F01936" w:rsidRPr="00F01936" w:rsidRDefault="00F01936" w:rsidP="00F01936">
      <w:pPr>
        <w:rPr>
          <w:sz w:val="22"/>
        </w:rPr>
      </w:pPr>
      <w:r w:rsidRPr="00F01936">
        <w:rPr>
          <w:sz w:val="22"/>
        </w:rPr>
        <w:t xml:space="preserve">Artist-Wendy </w:t>
      </w:r>
      <w:proofErr w:type="spellStart"/>
      <w:r w:rsidRPr="00F01936">
        <w:rPr>
          <w:sz w:val="22"/>
        </w:rPr>
        <w:t>Babcox</w:t>
      </w:r>
      <w:proofErr w:type="spellEnd"/>
    </w:p>
    <w:p w:rsidR="00F01936" w:rsidRPr="00F01936" w:rsidRDefault="00F01936" w:rsidP="00F01936">
      <w:pPr>
        <w:rPr>
          <w:sz w:val="22"/>
        </w:rPr>
      </w:pPr>
      <w:r w:rsidRPr="00F01936">
        <w:rPr>
          <w:sz w:val="22"/>
        </w:rPr>
        <w:t>Title- Whisper to me</w:t>
      </w:r>
    </w:p>
    <w:p w:rsidR="00F01936" w:rsidRPr="00F01936" w:rsidRDefault="00F01936" w:rsidP="00F01936">
      <w:pPr>
        <w:rPr>
          <w:sz w:val="22"/>
        </w:rPr>
      </w:pPr>
      <w:r w:rsidRPr="00F01936">
        <w:rPr>
          <w:sz w:val="22"/>
        </w:rPr>
        <w:t xml:space="preserve">Wendy </w:t>
      </w:r>
      <w:proofErr w:type="spellStart"/>
      <w:r w:rsidRPr="00F01936">
        <w:rPr>
          <w:sz w:val="22"/>
        </w:rPr>
        <w:t>Babcox</w:t>
      </w:r>
      <w:proofErr w:type="spellEnd"/>
      <w:r w:rsidRPr="00F01936">
        <w:rPr>
          <w:sz w:val="22"/>
        </w:rPr>
        <w:t xml:space="preserve"> is British </w:t>
      </w:r>
      <w:proofErr w:type="spellStart"/>
      <w:r w:rsidRPr="00F01936">
        <w:rPr>
          <w:sz w:val="22"/>
        </w:rPr>
        <w:t>interdisciplianry</w:t>
      </w:r>
      <w:proofErr w:type="spellEnd"/>
      <w:r w:rsidRPr="00F01936">
        <w:rPr>
          <w:sz w:val="22"/>
        </w:rPr>
        <w:t xml:space="preserve"> artist who lives and works in Tampa, Florida</w:t>
      </w:r>
    </w:p>
    <w:p w:rsidR="00F01936" w:rsidRDefault="00F01936" w:rsidP="00F01936">
      <w:pPr>
        <w:rPr>
          <w:sz w:val="22"/>
        </w:rPr>
      </w:pPr>
      <w:r w:rsidRPr="00F01936">
        <w:rPr>
          <w:sz w:val="22"/>
        </w:rPr>
        <w:t>These photographs explore the curious connection between young women and horses, relationships often filled with desire, longing and fantasy.</w:t>
      </w:r>
    </w:p>
    <w:p w:rsidR="00F01936" w:rsidRDefault="00F01936" w:rsidP="00F01936">
      <w:pPr>
        <w:rPr>
          <w:sz w:val="22"/>
        </w:rPr>
      </w:pPr>
    </w:p>
    <w:p w:rsidR="00F01936" w:rsidRDefault="00F01936" w:rsidP="00F01936">
      <w:pPr>
        <w:rPr>
          <w:sz w:val="22"/>
        </w:rPr>
      </w:pPr>
      <w:r>
        <w:rPr>
          <w:sz w:val="22"/>
        </w:rPr>
        <w:t>Room 4</w:t>
      </w:r>
    </w:p>
    <w:p w:rsidR="00F01936" w:rsidRPr="00F01936" w:rsidRDefault="00F01936" w:rsidP="00F01936">
      <w:pPr>
        <w:rPr>
          <w:sz w:val="22"/>
        </w:rPr>
      </w:pPr>
      <w:r w:rsidRPr="00F01936">
        <w:rPr>
          <w:sz w:val="22"/>
        </w:rPr>
        <w:t>Artist: April Childers</w:t>
      </w:r>
    </w:p>
    <w:p w:rsidR="00A72D52" w:rsidRDefault="00F01936" w:rsidP="00F01936">
      <w:pPr>
        <w:rPr>
          <w:sz w:val="22"/>
        </w:rPr>
      </w:pPr>
      <w:r w:rsidRPr="00F01936">
        <w:rPr>
          <w:sz w:val="22"/>
        </w:rPr>
        <w:t>Title: GHOSTCOAT</w:t>
      </w:r>
    </w:p>
    <w:p w:rsidR="00F01936" w:rsidRDefault="00A72D52" w:rsidP="00F01936">
      <w:pPr>
        <w:rPr>
          <w:sz w:val="22"/>
        </w:rPr>
      </w:pPr>
      <w:r w:rsidRPr="00A72D52">
        <w:rPr>
          <w:sz w:val="22"/>
        </w:rPr>
        <w:t xml:space="preserve">Navigating a space between the concepts of the visible and invisible, April experiments with relationships that revolve around human expectancy and animal </w:t>
      </w:r>
      <w:proofErr w:type="spellStart"/>
      <w:r w:rsidRPr="00A72D52">
        <w:rPr>
          <w:sz w:val="22"/>
        </w:rPr>
        <w:t>intuitives</w:t>
      </w:r>
      <w:proofErr w:type="spellEnd"/>
      <w:r w:rsidRPr="00A72D52">
        <w:rPr>
          <w:sz w:val="22"/>
        </w:rPr>
        <w:t>.</w:t>
      </w:r>
    </w:p>
    <w:p w:rsidR="00F01936" w:rsidRDefault="00F01936" w:rsidP="00F01936">
      <w:pPr>
        <w:rPr>
          <w:sz w:val="22"/>
        </w:rPr>
      </w:pPr>
    </w:p>
    <w:p w:rsidR="00F01936" w:rsidRDefault="00F01936" w:rsidP="00F01936">
      <w:pPr>
        <w:rPr>
          <w:sz w:val="22"/>
        </w:rPr>
      </w:pPr>
      <w:r>
        <w:rPr>
          <w:sz w:val="22"/>
        </w:rPr>
        <w:t>Backyard</w:t>
      </w:r>
    </w:p>
    <w:p w:rsidR="00F01936" w:rsidRPr="0042398E" w:rsidRDefault="00F01936" w:rsidP="00F01936">
      <w:pPr>
        <w:rPr>
          <w:sz w:val="22"/>
        </w:rPr>
      </w:pPr>
      <w:r>
        <w:rPr>
          <w:sz w:val="22"/>
        </w:rPr>
        <w:t>Andrea</w:t>
      </w:r>
    </w:p>
    <w:p w:rsidR="002557B6" w:rsidRDefault="00A72D52" w:rsidP="00F01936"/>
    <w:sectPr w:rsidR="002557B6" w:rsidSect="002557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12A7"/>
    <w:rsid w:val="000341CE"/>
    <w:rsid w:val="00331FD5"/>
    <w:rsid w:val="007E4A0D"/>
    <w:rsid w:val="00835FB0"/>
    <w:rsid w:val="00A72D52"/>
    <w:rsid w:val="00AF12A7"/>
    <w:rsid w:val="00DD7FF1"/>
    <w:rsid w:val="00E9487B"/>
    <w:rsid w:val="00F019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2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Macintosh Word</Application>
  <DocSecurity>0</DocSecurity>
  <Lines>10</Lines>
  <Paragraphs>2</Paragraphs>
  <ScaleCrop>false</ScaleCrop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Claire Rau</cp:lastModifiedBy>
  <cp:revision>5</cp:revision>
  <dcterms:created xsi:type="dcterms:W3CDTF">2010-04-22T03:03:00Z</dcterms:created>
  <dcterms:modified xsi:type="dcterms:W3CDTF">2010-06-02T20:22:00Z</dcterms:modified>
</cp:coreProperties>
</file>