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F01" w:rsidRDefault="00753F01" w:rsidP="00753F01">
      <w:pPr>
        <w:rPr>
          <w:rFonts w:ascii="Times" w:hAnsi="Times"/>
          <w:sz w:val="20"/>
          <w:szCs w:val="20"/>
        </w:rPr>
      </w:pPr>
      <w:r>
        <w:rPr>
          <w:rFonts w:ascii="Times" w:hAnsi="Times"/>
          <w:sz w:val="20"/>
          <w:szCs w:val="20"/>
        </w:rPr>
        <w:t>March 10- April 8, 2012</w:t>
      </w:r>
    </w:p>
    <w:p w:rsidR="00753F01" w:rsidRDefault="00753F01" w:rsidP="00753F01">
      <w:pPr>
        <w:rPr>
          <w:rFonts w:ascii="Times" w:hAnsi="Times"/>
          <w:sz w:val="20"/>
          <w:szCs w:val="20"/>
        </w:rPr>
      </w:pPr>
      <w:r>
        <w:rPr>
          <w:rFonts w:ascii="Times" w:hAnsi="Times"/>
          <w:sz w:val="20"/>
          <w:szCs w:val="20"/>
        </w:rPr>
        <w:t>Opening reception Saturday March 10, 6-10 pm</w:t>
      </w:r>
    </w:p>
    <w:p w:rsidR="00753F01" w:rsidRDefault="00753F01" w:rsidP="00753F01">
      <w:pPr>
        <w:rPr>
          <w:rFonts w:ascii="Times" w:hAnsi="Times"/>
          <w:sz w:val="20"/>
          <w:szCs w:val="20"/>
        </w:rPr>
      </w:pPr>
    </w:p>
    <w:p w:rsidR="00753F01" w:rsidRDefault="00753F01" w:rsidP="00753F01">
      <w:pPr>
        <w:rPr>
          <w:rFonts w:ascii="Times" w:hAnsi="Times"/>
          <w:sz w:val="20"/>
          <w:szCs w:val="20"/>
        </w:rPr>
      </w:pPr>
      <w:r>
        <w:rPr>
          <w:rFonts w:ascii="Times" w:hAnsi="Times"/>
          <w:sz w:val="20"/>
          <w:szCs w:val="20"/>
        </w:rPr>
        <w:t xml:space="preserve">Tim Dooley, Aaron Wilson, Derek Whitlock, Craig </w:t>
      </w:r>
      <w:proofErr w:type="spellStart"/>
      <w:r>
        <w:rPr>
          <w:rFonts w:ascii="Times" w:hAnsi="Times"/>
          <w:sz w:val="20"/>
          <w:szCs w:val="20"/>
        </w:rPr>
        <w:t>Branum</w:t>
      </w:r>
      <w:proofErr w:type="spellEnd"/>
      <w:r>
        <w:rPr>
          <w:rFonts w:ascii="Times" w:hAnsi="Times"/>
          <w:sz w:val="20"/>
          <w:szCs w:val="20"/>
        </w:rPr>
        <w:t>, Ben Fox-McCord</w:t>
      </w:r>
    </w:p>
    <w:p w:rsidR="00753F01" w:rsidRDefault="00753F01" w:rsidP="00753F01">
      <w:pPr>
        <w:rPr>
          <w:rFonts w:ascii="Times" w:hAnsi="Times"/>
          <w:sz w:val="20"/>
          <w:szCs w:val="20"/>
        </w:rPr>
      </w:pPr>
    </w:p>
    <w:p w:rsidR="00753F01" w:rsidRPr="00401D51" w:rsidRDefault="00753F01" w:rsidP="00753F01">
      <w:pPr>
        <w:rPr>
          <w:rFonts w:ascii="Helvetica" w:hAnsi="Helvetica"/>
          <w:sz w:val="20"/>
        </w:rPr>
      </w:pPr>
      <w:r w:rsidRPr="00412FD4">
        <w:rPr>
          <w:rFonts w:ascii="Helvetica" w:hAnsi="Helvetica" w:cs="Courier"/>
          <w:sz w:val="20"/>
          <w:szCs w:val="20"/>
        </w:rPr>
        <w:br/>
      </w:r>
      <w:r w:rsidRPr="00401D51">
        <w:rPr>
          <w:rFonts w:ascii="Helvetica" w:hAnsi="Helvetica"/>
          <w:sz w:val="20"/>
        </w:rPr>
        <w:t xml:space="preserve">Where </w:t>
      </w:r>
      <w:proofErr w:type="spellStart"/>
      <w:r w:rsidRPr="00401D51">
        <w:rPr>
          <w:rFonts w:ascii="Helvetica" w:hAnsi="Helvetica"/>
          <w:sz w:val="20"/>
        </w:rPr>
        <w:t>Y’at</w:t>
      </w:r>
      <w:proofErr w:type="spellEnd"/>
    </w:p>
    <w:p w:rsidR="00753F01" w:rsidRPr="00401D51" w:rsidRDefault="00753F01" w:rsidP="00753F01">
      <w:pPr>
        <w:rPr>
          <w:rFonts w:ascii="Helvetica" w:hAnsi="Helvetica"/>
          <w:sz w:val="20"/>
        </w:rPr>
      </w:pPr>
      <w:r w:rsidRPr="00401D51">
        <w:rPr>
          <w:rFonts w:ascii="Helvetica" w:hAnsi="Helvetica"/>
          <w:sz w:val="20"/>
        </w:rPr>
        <w:t>Send To: info@whereyat.com</w:t>
      </w:r>
    </w:p>
    <w:p w:rsidR="00753F01" w:rsidRPr="00401D51" w:rsidRDefault="00753F01" w:rsidP="00753F01">
      <w:pPr>
        <w:rPr>
          <w:rFonts w:ascii="Helvetica" w:hAnsi="Helvetica"/>
          <w:sz w:val="20"/>
        </w:rPr>
      </w:pPr>
      <w:r w:rsidRPr="00401D51">
        <w:rPr>
          <w:rFonts w:ascii="Helvetica" w:hAnsi="Helvetica"/>
          <w:sz w:val="20"/>
        </w:rPr>
        <w:t>Subject: Gallery Listing</w:t>
      </w:r>
    </w:p>
    <w:p w:rsidR="00753F01" w:rsidRPr="00401D51" w:rsidRDefault="00753F01" w:rsidP="00753F01">
      <w:pPr>
        <w:rPr>
          <w:rFonts w:ascii="Helvetica" w:hAnsi="Helvetica"/>
          <w:sz w:val="20"/>
        </w:rPr>
      </w:pPr>
    </w:p>
    <w:p w:rsidR="00753F01" w:rsidRPr="00401D51" w:rsidRDefault="00753F01" w:rsidP="00753F01">
      <w:pPr>
        <w:rPr>
          <w:rFonts w:ascii="Helvetica" w:hAnsi="Helvetica"/>
          <w:sz w:val="20"/>
        </w:rPr>
      </w:pPr>
      <w:r w:rsidRPr="00401D51">
        <w:rPr>
          <w:rFonts w:ascii="Helvetica" w:hAnsi="Helvetica"/>
          <w:sz w:val="20"/>
        </w:rPr>
        <w:t xml:space="preserve">The Front. </w:t>
      </w:r>
      <w:proofErr w:type="gramStart"/>
      <w:r w:rsidRPr="00401D51">
        <w:rPr>
          <w:rFonts w:ascii="Helvetica" w:hAnsi="Helvetica"/>
          <w:sz w:val="20"/>
        </w:rPr>
        <w:t>4100 St. Claude Ave, 920-3980; www.nolafront.org - Open 12 p.m. to 5 p.m. Saturdays and Sundays.</w:t>
      </w:r>
      <w:proofErr w:type="gramEnd"/>
      <w:r w:rsidRPr="00401D51">
        <w:rPr>
          <w:rFonts w:ascii="Helvetica" w:hAnsi="Helvetica"/>
          <w:sz w:val="20"/>
        </w:rPr>
        <w:t xml:space="preserve"> </w:t>
      </w:r>
      <w:proofErr w:type="gramStart"/>
      <w:r w:rsidR="00E647D8">
        <w:rPr>
          <w:rFonts w:ascii="Helvetica" w:hAnsi="Helvetica"/>
          <w:sz w:val="20"/>
        </w:rPr>
        <w:t>Printmaking</w:t>
      </w:r>
      <w:r w:rsidR="00E647D8" w:rsidRPr="00A632D3">
        <w:rPr>
          <w:rFonts w:ascii="Helvetica" w:hAnsi="Helvetica"/>
          <w:sz w:val="20"/>
        </w:rPr>
        <w:t xml:space="preserve"> and installations throughout the gallery by </w:t>
      </w:r>
      <w:r w:rsidR="00E647D8" w:rsidRPr="00A632D3">
        <w:rPr>
          <w:rFonts w:ascii="Helvetica" w:hAnsi="Helvetica"/>
          <w:sz w:val="20"/>
          <w:szCs w:val="20"/>
        </w:rPr>
        <w:t xml:space="preserve">Tim Dooley, Aaron Wilson, Derek Whitlock, Craig </w:t>
      </w:r>
      <w:proofErr w:type="spellStart"/>
      <w:r w:rsidR="00E647D8" w:rsidRPr="00A632D3">
        <w:rPr>
          <w:rFonts w:ascii="Helvetica" w:hAnsi="Helvetica"/>
          <w:sz w:val="20"/>
          <w:szCs w:val="20"/>
        </w:rPr>
        <w:t>Branum</w:t>
      </w:r>
      <w:proofErr w:type="spellEnd"/>
      <w:r w:rsidR="00E647D8" w:rsidRPr="00A632D3">
        <w:rPr>
          <w:rFonts w:ascii="Helvetica" w:hAnsi="Helvetica"/>
          <w:sz w:val="20"/>
          <w:szCs w:val="20"/>
        </w:rPr>
        <w:t>, and Ben Fox-McCord</w:t>
      </w:r>
      <w:r w:rsidR="00E647D8" w:rsidRPr="00A632D3">
        <w:rPr>
          <w:rFonts w:ascii="Helvetica" w:hAnsi="Helvetica"/>
          <w:sz w:val="20"/>
        </w:rPr>
        <w:t>.</w:t>
      </w:r>
      <w:proofErr w:type="gramEnd"/>
      <w:r w:rsidR="00E647D8" w:rsidRPr="00A632D3">
        <w:rPr>
          <w:rFonts w:ascii="Helvetica" w:hAnsi="Helvetica"/>
          <w:sz w:val="20"/>
        </w:rPr>
        <w:t xml:space="preserve"> Opening Saturday March 10</w:t>
      </w:r>
      <w:r w:rsidR="00E647D8" w:rsidRPr="00A632D3">
        <w:rPr>
          <w:rFonts w:ascii="Helvetica" w:hAnsi="Helvetica"/>
          <w:sz w:val="20"/>
          <w:vertAlign w:val="superscript"/>
        </w:rPr>
        <w:t>th</w:t>
      </w:r>
      <w:r w:rsidR="00E647D8" w:rsidRPr="00A632D3">
        <w:rPr>
          <w:rFonts w:ascii="Helvetica" w:hAnsi="Helvetica"/>
          <w:sz w:val="20"/>
        </w:rPr>
        <w:t>, 6-10 pm.  Through April 8</w:t>
      </w:r>
      <w:r w:rsidR="00E647D8" w:rsidRPr="00A632D3">
        <w:rPr>
          <w:rFonts w:ascii="Helvetica" w:hAnsi="Helvetica"/>
          <w:sz w:val="20"/>
          <w:vertAlign w:val="superscript"/>
        </w:rPr>
        <w:t>th</w:t>
      </w:r>
      <w:r w:rsidR="00E647D8" w:rsidRPr="00A632D3">
        <w:rPr>
          <w:rFonts w:ascii="Helvetica" w:hAnsi="Helvetica"/>
          <w:sz w:val="20"/>
        </w:rPr>
        <w:t>.</w:t>
      </w:r>
    </w:p>
    <w:p w:rsidR="00753F01" w:rsidRPr="00401D51" w:rsidRDefault="00753F01" w:rsidP="00753F01">
      <w:pPr>
        <w:rPr>
          <w:rFonts w:ascii="Helvetica" w:hAnsi="Helvetica"/>
          <w:sz w:val="20"/>
        </w:rPr>
      </w:pPr>
    </w:p>
    <w:p w:rsidR="00753F01" w:rsidRPr="00401D51" w:rsidRDefault="00753F01" w:rsidP="00753F01">
      <w:pPr>
        <w:rPr>
          <w:rFonts w:ascii="Helvetica" w:hAnsi="Helvetica"/>
          <w:sz w:val="20"/>
        </w:rPr>
      </w:pPr>
    </w:p>
    <w:p w:rsidR="00753F01" w:rsidRPr="00401D51" w:rsidRDefault="00753F01" w:rsidP="00753F01">
      <w:pPr>
        <w:rPr>
          <w:rFonts w:ascii="Helvetica" w:hAnsi="Helvetica"/>
          <w:sz w:val="20"/>
        </w:rPr>
      </w:pPr>
      <w:r w:rsidRPr="00401D51">
        <w:rPr>
          <w:rFonts w:ascii="Helvetica" w:hAnsi="Helvetica"/>
          <w:sz w:val="20"/>
        </w:rPr>
        <w:t>Gambit</w:t>
      </w:r>
    </w:p>
    <w:p w:rsidR="00753F01" w:rsidRPr="00401D51" w:rsidRDefault="00753F01" w:rsidP="00753F01">
      <w:pPr>
        <w:rPr>
          <w:rFonts w:ascii="Helvetica" w:hAnsi="Helvetica"/>
          <w:sz w:val="20"/>
        </w:rPr>
      </w:pPr>
      <w:r w:rsidRPr="00401D51">
        <w:rPr>
          <w:rFonts w:ascii="Helvetica" w:hAnsi="Helvetica"/>
          <w:sz w:val="20"/>
        </w:rPr>
        <w:t>Send T: listingsedit@gambitweekly.com</w:t>
      </w:r>
    </w:p>
    <w:p w:rsidR="00753F01" w:rsidRPr="00401D51" w:rsidRDefault="00753F01" w:rsidP="00753F01">
      <w:pPr>
        <w:rPr>
          <w:rFonts w:ascii="Helvetica" w:hAnsi="Helvetica"/>
          <w:sz w:val="20"/>
        </w:rPr>
      </w:pPr>
      <w:r w:rsidRPr="00401D51">
        <w:rPr>
          <w:rFonts w:ascii="Helvetica" w:hAnsi="Helvetica"/>
          <w:sz w:val="20"/>
        </w:rPr>
        <w:t>Subject: Gallery Listing</w:t>
      </w:r>
    </w:p>
    <w:p w:rsidR="00753F01" w:rsidRPr="00401D51" w:rsidRDefault="00753F01" w:rsidP="00753F01">
      <w:pPr>
        <w:rPr>
          <w:rFonts w:ascii="Helvetica" w:hAnsi="Helvetica"/>
          <w:sz w:val="20"/>
        </w:rPr>
      </w:pPr>
    </w:p>
    <w:p w:rsidR="00753F01" w:rsidRPr="00A632D3" w:rsidRDefault="00753F01" w:rsidP="00753F01">
      <w:pPr>
        <w:rPr>
          <w:rFonts w:ascii="Helvetica" w:hAnsi="Helvetica"/>
          <w:sz w:val="20"/>
          <w:szCs w:val="20"/>
        </w:rPr>
      </w:pPr>
      <w:r w:rsidRPr="00A632D3">
        <w:rPr>
          <w:rFonts w:ascii="Helvetica" w:hAnsi="Helvetica"/>
          <w:sz w:val="20"/>
        </w:rPr>
        <w:t>The Front - 4100 St. Claude Ave., (</w:t>
      </w:r>
      <w:proofErr w:type="spellStart"/>
      <w:r w:rsidRPr="00A632D3">
        <w:rPr>
          <w:rFonts w:ascii="Helvetica" w:hAnsi="Helvetica"/>
          <w:sz w:val="20"/>
        </w:rPr>
        <w:t>Bywater</w:t>
      </w:r>
      <w:proofErr w:type="spellEnd"/>
      <w:r w:rsidRPr="00A632D3">
        <w:rPr>
          <w:rFonts w:ascii="Helvetica" w:hAnsi="Helvetica"/>
          <w:sz w:val="20"/>
        </w:rPr>
        <w:t>)</w:t>
      </w:r>
      <w:proofErr w:type="gramStart"/>
      <w:r w:rsidRPr="00A632D3">
        <w:rPr>
          <w:rFonts w:ascii="Helvetica" w:hAnsi="Helvetica"/>
          <w:sz w:val="20"/>
        </w:rPr>
        <w:t>,www.nolafront.org</w:t>
      </w:r>
      <w:proofErr w:type="gramEnd"/>
      <w:r w:rsidRPr="00A632D3">
        <w:rPr>
          <w:rFonts w:ascii="Helvetica" w:hAnsi="Helvetica"/>
          <w:sz w:val="20"/>
        </w:rPr>
        <w:t xml:space="preserve">, Open noon to 5 p.m. Saturday and Sunday. </w:t>
      </w:r>
      <w:proofErr w:type="gramStart"/>
      <w:r w:rsidR="00A632D3" w:rsidRPr="00A632D3">
        <w:rPr>
          <w:rFonts w:ascii="Helvetica" w:hAnsi="Helvetica"/>
          <w:sz w:val="20"/>
        </w:rPr>
        <w:t xml:space="preserve">Prints and installations throughout the gallery by </w:t>
      </w:r>
      <w:r w:rsidR="00A632D3" w:rsidRPr="00A632D3">
        <w:rPr>
          <w:rFonts w:ascii="Helvetica" w:hAnsi="Helvetica"/>
          <w:sz w:val="20"/>
          <w:szCs w:val="20"/>
        </w:rPr>
        <w:t xml:space="preserve">Tim Dooley, Aaron Wilson, Derek Whitlock, Craig </w:t>
      </w:r>
      <w:proofErr w:type="spellStart"/>
      <w:r w:rsidR="00A632D3" w:rsidRPr="00A632D3">
        <w:rPr>
          <w:rFonts w:ascii="Helvetica" w:hAnsi="Helvetica"/>
          <w:sz w:val="20"/>
          <w:szCs w:val="20"/>
        </w:rPr>
        <w:t>Branum</w:t>
      </w:r>
      <w:proofErr w:type="spellEnd"/>
      <w:r w:rsidR="00A632D3" w:rsidRPr="00A632D3">
        <w:rPr>
          <w:rFonts w:ascii="Helvetica" w:hAnsi="Helvetica"/>
          <w:sz w:val="20"/>
          <w:szCs w:val="20"/>
        </w:rPr>
        <w:t>, and Ben Fox-McCord</w:t>
      </w:r>
      <w:r w:rsidRPr="00A632D3">
        <w:rPr>
          <w:rFonts w:ascii="Helvetica" w:hAnsi="Helvetica"/>
          <w:sz w:val="20"/>
        </w:rPr>
        <w:t>.</w:t>
      </w:r>
      <w:proofErr w:type="gramEnd"/>
      <w:r w:rsidRPr="00A632D3">
        <w:rPr>
          <w:rFonts w:ascii="Helvetica" w:hAnsi="Helvetica"/>
          <w:sz w:val="20"/>
        </w:rPr>
        <w:t xml:space="preserve"> Opening Saturday </w:t>
      </w:r>
      <w:r w:rsidR="00A632D3" w:rsidRPr="00A632D3">
        <w:rPr>
          <w:rFonts w:ascii="Helvetica" w:hAnsi="Helvetica"/>
          <w:sz w:val="20"/>
        </w:rPr>
        <w:t>March 10</w:t>
      </w:r>
      <w:r w:rsidRPr="00A632D3">
        <w:rPr>
          <w:rFonts w:ascii="Helvetica" w:hAnsi="Helvetica"/>
          <w:sz w:val="20"/>
          <w:vertAlign w:val="superscript"/>
        </w:rPr>
        <w:t>th</w:t>
      </w:r>
      <w:r w:rsidRPr="00A632D3">
        <w:rPr>
          <w:rFonts w:ascii="Helvetica" w:hAnsi="Helvetica"/>
          <w:sz w:val="20"/>
        </w:rPr>
        <w:t xml:space="preserve">, 6-10 pm.  Through </w:t>
      </w:r>
      <w:r w:rsidR="00A632D3" w:rsidRPr="00A632D3">
        <w:rPr>
          <w:rFonts w:ascii="Helvetica" w:hAnsi="Helvetica"/>
          <w:sz w:val="20"/>
        </w:rPr>
        <w:t>April 8</w:t>
      </w:r>
      <w:r w:rsidR="00A632D3" w:rsidRPr="00A632D3">
        <w:rPr>
          <w:rFonts w:ascii="Helvetica" w:hAnsi="Helvetica"/>
          <w:sz w:val="20"/>
          <w:vertAlign w:val="superscript"/>
        </w:rPr>
        <w:t>th</w:t>
      </w:r>
      <w:r w:rsidRPr="00A632D3">
        <w:rPr>
          <w:rFonts w:ascii="Helvetica" w:hAnsi="Helvetica"/>
          <w:sz w:val="20"/>
        </w:rPr>
        <w:t>.</w:t>
      </w:r>
    </w:p>
    <w:p w:rsidR="00753F01" w:rsidRPr="00401D51" w:rsidRDefault="00753F01" w:rsidP="00753F01">
      <w:pPr>
        <w:rPr>
          <w:rFonts w:ascii="Helvetica" w:hAnsi="Helvetica"/>
          <w:sz w:val="20"/>
        </w:rPr>
      </w:pPr>
    </w:p>
    <w:p w:rsidR="00753F01" w:rsidRPr="00401D51" w:rsidRDefault="00753F01" w:rsidP="00753F01">
      <w:pPr>
        <w:rPr>
          <w:rFonts w:ascii="Helvetica" w:hAnsi="Helvetica"/>
          <w:sz w:val="20"/>
        </w:rPr>
      </w:pPr>
    </w:p>
    <w:p w:rsidR="00753F01" w:rsidRPr="00401D51" w:rsidRDefault="00753F01" w:rsidP="00753F01">
      <w:pPr>
        <w:rPr>
          <w:rFonts w:ascii="Helvetica" w:hAnsi="Helvetica"/>
          <w:sz w:val="20"/>
        </w:rPr>
      </w:pPr>
      <w:r w:rsidRPr="00401D51">
        <w:rPr>
          <w:rFonts w:ascii="Helvetica" w:hAnsi="Helvetica"/>
          <w:sz w:val="20"/>
        </w:rPr>
        <w:t>Times Picayune</w:t>
      </w:r>
    </w:p>
    <w:p w:rsidR="00753F01" w:rsidRPr="00401D51" w:rsidRDefault="00753F01" w:rsidP="00753F01">
      <w:pPr>
        <w:rPr>
          <w:rFonts w:ascii="Helvetica" w:hAnsi="Helvetica"/>
          <w:sz w:val="20"/>
        </w:rPr>
      </w:pPr>
      <w:r w:rsidRPr="00401D51">
        <w:rPr>
          <w:rFonts w:ascii="Helvetica" w:hAnsi="Helvetica"/>
          <w:sz w:val="20"/>
        </w:rPr>
        <w:t xml:space="preserve">Send To: dmaccash@timespicayune.com </w:t>
      </w:r>
    </w:p>
    <w:p w:rsidR="00753F01" w:rsidRPr="00401D51" w:rsidRDefault="00753F01" w:rsidP="00753F01">
      <w:pPr>
        <w:rPr>
          <w:rFonts w:ascii="Helvetica" w:hAnsi="Helvetica"/>
          <w:sz w:val="20"/>
        </w:rPr>
      </w:pPr>
      <w:r w:rsidRPr="00401D51">
        <w:rPr>
          <w:rFonts w:ascii="Helvetica" w:hAnsi="Helvetica"/>
          <w:sz w:val="20"/>
        </w:rPr>
        <w:t>Subject: Gallery Listing</w:t>
      </w:r>
    </w:p>
    <w:p w:rsidR="00753F01" w:rsidRPr="00401D51" w:rsidRDefault="00753F01" w:rsidP="00753F01">
      <w:pPr>
        <w:rPr>
          <w:rFonts w:ascii="Helvetica" w:hAnsi="Helvetica"/>
          <w:sz w:val="20"/>
        </w:rPr>
      </w:pPr>
    </w:p>
    <w:p w:rsidR="00753F01" w:rsidRPr="00401D51" w:rsidRDefault="00E647D8" w:rsidP="00753F01">
      <w:pPr>
        <w:rPr>
          <w:rFonts w:ascii="Helvetica" w:hAnsi="Helvetica"/>
          <w:sz w:val="20"/>
        </w:rPr>
      </w:pPr>
      <w:proofErr w:type="gramStart"/>
      <w:r>
        <w:rPr>
          <w:rFonts w:ascii="Helvetica" w:hAnsi="Helvetica"/>
          <w:sz w:val="20"/>
        </w:rPr>
        <w:t>Printmaking and installation</w:t>
      </w:r>
      <w:r w:rsidR="00753F01" w:rsidRPr="00401D51">
        <w:rPr>
          <w:rFonts w:ascii="Helvetica" w:hAnsi="Helvetica"/>
          <w:sz w:val="20"/>
        </w:rPr>
        <w:t>, The Front, 4100 St. Claude Ave., 920-3980.</w:t>
      </w:r>
      <w:proofErr w:type="gramEnd"/>
      <w:r w:rsidR="00753F01" w:rsidRPr="00401D51">
        <w:rPr>
          <w:rFonts w:ascii="Helvetica" w:hAnsi="Helvetica"/>
          <w:sz w:val="20"/>
        </w:rPr>
        <w:t xml:space="preserve"> </w:t>
      </w:r>
      <w:proofErr w:type="gramStart"/>
      <w:r w:rsidRPr="00A632D3">
        <w:rPr>
          <w:rFonts w:ascii="Helvetica" w:hAnsi="Helvetica"/>
          <w:sz w:val="20"/>
        </w:rPr>
        <w:t xml:space="preserve">Prints and installations throughout the gallery by </w:t>
      </w:r>
      <w:r w:rsidRPr="00A632D3">
        <w:rPr>
          <w:rFonts w:ascii="Helvetica" w:hAnsi="Helvetica"/>
          <w:sz w:val="20"/>
          <w:szCs w:val="20"/>
        </w:rPr>
        <w:t xml:space="preserve">Tim Dooley, Aaron Wilson, Derek Whitlock, Craig </w:t>
      </w:r>
      <w:proofErr w:type="spellStart"/>
      <w:r w:rsidRPr="00A632D3">
        <w:rPr>
          <w:rFonts w:ascii="Helvetica" w:hAnsi="Helvetica"/>
          <w:sz w:val="20"/>
          <w:szCs w:val="20"/>
        </w:rPr>
        <w:t>Branum</w:t>
      </w:r>
      <w:proofErr w:type="spellEnd"/>
      <w:r w:rsidRPr="00A632D3">
        <w:rPr>
          <w:rFonts w:ascii="Helvetica" w:hAnsi="Helvetica"/>
          <w:sz w:val="20"/>
          <w:szCs w:val="20"/>
        </w:rPr>
        <w:t>, and Ben Fox-McCord</w:t>
      </w:r>
      <w:r w:rsidRPr="00A632D3">
        <w:rPr>
          <w:rFonts w:ascii="Helvetica" w:hAnsi="Helvetica"/>
          <w:sz w:val="20"/>
        </w:rPr>
        <w:t>.</w:t>
      </w:r>
      <w:proofErr w:type="gramEnd"/>
      <w:r w:rsidRPr="00A632D3">
        <w:rPr>
          <w:rFonts w:ascii="Helvetica" w:hAnsi="Helvetica"/>
          <w:sz w:val="20"/>
        </w:rPr>
        <w:t xml:space="preserve"> Opening Saturday March 10</w:t>
      </w:r>
      <w:r w:rsidRPr="00A632D3">
        <w:rPr>
          <w:rFonts w:ascii="Helvetica" w:hAnsi="Helvetica"/>
          <w:sz w:val="20"/>
          <w:vertAlign w:val="superscript"/>
        </w:rPr>
        <w:t>th</w:t>
      </w:r>
      <w:r w:rsidRPr="00A632D3">
        <w:rPr>
          <w:rFonts w:ascii="Helvetica" w:hAnsi="Helvetica"/>
          <w:sz w:val="20"/>
        </w:rPr>
        <w:t>, 6-10 pm.  Through April 8</w:t>
      </w:r>
      <w:r w:rsidRPr="00A632D3">
        <w:rPr>
          <w:rFonts w:ascii="Helvetica" w:hAnsi="Helvetica"/>
          <w:sz w:val="20"/>
          <w:vertAlign w:val="superscript"/>
        </w:rPr>
        <w:t>th</w:t>
      </w:r>
      <w:r w:rsidRPr="00A632D3">
        <w:rPr>
          <w:rFonts w:ascii="Helvetica" w:hAnsi="Helvetica"/>
          <w:sz w:val="20"/>
        </w:rPr>
        <w:t>.</w:t>
      </w:r>
    </w:p>
    <w:p w:rsidR="00753F01" w:rsidRDefault="00753F01" w:rsidP="00753F01">
      <w:pPr>
        <w:rPr>
          <w:rFonts w:ascii="Times" w:hAnsi="Times"/>
          <w:sz w:val="20"/>
          <w:szCs w:val="20"/>
        </w:rPr>
      </w:pPr>
    </w:p>
    <w:p w:rsidR="00753F01" w:rsidRPr="00753F01" w:rsidRDefault="00753F01" w:rsidP="00753F01">
      <w:pPr>
        <w:rPr>
          <w:rFonts w:ascii="Times" w:hAnsi="Times"/>
          <w:sz w:val="20"/>
          <w:szCs w:val="20"/>
        </w:rPr>
      </w:pPr>
      <w:r w:rsidRPr="00753F01">
        <w:rPr>
          <w:rFonts w:ascii="Times" w:hAnsi="Times"/>
          <w:sz w:val="20"/>
          <w:szCs w:val="20"/>
        </w:rPr>
        <w:t>Rooms 1 - 3</w:t>
      </w:r>
    </w:p>
    <w:p w:rsidR="00753F01" w:rsidRPr="00753F01" w:rsidRDefault="00753F01" w:rsidP="00A3174A">
      <w:pPr>
        <w:spacing w:beforeLines="1" w:afterLines="1"/>
        <w:rPr>
          <w:rFonts w:ascii="Times" w:hAnsi="Times" w:cs="Times New Roman"/>
          <w:sz w:val="20"/>
          <w:szCs w:val="20"/>
        </w:rPr>
      </w:pPr>
      <w:r w:rsidRPr="00753F01">
        <w:rPr>
          <w:rFonts w:ascii="Calibri" w:hAnsi="Calibri" w:cs="Times New Roman"/>
          <w:b/>
          <w:i/>
          <w:sz w:val="22"/>
          <w:szCs w:val="22"/>
        </w:rPr>
        <w:t>Worn Out:</w:t>
      </w:r>
      <w:r w:rsidRPr="00753F01">
        <w:rPr>
          <w:rFonts w:ascii="Calibri" w:hAnsi="Calibri" w:cs="Times New Roman"/>
          <w:sz w:val="22"/>
          <w:szCs w:val="22"/>
        </w:rPr>
        <w:t xml:space="preserve"> Culturally and aesthetically “worn out” imagery is both resuscitated and strangled via the process of </w:t>
      </w:r>
      <w:proofErr w:type="gramStart"/>
      <w:r w:rsidRPr="00753F01">
        <w:rPr>
          <w:rFonts w:ascii="Calibri" w:hAnsi="Calibri" w:cs="Times New Roman"/>
          <w:sz w:val="22"/>
          <w:szCs w:val="22"/>
        </w:rPr>
        <w:t>screen printing</w:t>
      </w:r>
      <w:proofErr w:type="gramEnd"/>
      <w:r w:rsidRPr="00753F01">
        <w:rPr>
          <w:rFonts w:ascii="Calibri" w:hAnsi="Calibri" w:cs="Times New Roman"/>
          <w:sz w:val="22"/>
          <w:szCs w:val="22"/>
        </w:rPr>
        <w:t xml:space="preserve"> in this collaborative exhibition from Tim Dooley and Aaron Wilson (Midwest Pressed). The work is produced through intensive layering of multiple drawn images on themes such as unicorns, Bigfoot, and the Real Housewives, resulting in prints that are labored, garish, and sometimes oddly beautiful. Tim and Aaron will also be printing an edition live in Room 3 during the reception.</w:t>
      </w:r>
    </w:p>
    <w:p w:rsidR="00753F01" w:rsidRPr="00753F01" w:rsidRDefault="00753F01" w:rsidP="00A3174A">
      <w:pPr>
        <w:spacing w:beforeLines="1" w:afterLines="1"/>
        <w:rPr>
          <w:rFonts w:ascii="Times" w:hAnsi="Times" w:cs="Times New Roman"/>
          <w:sz w:val="20"/>
          <w:szCs w:val="20"/>
        </w:rPr>
      </w:pPr>
    </w:p>
    <w:p w:rsidR="00753F01" w:rsidRPr="00753F01" w:rsidRDefault="00753F01" w:rsidP="00A3174A">
      <w:pPr>
        <w:spacing w:beforeLines="1" w:afterLines="1"/>
        <w:rPr>
          <w:rFonts w:ascii="Times" w:hAnsi="Times" w:cs="Times New Roman"/>
          <w:sz w:val="20"/>
          <w:szCs w:val="20"/>
        </w:rPr>
      </w:pPr>
      <w:r w:rsidRPr="00753F01">
        <w:rPr>
          <w:rFonts w:ascii="Calibri" w:hAnsi="Calibri" w:cs="Times New Roman"/>
          <w:sz w:val="22"/>
          <w:szCs w:val="22"/>
        </w:rPr>
        <w:t>Room 4</w:t>
      </w:r>
    </w:p>
    <w:p w:rsidR="00753F01" w:rsidRPr="00753F01" w:rsidRDefault="00753F01" w:rsidP="00A3174A">
      <w:pPr>
        <w:spacing w:beforeLines="1" w:afterLines="1"/>
        <w:rPr>
          <w:rFonts w:ascii="Times" w:hAnsi="Times" w:cs="Times New Roman"/>
          <w:sz w:val="20"/>
          <w:szCs w:val="20"/>
        </w:rPr>
      </w:pPr>
      <w:r w:rsidRPr="00753F01">
        <w:rPr>
          <w:rFonts w:ascii="Calibri" w:hAnsi="Calibri" w:cs="Times New Roman"/>
          <w:b/>
          <w:i/>
          <w:sz w:val="22"/>
          <w:szCs w:val="22"/>
        </w:rPr>
        <w:t>Grope</w:t>
      </w:r>
      <w:r w:rsidRPr="00753F01">
        <w:rPr>
          <w:rFonts w:ascii="Calibri" w:hAnsi="Calibri" w:cs="Times New Roman"/>
          <w:sz w:val="22"/>
          <w:szCs w:val="22"/>
        </w:rPr>
        <w:t xml:space="preserve">: An exhibition of new prints and installations by former classmates and long-time collaborators, Derek Whitlock, Craig </w:t>
      </w:r>
      <w:proofErr w:type="spellStart"/>
      <w:r w:rsidRPr="00753F01">
        <w:rPr>
          <w:rFonts w:ascii="Calibri" w:hAnsi="Calibri" w:cs="Times New Roman"/>
          <w:sz w:val="22"/>
          <w:szCs w:val="22"/>
        </w:rPr>
        <w:t>Branum</w:t>
      </w:r>
      <w:proofErr w:type="spellEnd"/>
      <w:r w:rsidRPr="00753F01">
        <w:rPr>
          <w:rFonts w:ascii="Calibri" w:hAnsi="Calibri" w:cs="Times New Roman"/>
          <w:sz w:val="22"/>
          <w:szCs w:val="22"/>
        </w:rPr>
        <w:t>, and Ben Fox-McCord.</w:t>
      </w:r>
    </w:p>
    <w:p w:rsidR="002557B6" w:rsidRDefault="00E647D8"/>
    <w:sectPr w:rsidR="002557B6" w:rsidSect="002557B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53F01"/>
    <w:rsid w:val="00753F01"/>
    <w:rsid w:val="00A3174A"/>
    <w:rsid w:val="00A632D3"/>
    <w:rsid w:val="00CB0447"/>
    <w:rsid w:val="00E647D8"/>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A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cxmsonormal">
    <w:name w:val="ecxmsonormal"/>
    <w:basedOn w:val="Normal"/>
    <w:rsid w:val="00753F01"/>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794179191">
      <w:bodyDiv w:val="1"/>
      <w:marLeft w:val="0"/>
      <w:marRight w:val="0"/>
      <w:marTop w:val="0"/>
      <w:marBottom w:val="0"/>
      <w:divBdr>
        <w:top w:val="none" w:sz="0" w:space="0" w:color="auto"/>
        <w:left w:val="none" w:sz="0" w:space="0" w:color="auto"/>
        <w:bottom w:val="none" w:sz="0" w:space="0" w:color="auto"/>
        <w:right w:val="none" w:sz="0" w:space="0" w:color="auto"/>
      </w:divBdr>
      <w:divsChild>
        <w:div w:id="161332284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1566</Characters>
  <Application>Microsoft Macintosh Word</Application>
  <DocSecurity>0</DocSecurity>
  <Lines>13</Lines>
  <Paragraphs>3</Paragraphs>
  <ScaleCrop>false</ScaleCrop>
  <LinksUpToDate>false</LinksUpToDate>
  <CharactersWithSpaces>1923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Claire Rau</cp:lastModifiedBy>
  <cp:revision>3</cp:revision>
  <dcterms:created xsi:type="dcterms:W3CDTF">2012-02-23T21:54:00Z</dcterms:created>
  <dcterms:modified xsi:type="dcterms:W3CDTF">2012-02-26T23:59:00Z</dcterms:modified>
</cp:coreProperties>
</file>