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设计：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最初始状态（都没有使用优惠组合）：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C（A1，A2,A3,A4,A5）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使用优惠组合（动态规划）：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用Bi表示第i种商品使用优惠组合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C（A-B1，A2-B2,A3-B3,A4-B4,A5-B5</w:t>
      </w:r>
      <w:r>
        <w:rPr>
          <w:rFonts w:hint="eastAsia"/>
          <w:sz w:val="32"/>
          <w:szCs w:val="32"/>
          <w:lang w:eastAsia="zh-CN"/>
        </w:rPr>
        <w:t>）</w:t>
      </w:r>
      <w:r>
        <w:rPr>
          <w:rFonts w:hint="eastAsia"/>
          <w:sz w:val="32"/>
          <w:szCs w:val="32"/>
        </w:rPr>
        <w:t>态比初始状态优惠存在最优子结构优惠组合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可以多次使用优惠组合在子问题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分析：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按照此优惠组合递归式，用动态规划算法设计出来。其中product[i];是购买的第i种商品。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private static void minicost(){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int i,j,k,m,n,p,minm;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minm = 0;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for(i=1; i&lt;=b; i++)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minm += product[i]*purch[i].price;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for(p=1; p&lt;=s; p++){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i = product[1] - offer[p][1];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j = product[2] - offer[p][2];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k = product[3] - offer[p][3];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m = product[4] - offer[p][4];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n = product[5] - offer[p][5];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if(i&gt;=0 &amp;&amp; j&gt;=0 &amp;&amp; k&gt;=0 &amp;&amp; m&gt;=0 &amp;&amp; n&gt;=0 &amp;&amp;cost[i][j][k][m][n]+offer[p][0] &lt; minm)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minm = cost[i][j][k][m][n] + offer[p][0];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}   cost[product[1]][product[2]][product[3]][product[4]][product[5]] = minm;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}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40"/>
    <w:rsid w:val="001A3355"/>
    <w:rsid w:val="00213836"/>
    <w:rsid w:val="002F597B"/>
    <w:rsid w:val="00692740"/>
    <w:rsid w:val="006A6AB3"/>
    <w:rsid w:val="00B72897"/>
    <w:rsid w:val="1E035C46"/>
    <w:rsid w:val="2D8C598C"/>
    <w:rsid w:val="6FBA0A60"/>
    <w:rsid w:val="74C3190F"/>
    <w:rsid w:val="760951BB"/>
    <w:rsid w:val="78C4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42</TotalTime>
  <ScaleCrop>false</ScaleCrop>
  <LinksUpToDate>false</LinksUpToDate>
  <CharactersWithSpaces>131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2019-05-15T03:05:00Z</dcterms:created>
  <dc:creator>pc-065</dc:creator>
  <cp:lastModifiedBy>小幸运</cp:lastModifiedBy>
  <dcterms:modified xsi:type="dcterms:W3CDTF">2019-05-15T09:02:40Z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