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93E" w:rsidRPr="00611A99" w:rsidRDefault="0050193E">
      <w:pPr>
        <w:rPr>
          <w:rFonts w:asciiTheme="majorHAnsi" w:hAnsiTheme="majorHAnsi"/>
          <w:b/>
          <w:noProof/>
          <w:color w:val="5B9BD5" w:themeColor="accent1"/>
          <w:sz w:val="32"/>
          <w:lang w:eastAsia="en-GB"/>
        </w:rPr>
      </w:pPr>
      <w:r w:rsidRPr="00611A99">
        <w:rPr>
          <w:rFonts w:asciiTheme="majorHAnsi" w:hAnsiTheme="majorHAnsi"/>
          <w:b/>
          <w:noProof/>
          <w:color w:val="5B9BD5" w:themeColor="accent1"/>
          <w:sz w:val="32"/>
          <w:lang w:eastAsia="en-GB"/>
        </w:rPr>
        <w:t>2 Linear stochastic modelling</w:t>
      </w:r>
    </w:p>
    <w:p w:rsidR="0050193E" w:rsidRPr="00611A99" w:rsidRDefault="0050193E">
      <w:pPr>
        <w:rPr>
          <w:rFonts w:asciiTheme="majorHAnsi" w:hAnsiTheme="majorHAnsi"/>
          <w:b/>
          <w:noProof/>
          <w:color w:val="5B9BD5" w:themeColor="accent1"/>
          <w:sz w:val="32"/>
          <w:lang w:eastAsia="en-GB"/>
        </w:rPr>
      </w:pPr>
      <w:r w:rsidRPr="00611A99">
        <w:rPr>
          <w:rFonts w:asciiTheme="majorHAnsi" w:hAnsiTheme="majorHAnsi"/>
          <w:b/>
          <w:noProof/>
          <w:color w:val="5B9BD5" w:themeColor="accent1"/>
          <w:sz w:val="32"/>
          <w:lang w:eastAsia="en-GB"/>
        </w:rPr>
        <w:t>2.1 ACF of uncorrelated sequence</w:t>
      </w:r>
    </w:p>
    <w:p w:rsidR="00B15FC8" w:rsidRPr="00611A99" w:rsidRDefault="00C11352">
      <w:pPr>
        <w:rPr>
          <w:b/>
          <w:color w:val="5B9BD5" w:themeColor="accent1"/>
          <w:sz w:val="24"/>
          <w:szCs w:val="24"/>
        </w:rPr>
      </w:pPr>
      <w:r w:rsidRPr="00611A99">
        <w:rPr>
          <w:b/>
          <w:noProof/>
          <w:color w:val="5B9BD5" w:themeColor="accent1"/>
          <w:sz w:val="24"/>
          <w:szCs w:val="24"/>
          <w:lang w:val="en-US" w:eastAsia="zh-CN"/>
        </w:rPr>
        <mc:AlternateContent>
          <mc:Choice Requires="wps">
            <w:drawing>
              <wp:anchor distT="45720" distB="45720" distL="114300" distR="114300" simplePos="0" relativeHeight="251661312" behindDoc="0" locked="0" layoutInCell="1" allowOverlap="1" wp14:anchorId="327F9984" wp14:editId="64311BD1">
                <wp:simplePos x="0" y="0"/>
                <wp:positionH relativeFrom="margin">
                  <wp:posOffset>-130810</wp:posOffset>
                </wp:positionH>
                <wp:positionV relativeFrom="paragraph">
                  <wp:posOffset>2076450</wp:posOffset>
                </wp:positionV>
                <wp:extent cx="5878195" cy="391795"/>
                <wp:effectExtent l="0" t="0" r="825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91795"/>
                        </a:xfrm>
                        <a:prstGeom prst="rect">
                          <a:avLst/>
                        </a:prstGeom>
                        <a:solidFill>
                          <a:schemeClr val="bg1"/>
                        </a:solidFill>
                        <a:ln w="9525">
                          <a:noFill/>
                          <a:miter lim="800000"/>
                          <a:headEnd/>
                          <a:tailEnd/>
                        </a:ln>
                      </wps:spPr>
                      <wps:txbx>
                        <w:txbxContent>
                          <w:p w:rsidR="00207C8C" w:rsidRPr="00C11352" w:rsidRDefault="00207C8C" w:rsidP="00C11352">
                            <w:pPr>
                              <w:jc w:val="center"/>
                            </w:pPr>
                            <w:r w:rsidRPr="00C11352">
                              <w:rPr>
                                <w:b/>
                              </w:rPr>
                              <w:t>Figure 1</w:t>
                            </w:r>
                            <w:r>
                              <w:rPr>
                                <w:b/>
                              </w:rPr>
                              <w:t xml:space="preserve">. </w:t>
                            </w:r>
                            <w:r>
                              <w:t>Unbiased autocorrelation function for a 1000-sample realisation of white Gaussian noise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F9984" id="_x0000_t202" coordsize="21600,21600" o:spt="202" path="m,l,21600r21600,l21600,xe">
                <v:stroke joinstyle="miter"/>
                <v:path gradientshapeok="t" o:connecttype="rect"/>
              </v:shapetype>
              <v:shape id="Text Box 2" o:spid="_x0000_s1026" type="#_x0000_t202" style="position:absolute;margin-left:-10.3pt;margin-top:163.5pt;width:462.85pt;height:30.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" fillcolor="white [3212]" stroked="f">
                <v:textbox>
                  <w:txbxContent>
                    <w:p w:rsidR="00207C8C" w:rsidRPr="00C11352" w:rsidRDefault="00207C8C" w:rsidP="00C11352">
                      <w:pPr>
                        <w:jc w:val="center"/>
                      </w:pPr>
                      <w:r w:rsidRPr="00C11352">
                        <w:rPr>
                          <w:b/>
                        </w:rPr>
                        <w:t>Figure 1</w:t>
                      </w:r>
                      <w:r>
                        <w:rPr>
                          <w:b/>
                        </w:rPr>
                        <w:t xml:space="preserve">. </w:t>
                      </w:r>
                      <w:r>
                        <w:t>Unbiased autocorrelation function for a 1000-sample realisation of white Gaussian noise</w:t>
                      </w:r>
                    </w:p>
                  </w:txbxContent>
                </v:textbox>
                <w10:wrap type="square" anchorx="margin"/>
              </v:shape>
            </w:pict>
          </mc:Fallback>
        </mc:AlternateContent>
      </w:r>
      <w:r w:rsidR="0050193E" w:rsidRPr="00611A99">
        <w:rPr>
          <w:b/>
          <w:noProof/>
          <w:color w:val="5B9BD5" w:themeColor="accent1"/>
          <w:sz w:val="24"/>
          <w:szCs w:val="24"/>
          <w:lang w:val="en-US" w:eastAsia="zh-CN"/>
        </w:rPr>
        <w:drawing>
          <wp:anchor distT="0" distB="0" distL="114300" distR="114300" simplePos="0" relativeHeight="251658240" behindDoc="1" locked="0" layoutInCell="1" allowOverlap="1" wp14:anchorId="4B0509FA" wp14:editId="1B5C88A0">
            <wp:simplePos x="0" y="0"/>
            <wp:positionH relativeFrom="margin">
              <wp:align>center</wp:align>
            </wp:positionH>
            <wp:positionV relativeFrom="paragraph">
              <wp:posOffset>199769</wp:posOffset>
            </wp:positionV>
            <wp:extent cx="6946265" cy="1890395"/>
            <wp:effectExtent l="0" t="0" r="6985" b="0"/>
            <wp:wrapTight wrapText="bothSides">
              <wp:wrapPolygon edited="0">
                <wp:start x="0" y="0"/>
                <wp:lineTo x="0" y="21332"/>
                <wp:lineTo x="21562" y="21332"/>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_1_ACF.png"/>
                    <pic:cNvPicPr/>
                  </pic:nvPicPr>
                  <pic:blipFill rotWithShape="1">
                    <a:blip r:embed="rId4">
                      <a:extLst>
                        <a:ext uri="{28A0092B-C50C-407E-A947-70E740481C1C}">
                          <a14:useLocalDpi xmlns:a14="http://schemas.microsoft.com/office/drawing/2010/main" val="0"/>
                        </a:ext>
                      </a:extLst>
                    </a:blip>
                    <a:srcRect b="63182"/>
                    <a:stretch/>
                  </pic:blipFill>
                  <pic:spPr bwMode="auto">
                    <a:xfrm>
                      <a:off x="0" y="0"/>
                      <a:ext cx="6946265" cy="1890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93E" w:rsidRPr="00611A99">
        <w:rPr>
          <w:b/>
          <w:color w:val="5B9BD5" w:themeColor="accent1"/>
          <w:sz w:val="24"/>
          <w:szCs w:val="24"/>
        </w:rPr>
        <w:t xml:space="preserve">2.1.1 </w:t>
      </w:r>
    </w:p>
    <w:p w:rsidR="001D5EC8" w:rsidRDefault="00B15FC8" w:rsidP="001D5EC8">
      <w:pPr>
        <w:rPr>
          <w:sz w:val="24"/>
          <w:szCs w:val="24"/>
        </w:rPr>
      </w:pPr>
      <w:r w:rsidRPr="00C11352">
        <w:rPr>
          <w:sz w:val="24"/>
          <w:szCs w:val="24"/>
        </w:rPr>
        <w:t>It is observed that the ACF with lag zero has the highest peak in diagram since for a random signal, sample taken each time is expected to be uncorrelated with samples taken at different time.</w:t>
      </w:r>
      <w:r w:rsidR="00C11352">
        <w:rPr>
          <w:sz w:val="24"/>
          <w:szCs w:val="24"/>
        </w:rPr>
        <w:t xml:space="preserve"> Note that ACF </w:t>
      </w:r>
      <w:r w:rsidR="00D278A3">
        <w:rPr>
          <w:sz w:val="24"/>
          <w:szCs w:val="24"/>
        </w:rPr>
        <w:t>here are discrete values</w:t>
      </w:r>
      <w:r w:rsidR="001D5EC8">
        <w:rPr>
          <w:sz w:val="24"/>
          <w:szCs w:val="24"/>
        </w:rPr>
        <w:t xml:space="preserve"> calculated from the function: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den>
        </m:f>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n</m:t>
            </m:r>
            <m:r>
              <m:rPr>
                <m:sty m:val="p"/>
              </m:rPr>
              <w:rPr>
                <w:rFonts w:ascii="Cambria Math" w:hAnsi="Cambria Math"/>
                <w:sz w:val="24"/>
                <w:szCs w:val="24"/>
              </w:rPr>
              <m:t>=0</m:t>
            </m:r>
          </m:sub>
          <m:sup>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e>
        </m:nary>
      </m:oMath>
      <w:r w:rsidR="00D278A3">
        <w:rPr>
          <w:sz w:val="24"/>
          <w:szCs w:val="24"/>
        </w:rPr>
        <w:t>.</w:t>
      </w:r>
      <w:r w:rsidR="001D5EC8">
        <w:rPr>
          <w:sz w:val="24"/>
          <w:szCs w:val="24"/>
        </w:rPr>
        <w:t xml:space="preserve"> </w:t>
      </w:r>
      <w:r w:rsidR="001D5EC8" w:rsidRPr="00B85CBF">
        <w:rPr>
          <w:sz w:val="24"/>
          <w:szCs w:val="24"/>
        </w:rPr>
        <w:t>Also, figure 1 shows obvious symmetric property of autocorrelation due to the fact that when calculating autocorrelation at -</w:t>
      </w:r>
      <m:oMath>
        <m:r>
          <m:rPr>
            <m:sty m:val="p"/>
          </m:rPr>
          <w:rPr>
            <w:rFonts w:ascii="Cambria Math" w:hAnsi="Cambria Math"/>
            <w:sz w:val="24"/>
            <w:szCs w:val="24"/>
          </w:rPr>
          <m:t xml:space="preserve"> </m:t>
        </m:r>
        <m:r>
          <w:rPr>
            <w:rFonts w:ascii="Cambria Math" w:hAnsi="Cambria Math"/>
            <w:sz w:val="24"/>
            <w:szCs w:val="24"/>
          </w:rPr>
          <m:t>τ</m:t>
        </m:r>
      </m:oMath>
      <w:r w:rsidR="001D5EC8" w:rsidRPr="00B85CBF">
        <w:rPr>
          <w:sz w:val="24"/>
          <w:szCs w:val="24"/>
        </w:rPr>
        <w:t xml:space="preserve"> or </w:t>
      </w:r>
      <m:oMath>
        <m:r>
          <w:rPr>
            <w:rFonts w:ascii="Cambria Math" w:hAnsi="Cambria Math"/>
            <w:sz w:val="24"/>
            <w:szCs w:val="24"/>
          </w:rPr>
          <m:t>τ</m:t>
        </m:r>
      </m:oMath>
      <w:r w:rsidR="001D5EC8" w:rsidRPr="00B85CBF">
        <w:rPr>
          <w:sz w:val="24"/>
          <w:szCs w:val="24"/>
        </w:rPr>
        <w:t xml:space="preserve"> lags, essentially same samples are used to do calculation.</w:t>
      </w:r>
    </w:p>
    <w:p w:rsidR="00C11352" w:rsidRPr="00B85CBF" w:rsidRDefault="00B85CBF" w:rsidP="00B15FC8">
      <w:pPr>
        <w:rPr>
          <w:sz w:val="24"/>
          <w:szCs w:val="24"/>
        </w:rPr>
      </w:pPr>
      <w:r w:rsidRPr="00611A99">
        <w:rPr>
          <w:b/>
          <w:color w:val="5B9BD5" w:themeColor="accent1"/>
          <w:sz w:val="24"/>
          <w:szCs w:val="24"/>
        </w:rPr>
        <w:t>2.1.2</w:t>
      </w:r>
      <w:r w:rsidR="001D5EC8" w:rsidRPr="00611A99">
        <w:rPr>
          <w:b/>
          <w:noProof/>
          <w:color w:val="5B9BD5" w:themeColor="accent1"/>
          <w:sz w:val="24"/>
          <w:szCs w:val="24"/>
          <w:lang w:val="en-US" w:eastAsia="zh-CN"/>
        </w:rPr>
        <w:drawing>
          <wp:anchor distT="0" distB="0" distL="114300" distR="114300" simplePos="0" relativeHeight="251659264" behindDoc="1" locked="0" layoutInCell="1" allowOverlap="1" wp14:anchorId="53E11C10" wp14:editId="7DFE65A7">
            <wp:simplePos x="0" y="0"/>
            <wp:positionH relativeFrom="margin">
              <wp:align>center</wp:align>
            </wp:positionH>
            <wp:positionV relativeFrom="paragraph">
              <wp:posOffset>243155</wp:posOffset>
            </wp:positionV>
            <wp:extent cx="6786245" cy="1824990"/>
            <wp:effectExtent l="0" t="0" r="0" b="3810"/>
            <wp:wrapTight wrapText="bothSides">
              <wp:wrapPolygon edited="0">
                <wp:start x="0" y="0"/>
                <wp:lineTo x="0" y="21420"/>
                <wp:lineTo x="21525" y="21420"/>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2_1_ACF2.png"/>
                    <pic:cNvPicPr/>
                  </pic:nvPicPr>
                  <pic:blipFill rotWithShape="1">
                    <a:blip r:embed="rId5">
                      <a:extLst>
                        <a:ext uri="{28A0092B-C50C-407E-A947-70E740481C1C}">
                          <a14:useLocalDpi xmlns:a14="http://schemas.microsoft.com/office/drawing/2010/main" val="0"/>
                        </a:ext>
                      </a:extLst>
                    </a:blip>
                    <a:srcRect b="64073"/>
                    <a:stretch/>
                  </pic:blipFill>
                  <pic:spPr bwMode="auto">
                    <a:xfrm>
                      <a:off x="0" y="0"/>
                      <a:ext cx="6786245" cy="1824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5EC8" w:rsidRPr="00611A99">
        <w:rPr>
          <w:b/>
          <w:noProof/>
          <w:color w:val="5B9BD5" w:themeColor="accent1"/>
          <w:sz w:val="24"/>
          <w:szCs w:val="24"/>
          <w:lang w:val="en-US" w:eastAsia="zh-CN"/>
        </w:rPr>
        <mc:AlternateContent>
          <mc:Choice Requires="wps">
            <w:drawing>
              <wp:anchor distT="45720" distB="45720" distL="114300" distR="114300" simplePos="0" relativeHeight="251663360" behindDoc="0" locked="0" layoutInCell="1" allowOverlap="1" wp14:anchorId="238EC1B0" wp14:editId="36A946E5">
                <wp:simplePos x="0" y="0"/>
                <wp:positionH relativeFrom="margin">
                  <wp:align>center</wp:align>
                </wp:positionH>
                <wp:positionV relativeFrom="paragraph">
                  <wp:posOffset>2145467</wp:posOffset>
                </wp:positionV>
                <wp:extent cx="5866130" cy="296545"/>
                <wp:effectExtent l="0" t="0" r="1270" b="82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96545"/>
                        </a:xfrm>
                        <a:prstGeom prst="rect">
                          <a:avLst/>
                        </a:prstGeom>
                        <a:solidFill>
                          <a:schemeClr val="bg1"/>
                        </a:solidFill>
                        <a:ln w="9525">
                          <a:noFill/>
                          <a:miter lim="800000"/>
                          <a:headEnd/>
                          <a:tailEnd/>
                        </a:ln>
                      </wps:spPr>
                      <wps:txbx>
                        <w:txbxContent>
                          <w:p w:rsidR="00207C8C" w:rsidRPr="00C11352" w:rsidRDefault="00207C8C" w:rsidP="00C11352">
                            <w:pPr>
                              <w:jc w:val="center"/>
                            </w:pPr>
                            <w:r w:rsidRPr="00C11352">
                              <w:rPr>
                                <w:b/>
                              </w:rPr>
                              <w:t xml:space="preserve">Figure </w:t>
                            </w:r>
                            <w:r>
                              <w:rPr>
                                <w:b/>
                              </w:rPr>
                              <w:t xml:space="preserve">2. </w:t>
                            </w:r>
                            <w:r>
                              <w:t>Zoomed version of 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EC1B0" id="_x0000_s1027" type="#_x0000_t202" style="position:absolute;margin-left:0;margin-top:168.95pt;width:461.9pt;height:23.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" fillcolor="white [3212]" stroked="f">
                <v:textbox>
                  <w:txbxContent>
                    <w:p w:rsidR="00207C8C" w:rsidRPr="00C11352" w:rsidRDefault="00207C8C" w:rsidP="00C11352">
                      <w:pPr>
                        <w:jc w:val="center"/>
                      </w:pPr>
                      <w:r w:rsidRPr="00C11352">
                        <w:rPr>
                          <w:b/>
                        </w:rPr>
                        <w:t xml:space="preserve">Figure </w:t>
                      </w:r>
                      <w:r>
                        <w:rPr>
                          <w:b/>
                        </w:rPr>
                        <w:t xml:space="preserve">2. </w:t>
                      </w:r>
                      <w:r>
                        <w:t>Zoomed version of figure 1</w:t>
                      </w:r>
                    </w:p>
                  </w:txbxContent>
                </v:textbox>
                <w10:wrap type="square" anchorx="margin"/>
              </v:shape>
            </w:pict>
          </mc:Fallback>
        </mc:AlternateContent>
      </w:r>
      <w:r w:rsidR="00C11352" w:rsidRPr="00611A99">
        <w:rPr>
          <w:b/>
          <w:color w:val="5B9BD5" w:themeColor="accent1"/>
          <w:sz w:val="24"/>
          <w:szCs w:val="24"/>
        </w:rPr>
        <w:tab/>
      </w:r>
      <w:r w:rsidR="00C11352" w:rsidRPr="00611A99">
        <w:rPr>
          <w:b/>
          <w:color w:val="5B9BD5" w:themeColor="accent1"/>
          <w:sz w:val="24"/>
          <w:szCs w:val="24"/>
        </w:rPr>
        <w:br/>
      </w:r>
      <w:r w:rsidR="00C11352">
        <w:t xml:space="preserve">Figure 2 is a zoomed version to show the ACF </w:t>
      </w:r>
      <w:r w:rsidR="00F70993">
        <w:t>when</w:t>
      </w:r>
      <m:oMath>
        <m:d>
          <m:dPr>
            <m:begChr m:val="|"/>
            <m:endChr m:val="|"/>
            <m:ctrlPr>
              <w:rPr>
                <w:rFonts w:ascii="Cambria Math" w:hAnsi="Cambria Math"/>
                <w:i/>
              </w:rPr>
            </m:ctrlPr>
          </m:dPr>
          <m:e>
            <m:r>
              <w:rPr>
                <w:rFonts w:ascii="Cambria Math" w:hAnsi="Cambria Math"/>
              </w:rPr>
              <m:t>τ</m:t>
            </m:r>
          </m:e>
        </m:d>
        <m:r>
          <w:rPr>
            <w:rFonts w:ascii="Cambria Math" w:hAnsi="Cambria Math"/>
          </w:rPr>
          <m:t>&lt;50</m:t>
        </m:r>
      </m:oMath>
      <w:r w:rsidR="00C11352">
        <w:t xml:space="preserve">. The magnitude of ACF is </w:t>
      </w:r>
      <w:r w:rsidR="002C2DDD">
        <w:t>almost always within -0.1 to 0.1</w:t>
      </w:r>
      <w:r w:rsidR="00F70993">
        <w:t>. Comparing the figure1, autocorrelation magnitude gradually increases as absolute values of lags increase.</w:t>
      </w:r>
      <w:r w:rsidR="00D278A3">
        <w:t xml:space="preserve"> This is </w:t>
      </w:r>
      <w:r w:rsidR="00627207">
        <w:t>due to the</w:t>
      </w:r>
      <w:r w:rsidR="00627191">
        <w:t xml:space="preserve"> discrete ACF: </w:t>
      </w:r>
      <w:r w:rsidR="0062720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N-|l|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N-|l|</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x[n+l]</m:t>
            </m:r>
          </m:e>
        </m:nary>
      </m:oMath>
      <w:r w:rsidR="00627191">
        <w:t>. For higher lags, there are less samples available to calculate autocorrelation, leading to larger variance.</w:t>
      </w:r>
      <w:r w:rsidR="00623CD0">
        <w:t xml:space="preserve"> Regarding small lags, sample number is large. Value calculated cancel out each other and approaches zero in average.</w:t>
      </w:r>
    </w:p>
    <w:p w:rsidR="00611A99" w:rsidRDefault="00611A99" w:rsidP="00B15FC8"/>
    <w:p w:rsidR="001D2712" w:rsidRPr="00611A99" w:rsidRDefault="001D2712" w:rsidP="00B15FC8">
      <w:pPr>
        <w:rPr>
          <w:b/>
          <w:color w:val="5B9BD5" w:themeColor="accent1"/>
        </w:rPr>
      </w:pPr>
      <w:r w:rsidRPr="00611A99">
        <w:rPr>
          <w:b/>
          <w:color w:val="5B9BD5" w:themeColor="accent1"/>
        </w:rPr>
        <w:lastRenderedPageBreak/>
        <w:t>2.1.3</w:t>
      </w:r>
    </w:p>
    <w:p w:rsidR="001D2712" w:rsidRDefault="001D2712" w:rsidP="00B15FC8">
      <w:r>
        <w:t>As is explained in 2.1.1 and 2.1.2, a large autocorrelation lag</w:t>
      </w:r>
      <m:oMath>
        <m:r>
          <w:rPr>
            <w:rFonts w:ascii="Cambria Math" w:hAnsi="Cambria Math"/>
          </w:rPr>
          <m:t xml:space="preserve"> |τ|</m:t>
        </m:r>
      </m:oMath>
      <w:r>
        <w:t xml:space="preserve"> results in larger variance in general. Considering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d>
          <m:dPr>
            <m:begChr m:val="["/>
            <m:endChr m:val="]"/>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begChr m:val="|"/>
                <m:endChr m:val="|"/>
                <m:ctrlPr>
                  <w:rPr>
                    <w:rFonts w:ascii="Cambria Math" w:hAnsi="Cambria Math"/>
                    <w:i/>
                  </w:rPr>
                </m:ctrlPr>
              </m:dPr>
              <m:e>
                <m:r>
                  <w:rPr>
                    <w:rFonts w:ascii="Cambria Math" w:hAnsi="Cambria Math"/>
                  </w:rPr>
                  <m:t>l</m:t>
                </m:r>
              </m:e>
            </m: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d>
              <m:dPr>
                <m:begChr m:val="|"/>
                <m:endChr m:val="|"/>
                <m:ctrlPr>
                  <w:rPr>
                    <w:rFonts w:ascii="Cambria Math" w:hAnsi="Cambria Math"/>
                    <w:i/>
                  </w:rPr>
                </m:ctrlPr>
              </m:dPr>
              <m:e>
                <m:r>
                  <w:rPr>
                    <w:rFonts w:ascii="Cambria Math" w:hAnsi="Cambria Math"/>
                  </w:rPr>
                  <m:t>l</m:t>
                </m:r>
              </m:e>
            </m:d>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n+l</m:t>
                </m:r>
              </m:e>
            </m:d>
          </m:e>
        </m:nary>
        <m:r>
          <w:rPr>
            <w:rFonts w:ascii="Cambria Math" w:hAnsi="Cambria Math"/>
          </w:rPr>
          <m:t>,  τ=-N+1,…,N-1</m:t>
        </m:r>
      </m:oMath>
      <w:r>
        <w:t xml:space="preserve">. Total number of samples used to calculate autocorrelation is </w:t>
      </w:r>
      <m:oMath>
        <m:r>
          <w:rPr>
            <w:rFonts w:ascii="Cambria Math" w:hAnsi="Cambria Math"/>
          </w:rPr>
          <m:t>N-</m:t>
        </m:r>
        <m:d>
          <m:dPr>
            <m:begChr m:val="|"/>
            <m:endChr m:val="|"/>
            <m:ctrlPr>
              <w:rPr>
                <w:rFonts w:ascii="Cambria Math" w:hAnsi="Cambria Math"/>
                <w:i/>
              </w:rPr>
            </m:ctrlPr>
          </m:dPr>
          <m:e>
            <m:r>
              <w:rPr>
                <w:rFonts w:ascii="Cambria Math" w:hAnsi="Cambria Math"/>
              </w:rPr>
              <m:t>l</m:t>
            </m:r>
          </m:e>
        </m:d>
      </m:oMath>
      <w:r>
        <w:t>. For small lags, more samples available and autocorrelation values cancel out each other and approaches zero in average. For larger lags, however, less samples are available, leading to larger variation of average result.</w:t>
      </w:r>
      <w:r w:rsidR="007C24E8">
        <w:t xml:space="preserve"> Data at high lag numbers are therefore less reliable.</w:t>
      </w:r>
    </w:p>
    <w:p w:rsidR="00967B82" w:rsidRDefault="00967B82" w:rsidP="00B15FC8">
      <w:r>
        <w:t xml:space="preserve">The autocorrelation value is still statistically reliable. If repeated experiments are carried out and results are taken average, correlation at high order is expected to approach zero as well. Note that at the extreme case, where only a pair of sample is available. Variance </w:t>
      </w:r>
      <w:r w:rsidR="006739AA">
        <w:t xml:space="preserve">diverges but </w:t>
      </w:r>
      <w:r>
        <w:t>is</w:t>
      </w:r>
      <w:r w:rsidR="006739AA">
        <w:t xml:space="preserve"> still</w:t>
      </w:r>
      <w:r>
        <w:t xml:space="preserve"> </w:t>
      </w:r>
      <w:r w:rsidR="006739AA">
        <w:t>bounded</w:t>
      </w:r>
      <w:r>
        <w:t xml:space="preserve"> on pdf of random sample. In our example</w:t>
      </w:r>
      <w:r w:rsidR="00A04901">
        <w:t xml:space="preserve"> where </w:t>
      </w:r>
      <m:oMath>
        <m:d>
          <m:dPr>
            <m:begChr m:val="["/>
            <m:endChr m:val="]"/>
            <m:ctrlPr>
              <w:rPr>
                <w:rFonts w:ascii="Cambria Math" w:hAnsi="Cambria Math"/>
                <w:i/>
              </w:rPr>
            </m:ctrlPr>
          </m:dPr>
          <m:e>
            <m:r>
              <w:rPr>
                <w:rFonts w:ascii="Cambria Math" w:hAnsi="Cambria Math"/>
              </w:rPr>
              <m:t>n</m:t>
            </m:r>
          </m:e>
        </m:d>
        <m:r>
          <w:rPr>
            <w:rFonts w:ascii="Cambria Math" w:hAnsi="Cambria Math"/>
          </w:rPr>
          <m:t>~N(0,1)</m:t>
        </m:r>
      </m:oMath>
      <w:r w:rsidR="00A04901">
        <w:t xml:space="preserve"> </w:t>
      </w:r>
      <w:r>
        <w:t>, maximum variance of autocorrelation is calculated as the following:</w:t>
      </w:r>
      <m:oMath>
        <m:r>
          <w:rPr>
            <w:rFonts w:ascii="Cambria Math" w:hAnsi="Cambria Math"/>
          </w:rPr>
          <m:t xml:space="preserve"> </m:t>
        </m:r>
        <m:sSub>
          <m:sSubPr>
            <m:ctrlPr>
              <w:rPr>
                <w:rFonts w:ascii="Cambria Math" w:hAnsi="Cambria Math"/>
                <w:i/>
              </w:rPr>
            </m:ctrlPr>
          </m:sSubPr>
          <m:e>
            <m:r>
              <w:rPr>
                <w:rFonts w:ascii="Cambria Math" w:hAnsi="Cambria Math"/>
              </w:rPr>
              <m:t>Var(</m:t>
            </m:r>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[999])=Var(x</m:t>
        </m:r>
        <m:d>
          <m:dPr>
            <m:begChr m:val="["/>
            <m:endChr m:val="]"/>
            <m:ctrlPr>
              <w:rPr>
                <w:rFonts w:ascii="Cambria Math" w:hAnsi="Cambria Math"/>
                <w:i/>
              </w:rPr>
            </m:ctrlPr>
          </m:dPr>
          <m:e>
            <m:r>
              <w:rPr>
                <w:rFonts w:ascii="Cambria Math" w:hAnsi="Cambria Math"/>
              </w:rPr>
              <m:t>0</m:t>
            </m:r>
          </m:e>
        </m:d>
        <m:r>
          <w:rPr>
            <w:rFonts w:ascii="Cambria Math" w:hAnsi="Cambria Math"/>
          </w:rPr>
          <m:t>*x[999])=Var(x[0])*Var(x[999])=1</m:t>
        </m:r>
      </m:oMath>
      <w:r w:rsidR="007C24E8">
        <w:t xml:space="preserve">. </w:t>
      </w:r>
    </w:p>
    <w:p w:rsidR="00C36F5C" w:rsidRDefault="00C36F5C" w:rsidP="00B15FC8">
      <w:r>
        <w:t>In figure1, variance of autocorrelation is observed to increase gradually as lag number changes. It is reasonable to set the empirical boundary as a ratio of total sample number.</w:t>
      </w:r>
      <w:r w:rsidR="00AE34F6">
        <w:t xml:space="preserve"> Here, I select half of total sample number as an empirical boundary</w:t>
      </w:r>
      <w:r w:rsidR="00704E8B">
        <w:t xml:space="preserve"> because for lags within the boundary, variance is not noticeable compared to large lags. Also the empirical boundary is easy to apply to other sample number, even in the case that sample number is small.</w:t>
      </w:r>
    </w:p>
    <w:p w:rsidR="00A442FD" w:rsidRPr="00611A99" w:rsidRDefault="00A442FD" w:rsidP="00B15FC8">
      <w:pPr>
        <w:rPr>
          <w:rFonts w:asciiTheme="majorHAnsi" w:hAnsiTheme="majorHAnsi"/>
          <w:b/>
          <w:noProof/>
          <w:color w:val="5B9BD5" w:themeColor="accent1"/>
          <w:sz w:val="32"/>
          <w:lang w:eastAsia="en-GB"/>
        </w:rPr>
      </w:pPr>
      <w:r w:rsidRPr="00611A99">
        <w:rPr>
          <w:rFonts w:asciiTheme="majorHAnsi" w:hAnsiTheme="majorHAnsi"/>
          <w:b/>
          <w:noProof/>
          <w:color w:val="5B9BD5" w:themeColor="accent1"/>
          <w:sz w:val="32"/>
          <w:lang w:eastAsia="en-GB"/>
        </w:rPr>
        <w:t>2.2 ACF of correlated sequences</w:t>
      </w:r>
    </w:p>
    <w:p w:rsidR="00A371EA" w:rsidRPr="00611A99" w:rsidRDefault="00A371EA" w:rsidP="00B15FC8">
      <w:pPr>
        <w:rPr>
          <w:b/>
          <w:noProof/>
          <w:color w:val="5B9BD5" w:themeColor="accent1"/>
          <w:lang w:eastAsia="en-GB"/>
        </w:rPr>
      </w:pPr>
      <w:r w:rsidRPr="00611A99">
        <w:rPr>
          <w:b/>
          <w:noProof/>
          <w:color w:val="5B9BD5" w:themeColor="accent1"/>
          <w:lang w:eastAsia="en-GB"/>
        </w:rPr>
        <w:t>2.1.1</w:t>
      </w:r>
    </w:p>
    <w:p w:rsidR="00A442FD" w:rsidRPr="00A442FD" w:rsidRDefault="00A371EA" w:rsidP="00B15FC8">
      <w:pPr>
        <w:rPr>
          <w:b/>
          <w:noProof/>
          <w:lang w:eastAsia="en-GB"/>
        </w:rPr>
      </w:pPr>
      <w:r w:rsidRPr="00C11352">
        <w:rPr>
          <w:noProof/>
          <w:sz w:val="24"/>
          <w:szCs w:val="24"/>
          <w:lang w:val="en-US" w:eastAsia="zh-CN"/>
        </w:rPr>
        <mc:AlternateContent>
          <mc:Choice Requires="wps">
            <w:drawing>
              <wp:anchor distT="45720" distB="45720" distL="114300" distR="114300" simplePos="0" relativeHeight="251665408" behindDoc="0" locked="0" layoutInCell="1" allowOverlap="1" wp14:anchorId="4452B8E1" wp14:editId="348B647C">
                <wp:simplePos x="0" y="0"/>
                <wp:positionH relativeFrom="margin">
                  <wp:align>left</wp:align>
                </wp:positionH>
                <wp:positionV relativeFrom="paragraph">
                  <wp:posOffset>2569919</wp:posOffset>
                </wp:positionV>
                <wp:extent cx="5866130" cy="296545"/>
                <wp:effectExtent l="0" t="0" r="127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96545"/>
                        </a:xfrm>
                        <a:prstGeom prst="rect">
                          <a:avLst/>
                        </a:prstGeom>
                        <a:solidFill>
                          <a:schemeClr val="bg1"/>
                        </a:solidFill>
                        <a:ln w="9525">
                          <a:noFill/>
                          <a:miter lim="800000"/>
                          <a:headEnd/>
                          <a:tailEnd/>
                        </a:ln>
                      </wps:spPr>
                      <wps:txbx>
                        <w:txbxContent>
                          <w:p w:rsidR="00207C8C" w:rsidRPr="00C11352" w:rsidRDefault="00207C8C" w:rsidP="00BB2ED0">
                            <w:pPr>
                              <w:jc w:val="center"/>
                            </w:pPr>
                            <w:r w:rsidRPr="00C11352">
                              <w:rPr>
                                <w:b/>
                              </w:rPr>
                              <w:t xml:space="preserve">Figure </w:t>
                            </w:r>
                            <w:r>
                              <w:rPr>
                                <w:b/>
                              </w:rPr>
                              <w:t xml:space="preserve">3. </w:t>
                            </w:r>
                            <w:r>
                              <w:t>(Top) ACF after 9</w:t>
                            </w:r>
                            <w:r w:rsidRPr="00BB2ED0">
                              <w:rPr>
                                <w:vertAlign w:val="superscript"/>
                              </w:rPr>
                              <w:t>th</w:t>
                            </w:r>
                            <w:r>
                              <w:t xml:space="preserve"> order filter, (Bottom) ACF after 4</w:t>
                            </w:r>
                            <w:r w:rsidRPr="00BB2ED0">
                              <w:rPr>
                                <w:vertAlign w:val="superscript"/>
                              </w:rPr>
                              <w:t>th</w:t>
                            </w:r>
                            <w:r>
                              <w:t xml:space="preserve"> order filter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2B8E1" id="_x0000_s1028" type="#_x0000_t202" style="position:absolute;margin-left:0;margin-top:202.35pt;width:461.9pt;height:23.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" fillcolor="white [3212]" stroked="f">
                <v:textbox>
                  <w:txbxContent>
                    <w:p w:rsidR="00207C8C" w:rsidRPr="00C11352" w:rsidRDefault="00207C8C" w:rsidP="00BB2ED0">
                      <w:pPr>
                        <w:jc w:val="center"/>
                      </w:pPr>
                      <w:r w:rsidRPr="00C11352">
                        <w:rPr>
                          <w:b/>
                        </w:rPr>
                        <w:t xml:space="preserve">Figure </w:t>
                      </w:r>
                      <w:r>
                        <w:rPr>
                          <w:b/>
                        </w:rPr>
                        <w:t xml:space="preserve">3. </w:t>
                      </w:r>
                      <w:r>
                        <w:t>(Top) ACF after 9</w:t>
                      </w:r>
                      <w:r w:rsidRPr="00BB2ED0">
                        <w:rPr>
                          <w:vertAlign w:val="superscript"/>
                        </w:rPr>
                        <w:t>th</w:t>
                      </w:r>
                      <w:r>
                        <w:t xml:space="preserve"> order filter, (Bottom) ACF after 4</w:t>
                      </w:r>
                      <w:r w:rsidRPr="00BB2ED0">
                        <w:rPr>
                          <w:vertAlign w:val="superscript"/>
                        </w:rPr>
                        <w:t>th</w:t>
                      </w:r>
                      <w:r>
                        <w:t xml:space="preserve"> order filter</w:t>
                      </w:r>
                    </w:p>
                  </w:txbxContent>
                </v:textbox>
                <w10:wrap type="square" anchorx="margin"/>
              </v:shape>
            </w:pict>
          </mc:Fallback>
        </mc:AlternateContent>
      </w:r>
      <w:r w:rsidR="00BB2ED0">
        <w:rPr>
          <w:noProof/>
          <w:lang w:val="en-US" w:eastAsia="zh-CN"/>
        </w:rPr>
        <w:drawing>
          <wp:anchor distT="0" distB="0" distL="114300" distR="114300" simplePos="0" relativeHeight="251666432" behindDoc="1" locked="0" layoutInCell="1" allowOverlap="1" wp14:anchorId="096791D3" wp14:editId="6551F4A3">
            <wp:simplePos x="0" y="0"/>
            <wp:positionH relativeFrom="margin">
              <wp:align>center</wp:align>
            </wp:positionH>
            <wp:positionV relativeFrom="paragraph">
              <wp:posOffset>188728</wp:posOffset>
            </wp:positionV>
            <wp:extent cx="5340985" cy="2423795"/>
            <wp:effectExtent l="0" t="0" r="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2_filter.png"/>
                    <pic:cNvPicPr/>
                  </pic:nvPicPr>
                  <pic:blipFill rotWithShape="1">
                    <a:blip r:embed="rId6">
                      <a:extLst>
                        <a:ext uri="{28A0092B-C50C-407E-A947-70E740481C1C}">
                          <a14:useLocalDpi xmlns:a14="http://schemas.microsoft.com/office/drawing/2010/main" val="0"/>
                        </a:ext>
                      </a:extLst>
                    </a:blip>
                    <a:srcRect t="34560" b="4817"/>
                    <a:stretch/>
                  </pic:blipFill>
                  <pic:spPr bwMode="auto">
                    <a:xfrm>
                      <a:off x="0" y="0"/>
                      <a:ext cx="5342255" cy="24246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B2ED0" w:rsidRDefault="00A371EA" w:rsidP="00B15FC8">
      <w:pPr>
        <w:rPr>
          <w:noProof/>
          <w:lang w:eastAsia="en-GB"/>
        </w:rPr>
      </w:pPr>
      <w:r>
        <w:rPr>
          <w:noProof/>
          <w:lang w:eastAsia="en-GB"/>
        </w:rPr>
        <w:t xml:space="preserve">Figure 3 shows the ACF of 1000-sample WGN after moving average filters. A triangular shape is seen in both filters showing a linear relation with negative gradient when lag changes from 0 to N (N is order number). For a moving average filter implemented above, </w:t>
      </w:r>
      <m:oMath>
        <m:r>
          <m:rPr>
            <m:sty m:val="p"/>
          </m:rPr>
          <w:rPr>
            <w:rFonts w:ascii="Cambria Math" w:hAnsi="Cambria Math"/>
            <w:noProof/>
            <w:lang w:eastAsia="en-GB"/>
          </w:rPr>
          <m:t>y[n]</m:t>
        </m:r>
        <m:r>
          <w:rPr>
            <w:rFonts w:ascii="Cambria Math" w:eastAsia="Cambria Math" w:hAnsi="Cambria Math" w:cs="Cambria Math"/>
            <w:noProof/>
            <w:lang w:eastAsia="en-GB"/>
          </w:rPr>
          <m:t>=</m:t>
        </m:r>
        <m:nary>
          <m:naryPr>
            <m:chr m:val="∑"/>
            <m:grow m:val="1"/>
            <m:ctrlPr>
              <w:rPr>
                <w:rFonts w:ascii="Cambria Math" w:hAnsi="Cambria Math"/>
                <w:noProof/>
                <w:lang w:eastAsia="en-GB"/>
              </w:rPr>
            </m:ctrlPr>
          </m:naryPr>
          <m:sub>
            <m:r>
              <w:rPr>
                <w:rFonts w:ascii="Cambria Math" w:eastAsia="Cambria Math" w:hAnsi="Cambria Math" w:cs="Cambria Math"/>
                <w:noProof/>
                <w:lang w:eastAsia="en-GB"/>
              </w:rPr>
              <m:t>k=0</m:t>
            </m:r>
          </m:sub>
          <m:sup>
            <m:r>
              <w:rPr>
                <w:rFonts w:ascii="Cambria Math" w:eastAsia="Cambria Math" w:hAnsi="Cambria Math" w:cs="Cambria Math"/>
                <w:noProof/>
                <w:lang w:eastAsia="en-GB"/>
              </w:rPr>
              <m:t>N-1</m:t>
            </m:r>
          </m:sup>
          <m:e>
            <m:r>
              <w:rPr>
                <w:rFonts w:ascii="Cambria Math" w:hAnsi="Cambria Math"/>
                <w:noProof/>
                <w:lang w:eastAsia="en-GB"/>
              </w:rPr>
              <m:t>x[n-k]</m:t>
            </m:r>
          </m:e>
        </m:nary>
      </m:oMath>
      <w:r w:rsidR="00DA5E59">
        <w:rPr>
          <w:noProof/>
          <w:lang w:eastAsia="en-GB"/>
        </w:rPr>
        <w:t>, each value is calculated by averaging current and past N-1 samples. The smaller the lag number, the more overlapped samples used in averaging. If lag is larger than order number, outputs are no longer correlated to each other since there is no sample used as filter input.</w:t>
      </w:r>
      <w:r w:rsidR="00CE6FE1">
        <w:rPr>
          <w:noProof/>
          <w:lang w:eastAsia="en-GB"/>
        </w:rPr>
        <w:t xml:space="preserve"> Hence the size of this triange is positively correlated to filter order.</w:t>
      </w:r>
    </w:p>
    <w:p w:rsidR="00C36F5C" w:rsidRDefault="00C36F5C" w:rsidP="00B15FC8"/>
    <w:p w:rsidR="001D2712" w:rsidRDefault="001D2712" w:rsidP="00B15FC8">
      <w:pPr>
        <w:rPr>
          <w:noProof/>
          <w:lang w:eastAsia="en-GB"/>
        </w:rPr>
      </w:pPr>
    </w:p>
    <w:p w:rsidR="00B15FC8" w:rsidRPr="00B15FC8" w:rsidRDefault="00485FD5" w:rsidP="00B15FC8">
      <w:r>
        <w:rPr>
          <w:noProof/>
          <w:lang w:val="en-US" w:eastAsia="zh-CN"/>
        </w:rPr>
        <w:drawing>
          <wp:anchor distT="0" distB="0" distL="114300" distR="114300" simplePos="0" relativeHeight="251667456" behindDoc="1" locked="0" layoutInCell="1" allowOverlap="1">
            <wp:simplePos x="0" y="0"/>
            <wp:positionH relativeFrom="margin">
              <wp:align>center</wp:align>
            </wp:positionH>
            <wp:positionV relativeFrom="paragraph">
              <wp:posOffset>379</wp:posOffset>
            </wp:positionV>
            <wp:extent cx="4963795" cy="2446020"/>
            <wp:effectExtent l="0" t="0" r="8255" b="0"/>
            <wp:wrapTight wrapText="bothSides">
              <wp:wrapPolygon edited="0">
                <wp:start x="0" y="0"/>
                <wp:lineTo x="0" y="21364"/>
                <wp:lineTo x="21553" y="21364"/>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795" cy="2446020"/>
                    </a:xfrm>
                    <a:prstGeom prst="rect">
                      <a:avLst/>
                    </a:prstGeom>
                    <a:noFill/>
                    <a:ln>
                      <a:noFill/>
                    </a:ln>
                  </pic:spPr>
                </pic:pic>
              </a:graphicData>
            </a:graphic>
          </wp:anchor>
        </w:drawing>
      </w:r>
    </w:p>
    <w:p w:rsidR="00B15FC8" w:rsidRPr="00B15FC8" w:rsidRDefault="00B15FC8" w:rsidP="00B15FC8"/>
    <w:p w:rsidR="00B15FC8" w:rsidRPr="00B15FC8" w:rsidRDefault="00B15FC8" w:rsidP="00B15FC8"/>
    <w:p w:rsidR="00B15FC8" w:rsidRPr="00B15FC8" w:rsidRDefault="00B15FC8" w:rsidP="00B15FC8"/>
    <w:p w:rsidR="00B15FC8" w:rsidRPr="00B15FC8" w:rsidRDefault="00B15FC8" w:rsidP="00B15FC8"/>
    <w:p w:rsidR="00B15FC8" w:rsidRPr="00B15FC8" w:rsidRDefault="00B15FC8" w:rsidP="00B15FC8"/>
    <w:p w:rsidR="00B15FC8" w:rsidRPr="00B15FC8" w:rsidRDefault="00B15FC8" w:rsidP="00B15FC8"/>
    <w:p w:rsidR="00485FD5" w:rsidRDefault="00485FD5" w:rsidP="00B15FC8">
      <w:r w:rsidRPr="00C11352">
        <w:rPr>
          <w:noProof/>
          <w:sz w:val="24"/>
          <w:szCs w:val="24"/>
          <w:lang w:val="en-US" w:eastAsia="zh-CN"/>
        </w:rPr>
        <mc:AlternateContent>
          <mc:Choice Requires="wps">
            <w:drawing>
              <wp:anchor distT="45720" distB="45720" distL="114300" distR="114300" simplePos="0" relativeHeight="251669504" behindDoc="0" locked="0" layoutInCell="1" allowOverlap="1" wp14:anchorId="5FAAAAFF" wp14:editId="316ED71F">
                <wp:simplePos x="0" y="0"/>
                <wp:positionH relativeFrom="margin">
                  <wp:align>left</wp:align>
                </wp:positionH>
                <wp:positionV relativeFrom="paragraph">
                  <wp:posOffset>448656</wp:posOffset>
                </wp:positionV>
                <wp:extent cx="5866130" cy="296545"/>
                <wp:effectExtent l="0" t="0" r="1270"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96545"/>
                        </a:xfrm>
                        <a:prstGeom prst="rect">
                          <a:avLst/>
                        </a:prstGeom>
                        <a:solidFill>
                          <a:schemeClr val="bg1"/>
                        </a:solidFill>
                        <a:ln w="9525">
                          <a:noFill/>
                          <a:miter lim="800000"/>
                          <a:headEnd/>
                          <a:tailEnd/>
                        </a:ln>
                      </wps:spPr>
                      <wps:txbx>
                        <w:txbxContent>
                          <w:p w:rsidR="00207C8C" w:rsidRPr="00C11352" w:rsidRDefault="00207C8C" w:rsidP="00485FD5">
                            <w:pPr>
                              <w:jc w:val="center"/>
                            </w:pPr>
                            <w:r w:rsidRPr="00C11352">
                              <w:rPr>
                                <w:b/>
                              </w:rPr>
                              <w:t xml:space="preserve">Figure </w:t>
                            </w:r>
                            <w:r>
                              <w:rPr>
                                <w:b/>
                              </w:rPr>
                              <w:t xml:space="preserve">4. </w:t>
                            </w:r>
                            <w:r>
                              <w:t>(Top) impulse response of 9th order filter, (Bottom) ACF of the 9</w:t>
                            </w:r>
                            <w:r w:rsidRPr="00485FD5">
                              <w:rPr>
                                <w:vertAlign w:val="superscript"/>
                              </w:rPr>
                              <w:t>th</w:t>
                            </w:r>
                            <w:r>
                              <w:t xml:space="preserve"> order filter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AAAFF" id="_x0000_s1029" type="#_x0000_t202" style="position:absolute;margin-left:0;margin-top:35.35pt;width:461.9pt;height:23.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" fillcolor="white [3212]" stroked="f">
                <v:textbox>
                  <w:txbxContent>
                    <w:p w:rsidR="00207C8C" w:rsidRPr="00C11352" w:rsidRDefault="00207C8C" w:rsidP="00485FD5">
                      <w:pPr>
                        <w:jc w:val="center"/>
                      </w:pPr>
                      <w:r w:rsidRPr="00C11352">
                        <w:rPr>
                          <w:b/>
                        </w:rPr>
                        <w:t xml:space="preserve">Figure </w:t>
                      </w:r>
                      <w:r>
                        <w:rPr>
                          <w:b/>
                        </w:rPr>
                        <w:t xml:space="preserve">4. </w:t>
                      </w:r>
                      <w:r>
                        <w:t>(Top) impulse response of 9th order filter, (Bottom) ACF of the 9</w:t>
                      </w:r>
                      <w:r w:rsidRPr="00485FD5">
                        <w:rPr>
                          <w:vertAlign w:val="superscript"/>
                        </w:rPr>
                        <w:t>th</w:t>
                      </w:r>
                      <w:r>
                        <w:t xml:space="preserve"> order filter</w:t>
                      </w:r>
                    </w:p>
                  </w:txbxContent>
                </v:textbox>
                <w10:wrap type="square" anchorx="margin"/>
              </v:shape>
            </w:pict>
          </mc:Fallback>
        </mc:AlternateContent>
      </w:r>
    </w:p>
    <w:p w:rsidR="00485FD5" w:rsidRDefault="00485FD5" w:rsidP="00485FD5">
      <w:pPr>
        <w:rPr>
          <w:lang w:eastAsia="en-GB"/>
        </w:rPr>
      </w:pPr>
      <w:r>
        <w:t xml:space="preserve">Here I plotted the impulse response of the filter </w:t>
      </w:r>
      <w:r w:rsidR="001F14B3">
        <w:t>which is a rectangular function</w:t>
      </w:r>
      <w:r w:rsidR="006F0568">
        <w:rPr>
          <w:lang w:eastAsia="en-GB"/>
        </w:rPr>
        <w:t xml:space="preserve"> and its ACF, which is a perfect triangle</w:t>
      </w:r>
      <w:r w:rsidR="00A41C2D">
        <w:rPr>
          <w:lang w:eastAsia="en-GB"/>
        </w:rPr>
        <w:t>, whose size depends on filter order</w:t>
      </w:r>
      <w:r w:rsidR="001F14B3">
        <w:rPr>
          <w:lang w:eastAsia="en-GB"/>
        </w:rPr>
        <w:t>. As a result, ACF of filtered WGN is caused and dominated by the filter response with some noise added on.</w:t>
      </w:r>
      <w:r w:rsidR="00194A1D">
        <w:rPr>
          <w:lang w:eastAsia="en-GB"/>
        </w:rPr>
        <w:t xml:space="preserve"> Theory is explained in the latter section.</w:t>
      </w:r>
      <w:r w:rsidR="00A41C2D">
        <w:rPr>
          <w:lang w:eastAsia="en-GB"/>
        </w:rPr>
        <w:t xml:space="preserve"> The filter function </w:t>
      </w:r>
      <m:oMath>
        <m:r>
          <m:rPr>
            <m:sty m:val="p"/>
          </m:rPr>
          <w:rPr>
            <w:rFonts w:ascii="Cambria Math" w:hAnsi="Cambria Math"/>
            <w:noProof/>
            <w:lang w:eastAsia="en-GB"/>
          </w:rPr>
          <m:t>y[n]</m:t>
        </m:r>
        <m:r>
          <w:rPr>
            <w:rFonts w:ascii="Cambria Math" w:eastAsia="Cambria Math" w:hAnsi="Cambria Math" w:cs="Cambria Math"/>
            <w:noProof/>
            <w:lang w:eastAsia="en-GB"/>
          </w:rPr>
          <m:t>=</m:t>
        </m:r>
        <m:nary>
          <m:naryPr>
            <m:chr m:val="∑"/>
            <m:grow m:val="1"/>
            <m:ctrlPr>
              <w:rPr>
                <w:rFonts w:ascii="Cambria Math" w:hAnsi="Cambria Math"/>
                <w:noProof/>
                <w:lang w:eastAsia="en-GB"/>
              </w:rPr>
            </m:ctrlPr>
          </m:naryPr>
          <m:sub>
            <m:r>
              <w:rPr>
                <w:rFonts w:ascii="Cambria Math" w:eastAsia="Cambria Math" w:hAnsi="Cambria Math" w:cs="Cambria Math"/>
                <w:noProof/>
                <w:lang w:eastAsia="en-GB"/>
              </w:rPr>
              <m:t>k=0</m:t>
            </m:r>
          </m:sub>
          <m:sup>
            <m:r>
              <w:rPr>
                <w:rFonts w:ascii="Cambria Math" w:eastAsia="Cambria Math" w:hAnsi="Cambria Math" w:cs="Cambria Math"/>
                <w:noProof/>
                <w:lang w:eastAsia="en-GB"/>
              </w:rPr>
              <m:t>N-1</m:t>
            </m:r>
          </m:sup>
          <m:e>
            <m:r>
              <w:rPr>
                <w:rFonts w:ascii="Cambria Math" w:hAnsi="Cambria Math"/>
                <w:noProof/>
                <w:lang w:eastAsia="en-GB"/>
              </w:rPr>
              <m:t>x[n-k]</m:t>
            </m:r>
          </m:e>
        </m:nary>
      </m:oMath>
      <w:r w:rsidR="00A41C2D">
        <w:rPr>
          <w:lang w:eastAsia="en-GB"/>
        </w:rPr>
        <w:t xml:space="preserve"> is essentially calculating the local average of the input Gaussian noise.</w:t>
      </w:r>
    </w:p>
    <w:p w:rsidR="00611A99" w:rsidRDefault="00611A99" w:rsidP="00485FD5">
      <w:pPr>
        <w:rPr>
          <w:lang w:eastAsia="en-GB"/>
        </w:rPr>
      </w:pPr>
    </w:p>
    <w:p w:rsidR="00194A1D" w:rsidRPr="00611A99" w:rsidRDefault="00194A1D" w:rsidP="00485FD5">
      <w:pPr>
        <w:rPr>
          <w:b/>
          <w:color w:val="5B9BD5" w:themeColor="accent1"/>
          <w:lang w:eastAsia="en-GB"/>
        </w:rPr>
      </w:pPr>
      <w:r w:rsidRPr="00611A99">
        <w:rPr>
          <w:b/>
          <w:color w:val="5B9BD5" w:themeColor="accent1"/>
          <w:lang w:eastAsia="en-GB"/>
        </w:rPr>
        <w:t>2.2.2</w:t>
      </w:r>
    </w:p>
    <w:p w:rsidR="00CE6FE1" w:rsidRDefault="00885255" w:rsidP="00485FD5">
      <w:r>
        <w:rPr>
          <w:lang w:eastAsia="en-GB"/>
        </w:rPr>
        <w:t>The autocorrelation of filtered signal is given in the equation: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Y</m:t>
            </m:r>
          </m:sub>
        </m:sSub>
        <m:d>
          <m:dPr>
            <m:ctrlPr>
              <w:rPr>
                <w:rFonts w:ascii="Cambria Math" w:hAnsi="Cambria Math" w:cs="Times New Roman"/>
                <w:i/>
                <w:sz w:val="24"/>
                <w:szCs w:val="24"/>
              </w:rPr>
            </m:ctrlPr>
          </m:dPr>
          <m:e>
            <m:r>
              <w:rPr>
                <w:rFonts w:ascii="Cambria Math" w:hAnsi="Cambria Math"/>
              </w:rPr>
              <m:t>τ</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X</m:t>
            </m:r>
          </m:sub>
        </m:sSub>
        <m:d>
          <m:dPr>
            <m:ctrlPr>
              <w:rPr>
                <w:rFonts w:ascii="Cambria Math" w:hAnsi="Cambria Math" w:cs="Times New Roman"/>
                <w:i/>
                <w:sz w:val="24"/>
                <w:szCs w:val="24"/>
              </w:rPr>
            </m:ctrlPr>
          </m:dPr>
          <m:e>
            <m:r>
              <w:rPr>
                <w:rFonts w:ascii="Cambria Math" w:hAnsi="Cambria Math"/>
              </w:rPr>
              <m:t>τ</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h</m:t>
            </m:r>
          </m:sub>
        </m:sSub>
        <m:r>
          <w:rPr>
            <w:rFonts w:ascii="Cambria Math" w:hAnsi="Cambria Math"/>
          </w:rPr>
          <m:t>(τ)</m:t>
        </m:r>
      </m:oMath>
      <w:r w:rsidR="00CE6FE1">
        <w:t xml:space="preserve"> . where R</w:t>
      </w:r>
      <w:r w:rsidR="00CE6FE1">
        <w:rPr>
          <w:vertAlign w:val="subscript"/>
        </w:rPr>
        <w:t>X</w:t>
      </w:r>
      <w:r w:rsidR="00CE6FE1">
        <w:t xml:space="preserve"> is the autocorrelation of the input, R</w:t>
      </w:r>
      <w:r w:rsidR="00CE6FE1">
        <w:rPr>
          <w:vertAlign w:val="subscript"/>
        </w:rPr>
        <w:t>X</w:t>
      </w:r>
      <w:r w:rsidR="00CE6FE1">
        <w:t xml:space="preserve"> is the autocorrelation of the impulse response. R</w:t>
      </w:r>
      <w:r w:rsidR="00CE6FE1">
        <w:rPr>
          <w:vertAlign w:val="subscript"/>
        </w:rPr>
        <w:t>y</w:t>
      </w:r>
      <w:r w:rsidR="00CE6FE1">
        <w:t xml:space="preserve"> here represents the ACF of the filtered signal. In our example, R</w:t>
      </w:r>
      <w:r w:rsidR="00CE6FE1">
        <w:rPr>
          <w:vertAlign w:val="subscript"/>
        </w:rPr>
        <w:t>x</w:t>
      </w:r>
      <w:r w:rsidR="00CE6FE1">
        <w:t xml:space="preserve"> is shown in Figure 1, R</w:t>
      </w:r>
      <w:r w:rsidR="00CE6FE1">
        <w:rPr>
          <w:vertAlign w:val="subscript"/>
        </w:rPr>
        <w:t>h</w:t>
      </w:r>
      <w:r w:rsidR="00CE6FE1">
        <w:t xml:space="preserve"> is shown in Figure 4. The convolution of these two functions is plotted in figure 3, which agrees with our prediction. R</w:t>
      </w:r>
      <w:r w:rsidR="00CE6FE1">
        <w:rPr>
          <w:vertAlign w:val="subscript"/>
        </w:rPr>
        <w:t>x</w:t>
      </w:r>
      <w:r w:rsidR="00CE6FE1">
        <w:t xml:space="preserve"> is composed of an impulse at zero lag and noise in the rest part. After convoluting with the triangular function, result is a triangular with noise components added on. </w:t>
      </w:r>
    </w:p>
    <w:p w:rsidR="00111503" w:rsidRPr="00111503" w:rsidRDefault="00111503" w:rsidP="00485FD5">
      <w:pPr>
        <w:rPr>
          <w:rFonts w:asciiTheme="majorHAnsi" w:hAnsiTheme="majorHAnsi"/>
          <w:b/>
          <w:noProof/>
          <w:color w:val="5B9BD5" w:themeColor="accent1"/>
          <w:sz w:val="32"/>
          <w:lang w:eastAsia="en-GB"/>
        </w:rPr>
      </w:pPr>
      <w:r w:rsidRPr="00111503">
        <w:rPr>
          <w:rFonts w:asciiTheme="majorHAnsi" w:hAnsiTheme="majorHAnsi"/>
          <w:b/>
          <w:noProof/>
          <w:color w:val="5B9BD5" w:themeColor="accent1"/>
          <w:sz w:val="32"/>
          <w:lang w:eastAsia="en-GB"/>
        </w:rPr>
        <w:t>2.3 Cross-correlation function</w:t>
      </w:r>
    </w:p>
    <w:p w:rsidR="00611A99" w:rsidRDefault="00111503" w:rsidP="00485FD5">
      <w:pPr>
        <w:rPr>
          <w:b/>
          <w:color w:val="5B9BD5" w:themeColor="accent1"/>
        </w:rPr>
      </w:pPr>
      <w:r>
        <w:rPr>
          <w:b/>
          <w:noProof/>
          <w:color w:val="5B9BD5" w:themeColor="accent1"/>
          <w:lang w:val="en-US" w:eastAsia="zh-CN"/>
        </w:rPr>
        <w:drawing>
          <wp:anchor distT="0" distB="0" distL="114300" distR="114300" simplePos="0" relativeHeight="251670528" behindDoc="1" locked="0" layoutInCell="1" allowOverlap="1" wp14:anchorId="077B6901" wp14:editId="2477F480">
            <wp:simplePos x="0" y="0"/>
            <wp:positionH relativeFrom="margin">
              <wp:align>center</wp:align>
            </wp:positionH>
            <wp:positionV relativeFrom="paragraph">
              <wp:posOffset>263525</wp:posOffset>
            </wp:positionV>
            <wp:extent cx="4867275" cy="1304925"/>
            <wp:effectExtent l="0" t="0" r="9525" b="9525"/>
            <wp:wrapTight wrapText="bothSides">
              <wp:wrapPolygon edited="0">
                <wp:start x="0" y="0"/>
                <wp:lineTo x="0" y="21442"/>
                <wp:lineTo x="21558" y="21442"/>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1304925"/>
                    </a:xfrm>
                    <a:prstGeom prst="rect">
                      <a:avLst/>
                    </a:prstGeom>
                    <a:noFill/>
                    <a:ln>
                      <a:noFill/>
                    </a:ln>
                  </pic:spPr>
                </pic:pic>
              </a:graphicData>
            </a:graphic>
          </wp:anchor>
        </w:drawing>
      </w:r>
      <w:r w:rsidRPr="00111503">
        <w:rPr>
          <w:b/>
          <w:color w:val="5B9BD5" w:themeColor="accent1"/>
        </w:rPr>
        <w:t>2.3.1</w:t>
      </w:r>
    </w:p>
    <w:p w:rsidR="00111503" w:rsidRDefault="00111503" w:rsidP="00485FD5">
      <w:pPr>
        <w:rPr>
          <w:b/>
          <w:color w:val="5B9BD5" w:themeColor="accent1"/>
        </w:rPr>
      </w:pPr>
    </w:p>
    <w:p w:rsidR="00111503" w:rsidRDefault="00111503" w:rsidP="00485FD5">
      <w:pPr>
        <w:rPr>
          <w:b/>
          <w:color w:val="5B9BD5" w:themeColor="accent1"/>
        </w:rPr>
      </w:pPr>
    </w:p>
    <w:p w:rsidR="00111503" w:rsidRDefault="00111503" w:rsidP="00485FD5">
      <w:pPr>
        <w:rPr>
          <w:b/>
          <w:color w:val="5B9BD5" w:themeColor="accent1"/>
        </w:rPr>
      </w:pPr>
    </w:p>
    <w:p w:rsidR="00111503" w:rsidRDefault="00111503" w:rsidP="00485FD5">
      <w:pPr>
        <w:rPr>
          <w:b/>
          <w:color w:val="5B9BD5" w:themeColor="accent1"/>
        </w:rPr>
      </w:pPr>
      <w:r w:rsidRPr="00C11352">
        <w:rPr>
          <w:noProof/>
          <w:sz w:val="24"/>
          <w:szCs w:val="24"/>
          <w:lang w:val="en-US" w:eastAsia="zh-CN"/>
        </w:rPr>
        <mc:AlternateContent>
          <mc:Choice Requires="wps">
            <w:drawing>
              <wp:anchor distT="45720" distB="45720" distL="114300" distR="114300" simplePos="0" relativeHeight="251672576" behindDoc="0" locked="0" layoutInCell="1" allowOverlap="1" wp14:anchorId="0E72E5D0" wp14:editId="68E72790">
                <wp:simplePos x="0" y="0"/>
                <wp:positionH relativeFrom="margin">
                  <wp:align>left</wp:align>
                </wp:positionH>
                <wp:positionV relativeFrom="paragraph">
                  <wp:posOffset>320675</wp:posOffset>
                </wp:positionV>
                <wp:extent cx="5866130" cy="296545"/>
                <wp:effectExtent l="0" t="0" r="127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96545"/>
                        </a:xfrm>
                        <a:prstGeom prst="rect">
                          <a:avLst/>
                        </a:prstGeom>
                        <a:solidFill>
                          <a:schemeClr val="bg1"/>
                        </a:solidFill>
                        <a:ln w="9525">
                          <a:noFill/>
                          <a:miter lim="800000"/>
                          <a:headEnd/>
                          <a:tailEnd/>
                        </a:ln>
                      </wps:spPr>
                      <wps:txbx>
                        <w:txbxContent>
                          <w:p w:rsidR="00207C8C" w:rsidRPr="00C11352" w:rsidRDefault="00207C8C" w:rsidP="00111503">
                            <w:pPr>
                              <w:jc w:val="center"/>
                            </w:pPr>
                            <w:r w:rsidRPr="00C11352">
                              <w:rPr>
                                <w:b/>
                              </w:rPr>
                              <w:t xml:space="preserve">Figure </w:t>
                            </w:r>
                            <w:r>
                              <w:rPr>
                                <w:b/>
                              </w:rPr>
                              <w:t xml:space="preserve">5. </w:t>
                            </w:r>
                            <w:r w:rsidRPr="002763D8">
                              <w:t>MATLAB plot of</w:t>
                            </w:r>
                            <w:r>
                              <w:rPr>
                                <w:b/>
                              </w:rPr>
                              <w:t xml:space="preserve"> </w:t>
                            </w:r>
                            <w:r>
                              <w:t>CCF of filtered and unfiltered WGN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2E5D0" id="_x0000_s1030" type="#_x0000_t202" style="position:absolute;margin-left:0;margin-top:25.25pt;width:461.9pt;height:23.3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" fillcolor="white [3212]" stroked="f">
                <v:textbox>
                  <w:txbxContent>
                    <w:p w:rsidR="00207C8C" w:rsidRPr="00C11352" w:rsidRDefault="00207C8C" w:rsidP="00111503">
                      <w:pPr>
                        <w:jc w:val="center"/>
                      </w:pPr>
                      <w:r w:rsidRPr="00C11352">
                        <w:rPr>
                          <w:b/>
                        </w:rPr>
                        <w:t xml:space="preserve">Figure </w:t>
                      </w:r>
                      <w:r>
                        <w:rPr>
                          <w:b/>
                        </w:rPr>
                        <w:t xml:space="preserve">5. </w:t>
                      </w:r>
                      <w:r w:rsidRPr="002763D8">
                        <w:t>MATLAB plot of</w:t>
                      </w:r>
                      <w:r>
                        <w:rPr>
                          <w:b/>
                        </w:rPr>
                        <w:t xml:space="preserve"> </w:t>
                      </w:r>
                      <w:r>
                        <w:t>CCF of filtered and unfiltered WGN</w:t>
                      </w:r>
                    </w:p>
                  </w:txbxContent>
                </v:textbox>
                <w10:wrap type="square" anchorx="margin"/>
              </v:shape>
            </w:pict>
          </mc:Fallback>
        </mc:AlternateContent>
      </w:r>
    </w:p>
    <w:p w:rsidR="00F36946" w:rsidRDefault="00F36946" w:rsidP="00485FD5">
      <w:r>
        <w:t>It is observed from Figure 5 that the cross-correlation of signal before and after filter is close to a square wave with width N-1, N is order number 9 in this case.</w:t>
      </w:r>
    </w:p>
    <w:p w:rsidR="00F36946" w:rsidRDefault="00F36946" w:rsidP="00485FD5">
      <w:r>
        <w:lastRenderedPageBreak/>
        <w:t xml:space="preserve">Considering the cross-correlation equation: </w:t>
      </w:r>
      <m:oMath>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XY</m:t>
            </m:r>
          </m:sub>
        </m:sSub>
        <m:d>
          <m:dPr>
            <m:ctrlPr>
              <w:rPr>
                <w:rFonts w:ascii="Cambria Math" w:hAnsi="Cambria Math" w:cs="Times New Roman"/>
                <w:i/>
                <w:sz w:val="24"/>
                <w:szCs w:val="24"/>
              </w:rPr>
            </m:ctrlPr>
          </m:dPr>
          <m:e>
            <m:r>
              <w:rPr>
                <w:rFonts w:ascii="Cambria Math" w:hAnsi="Cambria Math"/>
              </w:rPr>
              <m:t>τ</m:t>
            </m:r>
          </m:e>
        </m:d>
        <m:r>
          <w:rPr>
            <w:rFonts w:ascii="Cambria Math" w:hAnsi="Cambria Math"/>
          </w:rPr>
          <m:t>=</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rPr>
              <m:t>τ</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X</m:t>
            </m:r>
          </m:sub>
        </m:sSub>
        <m:r>
          <w:rPr>
            <w:rFonts w:ascii="Cambria Math" w:hAnsi="Cambria Math"/>
          </w:rPr>
          <m:t>(τ)</m:t>
        </m:r>
      </m:oMath>
      <w:r>
        <w:t>. R</w:t>
      </w:r>
      <w:r>
        <w:rPr>
          <w:vertAlign w:val="subscript"/>
        </w:rPr>
        <w:t>y</w:t>
      </w:r>
      <w:r>
        <w:t xml:space="preserve"> is expected to the convolution between </w:t>
      </w:r>
      <w:r w:rsidR="002763D8">
        <w:t xml:space="preserve">impulse response, which is a rectangular function and ACF of WGN, which is composed of an impulse at time zero and noise. The resultant is expected to be a rectangular function with noise, which is proved in Figure 5. </w:t>
      </w:r>
    </w:p>
    <w:p w:rsidR="009B330C" w:rsidRDefault="009B330C" w:rsidP="00485FD5">
      <w:pPr>
        <w:rPr>
          <w:b/>
          <w:color w:val="5B9BD5" w:themeColor="accent1"/>
        </w:rPr>
      </w:pPr>
      <w:r w:rsidRPr="009B330C">
        <w:rPr>
          <w:b/>
          <w:color w:val="5B9BD5" w:themeColor="accent1"/>
        </w:rPr>
        <w:t>2.3.2</w:t>
      </w:r>
    </w:p>
    <w:p w:rsidR="009B330C" w:rsidRDefault="009B330C" w:rsidP="00485FD5">
      <w:r>
        <w:t xml:space="preserve">After passing WGN through a LTI system and calculated the cross-correlation of the output signal. System response can be approximated through the equation: </w:t>
      </w:r>
      <m:oMath>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XY</m:t>
            </m:r>
          </m:sub>
        </m:sSub>
        <m:d>
          <m:dPr>
            <m:ctrlPr>
              <w:rPr>
                <w:rFonts w:ascii="Cambria Math" w:hAnsi="Cambria Math" w:cs="Times New Roman"/>
                <w:i/>
                <w:sz w:val="24"/>
                <w:szCs w:val="24"/>
              </w:rPr>
            </m:ctrlPr>
          </m:dPr>
          <m:e>
            <m:r>
              <w:rPr>
                <w:rFonts w:ascii="Cambria Math" w:hAnsi="Cambria Math"/>
              </w:rPr>
              <m:t>τ</m:t>
            </m:r>
          </m:e>
        </m:d>
        <m:r>
          <w:rPr>
            <w:rFonts w:ascii="Cambria Math" w:hAnsi="Cambria Math"/>
          </w:rPr>
          <m:t>=</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rPr>
              <m:t>τ</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R</m:t>
            </m:r>
          </m:e>
          <m:sub>
            <m:r>
              <w:rPr>
                <w:rFonts w:ascii="Cambria Math" w:hAnsi="Cambria Math"/>
              </w:rPr>
              <m:t>X</m:t>
            </m:r>
          </m:sub>
        </m:sSub>
        <m:r>
          <w:rPr>
            <w:rFonts w:ascii="Cambria Math" w:hAnsi="Cambria Math"/>
          </w:rPr>
          <m:t>(τ)</m:t>
        </m:r>
      </m:oMath>
      <w:r>
        <w:t>. R</w:t>
      </w:r>
      <w:r>
        <w:rPr>
          <w:vertAlign w:val="subscript"/>
        </w:rPr>
        <w:t>XY</w:t>
      </w:r>
      <w:r>
        <w:t xml:space="preserve"> is a good approximation of system impulse response if the variance of WGN is in a reasonable range</w:t>
      </w:r>
      <w:r w:rsidR="009A2A13">
        <w:t>.</w:t>
      </w:r>
    </w:p>
    <w:p w:rsidR="00DB73C0" w:rsidRDefault="00DB73C0" w:rsidP="00485FD5">
      <w:r>
        <w:t xml:space="preserve">Hence, filter order determines the effective range of CFF, which shows the shape of impulse response. In our example, larger filter order simply leads to the larger width of impulse response. After </w:t>
      </w:r>
      <w:r w:rsidRPr="00C77DA5">
        <w:t>convolution</w:t>
      </w:r>
      <w:r>
        <w:t xml:space="preserve">, this effect is shown as extending the rectangular shape along the x-axis with the direction to negative x. </w:t>
      </w:r>
    </w:p>
    <w:p w:rsidR="00717889" w:rsidRDefault="00717889" w:rsidP="00485FD5"/>
    <w:p w:rsidR="00717889" w:rsidRDefault="00717889" w:rsidP="00485FD5">
      <w:pPr>
        <w:rPr>
          <w:rFonts w:asciiTheme="majorHAnsi" w:hAnsiTheme="majorHAnsi"/>
          <w:b/>
          <w:noProof/>
          <w:color w:val="5B9BD5" w:themeColor="accent1"/>
          <w:sz w:val="32"/>
          <w:lang w:eastAsia="en-GB"/>
        </w:rPr>
      </w:pPr>
      <w:r w:rsidRPr="00717889">
        <w:rPr>
          <w:rFonts w:asciiTheme="majorHAnsi" w:hAnsiTheme="majorHAnsi"/>
          <w:b/>
          <w:noProof/>
          <w:color w:val="5B9BD5" w:themeColor="accent1"/>
          <w:sz w:val="32"/>
          <w:lang w:eastAsia="en-GB"/>
        </w:rPr>
        <w:t>2.4 Autoregressive modelling</w:t>
      </w:r>
    </w:p>
    <w:p w:rsidR="00C77DA5" w:rsidRPr="00C77DA5" w:rsidRDefault="00C77DA5" w:rsidP="00485FD5">
      <w:pPr>
        <w:rPr>
          <w:rFonts w:asciiTheme="majorHAnsi" w:hAnsiTheme="majorHAnsi"/>
          <w:b/>
          <w:color w:val="5B9BD5" w:themeColor="accent1"/>
        </w:rPr>
      </w:pPr>
      <w:r w:rsidRPr="00C77DA5">
        <w:rPr>
          <w:rFonts w:asciiTheme="majorHAnsi" w:hAnsiTheme="majorHAnsi"/>
          <w:b/>
          <w:color w:val="5B9BD5" w:themeColor="accent1"/>
        </w:rPr>
        <w:t>2.4.1</w:t>
      </w:r>
    </w:p>
    <w:p w:rsidR="00DB73C0" w:rsidRDefault="004766E3" w:rsidP="00485FD5">
      <w:r>
        <w:rPr>
          <w:noProof/>
          <w:lang w:val="en-US" w:eastAsia="zh-CN"/>
        </w:rPr>
        <w:drawing>
          <wp:anchor distT="0" distB="0" distL="114300" distR="114300" simplePos="0" relativeHeight="251673600" behindDoc="1" locked="0" layoutInCell="1" allowOverlap="1" wp14:anchorId="1C4AB691" wp14:editId="794A9417">
            <wp:simplePos x="0" y="0"/>
            <wp:positionH relativeFrom="margin">
              <wp:align>center</wp:align>
            </wp:positionH>
            <wp:positionV relativeFrom="paragraph">
              <wp:posOffset>77470</wp:posOffset>
            </wp:positionV>
            <wp:extent cx="4223385" cy="3162300"/>
            <wp:effectExtent l="0" t="0" r="5715" b="0"/>
            <wp:wrapTight wrapText="bothSides">
              <wp:wrapPolygon edited="0">
                <wp:start x="0" y="0"/>
                <wp:lineTo x="0" y="21470"/>
                <wp:lineTo x="21532" y="21470"/>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bility_triangle.png"/>
                    <pic:cNvPicPr/>
                  </pic:nvPicPr>
                  <pic:blipFill>
                    <a:blip r:embed="rId9">
                      <a:extLst>
                        <a:ext uri="{28A0092B-C50C-407E-A947-70E740481C1C}">
                          <a14:useLocalDpi xmlns:a14="http://schemas.microsoft.com/office/drawing/2010/main" val="0"/>
                        </a:ext>
                      </a:extLst>
                    </a:blip>
                    <a:stretch>
                      <a:fillRect/>
                    </a:stretch>
                  </pic:blipFill>
                  <pic:spPr>
                    <a:xfrm>
                      <a:off x="0" y="0"/>
                      <a:ext cx="4223385" cy="3162300"/>
                    </a:xfrm>
                    <a:prstGeom prst="rect">
                      <a:avLst/>
                    </a:prstGeom>
                  </pic:spPr>
                </pic:pic>
              </a:graphicData>
            </a:graphic>
            <wp14:sizeRelH relativeFrom="margin">
              <wp14:pctWidth>0</wp14:pctWidth>
            </wp14:sizeRelH>
            <wp14:sizeRelV relativeFrom="margin">
              <wp14:pctHeight>0</wp14:pctHeight>
            </wp14:sizeRelV>
          </wp:anchor>
        </w:drawing>
      </w:r>
    </w:p>
    <w:p w:rsidR="00DB73C0" w:rsidRDefault="00DB73C0" w:rsidP="00485FD5"/>
    <w:p w:rsidR="00DB73C0" w:rsidRDefault="00DB73C0" w:rsidP="00485FD5"/>
    <w:p w:rsidR="00DB73C0" w:rsidRDefault="00DB73C0" w:rsidP="00485FD5"/>
    <w:p w:rsidR="00DB73C0" w:rsidRDefault="00DB73C0" w:rsidP="00485FD5"/>
    <w:p w:rsidR="00DB73C0" w:rsidRDefault="00DB73C0" w:rsidP="00485FD5"/>
    <w:p w:rsidR="00DB73C0" w:rsidRDefault="00DB73C0" w:rsidP="00485FD5"/>
    <w:p w:rsidR="00DB73C0" w:rsidRDefault="00DB73C0" w:rsidP="00485FD5"/>
    <w:p w:rsidR="00DB73C0" w:rsidRDefault="00DB73C0" w:rsidP="00485FD5"/>
    <w:p w:rsidR="00DB73C0" w:rsidRDefault="00DB73C0" w:rsidP="00485FD5"/>
    <w:p w:rsidR="00DB73C0" w:rsidRDefault="004766E3" w:rsidP="00485FD5">
      <w:r w:rsidRPr="00C11352">
        <w:rPr>
          <w:noProof/>
          <w:sz w:val="24"/>
          <w:szCs w:val="24"/>
          <w:lang w:val="en-US" w:eastAsia="zh-CN"/>
        </w:rPr>
        <mc:AlternateContent>
          <mc:Choice Requires="wps">
            <w:drawing>
              <wp:anchor distT="45720" distB="45720" distL="114300" distR="114300" simplePos="0" relativeHeight="251675648" behindDoc="0" locked="0" layoutInCell="1" allowOverlap="1" wp14:anchorId="253A9117" wp14:editId="52DCDEF8">
                <wp:simplePos x="0" y="0"/>
                <wp:positionH relativeFrom="margin">
                  <wp:align>left</wp:align>
                </wp:positionH>
                <wp:positionV relativeFrom="paragraph">
                  <wp:posOffset>217170</wp:posOffset>
                </wp:positionV>
                <wp:extent cx="5866130" cy="296545"/>
                <wp:effectExtent l="0" t="0" r="127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96545"/>
                        </a:xfrm>
                        <a:prstGeom prst="rect">
                          <a:avLst/>
                        </a:prstGeom>
                        <a:solidFill>
                          <a:schemeClr val="bg1"/>
                        </a:solidFill>
                        <a:ln w="9525">
                          <a:noFill/>
                          <a:miter lim="800000"/>
                          <a:headEnd/>
                          <a:tailEnd/>
                        </a:ln>
                      </wps:spPr>
                      <wps:txbx>
                        <w:txbxContent>
                          <w:p w:rsidR="00207C8C" w:rsidRPr="00C11352" w:rsidRDefault="00207C8C" w:rsidP="004766E3">
                            <w:pPr>
                              <w:jc w:val="center"/>
                            </w:pPr>
                            <w:r w:rsidRPr="00C11352">
                              <w:rPr>
                                <w:b/>
                              </w:rPr>
                              <w:t xml:space="preserve">Figure </w:t>
                            </w:r>
                            <w:r>
                              <w:rPr>
                                <w:b/>
                              </w:rPr>
                              <w:t>6. (</w:t>
                            </w:r>
                            <w:r>
                              <w:t xml:space="preserve">Blue) variable pairs preserve stability, (Red) variable pairs cause non-stability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A9117" id="_x0000_s1031" type="#_x0000_t202" style="position:absolute;margin-left:0;margin-top:17.1pt;width:461.9pt;height:23.3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" fillcolor="white [3212]" stroked="f">
                <v:textbox>
                  <w:txbxContent>
                    <w:p w:rsidR="00207C8C" w:rsidRPr="00C11352" w:rsidRDefault="00207C8C" w:rsidP="004766E3">
                      <w:pPr>
                        <w:jc w:val="center"/>
                      </w:pPr>
                      <w:r w:rsidRPr="00C11352">
                        <w:rPr>
                          <w:b/>
                        </w:rPr>
                        <w:t xml:space="preserve">Figure </w:t>
                      </w:r>
                      <w:r>
                        <w:rPr>
                          <w:b/>
                        </w:rPr>
                        <w:t>6. (</w:t>
                      </w:r>
                      <w:r>
                        <w:t xml:space="preserve">Blue) variable pairs preserve stability, (Red) variable pairs cause non-stability </w:t>
                      </w:r>
                    </w:p>
                  </w:txbxContent>
                </v:textbox>
                <w10:wrap type="square" anchorx="margin"/>
              </v:shape>
            </w:pict>
          </mc:Fallback>
        </mc:AlternateContent>
      </w:r>
    </w:p>
    <w:p w:rsidR="00DB73C0" w:rsidRDefault="004766E3" w:rsidP="00485FD5">
      <w:r>
        <w:t>Figure 6 shows the MATLAB plot of stable and unstable variable pairs from 10000 samples, which gives a clear estimate than 100 samples. Resultant stable variable pairs form a triangle shape.</w:t>
      </w:r>
    </w:p>
    <w:p w:rsidR="004766E3" w:rsidRDefault="005B5F61" w:rsidP="00485FD5">
      <w:r>
        <w:rPr>
          <w:sz w:val="24"/>
          <w:szCs w:val="24"/>
        </w:rPr>
        <w:t xml:space="preserve">For an AR(2) process: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+w[n]</m:t>
        </m:r>
      </m:oMath>
      <w:r>
        <w:t xml:space="preserve"> , stationary requires a</w:t>
      </w:r>
      <w:r>
        <w:rPr>
          <w:vertAlign w:val="subscript"/>
        </w:rPr>
        <w:t>1</w:t>
      </w:r>
      <w:r>
        <w:t xml:space="preserve"> and a</w:t>
      </w:r>
      <w:r>
        <w:rPr>
          <w:vertAlign w:val="subscript"/>
        </w:rPr>
        <w:t>2</w:t>
      </w:r>
      <w:r>
        <w:t xml:space="preserve"> to satisfy the following conditions: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&lt;1,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&lt;1, -1&lt;a2&lt;1</m:t>
        </m:r>
      </m:oMath>
      <w:r w:rsidR="006C3C00">
        <w:rPr>
          <w:sz w:val="24"/>
          <w:szCs w:val="24"/>
        </w:rPr>
        <w:t>, whi</w:t>
      </w:r>
      <w:r w:rsidR="00F525A7">
        <w:rPr>
          <w:sz w:val="24"/>
          <w:szCs w:val="24"/>
        </w:rPr>
        <w:t xml:space="preserve">ch is proved in the following. In z-domain, </w:t>
      </w:r>
      <m:oMath>
        <m:r>
          <m:rPr>
            <m:sty m:val="p"/>
          </m:rPr>
          <w:rPr>
            <w:rFonts w:ascii="Cambria Math" w:hAnsi="Cambria Math"/>
            <w:sz w:val="24"/>
            <w:szCs w:val="24"/>
          </w:rPr>
          <m:t>X</m:t>
        </m:r>
        <m:d>
          <m:dPr>
            <m:begChr m:val="["/>
            <m:endChr m:val="]"/>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w[z]</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w[z]</m:t>
            </m:r>
          </m:num>
          <m:den>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den>
        </m:f>
      </m:oMath>
      <w:r w:rsidR="00F525A7">
        <w:rPr>
          <w:sz w:val="24"/>
          <w:szCs w:val="24"/>
        </w:rPr>
        <w:t xml:space="preserve"> . Due to stability, the root should be inside the unit circle, apply this condition to </w:t>
      </w: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00F525A7">
        <w:rPr>
          <w:sz w:val="24"/>
          <w:szCs w:val="24"/>
        </w:rPr>
        <w:t>gives us the constraints of filter coefficients.</w:t>
      </w:r>
    </w:p>
    <w:p w:rsidR="00DB73C0" w:rsidRPr="00C77DA5" w:rsidRDefault="007C24E8" w:rsidP="00485FD5">
      <w:pPr>
        <w:rPr>
          <w:rFonts w:asciiTheme="majorHAnsi" w:hAnsiTheme="majorHAnsi"/>
          <w:b/>
          <w:color w:val="5B9BD5" w:themeColor="accent1"/>
          <w:sz w:val="24"/>
          <w:szCs w:val="24"/>
        </w:rPr>
      </w:pPr>
      <w:r>
        <w:rPr>
          <w:noProof/>
          <w:sz w:val="24"/>
          <w:szCs w:val="24"/>
          <w:lang w:val="en-US" w:eastAsia="zh-CN"/>
        </w:rPr>
        <w:lastRenderedPageBreak/>
        <w:drawing>
          <wp:anchor distT="0" distB="0" distL="114300" distR="114300" simplePos="0" relativeHeight="251676672" behindDoc="1" locked="0" layoutInCell="1" allowOverlap="1" wp14:anchorId="2F2DBD33" wp14:editId="08C011DE">
            <wp:simplePos x="0" y="0"/>
            <wp:positionH relativeFrom="margin">
              <wp:posOffset>885825</wp:posOffset>
            </wp:positionH>
            <wp:positionV relativeFrom="paragraph">
              <wp:posOffset>161925</wp:posOffset>
            </wp:positionV>
            <wp:extent cx="4248785" cy="3181350"/>
            <wp:effectExtent l="0" t="0" r="0" b="0"/>
            <wp:wrapTight wrapText="bothSides">
              <wp:wrapPolygon edited="0">
                <wp:start x="0" y="0"/>
                <wp:lineTo x="0" y="21471"/>
                <wp:lineTo x="21500" y="21471"/>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nspot1.png"/>
                    <pic:cNvPicPr/>
                  </pic:nvPicPr>
                  <pic:blipFill>
                    <a:blip r:embed="rId10">
                      <a:extLst>
                        <a:ext uri="{28A0092B-C50C-407E-A947-70E740481C1C}">
                          <a14:useLocalDpi xmlns:a14="http://schemas.microsoft.com/office/drawing/2010/main" val="0"/>
                        </a:ext>
                      </a:extLst>
                    </a:blip>
                    <a:stretch>
                      <a:fillRect/>
                    </a:stretch>
                  </pic:blipFill>
                  <pic:spPr>
                    <a:xfrm>
                      <a:off x="0" y="0"/>
                      <a:ext cx="4248785" cy="3181350"/>
                    </a:xfrm>
                    <a:prstGeom prst="rect">
                      <a:avLst/>
                    </a:prstGeom>
                  </pic:spPr>
                </pic:pic>
              </a:graphicData>
            </a:graphic>
            <wp14:sizeRelH relativeFrom="margin">
              <wp14:pctWidth>0</wp14:pctWidth>
            </wp14:sizeRelH>
            <wp14:sizeRelV relativeFrom="margin">
              <wp14:pctHeight>0</wp14:pctHeight>
            </wp14:sizeRelV>
          </wp:anchor>
        </w:drawing>
      </w:r>
      <w:r w:rsidR="00C77DA5" w:rsidRPr="00C77DA5">
        <w:rPr>
          <w:rFonts w:asciiTheme="majorHAnsi" w:hAnsiTheme="majorHAnsi"/>
          <w:b/>
          <w:color w:val="5B9BD5" w:themeColor="accent1"/>
          <w:sz w:val="24"/>
          <w:szCs w:val="24"/>
        </w:rPr>
        <w:t>2.4.2</w:t>
      </w:r>
    </w:p>
    <w:p w:rsidR="00C77DA5" w:rsidRPr="005B5F61" w:rsidRDefault="00C77DA5" w:rsidP="00485FD5">
      <w:pPr>
        <w:rPr>
          <w:sz w:val="24"/>
          <w:szCs w:val="24"/>
        </w:rPr>
      </w:pPr>
    </w:p>
    <w:p w:rsidR="005B5F61" w:rsidRPr="005B5F61" w:rsidRDefault="005B5F61" w:rsidP="00485FD5"/>
    <w:p w:rsidR="00DB73C0" w:rsidRDefault="00DB73C0" w:rsidP="00485FD5"/>
    <w:p w:rsidR="00DB73C0" w:rsidRDefault="00DB73C0" w:rsidP="00485FD5"/>
    <w:p w:rsidR="00DB73C0" w:rsidRDefault="00DB73C0" w:rsidP="00485FD5"/>
    <w:p w:rsidR="00DB73C0" w:rsidRDefault="00DB73C0" w:rsidP="00485FD5"/>
    <w:p w:rsidR="00DB73C0" w:rsidRPr="009B330C" w:rsidRDefault="00DB73C0" w:rsidP="00485FD5"/>
    <w:p w:rsidR="00111503" w:rsidRPr="00111503" w:rsidRDefault="00111503" w:rsidP="00485FD5">
      <w:pPr>
        <w:rPr>
          <w:b/>
          <w:color w:val="5B9BD5" w:themeColor="accent1"/>
        </w:rPr>
      </w:pPr>
    </w:p>
    <w:p w:rsidR="00611A99" w:rsidRPr="00111503" w:rsidRDefault="00611A99" w:rsidP="00485FD5"/>
    <w:p w:rsidR="008269A6" w:rsidRDefault="007C24E8" w:rsidP="00485FD5">
      <w:r w:rsidRPr="00C11352">
        <w:rPr>
          <w:noProof/>
          <w:sz w:val="24"/>
          <w:szCs w:val="24"/>
          <w:lang w:val="en-US" w:eastAsia="zh-CN"/>
        </w:rPr>
        <mc:AlternateContent>
          <mc:Choice Requires="wps">
            <w:drawing>
              <wp:anchor distT="45720" distB="45720" distL="114300" distR="114300" simplePos="0" relativeHeight="251678720" behindDoc="0" locked="0" layoutInCell="1" allowOverlap="1" wp14:anchorId="7B1C67D0" wp14:editId="0BC79C03">
                <wp:simplePos x="0" y="0"/>
                <wp:positionH relativeFrom="margin">
                  <wp:align>left</wp:align>
                </wp:positionH>
                <wp:positionV relativeFrom="paragraph">
                  <wp:posOffset>292735</wp:posOffset>
                </wp:positionV>
                <wp:extent cx="5866130" cy="296545"/>
                <wp:effectExtent l="0" t="0" r="1270" b="82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96545"/>
                        </a:xfrm>
                        <a:prstGeom prst="rect">
                          <a:avLst/>
                        </a:prstGeom>
                        <a:solidFill>
                          <a:schemeClr val="bg1"/>
                        </a:solidFill>
                        <a:ln w="9525">
                          <a:noFill/>
                          <a:miter lim="800000"/>
                          <a:headEnd/>
                          <a:tailEnd/>
                        </a:ln>
                      </wps:spPr>
                      <wps:txbx>
                        <w:txbxContent>
                          <w:p w:rsidR="00207C8C" w:rsidRPr="00C11352" w:rsidRDefault="00207C8C" w:rsidP="00C77DA5">
                            <w:pPr>
                              <w:jc w:val="center"/>
                            </w:pPr>
                            <w:r w:rsidRPr="00C11352">
                              <w:rPr>
                                <w:b/>
                              </w:rPr>
                              <w:t xml:space="preserve">Figure </w:t>
                            </w:r>
                            <w:r>
                              <w:rPr>
                                <w:b/>
                              </w:rPr>
                              <w:t xml:space="preserve">7. </w:t>
                            </w:r>
                            <w:r w:rsidRPr="00C77DA5">
                              <w:t xml:space="preserve">ACF of sunspots for </w:t>
                            </w:r>
                            <w:r>
                              <w:t>N= 5, 50, 250</w:t>
                            </w:r>
                            <w:r w:rsidRPr="00C77DA5">
                              <w:t xml:space="preserve">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C67D0" id="_x0000_s1032" type="#_x0000_t202" style="position:absolute;margin-left:0;margin-top:23.05pt;width:461.9pt;height:23.3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" fillcolor="white [3212]" stroked="f">
                <v:textbox>
                  <w:txbxContent>
                    <w:p w:rsidR="00207C8C" w:rsidRPr="00C11352" w:rsidRDefault="00207C8C" w:rsidP="00C77DA5">
                      <w:pPr>
                        <w:jc w:val="center"/>
                      </w:pPr>
                      <w:r w:rsidRPr="00C11352">
                        <w:rPr>
                          <w:b/>
                        </w:rPr>
                        <w:t xml:space="preserve">Figure </w:t>
                      </w:r>
                      <w:r>
                        <w:rPr>
                          <w:b/>
                        </w:rPr>
                        <w:t xml:space="preserve">7. </w:t>
                      </w:r>
                      <w:r w:rsidRPr="00C77DA5">
                        <w:t xml:space="preserve">ACF of sunspots for </w:t>
                      </w:r>
                      <w:r>
                        <w:t>N= 5, 50, 250</w:t>
                      </w:r>
                      <w:r w:rsidRPr="00C77DA5">
                        <w:t xml:space="preserve"> years</w:t>
                      </w:r>
                    </w:p>
                  </w:txbxContent>
                </v:textbox>
                <w10:wrap type="square" anchorx="margin"/>
              </v:shape>
            </w:pict>
          </mc:Fallback>
        </mc:AlternateContent>
      </w:r>
    </w:p>
    <w:p w:rsidR="008269A6" w:rsidRDefault="008269A6" w:rsidP="008269A6">
      <w:r>
        <w:t>Figure 7 is the ACF of sunspots data for various periods. When N=5, some correlation is shown, but cannot summarised due to limited sample number. When N =50, data number is sufficient to illustrate the periodicity of 13 years of sunspots. When N=250, clear periodicity is still observed after zooming in. However, as year lag increases, variance of ACF rises and becoming less variable.</w:t>
      </w:r>
    </w:p>
    <w:p w:rsidR="007C24E8" w:rsidRPr="008269A6" w:rsidRDefault="007C24E8" w:rsidP="008269A6">
      <w:r>
        <w:rPr>
          <w:noProof/>
          <w:lang w:val="en-US" w:eastAsia="zh-CN"/>
        </w:rPr>
        <w:drawing>
          <wp:anchor distT="0" distB="0" distL="114300" distR="114300" simplePos="0" relativeHeight="251679744" behindDoc="1" locked="0" layoutInCell="1" allowOverlap="1" wp14:anchorId="77F31DF3" wp14:editId="44D0DE46">
            <wp:simplePos x="0" y="0"/>
            <wp:positionH relativeFrom="margin">
              <wp:align>center</wp:align>
            </wp:positionH>
            <wp:positionV relativeFrom="paragraph">
              <wp:posOffset>10795</wp:posOffset>
            </wp:positionV>
            <wp:extent cx="3981450" cy="2981325"/>
            <wp:effectExtent l="0" t="0" r="0" b="9525"/>
            <wp:wrapTight wrapText="bothSides">
              <wp:wrapPolygon edited="0">
                <wp:start x="0" y="0"/>
                <wp:lineTo x="0" y="21531"/>
                <wp:lineTo x="21497" y="21531"/>
                <wp:lineTo x="2149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nspot2.png"/>
                    <pic:cNvPicPr/>
                  </pic:nvPicPr>
                  <pic:blipFill>
                    <a:blip r:embed="rId11">
                      <a:extLst>
                        <a:ext uri="{28A0092B-C50C-407E-A947-70E740481C1C}">
                          <a14:useLocalDpi xmlns:a14="http://schemas.microsoft.com/office/drawing/2010/main" val="0"/>
                        </a:ext>
                      </a:extLst>
                    </a:blip>
                    <a:stretch>
                      <a:fillRect/>
                    </a:stretch>
                  </pic:blipFill>
                  <pic:spPr>
                    <a:xfrm>
                      <a:off x="0" y="0"/>
                      <a:ext cx="3981450" cy="2981325"/>
                    </a:xfrm>
                    <a:prstGeom prst="rect">
                      <a:avLst/>
                    </a:prstGeom>
                  </pic:spPr>
                </pic:pic>
              </a:graphicData>
            </a:graphic>
            <wp14:sizeRelH relativeFrom="margin">
              <wp14:pctWidth>0</wp14:pctWidth>
            </wp14:sizeRelH>
            <wp14:sizeRelV relativeFrom="margin">
              <wp14:pctHeight>0</wp14:pctHeight>
            </wp14:sizeRelV>
          </wp:anchor>
        </w:drawing>
      </w:r>
    </w:p>
    <w:p w:rsidR="00C719E1" w:rsidRDefault="00C719E1" w:rsidP="008269A6"/>
    <w:p w:rsidR="00C719E1" w:rsidRPr="00C719E1" w:rsidRDefault="00C719E1" w:rsidP="00C719E1"/>
    <w:p w:rsidR="00C719E1" w:rsidRPr="00C719E1" w:rsidRDefault="00C719E1" w:rsidP="00C719E1"/>
    <w:p w:rsidR="00C719E1" w:rsidRPr="00C719E1" w:rsidRDefault="00C719E1" w:rsidP="00C719E1"/>
    <w:p w:rsidR="00C719E1" w:rsidRPr="00C719E1" w:rsidRDefault="00C719E1" w:rsidP="00C719E1"/>
    <w:p w:rsidR="00C719E1" w:rsidRPr="00C719E1" w:rsidRDefault="00C719E1" w:rsidP="00C719E1"/>
    <w:p w:rsidR="00C719E1" w:rsidRPr="00C719E1" w:rsidRDefault="00C719E1" w:rsidP="00C719E1"/>
    <w:p w:rsidR="00C719E1" w:rsidRPr="00C719E1" w:rsidRDefault="00C719E1" w:rsidP="00C719E1"/>
    <w:p w:rsidR="00662027" w:rsidRDefault="00662027" w:rsidP="00C719E1">
      <w:pPr>
        <w:tabs>
          <w:tab w:val="left" w:pos="1410"/>
        </w:tabs>
      </w:pPr>
      <w:r w:rsidRPr="00C11352">
        <w:rPr>
          <w:noProof/>
          <w:sz w:val="24"/>
          <w:szCs w:val="24"/>
          <w:lang w:val="en-US" w:eastAsia="zh-CN"/>
        </w:rPr>
        <mc:AlternateContent>
          <mc:Choice Requires="wps">
            <w:drawing>
              <wp:anchor distT="45720" distB="45720" distL="114300" distR="114300" simplePos="0" relativeHeight="251681792" behindDoc="0" locked="0" layoutInCell="1" allowOverlap="1" wp14:anchorId="60E786F7" wp14:editId="2D31AE30">
                <wp:simplePos x="0" y="0"/>
                <wp:positionH relativeFrom="margin">
                  <wp:align>center</wp:align>
                </wp:positionH>
                <wp:positionV relativeFrom="paragraph">
                  <wp:posOffset>326390</wp:posOffset>
                </wp:positionV>
                <wp:extent cx="5866130" cy="26670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66700"/>
                        </a:xfrm>
                        <a:prstGeom prst="rect">
                          <a:avLst/>
                        </a:prstGeom>
                        <a:solidFill>
                          <a:schemeClr val="bg1"/>
                        </a:solidFill>
                        <a:ln w="9525">
                          <a:noFill/>
                          <a:miter lim="800000"/>
                          <a:headEnd/>
                          <a:tailEnd/>
                        </a:ln>
                      </wps:spPr>
                      <wps:txbx>
                        <w:txbxContent>
                          <w:p w:rsidR="00207C8C" w:rsidRPr="00C11352" w:rsidRDefault="00207C8C" w:rsidP="007C24E8">
                            <w:pPr>
                              <w:jc w:val="center"/>
                            </w:pPr>
                            <w:r w:rsidRPr="00C11352">
                              <w:rPr>
                                <w:b/>
                              </w:rPr>
                              <w:t xml:space="preserve">Figure </w:t>
                            </w:r>
                            <w:r>
                              <w:rPr>
                                <w:b/>
                              </w:rPr>
                              <w:t xml:space="preserve">8. </w:t>
                            </w:r>
                            <w:r w:rsidRPr="00C719E1">
                              <w:t>Zero-mean</w:t>
                            </w:r>
                            <w:r>
                              <w:rPr>
                                <w:b/>
                              </w:rPr>
                              <w:t xml:space="preserve"> </w:t>
                            </w:r>
                            <w:r w:rsidRPr="00C77DA5">
                              <w:t xml:space="preserve">ACF of sunspots for </w:t>
                            </w:r>
                            <w:r>
                              <w:t>N=5, 50, 250</w:t>
                            </w:r>
                            <w:r w:rsidRPr="00C77DA5">
                              <w:t xml:space="preserve">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786F7" id="_x0000_s1033" type="#_x0000_t202" style="position:absolute;margin-left:0;margin-top:25.7pt;width:461.9pt;height:21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" fillcolor="white [3212]" stroked="f">
                <v:textbox>
                  <w:txbxContent>
                    <w:p w:rsidR="00207C8C" w:rsidRPr="00C11352" w:rsidRDefault="00207C8C" w:rsidP="007C24E8">
                      <w:pPr>
                        <w:jc w:val="center"/>
                      </w:pPr>
                      <w:r w:rsidRPr="00C11352">
                        <w:rPr>
                          <w:b/>
                        </w:rPr>
                        <w:t xml:space="preserve">Figure </w:t>
                      </w:r>
                      <w:r>
                        <w:rPr>
                          <w:b/>
                        </w:rPr>
                        <w:t xml:space="preserve">8. </w:t>
                      </w:r>
                      <w:r w:rsidRPr="00C719E1">
                        <w:t>Zero-mean</w:t>
                      </w:r>
                      <w:r>
                        <w:rPr>
                          <w:b/>
                        </w:rPr>
                        <w:t xml:space="preserve"> </w:t>
                      </w:r>
                      <w:r w:rsidRPr="00C77DA5">
                        <w:t xml:space="preserve">ACF of sunspots for </w:t>
                      </w:r>
                      <w:r>
                        <w:t>N=5, 50, 250</w:t>
                      </w:r>
                      <w:r w:rsidRPr="00C77DA5">
                        <w:t xml:space="preserve"> years</w:t>
                      </w:r>
                    </w:p>
                  </w:txbxContent>
                </v:textbox>
                <w10:wrap type="square" anchorx="margin"/>
              </v:shape>
            </w:pict>
          </mc:Fallback>
        </mc:AlternateContent>
      </w:r>
    </w:p>
    <w:p w:rsidR="00866070" w:rsidRDefault="00C719E1" w:rsidP="00C719E1">
      <w:pPr>
        <w:tabs>
          <w:tab w:val="left" w:pos="1410"/>
        </w:tabs>
      </w:pPr>
      <w:r>
        <w:t>Figure 8 shows the zero-mean autocorrelation of sunspots. It is observed that, in general, the amplitude of ACF decreases</w:t>
      </w:r>
      <w:r w:rsidR="00662027">
        <w:t xml:space="preserve"> or even become negative</w:t>
      </w:r>
      <w:r>
        <w:t xml:space="preserve"> as the input sample is centred</w:t>
      </w:r>
      <w:r w:rsidR="00F66FF5">
        <w:t xml:space="preserve"> at zero after subtracting mean.</w:t>
      </w:r>
      <w:r w:rsidR="00662027">
        <w:t xml:space="preserve"> In this case ACF is now becoming auto-covariance function</w:t>
      </w:r>
      <w:r w:rsidR="001A760A">
        <w:t>, which shows a clear correlation between samples</w:t>
      </w:r>
      <w:r w:rsidR="00212E30">
        <w:t xml:space="preserve">. Changing in ACF shape will affects the coefficients calculated using Yule-walker </w:t>
      </w:r>
      <w:r w:rsidR="00693BA8">
        <w:t>equations</w:t>
      </w:r>
      <w:r w:rsidR="00212E30">
        <w:t>.</w:t>
      </w:r>
    </w:p>
    <w:p w:rsidR="00897CEE" w:rsidRDefault="00897CEE" w:rsidP="00C719E1">
      <w:pPr>
        <w:tabs>
          <w:tab w:val="left" w:pos="1410"/>
        </w:tabs>
        <w:rPr>
          <w:b/>
          <w:noProof/>
          <w:color w:val="5B9BD5" w:themeColor="accent1"/>
          <w:lang w:eastAsia="en-GB"/>
        </w:rPr>
      </w:pPr>
    </w:p>
    <w:p w:rsidR="00420314" w:rsidRDefault="003805F6" w:rsidP="00C719E1">
      <w:pPr>
        <w:tabs>
          <w:tab w:val="left" w:pos="1410"/>
        </w:tabs>
        <w:rPr>
          <w:b/>
          <w:color w:val="5B9BD5" w:themeColor="accent1"/>
        </w:rPr>
      </w:pPr>
      <w:r w:rsidRPr="00C11352">
        <w:rPr>
          <w:noProof/>
          <w:sz w:val="24"/>
          <w:szCs w:val="24"/>
          <w:lang w:val="en-US" w:eastAsia="zh-CN"/>
        </w:rPr>
        <w:lastRenderedPageBreak/>
        <mc:AlternateContent>
          <mc:Choice Requires="wps">
            <w:drawing>
              <wp:anchor distT="45720" distB="45720" distL="114300" distR="114300" simplePos="0" relativeHeight="251685888" behindDoc="0" locked="0" layoutInCell="1" allowOverlap="1" wp14:anchorId="3AB039E1" wp14:editId="15A95232">
                <wp:simplePos x="0" y="0"/>
                <wp:positionH relativeFrom="margin">
                  <wp:align>center</wp:align>
                </wp:positionH>
                <wp:positionV relativeFrom="paragraph">
                  <wp:posOffset>4201160</wp:posOffset>
                </wp:positionV>
                <wp:extent cx="6762750" cy="4476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447675"/>
                        </a:xfrm>
                        <a:prstGeom prst="rect">
                          <a:avLst/>
                        </a:prstGeom>
                        <a:solidFill>
                          <a:schemeClr val="bg1"/>
                        </a:solidFill>
                        <a:ln w="9525">
                          <a:noFill/>
                          <a:miter lim="800000"/>
                          <a:headEnd/>
                          <a:tailEnd/>
                        </a:ln>
                      </wps:spPr>
                      <wps:txbx>
                        <w:txbxContent>
                          <w:p w:rsidR="00207C8C" w:rsidRPr="00C11352" w:rsidRDefault="00207C8C" w:rsidP="00772790">
                            <w:pPr>
                              <w:jc w:val="center"/>
                            </w:pPr>
                            <w:r w:rsidRPr="00C11352">
                              <w:rPr>
                                <w:b/>
                              </w:rPr>
                              <w:t xml:space="preserve">Figure </w:t>
                            </w:r>
                            <w:r>
                              <w:rPr>
                                <w:b/>
                              </w:rPr>
                              <w:t xml:space="preserve">9. </w:t>
                            </w:r>
                            <w:r w:rsidRPr="00897CEE">
                              <w:t>(Top)</w:t>
                            </w:r>
                            <w:r>
                              <w:rPr>
                                <w:b/>
                              </w:rPr>
                              <w:t xml:space="preserve"> </w:t>
                            </w:r>
                            <w:r w:rsidRPr="000B3715">
                              <w:t>Non-zero mean</w:t>
                            </w:r>
                            <w:r>
                              <w:rPr>
                                <w:b/>
                              </w:rPr>
                              <w:t xml:space="preserve"> </w:t>
                            </w:r>
                            <w:r>
                              <w:t>coefficients plot. (Middle)</w:t>
                            </w:r>
                            <w:r w:rsidRPr="00897CEE">
                              <w:t xml:space="preserve"> </w:t>
                            </w:r>
                            <w:r>
                              <w:t>Z</w:t>
                            </w:r>
                            <w:r w:rsidRPr="000B3715">
                              <w:t>ero mean</w:t>
                            </w:r>
                            <w:r>
                              <w:rPr>
                                <w:b/>
                              </w:rPr>
                              <w:t xml:space="preserve"> </w:t>
                            </w:r>
                            <w:r>
                              <w:t>coefficients plot. (Bottom)</w:t>
                            </w:r>
                            <w:r w:rsidRPr="00897CEE">
                              <w:t xml:space="preserve"> </w:t>
                            </w:r>
                            <w:r>
                              <w:t>Unit variance</w:t>
                            </w:r>
                            <w:r>
                              <w:rPr>
                                <w:b/>
                              </w:rPr>
                              <w:t xml:space="preserve"> </w:t>
                            </w:r>
                            <w:r>
                              <w:t>coefficients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039E1" id="_x0000_s1034" type="#_x0000_t202" style="position:absolute;margin-left:0;margin-top:330.8pt;width:532.5pt;height:35.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" fillcolor="white [3212]" stroked="f">
                <v:textbox>
                  <w:txbxContent>
                    <w:p w:rsidR="00207C8C" w:rsidRPr="00C11352" w:rsidRDefault="00207C8C" w:rsidP="00772790">
                      <w:pPr>
                        <w:jc w:val="center"/>
                      </w:pPr>
                      <w:r w:rsidRPr="00C11352">
                        <w:rPr>
                          <w:b/>
                        </w:rPr>
                        <w:t xml:space="preserve">Figure </w:t>
                      </w:r>
                      <w:r>
                        <w:rPr>
                          <w:b/>
                        </w:rPr>
                        <w:t xml:space="preserve">9. </w:t>
                      </w:r>
                      <w:r w:rsidRPr="00897CEE">
                        <w:t>(Top)</w:t>
                      </w:r>
                      <w:r>
                        <w:rPr>
                          <w:b/>
                        </w:rPr>
                        <w:t xml:space="preserve"> </w:t>
                      </w:r>
                      <w:r w:rsidRPr="000B3715">
                        <w:t>Non-zero mean</w:t>
                      </w:r>
                      <w:r>
                        <w:rPr>
                          <w:b/>
                        </w:rPr>
                        <w:t xml:space="preserve"> </w:t>
                      </w:r>
                      <w:r>
                        <w:t>coefficients plot. (Middle)</w:t>
                      </w:r>
                      <w:r w:rsidRPr="00897CEE">
                        <w:t xml:space="preserve"> </w:t>
                      </w:r>
                      <w:r>
                        <w:t>Z</w:t>
                      </w:r>
                      <w:r w:rsidRPr="000B3715">
                        <w:t>ero mean</w:t>
                      </w:r>
                      <w:r>
                        <w:rPr>
                          <w:b/>
                        </w:rPr>
                        <w:t xml:space="preserve"> </w:t>
                      </w:r>
                      <w:r>
                        <w:t>coefficients plot. (Bottom)</w:t>
                      </w:r>
                      <w:r w:rsidRPr="00897CEE">
                        <w:t xml:space="preserve"> </w:t>
                      </w:r>
                      <w:r>
                        <w:t>Unit variance</w:t>
                      </w:r>
                      <w:r>
                        <w:rPr>
                          <w:b/>
                        </w:rPr>
                        <w:t xml:space="preserve"> </w:t>
                      </w:r>
                      <w:r>
                        <w:t>coefficients plot.</w:t>
                      </w:r>
                    </w:p>
                  </w:txbxContent>
                </v:textbox>
                <w10:wrap type="square" anchorx="margin"/>
              </v:shape>
            </w:pict>
          </mc:Fallback>
        </mc:AlternateContent>
      </w:r>
      <w:r>
        <w:rPr>
          <w:b/>
          <w:noProof/>
          <w:color w:val="5B9BD5" w:themeColor="accent1"/>
          <w:lang w:val="en-US" w:eastAsia="zh-CN"/>
        </w:rPr>
        <w:drawing>
          <wp:anchor distT="0" distB="0" distL="114300" distR="114300" simplePos="0" relativeHeight="251692032" behindDoc="1" locked="0" layoutInCell="1" allowOverlap="1" wp14:anchorId="1BC2F965" wp14:editId="21E65822">
            <wp:simplePos x="0" y="0"/>
            <wp:positionH relativeFrom="page">
              <wp:posOffset>409575</wp:posOffset>
            </wp:positionH>
            <wp:positionV relativeFrom="paragraph">
              <wp:posOffset>247650</wp:posOffset>
            </wp:positionV>
            <wp:extent cx="6591300" cy="3876675"/>
            <wp:effectExtent l="0" t="0" r="0" b="9525"/>
            <wp:wrapTight wrapText="bothSides">
              <wp:wrapPolygon edited="0">
                <wp:start x="0" y="0"/>
                <wp:lineTo x="0" y="21547"/>
                <wp:lineTo x="21538" y="2154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_2_4_3_coef_esti.png"/>
                    <pic:cNvPicPr/>
                  </pic:nvPicPr>
                  <pic:blipFill rotWithShape="1">
                    <a:blip r:embed="rId12">
                      <a:extLst>
                        <a:ext uri="{28A0092B-C50C-407E-A947-70E740481C1C}">
                          <a14:useLocalDpi xmlns:a14="http://schemas.microsoft.com/office/drawing/2010/main" val="0"/>
                        </a:ext>
                      </a:extLst>
                    </a:blip>
                    <a:srcRect l="7628" t="3563" r="7235" b="4429"/>
                    <a:stretch/>
                  </pic:blipFill>
                  <pic:spPr bwMode="auto">
                    <a:xfrm>
                      <a:off x="0" y="0"/>
                      <a:ext cx="6591300" cy="387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314" w:rsidRPr="00420314">
        <w:rPr>
          <w:b/>
          <w:color w:val="5B9BD5" w:themeColor="accent1"/>
        </w:rPr>
        <w:t>2.4.3</w:t>
      </w:r>
    </w:p>
    <w:p w:rsidR="00D2386C" w:rsidRDefault="00AA6DD9" w:rsidP="00A94036">
      <w:r>
        <w:rPr>
          <w:noProof/>
          <w:lang w:val="en-US" w:eastAsia="zh-CN"/>
        </w:rPr>
        <w:drawing>
          <wp:anchor distT="0" distB="0" distL="114300" distR="114300" simplePos="0" relativeHeight="251693056" behindDoc="1" locked="0" layoutInCell="1" allowOverlap="1" wp14:anchorId="23C2CA91" wp14:editId="02E1E463">
            <wp:simplePos x="0" y="0"/>
            <wp:positionH relativeFrom="column">
              <wp:posOffset>-665480</wp:posOffset>
            </wp:positionH>
            <wp:positionV relativeFrom="paragraph">
              <wp:posOffset>5153025</wp:posOffset>
            </wp:positionV>
            <wp:extent cx="7030085" cy="3148330"/>
            <wp:effectExtent l="0" t="0" r="0" b="0"/>
            <wp:wrapTight wrapText="bothSides">
              <wp:wrapPolygon edited="0">
                <wp:start x="0" y="0"/>
                <wp:lineTo x="0" y="21434"/>
                <wp:lineTo x="21540" y="21434"/>
                <wp:lineTo x="2154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_2_4_3_PAC_YW.png"/>
                    <pic:cNvPicPr/>
                  </pic:nvPicPr>
                  <pic:blipFill>
                    <a:blip r:embed="rId13">
                      <a:extLst>
                        <a:ext uri="{28A0092B-C50C-407E-A947-70E740481C1C}">
                          <a14:useLocalDpi xmlns:a14="http://schemas.microsoft.com/office/drawing/2010/main" val="0"/>
                        </a:ext>
                      </a:extLst>
                    </a:blip>
                    <a:stretch>
                      <a:fillRect/>
                    </a:stretch>
                  </pic:blipFill>
                  <pic:spPr>
                    <a:xfrm>
                      <a:off x="0" y="0"/>
                      <a:ext cx="7030085" cy="3148330"/>
                    </a:xfrm>
                    <a:prstGeom prst="rect">
                      <a:avLst/>
                    </a:prstGeom>
                  </pic:spPr>
                </pic:pic>
              </a:graphicData>
            </a:graphic>
            <wp14:sizeRelH relativeFrom="margin">
              <wp14:pctWidth>0</wp14:pctWidth>
            </wp14:sizeRelH>
            <wp14:sizeRelV relativeFrom="margin">
              <wp14:pctHeight>0</wp14:pctHeight>
            </wp14:sizeRelV>
          </wp:anchor>
        </w:drawing>
      </w:r>
      <w:r w:rsidR="003805F6" w:rsidRPr="00C11352">
        <w:rPr>
          <w:noProof/>
          <w:sz w:val="24"/>
          <w:szCs w:val="24"/>
          <w:lang w:val="en-US" w:eastAsia="zh-CN"/>
        </w:rPr>
        <mc:AlternateContent>
          <mc:Choice Requires="wps">
            <w:drawing>
              <wp:anchor distT="45720" distB="45720" distL="114300" distR="114300" simplePos="0" relativeHeight="251695104" behindDoc="0" locked="0" layoutInCell="1" allowOverlap="1" wp14:anchorId="02B3BBE0" wp14:editId="443B31C1">
                <wp:simplePos x="0" y="0"/>
                <wp:positionH relativeFrom="page">
                  <wp:posOffset>369645</wp:posOffset>
                </wp:positionH>
                <wp:positionV relativeFrom="paragraph">
                  <wp:posOffset>8168830</wp:posOffset>
                </wp:positionV>
                <wp:extent cx="6762750" cy="284480"/>
                <wp:effectExtent l="0" t="0" r="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84480"/>
                        </a:xfrm>
                        <a:prstGeom prst="rect">
                          <a:avLst/>
                        </a:prstGeom>
                        <a:solidFill>
                          <a:schemeClr val="bg1"/>
                        </a:solidFill>
                        <a:ln w="9525">
                          <a:noFill/>
                          <a:miter lim="800000"/>
                          <a:headEnd/>
                          <a:tailEnd/>
                        </a:ln>
                      </wps:spPr>
                      <wps:txbx>
                        <w:txbxContent>
                          <w:p w:rsidR="00207C8C" w:rsidRPr="00C11352" w:rsidRDefault="00207C8C" w:rsidP="003805F6">
                            <w:pPr>
                              <w:jc w:val="center"/>
                            </w:pPr>
                            <w:r w:rsidRPr="00C11352">
                              <w:rPr>
                                <w:b/>
                              </w:rPr>
                              <w:t xml:space="preserve">Figure </w:t>
                            </w:r>
                            <w:r>
                              <w:rPr>
                                <w:b/>
                              </w:rPr>
                              <w:t xml:space="preserve">10. </w:t>
                            </w:r>
                            <w:r w:rsidRPr="00897CEE">
                              <w:t>(Top)</w:t>
                            </w:r>
                            <w:r>
                              <w:rPr>
                                <w:b/>
                              </w:rPr>
                              <w:t xml:space="preserve"> </w:t>
                            </w:r>
                            <w:r w:rsidRPr="000B3715">
                              <w:t>Non-zero mean</w:t>
                            </w:r>
                            <w:r>
                              <w:rPr>
                                <w:b/>
                              </w:rPr>
                              <w:t xml:space="preserve"> </w:t>
                            </w:r>
                            <w:r>
                              <w:t>PAC. (Middle)</w:t>
                            </w:r>
                            <w:r w:rsidRPr="00897CEE">
                              <w:t xml:space="preserve"> </w:t>
                            </w:r>
                            <w:r>
                              <w:t>Z</w:t>
                            </w:r>
                            <w:r w:rsidRPr="000B3715">
                              <w:t>ero mean</w:t>
                            </w:r>
                            <w:r>
                              <w:rPr>
                                <w:b/>
                              </w:rPr>
                              <w:t xml:space="preserve"> </w:t>
                            </w:r>
                            <w:r>
                              <w:t>PAC. (Bottom)</w:t>
                            </w:r>
                            <w:r w:rsidRPr="00897CEE">
                              <w:t xml:space="preserve"> </w:t>
                            </w:r>
                            <w:r>
                              <w:t>Unit variance</w:t>
                            </w:r>
                            <w:r>
                              <w:rPr>
                                <w:b/>
                              </w:rPr>
                              <w:t xml:space="preserve"> </w:t>
                            </w:r>
                            <w:r>
                              <w:t>PAC.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3BBE0" id="_x0000_s1035" type="#_x0000_t202" style="position:absolute;margin-left:29.1pt;margin-top:643.2pt;width:532.5pt;height:22.4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" fillcolor="white [3212]" stroked="f">
                <v:textbox>
                  <w:txbxContent>
                    <w:p w:rsidR="00207C8C" w:rsidRPr="00C11352" w:rsidRDefault="00207C8C" w:rsidP="003805F6">
                      <w:pPr>
                        <w:jc w:val="center"/>
                      </w:pPr>
                      <w:r w:rsidRPr="00C11352">
                        <w:rPr>
                          <w:b/>
                        </w:rPr>
                        <w:t xml:space="preserve">Figure </w:t>
                      </w:r>
                      <w:r>
                        <w:rPr>
                          <w:b/>
                        </w:rPr>
                        <w:t xml:space="preserve">10. </w:t>
                      </w:r>
                      <w:r w:rsidRPr="00897CEE">
                        <w:t>(Top)</w:t>
                      </w:r>
                      <w:r>
                        <w:rPr>
                          <w:b/>
                        </w:rPr>
                        <w:t xml:space="preserve"> </w:t>
                      </w:r>
                      <w:r w:rsidRPr="000B3715">
                        <w:t>Non-zero mean</w:t>
                      </w:r>
                      <w:r>
                        <w:rPr>
                          <w:b/>
                        </w:rPr>
                        <w:t xml:space="preserve"> </w:t>
                      </w:r>
                      <w:r>
                        <w:t>PAC. (Middle)</w:t>
                      </w:r>
                      <w:r w:rsidRPr="00897CEE">
                        <w:t xml:space="preserve"> </w:t>
                      </w:r>
                      <w:r>
                        <w:t>Z</w:t>
                      </w:r>
                      <w:r w:rsidRPr="000B3715">
                        <w:t>ero mean</w:t>
                      </w:r>
                      <w:r>
                        <w:rPr>
                          <w:b/>
                        </w:rPr>
                        <w:t xml:space="preserve"> </w:t>
                      </w:r>
                      <w:r>
                        <w:t>PAC. (Bottom)</w:t>
                      </w:r>
                      <w:r w:rsidRPr="00897CEE">
                        <w:t xml:space="preserve"> </w:t>
                      </w:r>
                      <w:r>
                        <w:t>Unit variance</w:t>
                      </w:r>
                      <w:r>
                        <w:rPr>
                          <w:b/>
                        </w:rPr>
                        <w:t xml:space="preserve"> </w:t>
                      </w:r>
                      <w:r>
                        <w:t>PAC.</w:t>
                      </w:r>
                    </w:p>
                  </w:txbxContent>
                </v:textbox>
                <w10:wrap type="square" anchorx="page"/>
              </v:shape>
            </w:pict>
          </mc:Fallback>
        </mc:AlternateContent>
      </w:r>
      <w:r w:rsidR="000B3715">
        <w:t>In figure 9, coefficient estimations</w:t>
      </w:r>
      <w:r w:rsidR="00A94036">
        <w:t xml:space="preserve"> of Yule-Walker model </w:t>
      </w:r>
      <w:r w:rsidR="003805F6">
        <w:t xml:space="preserve">using non-zero mean, </w:t>
      </w:r>
      <w:r w:rsidR="000B3715">
        <w:t>zero mean</w:t>
      </w:r>
      <w:r w:rsidR="003805F6">
        <w:t xml:space="preserve"> and unit variance</w:t>
      </w:r>
      <w:r w:rsidR="000B3715">
        <w:t xml:space="preserve"> input are shown on graph. Estimated coefficients are different for zero and non-zero mean input. Intuitively, solving the Yule-walker equations with different correlation values as input should lead to different results. </w:t>
      </w:r>
      <w:r w:rsidR="00D2386C">
        <w:t>While variance does not affect solution to YW equations</w:t>
      </w:r>
    </w:p>
    <w:p w:rsidR="00CC0A4D" w:rsidRDefault="00CC0A4D" w:rsidP="00A94036">
      <w:pPr>
        <w:rPr>
          <w:b/>
          <w:noProof/>
          <w:color w:val="5B9BD5" w:themeColor="accent1"/>
          <w:lang w:eastAsia="en-GB"/>
        </w:rPr>
      </w:pPr>
    </w:p>
    <w:p w:rsidR="00A94036" w:rsidRDefault="00CC0A4D" w:rsidP="00A94036">
      <w:r>
        <w:rPr>
          <w:b/>
          <w:noProof/>
          <w:color w:val="5B9BD5" w:themeColor="accent1"/>
          <w:lang w:val="en-US" w:eastAsia="zh-CN"/>
        </w:rPr>
        <w:drawing>
          <wp:anchor distT="0" distB="0" distL="114300" distR="114300" simplePos="0" relativeHeight="251714560" behindDoc="1" locked="0" layoutInCell="1" allowOverlap="1" wp14:anchorId="6F27BB30" wp14:editId="6245145A">
            <wp:simplePos x="0" y="0"/>
            <wp:positionH relativeFrom="margin">
              <wp:align>center</wp:align>
            </wp:positionH>
            <wp:positionV relativeFrom="paragraph">
              <wp:posOffset>938530</wp:posOffset>
            </wp:positionV>
            <wp:extent cx="4552950" cy="3662045"/>
            <wp:effectExtent l="0" t="0" r="0" b="0"/>
            <wp:wrapTight wrapText="bothSides">
              <wp:wrapPolygon edited="0">
                <wp:start x="0" y="0"/>
                <wp:lineTo x="0" y="21461"/>
                <wp:lineTo x="21510" y="21461"/>
                <wp:lineTo x="215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4_4.png"/>
                    <pic:cNvPicPr/>
                  </pic:nvPicPr>
                  <pic:blipFill rotWithShape="1">
                    <a:blip r:embed="rId14">
                      <a:extLst>
                        <a:ext uri="{28A0092B-C50C-407E-A947-70E740481C1C}">
                          <a14:useLocalDpi xmlns:a14="http://schemas.microsoft.com/office/drawing/2010/main" val="0"/>
                        </a:ext>
                      </a:extLst>
                    </a:blip>
                    <a:srcRect l="3922" t="2143" r="7643" b="2826"/>
                    <a:stretch/>
                  </pic:blipFill>
                  <pic:spPr bwMode="auto">
                    <a:xfrm>
                      <a:off x="0" y="0"/>
                      <a:ext cx="4552950" cy="366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6960">
        <w:t>Partial autocorrelation function</w:t>
      </w:r>
      <w:r w:rsidR="00CF7B0E">
        <w:t xml:space="preserve"> using Yule-Walker equation</w:t>
      </w:r>
      <w:r w:rsidR="00016960">
        <w:t xml:space="preserve"> is plotted in figure 1</w:t>
      </w:r>
      <w:r w:rsidR="00D2386C">
        <w:t>0</w:t>
      </w:r>
      <w:r w:rsidR="00016960">
        <w:t xml:space="preserve">. </w:t>
      </w:r>
      <w:r w:rsidR="00D2386C">
        <w:t>PAC</w:t>
      </w:r>
      <w:r w:rsidR="00AA6DD9">
        <w:t>s</w:t>
      </w:r>
      <w:r w:rsidR="00D2386C">
        <w:t xml:space="preserve"> of zero-mean</w:t>
      </w:r>
      <w:r w:rsidR="00AA6DD9">
        <w:t xml:space="preserve"> and unit variance input are same, while zero-mean partial autocorrelation is different. This is caused by the same reason that subtracting mean from data changes the results of Yule-Walker equations. </w:t>
      </w:r>
      <w:r w:rsidR="00016960">
        <w:t xml:space="preserve">It is observed that </w:t>
      </w:r>
      <w:r w:rsidR="005B1349">
        <w:t xml:space="preserve">partial autocorrelation of first </w:t>
      </w:r>
      <w:r w:rsidR="006C7E9A">
        <w:t>three</w:t>
      </w:r>
      <w:r w:rsidR="005B1349">
        <w:t xml:space="preserve"> lags have large magnitudes, </w:t>
      </w:r>
      <w:r w:rsidR="00D2386C">
        <w:t xml:space="preserve">while other peaks converges. </w:t>
      </w:r>
      <w:r w:rsidR="00C27DBC">
        <w:t xml:space="preserve">As a result, </w:t>
      </w:r>
      <w:r w:rsidR="006C7E9A">
        <w:t>AR (</w:t>
      </w:r>
      <w:r w:rsidR="00C27DBC">
        <w:t>2)</w:t>
      </w:r>
      <w:r w:rsidR="006C7E9A">
        <w:t xml:space="preserve"> or AR (3)</w:t>
      </w:r>
      <w:r w:rsidR="00C27DBC">
        <w:t xml:space="preserve"> is a good model for sunspots.</w:t>
      </w:r>
    </w:p>
    <w:p w:rsidR="006C7E9A" w:rsidRDefault="001D3791" w:rsidP="006C7E9A">
      <w:pPr>
        <w:tabs>
          <w:tab w:val="left" w:pos="1410"/>
        </w:tabs>
        <w:rPr>
          <w:b/>
          <w:color w:val="5B9BD5" w:themeColor="accent1"/>
        </w:rPr>
      </w:pPr>
      <w:r>
        <w:rPr>
          <w:b/>
          <w:color w:val="5B9BD5" w:themeColor="accent1"/>
        </w:rPr>
        <w:t>2.4.4</w:t>
      </w:r>
    </w:p>
    <w:p w:rsidR="00CC0A4D" w:rsidRDefault="00CC0A4D" w:rsidP="006C7E9A">
      <w:pPr>
        <w:tabs>
          <w:tab w:val="left" w:pos="1410"/>
        </w:tabs>
        <w:rPr>
          <w:b/>
          <w:color w:val="5B9BD5" w:themeColor="accent1"/>
        </w:rPr>
      </w:pPr>
    </w:p>
    <w:p w:rsidR="00CC0A4D" w:rsidRDefault="00CC0A4D" w:rsidP="00E9276D"/>
    <w:p w:rsidR="00CC0A4D" w:rsidRDefault="00CC0A4D" w:rsidP="00E9276D"/>
    <w:p w:rsidR="00CC0A4D" w:rsidRDefault="00CC0A4D" w:rsidP="00E9276D"/>
    <w:p w:rsidR="00CC0A4D" w:rsidRDefault="00CC0A4D" w:rsidP="00E9276D"/>
    <w:p w:rsidR="00CC0A4D" w:rsidRDefault="00CC0A4D" w:rsidP="00E9276D"/>
    <w:p w:rsidR="00CC0A4D" w:rsidRDefault="00CC0A4D" w:rsidP="00E9276D"/>
    <w:p w:rsidR="00CC0A4D" w:rsidRDefault="00CC0A4D" w:rsidP="00E9276D"/>
    <w:p w:rsidR="00CC0A4D" w:rsidRDefault="00CC0A4D" w:rsidP="00E9276D"/>
    <w:p w:rsidR="00CC0A4D" w:rsidRDefault="00CC0A4D" w:rsidP="00E9276D"/>
    <w:p w:rsidR="00CC0A4D" w:rsidRDefault="00CC0A4D" w:rsidP="00E9276D">
      <w:r w:rsidRPr="00C11352">
        <w:rPr>
          <w:noProof/>
          <w:sz w:val="24"/>
          <w:szCs w:val="24"/>
          <w:lang w:val="en-US" w:eastAsia="zh-CN"/>
        </w:rPr>
        <mc:AlternateContent>
          <mc:Choice Requires="wps">
            <w:drawing>
              <wp:anchor distT="45720" distB="45720" distL="114300" distR="114300" simplePos="0" relativeHeight="251698176" behindDoc="0" locked="0" layoutInCell="1" allowOverlap="1" wp14:anchorId="450A3ADE" wp14:editId="34813A61">
                <wp:simplePos x="0" y="0"/>
                <wp:positionH relativeFrom="margin">
                  <wp:posOffset>-334645</wp:posOffset>
                </wp:positionH>
                <wp:positionV relativeFrom="paragraph">
                  <wp:posOffset>434975</wp:posOffset>
                </wp:positionV>
                <wp:extent cx="6762750" cy="284480"/>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84480"/>
                        </a:xfrm>
                        <a:prstGeom prst="rect">
                          <a:avLst/>
                        </a:prstGeom>
                        <a:solidFill>
                          <a:schemeClr val="bg1"/>
                        </a:solidFill>
                        <a:ln w="9525">
                          <a:noFill/>
                          <a:miter lim="800000"/>
                          <a:headEnd/>
                          <a:tailEnd/>
                        </a:ln>
                      </wps:spPr>
                      <wps:txbx>
                        <w:txbxContent>
                          <w:p w:rsidR="00207C8C" w:rsidRPr="00C11352" w:rsidRDefault="00207C8C" w:rsidP="00C3529D">
                            <w:pPr>
                              <w:jc w:val="center"/>
                            </w:pPr>
                            <w:r w:rsidRPr="00C11352">
                              <w:rPr>
                                <w:b/>
                              </w:rPr>
                              <w:t xml:space="preserve">Figure </w:t>
                            </w:r>
                            <w:r>
                              <w:rPr>
                                <w:b/>
                              </w:rPr>
                              <w:t xml:space="preserve">10. </w:t>
                            </w:r>
                            <w:r>
                              <w:t>MDL, AIC and Cumulative Square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3ADE" id="_x0000_s1036" type="#_x0000_t202" style="position:absolute;margin-left:-26.35pt;margin-top:34.25pt;width:532.5pt;height:22.4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" fillcolor="white [3212]" stroked="f">
                <v:textbox>
                  <w:txbxContent>
                    <w:p w:rsidR="00207C8C" w:rsidRPr="00C11352" w:rsidRDefault="00207C8C" w:rsidP="00C3529D">
                      <w:pPr>
                        <w:jc w:val="center"/>
                      </w:pPr>
                      <w:r w:rsidRPr="00C11352">
                        <w:rPr>
                          <w:b/>
                        </w:rPr>
                        <w:t xml:space="preserve">Figure </w:t>
                      </w:r>
                      <w:r>
                        <w:rPr>
                          <w:b/>
                        </w:rPr>
                        <w:t xml:space="preserve">10. </w:t>
                      </w:r>
                      <w:r>
                        <w:t>MDL, AIC and Cumulative Square Error</w:t>
                      </w:r>
                    </w:p>
                  </w:txbxContent>
                </v:textbox>
                <w10:wrap type="square" anchorx="margin"/>
              </v:shape>
            </w:pict>
          </mc:Fallback>
        </mc:AlternateContent>
      </w:r>
    </w:p>
    <w:p w:rsidR="00E9276D" w:rsidRDefault="00E9276D" w:rsidP="00E9276D">
      <w:r>
        <w:t>MDL and AIC are plotted using equations:</w:t>
      </w:r>
    </w:p>
    <w:p w:rsidR="00E9276D" w:rsidRDefault="00E9276D" w:rsidP="00E9276D">
      <w:pPr>
        <w:jc w:val="center"/>
      </w:pPr>
      <m:oMath>
        <m:r>
          <w:rPr>
            <w:rFonts w:ascii="Cambria Math" w:hAnsi="Cambria Math"/>
          </w:rPr>
          <m:t>MDL(p)=</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m:t>
                    </m:r>
                  </m:sub>
                </m:sSub>
              </m:e>
            </m:d>
          </m:e>
        </m:func>
        <m:r>
          <w:rPr>
            <w:rFonts w:ascii="Cambria Math" w:hAnsi="Cambria Math"/>
          </w:rPr>
          <m:t>+</m:t>
        </m:r>
        <m:f>
          <m:fPr>
            <m:ctrlPr>
              <w:rPr>
                <w:rFonts w:ascii="Cambria Math" w:hAnsi="Cambria Math"/>
                <w:i/>
              </w:rPr>
            </m:ctrlPr>
          </m:fPr>
          <m:num>
            <m:r>
              <w:rPr>
                <w:rFonts w:ascii="Cambria Math" w:hAnsi="Cambria Math"/>
              </w:rPr>
              <m:t>p∙log</m:t>
            </m:r>
            <m:d>
              <m:dPr>
                <m:ctrlPr>
                  <w:rPr>
                    <w:rFonts w:ascii="Cambria Math" w:hAnsi="Cambria Math"/>
                    <w:i/>
                  </w:rPr>
                </m:ctrlPr>
              </m:dPr>
              <m:e>
                <m:r>
                  <w:rPr>
                    <w:rFonts w:ascii="Cambria Math" w:hAnsi="Cambria Math"/>
                  </w:rPr>
                  <m:t>N</m:t>
                </m:r>
              </m:e>
            </m:d>
          </m:num>
          <m:den>
            <m:r>
              <w:rPr>
                <w:rFonts w:ascii="Cambria Math" w:hAnsi="Cambria Math"/>
              </w:rPr>
              <m:t>N</m:t>
            </m:r>
          </m:den>
        </m:f>
      </m:oMath>
      <w:r>
        <w:t xml:space="preserve"> , </w:t>
      </w:r>
      <m:oMath>
        <m:r>
          <w:rPr>
            <w:rFonts w:ascii="Cambria Math" w:hAnsi="Cambria Math"/>
          </w:rPr>
          <m:t>AIC(p)=</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m:t>
                    </m:r>
                  </m:sub>
                </m:sSub>
              </m:e>
            </m:d>
          </m:e>
        </m:func>
        <m:r>
          <w:rPr>
            <w:rFonts w:ascii="Cambria Math" w:hAnsi="Cambria Math"/>
          </w:rPr>
          <m:t>+</m:t>
        </m:r>
        <m:f>
          <m:fPr>
            <m:ctrlPr>
              <w:rPr>
                <w:rFonts w:ascii="Cambria Math" w:hAnsi="Cambria Math"/>
                <w:i/>
              </w:rPr>
            </m:ctrlPr>
          </m:fPr>
          <m:num>
            <m:r>
              <w:rPr>
                <w:rFonts w:ascii="Cambria Math" w:hAnsi="Cambria Math"/>
              </w:rPr>
              <m:t>2∙p</m:t>
            </m:r>
          </m:num>
          <m:den>
            <m:r>
              <w:rPr>
                <w:rFonts w:ascii="Cambria Math" w:hAnsi="Cambria Math"/>
              </w:rPr>
              <m:t>N</m:t>
            </m:r>
          </m:den>
        </m:f>
      </m:oMath>
    </w:p>
    <w:p w:rsidR="001D3791" w:rsidRPr="00E9276D" w:rsidRDefault="00E9276D" w:rsidP="00E9276D">
      <w:r>
        <w:t>According to Figure 10, the best model order is the minimum value of MDL and AIC, which is three in this case. So considering both accuracy and complexity, AR (</w:t>
      </w:r>
      <w:r w:rsidR="00CE3EF4">
        <w:t>9</w:t>
      </w:r>
      <w:r>
        <w:t>) is the best model.</w:t>
      </w:r>
      <w:r w:rsidR="00CE3EF4">
        <w:t xml:space="preserve"> AR(2) is also a reasonably good option.</w:t>
      </w:r>
    </w:p>
    <w:p w:rsidR="00A94036" w:rsidRPr="00A94036" w:rsidRDefault="00A94036" w:rsidP="00A94036"/>
    <w:p w:rsidR="00A94036" w:rsidRPr="00101125" w:rsidRDefault="00101125" w:rsidP="00101125">
      <w:pPr>
        <w:tabs>
          <w:tab w:val="left" w:pos="1410"/>
        </w:tabs>
        <w:rPr>
          <w:b/>
          <w:color w:val="5B9BD5" w:themeColor="accent1"/>
        </w:rPr>
      </w:pPr>
      <w:r w:rsidRPr="00101125">
        <w:rPr>
          <w:b/>
          <w:color w:val="5B9BD5" w:themeColor="accent1"/>
        </w:rPr>
        <w:t>2.4.5</w:t>
      </w:r>
    </w:p>
    <w:p w:rsidR="00101125" w:rsidRPr="00A94036" w:rsidRDefault="00101125" w:rsidP="00A94036">
      <w:r>
        <w:t>Figure 11 shows the comparison between predicted values and real values using the past 250 data for various model order. 10 future values are predicted. In general, estimating further future time leads to larger inaccuracy. Regarding the relation between model order number and estimation accuracy, larger order number usually means better estimation of future data, at the cost of complexity. However, it is observed that AR2 model is sufficient to show the general shape of the curve</w:t>
      </w:r>
      <w:r w:rsidR="002452C4">
        <w:t>. If we compare the coefficients generated using AR2 and AR10, they are pretty much similar. As the order number becomes higher, the difference between coefficients are smaller, so the improvement of result is tiny compared to cost. As a result, AR2 is a suitable model here.</w:t>
      </w:r>
    </w:p>
    <w:p w:rsidR="00F7179B" w:rsidRDefault="00F7179B" w:rsidP="006C1F92">
      <w:pPr>
        <w:tabs>
          <w:tab w:val="left" w:pos="1410"/>
        </w:tabs>
        <w:rPr>
          <w:b/>
          <w:color w:val="5B9BD5" w:themeColor="accent1"/>
        </w:rPr>
      </w:pPr>
    </w:p>
    <w:p w:rsidR="000C68AB" w:rsidRPr="0033076C" w:rsidRDefault="00551157" w:rsidP="0033076C">
      <w:r w:rsidRPr="0033076C">
        <w:lastRenderedPageBreak/>
        <w:drawing>
          <wp:anchor distT="0" distB="0" distL="114300" distR="114300" simplePos="0" relativeHeight="251716608" behindDoc="1" locked="0" layoutInCell="1" allowOverlap="1" wp14:anchorId="2B8EB03D" wp14:editId="1C0BD02E">
            <wp:simplePos x="0" y="0"/>
            <wp:positionH relativeFrom="margin">
              <wp:posOffset>16510</wp:posOffset>
            </wp:positionH>
            <wp:positionV relativeFrom="paragraph">
              <wp:posOffset>3933825</wp:posOffset>
            </wp:positionV>
            <wp:extent cx="5712460" cy="3495675"/>
            <wp:effectExtent l="0" t="0" r="2540" b="9525"/>
            <wp:wrapTight wrapText="bothSides">
              <wp:wrapPolygon edited="0">
                <wp:start x="0" y="0"/>
                <wp:lineTo x="0" y="21541"/>
                <wp:lineTo x="21538" y="21541"/>
                <wp:lineTo x="2153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_4_5.png"/>
                    <pic:cNvPicPr/>
                  </pic:nvPicPr>
                  <pic:blipFill rotWithShape="1">
                    <a:blip r:embed="rId15">
                      <a:extLst>
                        <a:ext uri="{28A0092B-C50C-407E-A947-70E740481C1C}">
                          <a14:useLocalDpi xmlns:a14="http://schemas.microsoft.com/office/drawing/2010/main" val="0"/>
                        </a:ext>
                      </a:extLst>
                    </a:blip>
                    <a:srcRect l="6149" t="4145" r="7766" b="2013"/>
                    <a:stretch/>
                  </pic:blipFill>
                  <pic:spPr bwMode="auto">
                    <a:xfrm>
                      <a:off x="0" y="0"/>
                      <a:ext cx="5712460" cy="3495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76C" w:rsidRPr="0033076C">
        <mc:AlternateContent>
          <mc:Choice Requires="wps">
            <w:drawing>
              <wp:anchor distT="45720" distB="45720" distL="114300" distR="114300" simplePos="0" relativeHeight="251718656" behindDoc="0" locked="0" layoutInCell="1" allowOverlap="1" wp14:anchorId="0CF8182A" wp14:editId="24C3CDD0">
                <wp:simplePos x="0" y="0"/>
                <wp:positionH relativeFrom="page">
                  <wp:posOffset>16510</wp:posOffset>
                </wp:positionH>
                <wp:positionV relativeFrom="paragraph">
                  <wp:posOffset>7401560</wp:posOffset>
                </wp:positionV>
                <wp:extent cx="7543800" cy="284480"/>
                <wp:effectExtent l="0" t="0" r="0"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284480"/>
                        </a:xfrm>
                        <a:prstGeom prst="rect">
                          <a:avLst/>
                        </a:prstGeom>
                        <a:solidFill>
                          <a:schemeClr val="bg1"/>
                        </a:solidFill>
                        <a:ln w="9525">
                          <a:noFill/>
                          <a:miter lim="800000"/>
                          <a:headEnd/>
                          <a:tailEnd/>
                        </a:ln>
                      </wps:spPr>
                      <wps:txbx>
                        <w:txbxContent>
                          <w:p w:rsidR="0033076C" w:rsidRPr="00C11352" w:rsidRDefault="0033076C" w:rsidP="0033076C">
                            <w:pPr>
                              <w:jc w:val="center"/>
                            </w:pPr>
                            <w:r w:rsidRPr="00C11352">
                              <w:rPr>
                                <w:b/>
                              </w:rPr>
                              <w:t xml:space="preserve">Figure </w:t>
                            </w:r>
                            <w:r>
                              <w:rPr>
                                <w:b/>
                              </w:rPr>
                              <w:t>12</w:t>
                            </w:r>
                            <w:r>
                              <w:rPr>
                                <w:b/>
                              </w:rPr>
                              <w:t xml:space="preserve">. </w:t>
                            </w:r>
                            <w:r>
                              <w:t>AR2 comparison with prediction horizon 1, 2,5,10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8182A" id="_x0000_s1037" type="#_x0000_t202" style="position:absolute;margin-left:1.3pt;margin-top:582.8pt;width:594pt;height:22.4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" fillcolor="white [3212]" stroked="f">
                <v:textbox>
                  <w:txbxContent>
                    <w:p w:rsidR="0033076C" w:rsidRPr="00C11352" w:rsidRDefault="0033076C" w:rsidP="0033076C">
                      <w:pPr>
                        <w:jc w:val="center"/>
                      </w:pPr>
                      <w:r w:rsidRPr="00C11352">
                        <w:rPr>
                          <w:b/>
                        </w:rPr>
                        <w:t xml:space="preserve">Figure </w:t>
                      </w:r>
                      <w:r>
                        <w:rPr>
                          <w:b/>
                        </w:rPr>
                        <w:t>12</w:t>
                      </w:r>
                      <w:r>
                        <w:rPr>
                          <w:b/>
                        </w:rPr>
                        <w:t xml:space="preserve">. </w:t>
                      </w:r>
                      <w:r>
                        <w:t>AR2 comparison with prediction horizon 1, 2,5,10</w:t>
                      </w:r>
                    </w:p>
                  </w:txbxContent>
                </v:textbox>
                <w10:wrap type="square" anchorx="page"/>
              </v:shape>
            </w:pict>
          </mc:Fallback>
        </mc:AlternateContent>
      </w:r>
      <w:r w:rsidR="00650966" w:rsidRPr="0033076C">
        <mc:AlternateContent>
          <mc:Choice Requires="wps">
            <w:drawing>
              <wp:anchor distT="45720" distB="45720" distL="114300" distR="114300" simplePos="0" relativeHeight="251701248" behindDoc="0" locked="0" layoutInCell="1" allowOverlap="1" wp14:anchorId="33744EC7" wp14:editId="0FFEF480">
                <wp:simplePos x="0" y="0"/>
                <wp:positionH relativeFrom="page">
                  <wp:posOffset>16510</wp:posOffset>
                </wp:positionH>
                <wp:positionV relativeFrom="paragraph">
                  <wp:posOffset>3643630</wp:posOffset>
                </wp:positionV>
                <wp:extent cx="7543800" cy="284480"/>
                <wp:effectExtent l="0" t="0" r="0" b="12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284480"/>
                        </a:xfrm>
                        <a:prstGeom prst="rect">
                          <a:avLst/>
                        </a:prstGeom>
                        <a:solidFill>
                          <a:schemeClr val="bg1"/>
                        </a:solidFill>
                        <a:ln w="9525">
                          <a:noFill/>
                          <a:miter lim="800000"/>
                          <a:headEnd/>
                          <a:tailEnd/>
                        </a:ln>
                      </wps:spPr>
                      <wps:txbx>
                        <w:txbxContent>
                          <w:p w:rsidR="00207C8C" w:rsidRPr="00C11352" w:rsidRDefault="00207C8C" w:rsidP="00AB0FED">
                            <w:pPr>
                              <w:jc w:val="center"/>
                            </w:pPr>
                            <w:r w:rsidRPr="00C11352">
                              <w:rPr>
                                <w:b/>
                              </w:rPr>
                              <w:t xml:space="preserve">Figure </w:t>
                            </w:r>
                            <w:r>
                              <w:rPr>
                                <w:b/>
                              </w:rPr>
                              <w:t xml:space="preserve">11. </w:t>
                            </w:r>
                            <w:r>
                              <w:t>Prediction comparison of AR 1, 2 and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44EC7" id="_x0000_s1038" type="#_x0000_t202" style="position:absolute;margin-left:1.3pt;margin-top:286.9pt;width:594pt;height:22.4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" fillcolor="white [3212]" stroked="f">
                <v:textbox>
                  <w:txbxContent>
                    <w:p w:rsidR="00207C8C" w:rsidRPr="00C11352" w:rsidRDefault="00207C8C" w:rsidP="00AB0FED">
                      <w:pPr>
                        <w:jc w:val="center"/>
                      </w:pPr>
                      <w:r w:rsidRPr="00C11352">
                        <w:rPr>
                          <w:b/>
                        </w:rPr>
                        <w:t xml:space="preserve">Figure </w:t>
                      </w:r>
                      <w:r>
                        <w:rPr>
                          <w:b/>
                        </w:rPr>
                        <w:t xml:space="preserve">11. </w:t>
                      </w:r>
                      <w:r>
                        <w:t>Prediction comparison of AR 1, 2 and 10</w:t>
                      </w:r>
                    </w:p>
                  </w:txbxContent>
                </v:textbox>
                <w10:wrap type="square" anchorx="page"/>
              </v:shape>
            </w:pict>
          </mc:Fallback>
        </mc:AlternateContent>
      </w:r>
      <w:r w:rsidR="00650966" w:rsidRPr="0033076C">
        <w:drawing>
          <wp:anchor distT="0" distB="0" distL="114300" distR="114300" simplePos="0" relativeHeight="251699200" behindDoc="1" locked="0" layoutInCell="1" allowOverlap="1" wp14:anchorId="42F67B90" wp14:editId="04EF0B79">
            <wp:simplePos x="0" y="0"/>
            <wp:positionH relativeFrom="margin">
              <wp:align>center</wp:align>
            </wp:positionH>
            <wp:positionV relativeFrom="paragraph">
              <wp:posOffset>0</wp:posOffset>
            </wp:positionV>
            <wp:extent cx="6248400" cy="3616960"/>
            <wp:effectExtent l="0" t="0" r="0" b="2540"/>
            <wp:wrapTight wrapText="bothSides">
              <wp:wrapPolygon edited="0">
                <wp:start x="0" y="0"/>
                <wp:lineTo x="0" y="21501"/>
                <wp:lineTo x="21534" y="21501"/>
                <wp:lineTo x="2153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361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076C">
        <w:t>From the formula,</w:t>
      </w:r>
      <w: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m:t>
            </m:r>
          </m:e>
        </m:d>
        <m:r>
          <m:rPr>
            <m:sty m:val="p"/>
          </m:rPr>
          <w:rPr>
            <w:rFonts w:ascii="Cambria Math" w:hAnsi="Cambria Math"/>
          </w:rPr>
          <m:t>=a1*x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r>
          <m:rPr>
            <m:sty m:val="p"/>
          </m:rPr>
          <w:rPr>
            <w:rFonts w:ascii="Cambria Math" w:hAnsi="Cambria Math"/>
            <w:lang w:eastAsia="zh-CN"/>
          </w:rPr>
          <m:t>+ap*x[n-p]</m:t>
        </m:r>
      </m:oMath>
      <w:r w:rsidR="0033076C">
        <w:rPr>
          <w:rFonts w:hint="eastAsia"/>
        </w:rPr>
        <w:t xml:space="preserve"> </w:t>
      </w:r>
      <w:r>
        <w:t>,</w:t>
      </w:r>
      <w:r w:rsidR="0033076C">
        <w:rPr>
          <w:rFonts w:hint="eastAsia"/>
        </w:rPr>
        <w:t xml:space="preserve">that </w:t>
      </w:r>
      <w:r w:rsidR="0033076C">
        <w:t xml:space="preserve">effect of </w:t>
      </w:r>
      <w:r w:rsidR="0033076C">
        <w:rPr>
          <w:rFonts w:hint="eastAsia"/>
        </w:rPr>
        <w:t>increasing prediction horizon is same</w:t>
      </w:r>
      <w:r>
        <w:t xml:space="preserve"> as shifting the prediction with horizon 1 to left. </w:t>
      </w:r>
      <w:r w:rsidR="00AB7C22">
        <w:t>This change only makes the prediction worse. Figure 12 shows the prediction of AR2 with different horizons.</w:t>
      </w:r>
    </w:p>
    <w:p w:rsidR="00F7179B" w:rsidRDefault="00F7179B" w:rsidP="006C1F92">
      <w:pPr>
        <w:tabs>
          <w:tab w:val="left" w:pos="1410"/>
        </w:tabs>
        <w:rPr>
          <w:b/>
          <w:color w:val="5B9BD5" w:themeColor="accent1"/>
        </w:rPr>
      </w:pPr>
    </w:p>
    <w:p w:rsidR="00F7179B" w:rsidRDefault="00F7179B" w:rsidP="006C1F92">
      <w:pPr>
        <w:tabs>
          <w:tab w:val="left" w:pos="1410"/>
        </w:tabs>
        <w:rPr>
          <w:b/>
          <w:color w:val="5B9BD5" w:themeColor="accent1"/>
        </w:rPr>
      </w:pPr>
    </w:p>
    <w:p w:rsidR="005E7096" w:rsidRDefault="00F7179B" w:rsidP="006C1F92">
      <w:pPr>
        <w:tabs>
          <w:tab w:val="left" w:pos="1410"/>
        </w:tabs>
        <w:rPr>
          <w:b/>
          <w:color w:val="5B9BD5" w:themeColor="accent1"/>
        </w:rPr>
      </w:pPr>
      <w:bookmarkStart w:id="0" w:name="_GoBack"/>
      <w:bookmarkEnd w:id="0"/>
      <w:r>
        <w:rPr>
          <w:b/>
          <w:noProof/>
          <w:color w:val="5B9BD5" w:themeColor="accent1"/>
          <w:lang w:val="en-US" w:eastAsia="zh-CN"/>
        </w:rPr>
        <w:lastRenderedPageBreak/>
        <w:drawing>
          <wp:anchor distT="0" distB="0" distL="114300" distR="114300" simplePos="0" relativeHeight="251703296" behindDoc="1" locked="0" layoutInCell="1" allowOverlap="1" wp14:anchorId="5B9BE54B" wp14:editId="06B86529">
            <wp:simplePos x="0" y="0"/>
            <wp:positionH relativeFrom="margin">
              <wp:align>center</wp:align>
            </wp:positionH>
            <wp:positionV relativeFrom="paragraph">
              <wp:posOffset>0</wp:posOffset>
            </wp:positionV>
            <wp:extent cx="4853305" cy="3633470"/>
            <wp:effectExtent l="0" t="0" r="4445" b="5080"/>
            <wp:wrapTight wrapText="bothSides">
              <wp:wrapPolygon edited="0">
                <wp:start x="0" y="0"/>
                <wp:lineTo x="0" y="21517"/>
                <wp:lineTo x="21535" y="21517"/>
                <wp:lineTo x="2153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_5_1_smoothed_hr_pde.png"/>
                    <pic:cNvPicPr/>
                  </pic:nvPicPr>
                  <pic:blipFill>
                    <a:blip r:embed="rId17">
                      <a:extLst>
                        <a:ext uri="{28A0092B-C50C-407E-A947-70E740481C1C}">
                          <a14:useLocalDpi xmlns:a14="http://schemas.microsoft.com/office/drawing/2010/main" val="0"/>
                        </a:ext>
                      </a:extLst>
                    </a:blip>
                    <a:stretch>
                      <a:fillRect/>
                    </a:stretch>
                  </pic:blipFill>
                  <pic:spPr>
                    <a:xfrm>
                      <a:off x="0" y="0"/>
                      <a:ext cx="4853305" cy="3633470"/>
                    </a:xfrm>
                    <a:prstGeom prst="rect">
                      <a:avLst/>
                    </a:prstGeom>
                  </pic:spPr>
                </pic:pic>
              </a:graphicData>
            </a:graphic>
            <wp14:sizeRelH relativeFrom="margin">
              <wp14:pctWidth>0</wp14:pctWidth>
            </wp14:sizeRelH>
            <wp14:sizeRelV relativeFrom="margin">
              <wp14:pctHeight>0</wp14:pctHeight>
            </wp14:sizeRelV>
          </wp:anchor>
        </w:drawing>
      </w:r>
      <w:r w:rsidR="006C1F92" w:rsidRPr="006C1F92">
        <w:rPr>
          <w:b/>
          <w:color w:val="5B9BD5" w:themeColor="accent1"/>
        </w:rPr>
        <w:t>2.5.1</w:t>
      </w:r>
    </w:p>
    <w:p w:rsidR="0098360B" w:rsidRDefault="0098360B" w:rsidP="006C1F92">
      <w:pPr>
        <w:tabs>
          <w:tab w:val="left" w:pos="1410"/>
        </w:tabs>
        <w:rPr>
          <w:b/>
          <w:color w:val="5B9BD5" w:themeColor="accent1"/>
        </w:rPr>
      </w:pPr>
    </w:p>
    <w:p w:rsidR="0098360B" w:rsidRDefault="0098360B" w:rsidP="006C1F92">
      <w:pPr>
        <w:tabs>
          <w:tab w:val="left" w:pos="1410"/>
        </w:tabs>
        <w:rPr>
          <w:b/>
          <w:color w:val="5B9BD5" w:themeColor="accent1"/>
        </w:rPr>
      </w:pPr>
    </w:p>
    <w:p w:rsidR="0098360B" w:rsidRDefault="0098360B" w:rsidP="006C1F92">
      <w:pPr>
        <w:tabs>
          <w:tab w:val="left" w:pos="1410"/>
        </w:tabs>
        <w:rPr>
          <w:b/>
          <w:color w:val="5B9BD5" w:themeColor="accent1"/>
        </w:rPr>
      </w:pPr>
    </w:p>
    <w:p w:rsidR="00EA7343" w:rsidRDefault="00EA7343" w:rsidP="006C1F92">
      <w:pPr>
        <w:tabs>
          <w:tab w:val="left" w:pos="1410"/>
        </w:tabs>
        <w:rPr>
          <w:b/>
          <w:color w:val="5B9BD5" w:themeColor="accent1"/>
        </w:rPr>
      </w:pPr>
    </w:p>
    <w:p w:rsidR="00EA7343" w:rsidRPr="00EA7343" w:rsidRDefault="00EA7343" w:rsidP="00EA7343"/>
    <w:p w:rsidR="00EA7343" w:rsidRPr="00EA7343" w:rsidRDefault="00EA7343" w:rsidP="00EA7343"/>
    <w:p w:rsidR="00EA7343" w:rsidRPr="00EA7343" w:rsidRDefault="00EA7343" w:rsidP="00EA7343"/>
    <w:p w:rsidR="00EA7343" w:rsidRPr="00EA7343" w:rsidRDefault="00EA7343" w:rsidP="00EA7343"/>
    <w:p w:rsidR="00EA7343" w:rsidRPr="00EA7343" w:rsidRDefault="00EA7343" w:rsidP="00EA7343"/>
    <w:p w:rsidR="00EA7343" w:rsidRPr="00EA7343" w:rsidRDefault="00EA7343" w:rsidP="00EA7343"/>
    <w:p w:rsidR="00EA7343" w:rsidRPr="00EA7343" w:rsidRDefault="00F7179B" w:rsidP="00EA7343">
      <w:r>
        <w:rPr>
          <w:b/>
          <w:noProof/>
          <w:color w:val="5B9BD5" w:themeColor="accent1"/>
          <w:lang w:val="en-US" w:eastAsia="zh-CN"/>
        </w:rPr>
        <w:drawing>
          <wp:anchor distT="0" distB="0" distL="114300" distR="114300" simplePos="0" relativeHeight="251702272" behindDoc="1" locked="0" layoutInCell="1" allowOverlap="1" wp14:anchorId="06EDEE4E" wp14:editId="70DBDE3B">
            <wp:simplePos x="0" y="0"/>
            <wp:positionH relativeFrom="margin">
              <wp:align>center</wp:align>
            </wp:positionH>
            <wp:positionV relativeFrom="paragraph">
              <wp:posOffset>639445</wp:posOffset>
            </wp:positionV>
            <wp:extent cx="5034915" cy="3769360"/>
            <wp:effectExtent l="0" t="0" r="0" b="2540"/>
            <wp:wrapTight wrapText="bothSides">
              <wp:wrapPolygon edited="0">
                <wp:start x="0" y="0"/>
                <wp:lineTo x="0" y="21505"/>
                <wp:lineTo x="21494" y="21505"/>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5_1_original_hr.png"/>
                    <pic:cNvPicPr/>
                  </pic:nvPicPr>
                  <pic:blipFill>
                    <a:blip r:embed="rId18">
                      <a:extLst>
                        <a:ext uri="{28A0092B-C50C-407E-A947-70E740481C1C}">
                          <a14:useLocalDpi xmlns:a14="http://schemas.microsoft.com/office/drawing/2010/main" val="0"/>
                        </a:ext>
                      </a:extLst>
                    </a:blip>
                    <a:stretch>
                      <a:fillRect/>
                    </a:stretch>
                  </pic:blipFill>
                  <pic:spPr>
                    <a:xfrm>
                      <a:off x="0" y="0"/>
                      <a:ext cx="5034915" cy="3769360"/>
                    </a:xfrm>
                    <a:prstGeom prst="rect">
                      <a:avLst/>
                    </a:prstGeom>
                  </pic:spPr>
                </pic:pic>
              </a:graphicData>
            </a:graphic>
            <wp14:sizeRelH relativeFrom="margin">
              <wp14:pctWidth>0</wp14:pctWidth>
            </wp14:sizeRelH>
            <wp14:sizeRelV relativeFrom="margin">
              <wp14:pctHeight>0</wp14:pctHeight>
            </wp14:sizeRelV>
          </wp:anchor>
        </w:drawing>
      </w:r>
      <w:r w:rsidRPr="006C1F92">
        <w:rPr>
          <w:b/>
          <w:noProof/>
          <w:color w:val="5B9BD5" w:themeColor="accent1"/>
          <w:lang w:val="en-US" w:eastAsia="zh-CN"/>
        </w:rPr>
        <mc:AlternateContent>
          <mc:Choice Requires="wps">
            <w:drawing>
              <wp:anchor distT="45720" distB="45720" distL="114300" distR="114300" simplePos="0" relativeHeight="251707392" behindDoc="0" locked="0" layoutInCell="1" allowOverlap="1" wp14:anchorId="3DE96A9B" wp14:editId="3EAB88D0">
                <wp:simplePos x="0" y="0"/>
                <wp:positionH relativeFrom="margin">
                  <wp:align>center</wp:align>
                </wp:positionH>
                <wp:positionV relativeFrom="paragraph">
                  <wp:posOffset>415290</wp:posOffset>
                </wp:positionV>
                <wp:extent cx="6762750" cy="284480"/>
                <wp:effectExtent l="0" t="0" r="0"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84480"/>
                        </a:xfrm>
                        <a:prstGeom prst="rect">
                          <a:avLst/>
                        </a:prstGeom>
                        <a:solidFill>
                          <a:schemeClr val="bg1"/>
                        </a:solidFill>
                        <a:ln w="9525">
                          <a:noFill/>
                          <a:miter lim="800000"/>
                          <a:headEnd/>
                          <a:tailEnd/>
                        </a:ln>
                      </wps:spPr>
                      <wps:txbx>
                        <w:txbxContent>
                          <w:p w:rsidR="00207C8C" w:rsidRPr="00C11352" w:rsidRDefault="00207C8C" w:rsidP="001F3B4C">
                            <w:pPr>
                              <w:jc w:val="center"/>
                            </w:pPr>
                            <w:r w:rsidRPr="00C11352">
                              <w:rPr>
                                <w:b/>
                              </w:rPr>
                              <w:t xml:space="preserve">Figure </w:t>
                            </w:r>
                            <w:r>
                              <w:rPr>
                                <w:b/>
                              </w:rPr>
                              <w:t xml:space="preserve">13. </w:t>
                            </w:r>
                            <w:r w:rsidRPr="00EA7343">
                              <w:t>Averaged</w:t>
                            </w:r>
                            <w:r>
                              <w:t xml:space="preserve"> heart rate pdf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96A9B" id="_x0000_s1039" type="#_x0000_t202" style="position:absolute;margin-left:0;margin-top:32.7pt;width:532.5pt;height:22.4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" fillcolor="white [3212]" stroked="f">
                <v:textbox>
                  <w:txbxContent>
                    <w:p w:rsidR="00207C8C" w:rsidRPr="00C11352" w:rsidRDefault="00207C8C" w:rsidP="001F3B4C">
                      <w:pPr>
                        <w:jc w:val="center"/>
                      </w:pPr>
                      <w:r w:rsidRPr="00C11352">
                        <w:rPr>
                          <w:b/>
                        </w:rPr>
                        <w:t xml:space="preserve">Figure </w:t>
                      </w:r>
                      <w:r>
                        <w:rPr>
                          <w:b/>
                        </w:rPr>
                        <w:t xml:space="preserve">13. </w:t>
                      </w:r>
                      <w:r w:rsidRPr="00EA7343">
                        <w:t>Averaged</w:t>
                      </w:r>
                      <w:r>
                        <w:t xml:space="preserve"> heart rate pdf plot</w:t>
                      </w:r>
                    </w:p>
                  </w:txbxContent>
                </v:textbox>
                <w10:wrap type="square" anchorx="margin"/>
              </v:shape>
            </w:pict>
          </mc:Fallback>
        </mc:AlternateContent>
      </w:r>
    </w:p>
    <w:p w:rsidR="00EA7343" w:rsidRPr="00EA7343" w:rsidRDefault="00EA7343" w:rsidP="00EA7343"/>
    <w:p w:rsidR="00EA7343" w:rsidRPr="00EA7343" w:rsidRDefault="00EA7343" w:rsidP="00EA7343"/>
    <w:p w:rsidR="00EA7343" w:rsidRPr="00EA7343" w:rsidRDefault="00EA7343" w:rsidP="00EA7343"/>
    <w:p w:rsidR="00EA7343" w:rsidRPr="00EA7343" w:rsidRDefault="00EA7343" w:rsidP="00EA7343"/>
    <w:p w:rsidR="00F7179B" w:rsidRDefault="00F7179B" w:rsidP="00EA7343"/>
    <w:p w:rsidR="00F7179B" w:rsidRDefault="00F7179B" w:rsidP="00EA7343"/>
    <w:p w:rsidR="00F7179B" w:rsidRDefault="00F7179B" w:rsidP="00EA7343"/>
    <w:p w:rsidR="00F7179B" w:rsidRDefault="00F7179B" w:rsidP="00EA7343"/>
    <w:p w:rsidR="00F7179B" w:rsidRDefault="00F7179B" w:rsidP="00EA7343"/>
    <w:p w:rsidR="00F7179B" w:rsidRDefault="00F7179B" w:rsidP="00EA7343"/>
    <w:p w:rsidR="00F7179B" w:rsidRDefault="00F7179B" w:rsidP="00EA7343"/>
    <w:p w:rsidR="00F7179B" w:rsidRDefault="00F7179B" w:rsidP="00EA7343"/>
    <w:p w:rsidR="00F7179B" w:rsidRDefault="00F7179B" w:rsidP="00EA7343">
      <w:r w:rsidRPr="006C1F92">
        <w:rPr>
          <w:b/>
          <w:noProof/>
          <w:color w:val="5B9BD5" w:themeColor="accent1"/>
          <w:lang w:val="en-US" w:eastAsia="zh-CN"/>
        </w:rPr>
        <mc:AlternateContent>
          <mc:Choice Requires="wps">
            <w:drawing>
              <wp:anchor distT="45720" distB="45720" distL="114300" distR="114300" simplePos="0" relativeHeight="251705344" behindDoc="0" locked="0" layoutInCell="1" allowOverlap="1" wp14:anchorId="4127439D" wp14:editId="1A59C73D">
                <wp:simplePos x="0" y="0"/>
                <wp:positionH relativeFrom="margin">
                  <wp:align>center</wp:align>
                </wp:positionH>
                <wp:positionV relativeFrom="paragraph">
                  <wp:posOffset>257810</wp:posOffset>
                </wp:positionV>
                <wp:extent cx="6762750" cy="28448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84480"/>
                        </a:xfrm>
                        <a:prstGeom prst="rect">
                          <a:avLst/>
                        </a:prstGeom>
                        <a:solidFill>
                          <a:schemeClr val="bg1"/>
                        </a:solidFill>
                        <a:ln w="9525">
                          <a:noFill/>
                          <a:miter lim="800000"/>
                          <a:headEnd/>
                          <a:tailEnd/>
                        </a:ln>
                      </wps:spPr>
                      <wps:txbx>
                        <w:txbxContent>
                          <w:p w:rsidR="00207C8C" w:rsidRPr="00C11352" w:rsidRDefault="00207C8C" w:rsidP="0098360B">
                            <w:pPr>
                              <w:jc w:val="center"/>
                            </w:pPr>
                            <w:r w:rsidRPr="00C11352">
                              <w:rPr>
                                <w:b/>
                              </w:rPr>
                              <w:t xml:space="preserve">Figure </w:t>
                            </w:r>
                            <w:r>
                              <w:rPr>
                                <w:b/>
                              </w:rPr>
                              <w:t xml:space="preserve">12. </w:t>
                            </w:r>
                            <w:r>
                              <w:t>Original heart rate pdf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7439D" id="_x0000_s1040" type="#_x0000_t202" style="position:absolute;margin-left:0;margin-top:20.3pt;width:532.5pt;height:22.4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" fillcolor="white [3212]" stroked="f">
                <v:textbox>
                  <w:txbxContent>
                    <w:p w:rsidR="00207C8C" w:rsidRPr="00C11352" w:rsidRDefault="00207C8C" w:rsidP="0098360B">
                      <w:pPr>
                        <w:jc w:val="center"/>
                      </w:pPr>
                      <w:r w:rsidRPr="00C11352">
                        <w:rPr>
                          <w:b/>
                        </w:rPr>
                        <w:t xml:space="preserve">Figure </w:t>
                      </w:r>
                      <w:r>
                        <w:rPr>
                          <w:b/>
                        </w:rPr>
                        <w:t xml:space="preserve">12. </w:t>
                      </w:r>
                      <w:r>
                        <w:t>Original heart rate pdf plot</w:t>
                      </w:r>
                    </w:p>
                  </w:txbxContent>
                </v:textbox>
                <w10:wrap type="square" anchorx="margin"/>
              </v:shape>
            </w:pict>
          </mc:Fallback>
        </mc:AlternateContent>
      </w:r>
    </w:p>
    <w:p w:rsidR="00F7179B" w:rsidRDefault="00F7179B" w:rsidP="00EA7343"/>
    <w:p w:rsidR="00EA7343" w:rsidRDefault="00EA7343" w:rsidP="00EA7343">
      <w:r>
        <w:t>Figure 12 and Figure 13 show the PDE of the original hear rate and also the averaged heart rate.</w:t>
      </w:r>
    </w:p>
    <w:p w:rsidR="00A263FF" w:rsidRDefault="00A263FF" w:rsidP="00EA7343"/>
    <w:p w:rsidR="00A263FF" w:rsidRDefault="00A263FF" w:rsidP="00A263FF">
      <w:pPr>
        <w:tabs>
          <w:tab w:val="left" w:pos="1410"/>
        </w:tabs>
        <w:rPr>
          <w:b/>
          <w:color w:val="5B9BD5" w:themeColor="accent1"/>
        </w:rPr>
      </w:pPr>
      <w:r w:rsidRPr="00A263FF">
        <w:rPr>
          <w:b/>
          <w:color w:val="5B9BD5" w:themeColor="accent1"/>
        </w:rPr>
        <w:lastRenderedPageBreak/>
        <w:t>2.5.2</w:t>
      </w:r>
    </w:p>
    <w:p w:rsidR="00A263FF" w:rsidRDefault="00A263FF" w:rsidP="00A263FF">
      <w:r>
        <w:t>PDE of the original heart rate is centralised around 70 but have some outliers. However, after averaging, most data are distributed in a small range between 65 and 100. Therefore, centralised data has smaller average and it is a better performance indicator over time.</w:t>
      </w:r>
    </w:p>
    <w:p w:rsidR="00C84BA3" w:rsidRDefault="002C19A3" w:rsidP="00C84BA3">
      <w:r>
        <w:t>The constant alpha behaves as the offset of heart rate. It does not affect the shape of heart rate distribution but it shifts the whole graph horizontally.</w:t>
      </w:r>
      <w:r w:rsidR="00BB43D2">
        <w:t xml:space="preserve"> Also, it affect the range of the averaged distribution since the difference between heart rate samples will be either reduced or increased depending on alpha value.</w:t>
      </w:r>
    </w:p>
    <w:p w:rsidR="00751060" w:rsidRDefault="00751060" w:rsidP="00C84BA3"/>
    <w:p w:rsidR="00751060" w:rsidRDefault="00ED5798" w:rsidP="00C84BA3">
      <w:r w:rsidRPr="00ED5798">
        <w:rPr>
          <w:b/>
          <w:color w:val="5B9BD5" w:themeColor="accent1"/>
        </w:rPr>
        <w:t>2.5.3</w:t>
      </w:r>
      <w:r w:rsidR="002C19A3" w:rsidRPr="00ED5798">
        <w:rPr>
          <w:b/>
          <w:color w:val="5B9BD5" w:themeColor="accent1"/>
        </w:rPr>
        <w:t xml:space="preserve"> </w:t>
      </w:r>
    </w:p>
    <w:p w:rsidR="002C19A3" w:rsidRPr="00751060" w:rsidRDefault="000C68AB" w:rsidP="00751060">
      <w:r w:rsidRPr="00BB391D">
        <w:rPr>
          <w:b/>
          <w:noProof/>
          <w:color w:val="5B9BD5" w:themeColor="accent1"/>
          <w:lang w:val="en-US" w:eastAsia="zh-CN"/>
        </w:rPr>
        <w:drawing>
          <wp:anchor distT="0" distB="0" distL="114300" distR="114300" simplePos="0" relativeHeight="251708416" behindDoc="1" locked="0" layoutInCell="1" allowOverlap="1" wp14:anchorId="0BAA9B40" wp14:editId="2B12A3B1">
            <wp:simplePos x="0" y="0"/>
            <wp:positionH relativeFrom="margin">
              <wp:align>center</wp:align>
            </wp:positionH>
            <wp:positionV relativeFrom="paragraph">
              <wp:posOffset>796925</wp:posOffset>
            </wp:positionV>
            <wp:extent cx="6768465" cy="3228975"/>
            <wp:effectExtent l="0" t="0" r="0" b="9525"/>
            <wp:wrapTight wrapText="bothSides">
              <wp:wrapPolygon edited="0">
                <wp:start x="0" y="0"/>
                <wp:lineTo x="0" y="21536"/>
                <wp:lineTo x="21521" y="21536"/>
                <wp:lineTo x="2152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846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060">
        <w:t>Figure 14 next page shows the autocorrelation function of</w:t>
      </w:r>
      <w:r w:rsidR="00983813">
        <w:t xml:space="preserve"> three trials.</w:t>
      </w:r>
      <w:r w:rsidR="00DB4CC6">
        <w:t xml:space="preserve"> It is observed that</w:t>
      </w:r>
      <w:r w:rsidR="00C3056B">
        <w:t xml:space="preserve"> autocorrelation function</w:t>
      </w:r>
      <w:r w:rsidR="00DD74F5">
        <w:t xml:space="preserve"> tails off gradually. As a result, an autoregressive model is suggested. Since if data satisfy MA model, autocorrelation function should suddenly cut off after a certain lag</w:t>
      </w:r>
      <w:r w:rsidR="00BB391D">
        <w:t>.</w:t>
      </w:r>
    </w:p>
    <w:p w:rsidR="00F32589" w:rsidRDefault="00F32589" w:rsidP="00EA7343">
      <w:pPr>
        <w:rPr>
          <w:b/>
          <w:noProof/>
          <w:color w:val="5B9BD5" w:themeColor="accent1"/>
          <w:lang w:val="en-US" w:eastAsia="zh-CN"/>
        </w:rPr>
      </w:pPr>
    </w:p>
    <w:p w:rsidR="00BB391D" w:rsidRDefault="00C84BA3" w:rsidP="00EA7343">
      <w:pPr>
        <w:rPr>
          <w:b/>
          <w:color w:val="5B9BD5" w:themeColor="accent1"/>
        </w:rPr>
      </w:pPr>
      <w:r w:rsidRPr="006C1F92">
        <w:rPr>
          <w:b/>
          <w:noProof/>
          <w:color w:val="5B9BD5" w:themeColor="accent1"/>
          <w:lang w:val="en-US" w:eastAsia="zh-CN"/>
        </w:rPr>
        <mc:AlternateContent>
          <mc:Choice Requires="wps">
            <w:drawing>
              <wp:anchor distT="45720" distB="45720" distL="114300" distR="114300" simplePos="0" relativeHeight="251710464" behindDoc="0" locked="0" layoutInCell="1" allowOverlap="1" wp14:anchorId="76089A64" wp14:editId="4317E1F1">
                <wp:simplePos x="0" y="0"/>
                <wp:positionH relativeFrom="margin">
                  <wp:align>center</wp:align>
                </wp:positionH>
                <wp:positionV relativeFrom="paragraph">
                  <wp:posOffset>3368725</wp:posOffset>
                </wp:positionV>
                <wp:extent cx="6762750" cy="284480"/>
                <wp:effectExtent l="0" t="0" r="0" b="12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84480"/>
                        </a:xfrm>
                        <a:prstGeom prst="rect">
                          <a:avLst/>
                        </a:prstGeom>
                        <a:solidFill>
                          <a:schemeClr val="bg1"/>
                        </a:solidFill>
                        <a:ln w="9525">
                          <a:noFill/>
                          <a:miter lim="800000"/>
                          <a:headEnd/>
                          <a:tailEnd/>
                        </a:ln>
                      </wps:spPr>
                      <wps:txbx>
                        <w:txbxContent>
                          <w:p w:rsidR="00207C8C" w:rsidRPr="00C11352" w:rsidRDefault="00207C8C" w:rsidP="00C84BA3">
                            <w:pPr>
                              <w:jc w:val="center"/>
                            </w:pPr>
                            <w:r w:rsidRPr="00C11352">
                              <w:rPr>
                                <w:b/>
                              </w:rPr>
                              <w:t xml:space="preserve">Figure </w:t>
                            </w:r>
                            <w:r>
                              <w:rPr>
                                <w:b/>
                              </w:rPr>
                              <w:t xml:space="preserve">14. </w:t>
                            </w:r>
                            <w:r w:rsidRPr="00EA7343">
                              <w:t>Averaged</w:t>
                            </w:r>
                            <w:r>
                              <w:t xml:space="preserve"> heart rate pdf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89A64" id="_x0000_s1041" type="#_x0000_t202" style="position:absolute;margin-left:0;margin-top:265.25pt;width:532.5pt;height:22.4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" fillcolor="white [3212]" stroked="f">
                <v:textbox>
                  <w:txbxContent>
                    <w:p w:rsidR="00207C8C" w:rsidRPr="00C11352" w:rsidRDefault="00207C8C" w:rsidP="00C84BA3">
                      <w:pPr>
                        <w:jc w:val="center"/>
                      </w:pPr>
                      <w:r w:rsidRPr="00C11352">
                        <w:rPr>
                          <w:b/>
                        </w:rPr>
                        <w:t xml:space="preserve">Figure </w:t>
                      </w:r>
                      <w:r>
                        <w:rPr>
                          <w:b/>
                        </w:rPr>
                        <w:t xml:space="preserve">14. </w:t>
                      </w:r>
                      <w:r w:rsidRPr="00EA7343">
                        <w:t>Averaged</w:t>
                      </w:r>
                      <w:r>
                        <w:t xml:space="preserve"> heart rate pdf plot</w:t>
                      </w:r>
                    </w:p>
                  </w:txbxContent>
                </v:textbox>
                <w10:wrap type="square" anchorx="margin"/>
              </v:shape>
            </w:pict>
          </mc:Fallback>
        </mc:AlternateContent>
      </w:r>
      <w:r w:rsidR="00BB391D" w:rsidRPr="00BB391D">
        <w:rPr>
          <w:b/>
          <w:color w:val="5B9BD5" w:themeColor="accent1"/>
        </w:rPr>
        <w:t>2.5.</w:t>
      </w:r>
      <w:r w:rsidR="000F7F43">
        <w:rPr>
          <w:b/>
          <w:color w:val="5B9BD5" w:themeColor="accent1"/>
        </w:rPr>
        <w:t>4</w:t>
      </w:r>
    </w:p>
    <w:p w:rsidR="00B9700E" w:rsidRPr="00B9700E" w:rsidRDefault="002B66F3" w:rsidP="00B9700E">
      <w:r w:rsidRPr="006C1F92">
        <w:rPr>
          <w:b/>
          <w:noProof/>
          <w:color w:val="5B9BD5" w:themeColor="accent1"/>
          <w:lang w:val="en-US" w:eastAsia="zh-CN"/>
        </w:rPr>
        <w:lastRenderedPageBreak/>
        <mc:AlternateContent>
          <mc:Choice Requires="wps">
            <w:drawing>
              <wp:anchor distT="45720" distB="45720" distL="114300" distR="114300" simplePos="0" relativeHeight="251713536" behindDoc="0" locked="0" layoutInCell="1" allowOverlap="1" wp14:anchorId="1958F534" wp14:editId="04C37867">
                <wp:simplePos x="0" y="0"/>
                <wp:positionH relativeFrom="margin">
                  <wp:posOffset>-294970</wp:posOffset>
                </wp:positionH>
                <wp:positionV relativeFrom="paragraph">
                  <wp:posOffset>3192153</wp:posOffset>
                </wp:positionV>
                <wp:extent cx="6762750" cy="284480"/>
                <wp:effectExtent l="0" t="0" r="0" b="12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84480"/>
                        </a:xfrm>
                        <a:prstGeom prst="rect">
                          <a:avLst/>
                        </a:prstGeom>
                        <a:solidFill>
                          <a:schemeClr val="bg1"/>
                        </a:solidFill>
                        <a:ln w="9525">
                          <a:noFill/>
                          <a:miter lim="800000"/>
                          <a:headEnd/>
                          <a:tailEnd/>
                        </a:ln>
                      </wps:spPr>
                      <wps:txbx>
                        <w:txbxContent>
                          <w:p w:rsidR="00207C8C" w:rsidRPr="00C11352" w:rsidRDefault="00207C8C" w:rsidP="002B66F3">
                            <w:pPr>
                              <w:jc w:val="center"/>
                            </w:pPr>
                            <w:r w:rsidRPr="00C11352">
                              <w:rPr>
                                <w:b/>
                              </w:rPr>
                              <w:t xml:space="preserve">Figure </w:t>
                            </w:r>
                            <w:r>
                              <w:rPr>
                                <w:b/>
                              </w:rPr>
                              <w:t xml:space="preserve">15. </w:t>
                            </w:r>
                            <w:r>
                              <w:t>MDL, AIC and Cumulative Squared Error of heart rate trial two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8F534" id="_x0000_s1042" type="#_x0000_t202" style="position:absolute;margin-left:-23.25pt;margin-top:251.35pt;width:532.5pt;height:22.4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" fillcolor="white [3212]" stroked="f">
                <v:textbox>
                  <w:txbxContent>
                    <w:p w:rsidR="00207C8C" w:rsidRPr="00C11352" w:rsidRDefault="00207C8C" w:rsidP="002B66F3">
                      <w:pPr>
                        <w:jc w:val="center"/>
                      </w:pPr>
                      <w:r w:rsidRPr="00C11352">
                        <w:rPr>
                          <w:b/>
                        </w:rPr>
                        <w:t xml:space="preserve">Figure </w:t>
                      </w:r>
                      <w:r>
                        <w:rPr>
                          <w:b/>
                        </w:rPr>
                        <w:t xml:space="preserve">15. </w:t>
                      </w:r>
                      <w:r>
                        <w:t>MDL, AIC and Cumulative Squared Error of heart rate trial two</w:t>
                      </w:r>
                    </w:p>
                  </w:txbxContent>
                </v:textbox>
                <w10:wrap type="square" anchorx="margin"/>
              </v:shape>
            </w:pict>
          </mc:Fallback>
        </mc:AlternateContent>
      </w:r>
      <w:r w:rsidR="000C68AB">
        <w:rPr>
          <w:b/>
          <w:noProof/>
          <w:color w:val="5B9BD5" w:themeColor="accent1"/>
          <w:lang w:val="en-US" w:eastAsia="zh-CN"/>
        </w:rPr>
        <w:drawing>
          <wp:anchor distT="0" distB="0" distL="114300" distR="114300" simplePos="0" relativeHeight="251715584" behindDoc="1" locked="0" layoutInCell="1" allowOverlap="1" wp14:anchorId="170CA2DF" wp14:editId="5AD0F02B">
            <wp:simplePos x="0" y="0"/>
            <wp:positionH relativeFrom="margin">
              <wp:align>center</wp:align>
            </wp:positionH>
            <wp:positionV relativeFrom="paragraph">
              <wp:posOffset>0</wp:posOffset>
            </wp:positionV>
            <wp:extent cx="4667250" cy="3875405"/>
            <wp:effectExtent l="0" t="0" r="0" b="0"/>
            <wp:wrapTight wrapText="bothSides">
              <wp:wrapPolygon edited="0">
                <wp:start x="0" y="0"/>
                <wp:lineTo x="0" y="21448"/>
                <wp:lineTo x="21512" y="21448"/>
                <wp:lineTo x="215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5_4.png"/>
                    <pic:cNvPicPr/>
                  </pic:nvPicPr>
                  <pic:blipFill rotWithShape="1">
                    <a:blip r:embed="rId20">
                      <a:extLst>
                        <a:ext uri="{28A0092B-C50C-407E-A947-70E740481C1C}">
                          <a14:useLocalDpi xmlns:a14="http://schemas.microsoft.com/office/drawing/2010/main" val="0"/>
                        </a:ext>
                      </a:extLst>
                    </a:blip>
                    <a:srcRect l="5180" t="1667" r="7299" b="1428"/>
                    <a:stretch/>
                  </pic:blipFill>
                  <pic:spPr bwMode="auto">
                    <a:xfrm>
                      <a:off x="0" y="0"/>
                      <a:ext cx="4667250" cy="387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700E">
        <w:t>Figure 15 shows the trade-off between model accuracy and complexi</w:t>
      </w:r>
      <w:r w:rsidR="00FF67ED">
        <w:t>ty. It indicates that autoregressive model can be used to describe</w:t>
      </w:r>
      <w:r w:rsidR="00207C8C">
        <w:t xml:space="preserve"> heart rate.</w:t>
      </w:r>
      <w:r w:rsidR="00FF67ED">
        <w:t xml:space="preserve"> AR2 model is the most efficient model for trial two. </w:t>
      </w:r>
      <w:r w:rsidR="00470ABF">
        <w:t>Similarly, graph generated by trial three also shows the optimal order is 2.</w:t>
      </w:r>
    </w:p>
    <w:sectPr w:rsidR="00B9700E" w:rsidRPr="00B9700E" w:rsidSect="00203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D5"/>
    <w:rsid w:val="00016960"/>
    <w:rsid w:val="000B3715"/>
    <w:rsid w:val="000C68AB"/>
    <w:rsid w:val="000C790D"/>
    <w:rsid w:val="000F7F43"/>
    <w:rsid w:val="00101125"/>
    <w:rsid w:val="00111503"/>
    <w:rsid w:val="00194A1D"/>
    <w:rsid w:val="001A760A"/>
    <w:rsid w:val="001D2712"/>
    <w:rsid w:val="001D3791"/>
    <w:rsid w:val="001D5EC8"/>
    <w:rsid w:val="001F14B3"/>
    <w:rsid w:val="001F3B4C"/>
    <w:rsid w:val="00203C92"/>
    <w:rsid w:val="00207C8C"/>
    <w:rsid w:val="00212E30"/>
    <w:rsid w:val="002452C4"/>
    <w:rsid w:val="00261098"/>
    <w:rsid w:val="0026217B"/>
    <w:rsid w:val="002763D8"/>
    <w:rsid w:val="002812B8"/>
    <w:rsid w:val="00290544"/>
    <w:rsid w:val="002A5401"/>
    <w:rsid w:val="002B66F3"/>
    <w:rsid w:val="002C19A3"/>
    <w:rsid w:val="002C2DDD"/>
    <w:rsid w:val="002F7097"/>
    <w:rsid w:val="0033076C"/>
    <w:rsid w:val="003805F6"/>
    <w:rsid w:val="0041056C"/>
    <w:rsid w:val="00420314"/>
    <w:rsid w:val="00450CC7"/>
    <w:rsid w:val="00470ABF"/>
    <w:rsid w:val="004766E3"/>
    <w:rsid w:val="00477292"/>
    <w:rsid w:val="00485FD5"/>
    <w:rsid w:val="0050193E"/>
    <w:rsid w:val="005069FC"/>
    <w:rsid w:val="00551157"/>
    <w:rsid w:val="005B1349"/>
    <w:rsid w:val="005B5F61"/>
    <w:rsid w:val="005E7096"/>
    <w:rsid w:val="00611A99"/>
    <w:rsid w:val="0061229E"/>
    <w:rsid w:val="00623CD0"/>
    <w:rsid w:val="00627191"/>
    <w:rsid w:val="00627207"/>
    <w:rsid w:val="00633DD5"/>
    <w:rsid w:val="00650966"/>
    <w:rsid w:val="00662027"/>
    <w:rsid w:val="006739AA"/>
    <w:rsid w:val="006931B9"/>
    <w:rsid w:val="00693BA8"/>
    <w:rsid w:val="006C1F92"/>
    <w:rsid w:val="006C3C00"/>
    <w:rsid w:val="006C7E9A"/>
    <w:rsid w:val="006F0568"/>
    <w:rsid w:val="00704E8B"/>
    <w:rsid w:val="00717889"/>
    <w:rsid w:val="00751060"/>
    <w:rsid w:val="007546F5"/>
    <w:rsid w:val="00772790"/>
    <w:rsid w:val="007C24E8"/>
    <w:rsid w:val="00803EBE"/>
    <w:rsid w:val="008269A6"/>
    <w:rsid w:val="00866070"/>
    <w:rsid w:val="00885255"/>
    <w:rsid w:val="00897CEE"/>
    <w:rsid w:val="00967B82"/>
    <w:rsid w:val="0098360B"/>
    <w:rsid w:val="00983813"/>
    <w:rsid w:val="009A2A13"/>
    <w:rsid w:val="009B330C"/>
    <w:rsid w:val="00A04901"/>
    <w:rsid w:val="00A14308"/>
    <w:rsid w:val="00A14A10"/>
    <w:rsid w:val="00A263FF"/>
    <w:rsid w:val="00A371EA"/>
    <w:rsid w:val="00A41C2D"/>
    <w:rsid w:val="00A442FD"/>
    <w:rsid w:val="00A76B2B"/>
    <w:rsid w:val="00A94036"/>
    <w:rsid w:val="00AA6DD9"/>
    <w:rsid w:val="00AB0FED"/>
    <w:rsid w:val="00AB7C22"/>
    <w:rsid w:val="00AE34F6"/>
    <w:rsid w:val="00B15FC8"/>
    <w:rsid w:val="00B513A4"/>
    <w:rsid w:val="00B606A5"/>
    <w:rsid w:val="00B8305F"/>
    <w:rsid w:val="00B85CBF"/>
    <w:rsid w:val="00B9700E"/>
    <w:rsid w:val="00BB2ED0"/>
    <w:rsid w:val="00BB391D"/>
    <w:rsid w:val="00BB43D2"/>
    <w:rsid w:val="00C11352"/>
    <w:rsid w:val="00C27DBC"/>
    <w:rsid w:val="00C3056B"/>
    <w:rsid w:val="00C3529D"/>
    <w:rsid w:val="00C36F5C"/>
    <w:rsid w:val="00C448F1"/>
    <w:rsid w:val="00C719E1"/>
    <w:rsid w:val="00C77DA5"/>
    <w:rsid w:val="00C84BA3"/>
    <w:rsid w:val="00C90B9B"/>
    <w:rsid w:val="00CA2F6A"/>
    <w:rsid w:val="00CC0A4D"/>
    <w:rsid w:val="00CC48B2"/>
    <w:rsid w:val="00CE3EF4"/>
    <w:rsid w:val="00CE6FE1"/>
    <w:rsid w:val="00CF7B0E"/>
    <w:rsid w:val="00D2386C"/>
    <w:rsid w:val="00D278A3"/>
    <w:rsid w:val="00D40DD7"/>
    <w:rsid w:val="00DA5E59"/>
    <w:rsid w:val="00DB4CC6"/>
    <w:rsid w:val="00DB73C0"/>
    <w:rsid w:val="00DD74F5"/>
    <w:rsid w:val="00E13A0E"/>
    <w:rsid w:val="00E3047C"/>
    <w:rsid w:val="00E53DA8"/>
    <w:rsid w:val="00E9276D"/>
    <w:rsid w:val="00EA7343"/>
    <w:rsid w:val="00ED5798"/>
    <w:rsid w:val="00F070EF"/>
    <w:rsid w:val="00F32589"/>
    <w:rsid w:val="00F36946"/>
    <w:rsid w:val="00F525A7"/>
    <w:rsid w:val="00F61D6E"/>
    <w:rsid w:val="00F66FF5"/>
    <w:rsid w:val="00F70993"/>
    <w:rsid w:val="00F7179B"/>
    <w:rsid w:val="00FE344E"/>
    <w:rsid w:val="00FF67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74DF9-906A-4D97-83BA-574EE4BE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11</Pages>
  <Words>1700</Words>
  <Characters>8961</Characters>
  <Application>Microsoft Office Word</Application>
  <DocSecurity>0</DocSecurity>
  <Lines>248</Lines>
  <Paragraphs>59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101</cp:revision>
  <dcterms:created xsi:type="dcterms:W3CDTF">2015-03-20T11:33:00Z</dcterms:created>
  <dcterms:modified xsi:type="dcterms:W3CDTF">2015-04-07T20:54:00Z</dcterms:modified>
</cp:coreProperties>
</file>