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05A" w:rsidRPr="00594BDA" w:rsidRDefault="00B5347D" w:rsidP="00B5347D">
      <w:pPr>
        <w:rPr>
          <w:rFonts w:asciiTheme="majorHAnsi" w:hAnsiTheme="majorHAnsi"/>
          <w:b/>
          <w:color w:val="5B9BD5" w:themeColor="accent1"/>
          <w:sz w:val="32"/>
        </w:rPr>
      </w:pPr>
      <w:r w:rsidRPr="00B5347D">
        <w:rPr>
          <w:rFonts w:asciiTheme="majorHAnsi" w:hAnsiTheme="majorHAnsi"/>
          <w:b/>
          <w:color w:val="5B9BD5" w:themeColor="accent1"/>
          <w:sz w:val="32"/>
        </w:rPr>
        <w:t>3. Spectral estimation and modelling</w:t>
      </w:r>
    </w:p>
    <w:p w:rsidR="007F02FE" w:rsidRDefault="004C3FD1" w:rsidP="0095305A">
      <w:pPr>
        <w:rPr>
          <w:rFonts w:asciiTheme="majorHAnsi" w:hAnsiTheme="majorHAnsi"/>
          <w:sz w:val="24"/>
        </w:rPr>
      </w:pPr>
      <w:r>
        <w:rPr>
          <w:rFonts w:asciiTheme="majorHAnsi" w:hAnsiTheme="majorHAnsi"/>
          <w:noProof/>
          <w:sz w:val="24"/>
          <w:lang w:eastAsia="en-GB"/>
        </w:rPr>
        <w:drawing>
          <wp:anchor distT="0" distB="0" distL="114300" distR="114300" simplePos="0" relativeHeight="251661312" behindDoc="1" locked="0" layoutInCell="1" allowOverlap="1" wp14:anchorId="302CE396" wp14:editId="4523C629">
            <wp:simplePos x="0" y="0"/>
            <wp:positionH relativeFrom="margin">
              <wp:align>center</wp:align>
            </wp:positionH>
            <wp:positionV relativeFrom="paragraph">
              <wp:posOffset>11430</wp:posOffset>
            </wp:positionV>
            <wp:extent cx="4210050" cy="3086100"/>
            <wp:effectExtent l="0" t="0" r="0" b="0"/>
            <wp:wrapTight wrapText="bothSides">
              <wp:wrapPolygon edited="0">
                <wp:start x="0" y="0"/>
                <wp:lineTo x="0" y="21467"/>
                <wp:lineTo x="21502" y="21467"/>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6">
                      <a:extLst>
                        <a:ext uri="{28A0092B-C50C-407E-A947-70E740481C1C}">
                          <a14:useLocalDpi xmlns:a14="http://schemas.microsoft.com/office/drawing/2010/main" val="0"/>
                        </a:ext>
                      </a:extLst>
                    </a:blip>
                    <a:stretch>
                      <a:fillRect/>
                    </a:stretch>
                  </pic:blipFill>
                  <pic:spPr>
                    <a:xfrm>
                      <a:off x="0" y="0"/>
                      <a:ext cx="4210050" cy="3086100"/>
                    </a:xfrm>
                    <a:prstGeom prst="rect">
                      <a:avLst/>
                    </a:prstGeom>
                  </pic:spPr>
                </pic:pic>
              </a:graphicData>
            </a:graphic>
            <wp14:sizeRelH relativeFrom="margin">
              <wp14:pctWidth>0</wp14:pctWidth>
            </wp14:sizeRelH>
            <wp14:sizeRelV relativeFrom="margin">
              <wp14:pctHeight>0</wp14:pctHeight>
            </wp14:sizeRelV>
          </wp:anchor>
        </w:drawing>
      </w:r>
    </w:p>
    <w:p w:rsidR="007F02FE" w:rsidRPr="007F02FE" w:rsidRDefault="007F02FE" w:rsidP="007F02FE">
      <w:pPr>
        <w:rPr>
          <w:rFonts w:asciiTheme="majorHAnsi" w:hAnsiTheme="majorHAnsi"/>
          <w:sz w:val="24"/>
        </w:rPr>
      </w:pPr>
    </w:p>
    <w:p w:rsidR="007F02FE" w:rsidRPr="007F02FE" w:rsidRDefault="007F02FE" w:rsidP="007F02FE">
      <w:pPr>
        <w:rPr>
          <w:rFonts w:asciiTheme="majorHAnsi" w:hAnsiTheme="majorHAnsi"/>
          <w:sz w:val="24"/>
        </w:rPr>
      </w:pPr>
    </w:p>
    <w:p w:rsidR="007F02FE" w:rsidRPr="007F02FE" w:rsidRDefault="007F02FE" w:rsidP="007F02FE">
      <w:pPr>
        <w:rPr>
          <w:rFonts w:asciiTheme="majorHAnsi" w:hAnsiTheme="majorHAnsi"/>
          <w:sz w:val="24"/>
        </w:rPr>
      </w:pPr>
    </w:p>
    <w:p w:rsidR="007F02FE" w:rsidRPr="007F02FE" w:rsidRDefault="007F02FE" w:rsidP="007F02FE">
      <w:pPr>
        <w:rPr>
          <w:rFonts w:asciiTheme="majorHAnsi" w:hAnsiTheme="majorHAnsi"/>
          <w:sz w:val="24"/>
        </w:rPr>
      </w:pPr>
    </w:p>
    <w:p w:rsidR="007F02FE" w:rsidRPr="007F02FE" w:rsidRDefault="007F02FE" w:rsidP="007F02FE">
      <w:pPr>
        <w:rPr>
          <w:rFonts w:asciiTheme="majorHAnsi" w:hAnsiTheme="majorHAnsi"/>
          <w:sz w:val="24"/>
        </w:rPr>
      </w:pPr>
    </w:p>
    <w:p w:rsidR="007F02FE" w:rsidRPr="007F02FE" w:rsidRDefault="007F02FE" w:rsidP="007F02FE">
      <w:pPr>
        <w:rPr>
          <w:rFonts w:asciiTheme="majorHAnsi" w:hAnsiTheme="majorHAnsi"/>
          <w:sz w:val="24"/>
        </w:rPr>
      </w:pPr>
    </w:p>
    <w:p w:rsidR="007F02FE" w:rsidRPr="007F02FE" w:rsidRDefault="007F02FE" w:rsidP="007F02FE">
      <w:pPr>
        <w:rPr>
          <w:rFonts w:asciiTheme="majorHAnsi" w:hAnsiTheme="majorHAnsi"/>
          <w:sz w:val="24"/>
        </w:rPr>
      </w:pPr>
    </w:p>
    <w:p w:rsidR="007F02FE" w:rsidRPr="007F02FE" w:rsidRDefault="007F02FE" w:rsidP="007F02FE">
      <w:pPr>
        <w:rPr>
          <w:rFonts w:asciiTheme="majorHAnsi" w:hAnsiTheme="majorHAnsi"/>
          <w:sz w:val="24"/>
        </w:rPr>
      </w:pPr>
    </w:p>
    <w:p w:rsidR="007F02FE" w:rsidRPr="007F02FE" w:rsidRDefault="006C6C90" w:rsidP="007F02FE">
      <w:pPr>
        <w:rPr>
          <w:rFonts w:asciiTheme="majorHAnsi" w:hAnsiTheme="majorHAnsi"/>
          <w:sz w:val="24"/>
        </w:rPr>
      </w:pPr>
      <w:r w:rsidRPr="0095305A">
        <w:rPr>
          <w:rFonts w:asciiTheme="majorHAnsi" w:hAnsiTheme="majorHAnsi"/>
          <w:noProof/>
          <w:sz w:val="24"/>
          <w:lang w:eastAsia="en-GB"/>
        </w:rPr>
        <mc:AlternateContent>
          <mc:Choice Requires="wps">
            <w:drawing>
              <wp:anchor distT="45720" distB="45720" distL="114300" distR="114300" simplePos="0" relativeHeight="251660288" behindDoc="0" locked="0" layoutInCell="1" allowOverlap="1" wp14:anchorId="56D7F68E" wp14:editId="361A76A9">
                <wp:simplePos x="0" y="0"/>
                <wp:positionH relativeFrom="margin">
                  <wp:align>right</wp:align>
                </wp:positionH>
                <wp:positionV relativeFrom="paragraph">
                  <wp:posOffset>347980</wp:posOffset>
                </wp:positionV>
                <wp:extent cx="5724525" cy="266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66700"/>
                        </a:xfrm>
                        <a:prstGeom prst="rect">
                          <a:avLst/>
                        </a:prstGeom>
                        <a:solidFill>
                          <a:srgbClr val="FFFFFF"/>
                        </a:solidFill>
                        <a:ln w="9525">
                          <a:noFill/>
                          <a:miter lim="800000"/>
                          <a:headEnd/>
                          <a:tailEnd/>
                        </a:ln>
                      </wps:spPr>
                      <wps:txbx>
                        <w:txbxContent>
                          <w:p w:rsidR="00CC52D0" w:rsidRPr="0095305A" w:rsidRDefault="00CC52D0" w:rsidP="0095305A">
                            <w:pPr>
                              <w:jc w:val="center"/>
                            </w:pPr>
                            <w:r w:rsidRPr="0095305A">
                              <w:rPr>
                                <w:b/>
                              </w:rPr>
                              <w:t>Figure 1.</w:t>
                            </w:r>
                            <w:r>
                              <w:rPr>
                                <w:b/>
                              </w:rPr>
                              <w:t xml:space="preserve"> </w:t>
                            </w:r>
                            <w:r>
                              <w:t>PSD estimation of WGN for N=128, 256,512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D7F68E" id="_x0000_t202" coordsize="21600,21600" o:spt="202" path="m,l,21600r21600,l21600,xe">
                <v:stroke joinstyle="miter"/>
                <v:path gradientshapeok="t" o:connecttype="rect"/>
              </v:shapetype>
              <v:shape id="Text Box 2" o:spid="_x0000_s1026" type="#_x0000_t202" style="position:absolute;margin-left:399.55pt;margin-top:27.4pt;width:450.75pt;height:21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" stroked="f">
                <v:textbox>
                  <w:txbxContent>
                    <w:p w:rsidR="00CC52D0" w:rsidRPr="0095305A" w:rsidRDefault="00CC52D0" w:rsidP="0095305A">
                      <w:pPr>
                        <w:jc w:val="center"/>
                      </w:pPr>
                      <w:r w:rsidRPr="0095305A">
                        <w:rPr>
                          <w:b/>
                        </w:rPr>
                        <w:t>Figure 1.</w:t>
                      </w:r>
                      <w:r>
                        <w:rPr>
                          <w:b/>
                        </w:rPr>
                        <w:t xml:space="preserve"> </w:t>
                      </w:r>
                      <w:r>
                        <w:t>PSD estimation of WGN for N=128, 256,512</w:t>
                      </w:r>
                    </w:p>
                  </w:txbxContent>
                </v:textbox>
                <w10:wrap type="square" anchorx="margin"/>
              </v:shape>
            </w:pict>
          </mc:Fallback>
        </mc:AlternateContent>
      </w:r>
    </w:p>
    <w:p w:rsidR="007F02FE" w:rsidRPr="00BE2CB2" w:rsidRDefault="007F02FE" w:rsidP="007F02FE">
      <w:r w:rsidRPr="00BE2CB2">
        <w:t>Figure 1 shows the PSD of WGN of various length</w:t>
      </w:r>
      <w:r w:rsidR="00A67B2C" w:rsidRPr="00BE2CB2">
        <w:t>s</w:t>
      </w:r>
      <w:r w:rsidRPr="00BE2CB2">
        <w:t>. The theoretical PSD of WGN is a horizontal since all frequency components have same power magnitude.</w:t>
      </w:r>
      <w:r w:rsidR="00684144" w:rsidRPr="00BE2CB2">
        <w:t xml:space="preserve"> The above figure generally agree with theory. As sample number of WGN increases, a more accurate estimation of PSD</w:t>
      </w:r>
      <w:r w:rsidRPr="00BE2CB2">
        <w:t xml:space="preserve"> </w:t>
      </w:r>
      <w:r w:rsidR="00684144" w:rsidRPr="00BE2CB2">
        <w:t>is made. Power band is, hence, more flat over frequency axis.</w:t>
      </w:r>
    </w:p>
    <w:p w:rsidR="00594BDA" w:rsidRDefault="00610857" w:rsidP="00594BDA">
      <w:pPr>
        <w:rPr>
          <w:rFonts w:asciiTheme="majorHAnsi" w:hAnsiTheme="majorHAnsi"/>
          <w:b/>
          <w:color w:val="5B9BD5" w:themeColor="accent1"/>
          <w:sz w:val="32"/>
        </w:rPr>
      </w:pPr>
      <w:r>
        <w:rPr>
          <w:rFonts w:asciiTheme="majorHAnsi" w:hAnsiTheme="majorHAnsi"/>
          <w:noProof/>
          <w:sz w:val="20"/>
          <w:lang w:eastAsia="en-GB"/>
        </w:rPr>
        <w:drawing>
          <wp:anchor distT="0" distB="0" distL="114300" distR="114300" simplePos="0" relativeHeight="251665408" behindDoc="1" locked="0" layoutInCell="1" allowOverlap="1" wp14:anchorId="6CDE2699" wp14:editId="217BBFD5">
            <wp:simplePos x="0" y="0"/>
            <wp:positionH relativeFrom="margin">
              <wp:align>center</wp:align>
            </wp:positionH>
            <wp:positionV relativeFrom="paragraph">
              <wp:posOffset>278130</wp:posOffset>
            </wp:positionV>
            <wp:extent cx="4210050" cy="3234690"/>
            <wp:effectExtent l="0" t="0" r="0" b="3810"/>
            <wp:wrapTight wrapText="bothSides">
              <wp:wrapPolygon edited="0">
                <wp:start x="0" y="0"/>
                <wp:lineTo x="0" y="21498"/>
                <wp:lineTo x="21502" y="21498"/>
                <wp:lineTo x="215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3234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4BDA" w:rsidRPr="00B5347D">
        <w:rPr>
          <w:rFonts w:asciiTheme="majorHAnsi" w:hAnsiTheme="majorHAnsi"/>
          <w:b/>
          <w:color w:val="5B9BD5" w:themeColor="accent1"/>
          <w:sz w:val="32"/>
        </w:rPr>
        <w:t>3.1 Averaged periodogram estimates</w:t>
      </w:r>
    </w:p>
    <w:p w:rsidR="00610857" w:rsidRPr="00D14ED2" w:rsidRDefault="00610857" w:rsidP="00594BDA">
      <w:pPr>
        <w:rPr>
          <w:rFonts w:asciiTheme="majorHAnsi" w:hAnsiTheme="majorHAnsi"/>
          <w:b/>
          <w:color w:val="5B9BD5" w:themeColor="accent1"/>
          <w:sz w:val="24"/>
        </w:rPr>
      </w:pPr>
      <w:r w:rsidRPr="00D14ED2">
        <w:rPr>
          <w:rFonts w:asciiTheme="majorHAnsi" w:hAnsiTheme="majorHAnsi"/>
          <w:b/>
          <w:color w:val="5B9BD5" w:themeColor="accent1"/>
          <w:sz w:val="24"/>
        </w:rPr>
        <w:t>3.1.1</w:t>
      </w:r>
    </w:p>
    <w:p w:rsidR="00610857" w:rsidRDefault="00610857" w:rsidP="00594BDA">
      <w:pPr>
        <w:rPr>
          <w:rFonts w:asciiTheme="majorHAnsi" w:hAnsiTheme="majorHAnsi"/>
          <w:b/>
          <w:color w:val="5B9BD5" w:themeColor="accent1"/>
          <w:sz w:val="32"/>
        </w:rPr>
      </w:pPr>
    </w:p>
    <w:p w:rsidR="00A67B2C" w:rsidRDefault="00A67B2C" w:rsidP="007F02FE">
      <w:pPr>
        <w:rPr>
          <w:rFonts w:asciiTheme="majorHAnsi" w:hAnsiTheme="majorHAnsi"/>
          <w:sz w:val="24"/>
        </w:rPr>
      </w:pPr>
    </w:p>
    <w:p w:rsidR="00A67B2C" w:rsidRPr="00A67B2C" w:rsidRDefault="00A67B2C" w:rsidP="00A67B2C">
      <w:pPr>
        <w:rPr>
          <w:rFonts w:asciiTheme="majorHAnsi" w:hAnsiTheme="majorHAnsi"/>
          <w:sz w:val="24"/>
        </w:rPr>
      </w:pPr>
    </w:p>
    <w:p w:rsidR="00A67B2C" w:rsidRPr="00A67B2C" w:rsidRDefault="00A67B2C" w:rsidP="00A67B2C">
      <w:pPr>
        <w:rPr>
          <w:rFonts w:asciiTheme="majorHAnsi" w:hAnsiTheme="majorHAnsi"/>
          <w:sz w:val="24"/>
        </w:rPr>
      </w:pPr>
    </w:p>
    <w:p w:rsidR="00A67B2C" w:rsidRPr="00A67B2C" w:rsidRDefault="00A67B2C" w:rsidP="00A67B2C">
      <w:pPr>
        <w:rPr>
          <w:rFonts w:asciiTheme="majorHAnsi" w:hAnsiTheme="majorHAnsi"/>
          <w:sz w:val="24"/>
        </w:rPr>
      </w:pPr>
    </w:p>
    <w:p w:rsidR="00A67B2C" w:rsidRPr="00A67B2C" w:rsidRDefault="00A67B2C" w:rsidP="00A67B2C">
      <w:pPr>
        <w:rPr>
          <w:rFonts w:asciiTheme="majorHAnsi" w:hAnsiTheme="majorHAnsi"/>
          <w:sz w:val="24"/>
        </w:rPr>
      </w:pPr>
    </w:p>
    <w:p w:rsidR="00A67B2C" w:rsidRPr="00A67B2C" w:rsidRDefault="00A67B2C" w:rsidP="00A67B2C">
      <w:pPr>
        <w:rPr>
          <w:rFonts w:asciiTheme="majorHAnsi" w:hAnsiTheme="majorHAnsi"/>
          <w:sz w:val="24"/>
        </w:rPr>
      </w:pPr>
    </w:p>
    <w:p w:rsidR="00610857" w:rsidRDefault="00610857" w:rsidP="00A67B2C">
      <w:pPr>
        <w:rPr>
          <w:rFonts w:asciiTheme="majorHAnsi" w:hAnsiTheme="majorHAnsi"/>
          <w:sz w:val="24"/>
        </w:rPr>
      </w:pPr>
    </w:p>
    <w:p w:rsidR="00610857" w:rsidRDefault="00610857" w:rsidP="00A67B2C">
      <w:pPr>
        <w:rPr>
          <w:sz w:val="24"/>
        </w:rPr>
      </w:pPr>
      <w:r w:rsidRPr="0095305A">
        <w:rPr>
          <w:rFonts w:asciiTheme="majorHAnsi" w:hAnsiTheme="majorHAnsi"/>
          <w:noProof/>
          <w:sz w:val="24"/>
          <w:lang w:eastAsia="en-GB"/>
        </w:rPr>
        <mc:AlternateContent>
          <mc:Choice Requires="wps">
            <w:drawing>
              <wp:anchor distT="45720" distB="45720" distL="114300" distR="114300" simplePos="0" relativeHeight="251664384" behindDoc="0" locked="0" layoutInCell="1" allowOverlap="1" wp14:anchorId="477FC5E7" wp14:editId="0BD817E5">
                <wp:simplePos x="0" y="0"/>
                <wp:positionH relativeFrom="margin">
                  <wp:align>right</wp:align>
                </wp:positionH>
                <wp:positionV relativeFrom="paragraph">
                  <wp:posOffset>330200</wp:posOffset>
                </wp:positionV>
                <wp:extent cx="5724525" cy="26670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66700"/>
                        </a:xfrm>
                        <a:prstGeom prst="rect">
                          <a:avLst/>
                        </a:prstGeom>
                        <a:solidFill>
                          <a:srgbClr val="FFFFFF"/>
                        </a:solidFill>
                        <a:ln w="9525">
                          <a:noFill/>
                          <a:miter lim="800000"/>
                          <a:headEnd/>
                          <a:tailEnd/>
                        </a:ln>
                      </wps:spPr>
                      <wps:txbx>
                        <w:txbxContent>
                          <w:p w:rsidR="00CC52D0" w:rsidRPr="0095305A" w:rsidRDefault="00CC52D0" w:rsidP="006C6C90">
                            <w:pPr>
                              <w:jc w:val="center"/>
                            </w:pPr>
                            <w:r w:rsidRPr="0095305A">
                              <w:rPr>
                                <w:b/>
                              </w:rPr>
                              <w:t xml:space="preserve">Figure </w:t>
                            </w:r>
                            <w:r>
                              <w:rPr>
                                <w:b/>
                              </w:rPr>
                              <w:t>2</w:t>
                            </w:r>
                            <w:r w:rsidRPr="0095305A">
                              <w:rPr>
                                <w:b/>
                              </w:rPr>
                              <w:t>.</w:t>
                            </w:r>
                            <w:r>
                              <w:rPr>
                                <w:b/>
                              </w:rPr>
                              <w:t xml:space="preserve"> </w:t>
                            </w:r>
                            <w:r w:rsidRPr="002A1EB1">
                              <w:t>Smoothed</w:t>
                            </w:r>
                            <w:r>
                              <w:rPr>
                                <w:b/>
                              </w:rPr>
                              <w:t xml:space="preserve"> </w:t>
                            </w:r>
                            <w:r>
                              <w:t>PSD estimation of WGN for N=128, 256,512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FC5E7" id="_x0000_s1027" type="#_x0000_t202" style="position:absolute;margin-left:399.55pt;margin-top:26pt;width:450.75pt;height:21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" stroked="f">
                <v:textbox>
                  <w:txbxContent>
                    <w:p w:rsidR="00CC52D0" w:rsidRPr="0095305A" w:rsidRDefault="00CC52D0" w:rsidP="006C6C90">
                      <w:pPr>
                        <w:jc w:val="center"/>
                      </w:pPr>
                      <w:r w:rsidRPr="0095305A">
                        <w:rPr>
                          <w:b/>
                        </w:rPr>
                        <w:t xml:space="preserve">Figure </w:t>
                      </w:r>
                      <w:r>
                        <w:rPr>
                          <w:b/>
                        </w:rPr>
                        <w:t>2</w:t>
                      </w:r>
                      <w:r w:rsidRPr="0095305A">
                        <w:rPr>
                          <w:b/>
                        </w:rPr>
                        <w:t>.</w:t>
                      </w:r>
                      <w:r>
                        <w:rPr>
                          <w:b/>
                        </w:rPr>
                        <w:t xml:space="preserve"> </w:t>
                      </w:r>
                      <w:r w:rsidRPr="002A1EB1">
                        <w:t>Smoothed</w:t>
                      </w:r>
                      <w:r>
                        <w:rPr>
                          <w:b/>
                        </w:rPr>
                        <w:t xml:space="preserve"> </w:t>
                      </w:r>
                      <w:r>
                        <w:t>PSD estimation of WGN for N=128, 256,512</w:t>
                      </w:r>
                    </w:p>
                  </w:txbxContent>
                </v:textbox>
                <w10:wrap type="square" anchorx="margin"/>
              </v:shape>
            </w:pict>
          </mc:Fallback>
        </mc:AlternateContent>
      </w:r>
    </w:p>
    <w:p w:rsidR="007101FE" w:rsidRPr="00BE2CB2" w:rsidRDefault="00A67B2C" w:rsidP="00A67B2C">
      <w:r w:rsidRPr="00BE2CB2">
        <w:t>Figure 2 shows the smoothed PSD of WGN of various lengths</w:t>
      </w:r>
      <w:r w:rsidR="001C557E" w:rsidRPr="00BE2CB2">
        <w:t>. Compared to figure 1, figure 2 is more close to the theoretical graph of PSD, which is a flat band across all frequencies.</w:t>
      </w:r>
    </w:p>
    <w:p w:rsidR="007101FE" w:rsidRPr="00D14ED2" w:rsidRDefault="00D14ED2" w:rsidP="00A67B2C">
      <w:pPr>
        <w:rPr>
          <w:rFonts w:asciiTheme="majorHAnsi" w:hAnsiTheme="majorHAnsi"/>
          <w:b/>
          <w:color w:val="5B9BD5" w:themeColor="accent1"/>
          <w:sz w:val="24"/>
        </w:rPr>
      </w:pPr>
      <w:r>
        <w:rPr>
          <w:rFonts w:asciiTheme="majorHAnsi" w:hAnsiTheme="majorHAnsi"/>
          <w:noProof/>
          <w:sz w:val="24"/>
          <w:lang w:eastAsia="en-GB"/>
        </w:rPr>
        <w:lastRenderedPageBreak/>
        <w:drawing>
          <wp:anchor distT="0" distB="0" distL="114300" distR="114300" simplePos="0" relativeHeight="251669504" behindDoc="1" locked="0" layoutInCell="1" allowOverlap="1" wp14:anchorId="4C8C9BDB" wp14:editId="4943FA66">
            <wp:simplePos x="0" y="0"/>
            <wp:positionH relativeFrom="margin">
              <wp:align>center</wp:align>
            </wp:positionH>
            <wp:positionV relativeFrom="paragraph">
              <wp:posOffset>0</wp:posOffset>
            </wp:positionV>
            <wp:extent cx="4476750" cy="1360170"/>
            <wp:effectExtent l="0" t="0" r="0" b="0"/>
            <wp:wrapTight wrapText="bothSides">
              <wp:wrapPolygon edited="0">
                <wp:start x="0" y="0"/>
                <wp:lineTo x="0" y="21176"/>
                <wp:lineTo x="21508" y="21176"/>
                <wp:lineTo x="2150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_1_2.png"/>
                    <pic:cNvPicPr/>
                  </pic:nvPicPr>
                  <pic:blipFill rotWithShape="1">
                    <a:blip r:embed="rId8">
                      <a:extLst>
                        <a:ext uri="{28A0092B-C50C-407E-A947-70E740481C1C}">
                          <a14:useLocalDpi xmlns:a14="http://schemas.microsoft.com/office/drawing/2010/main" val="0"/>
                        </a:ext>
                      </a:extLst>
                    </a:blip>
                    <a:srcRect l="6242" r="6929" b="64749"/>
                    <a:stretch/>
                  </pic:blipFill>
                  <pic:spPr bwMode="auto">
                    <a:xfrm>
                      <a:off x="0" y="0"/>
                      <a:ext cx="4476750" cy="1360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857" w:rsidRPr="00D14ED2">
        <w:rPr>
          <w:rFonts w:asciiTheme="majorHAnsi" w:hAnsiTheme="majorHAnsi"/>
          <w:b/>
          <w:color w:val="5B9BD5" w:themeColor="accent1"/>
          <w:sz w:val="24"/>
        </w:rPr>
        <w:t>3.1.2</w:t>
      </w:r>
    </w:p>
    <w:p w:rsidR="001A7AE5" w:rsidRDefault="001A7AE5" w:rsidP="007101FE">
      <w:pPr>
        <w:rPr>
          <w:noProof/>
          <w:sz w:val="24"/>
          <w:lang w:eastAsia="en-GB"/>
        </w:rPr>
      </w:pPr>
    </w:p>
    <w:p w:rsidR="009169D6" w:rsidRDefault="00925808" w:rsidP="007101FE">
      <w:pPr>
        <w:rPr>
          <w:sz w:val="24"/>
        </w:rPr>
      </w:pPr>
      <w:r w:rsidRPr="0095305A">
        <w:rPr>
          <w:rFonts w:asciiTheme="majorHAnsi" w:hAnsiTheme="majorHAnsi"/>
          <w:noProof/>
          <w:sz w:val="24"/>
          <w:lang w:eastAsia="en-GB"/>
        </w:rPr>
        <mc:AlternateContent>
          <mc:Choice Requires="wps">
            <w:drawing>
              <wp:anchor distT="45720" distB="45720" distL="114300" distR="114300" simplePos="0" relativeHeight="251668480" behindDoc="0" locked="0" layoutInCell="1" allowOverlap="1" wp14:anchorId="34D1FE44" wp14:editId="771444C6">
                <wp:simplePos x="0" y="0"/>
                <wp:positionH relativeFrom="margin">
                  <wp:align>right</wp:align>
                </wp:positionH>
                <wp:positionV relativeFrom="paragraph">
                  <wp:posOffset>683895</wp:posOffset>
                </wp:positionV>
                <wp:extent cx="5724525" cy="26670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66700"/>
                        </a:xfrm>
                        <a:prstGeom prst="rect">
                          <a:avLst/>
                        </a:prstGeom>
                        <a:solidFill>
                          <a:srgbClr val="FFFFFF"/>
                        </a:solidFill>
                        <a:ln w="9525">
                          <a:noFill/>
                          <a:miter lim="800000"/>
                          <a:headEnd/>
                          <a:tailEnd/>
                        </a:ln>
                      </wps:spPr>
                      <wps:txbx>
                        <w:txbxContent>
                          <w:p w:rsidR="00CC52D0" w:rsidRPr="0095305A" w:rsidRDefault="00CC52D0" w:rsidP="00925808">
                            <w:pPr>
                              <w:jc w:val="center"/>
                            </w:pPr>
                            <w:r w:rsidRPr="0095305A">
                              <w:rPr>
                                <w:b/>
                              </w:rPr>
                              <w:t xml:space="preserve">Figure </w:t>
                            </w:r>
                            <w:r>
                              <w:rPr>
                                <w:b/>
                              </w:rPr>
                              <w:t>3</w:t>
                            </w:r>
                            <w:r w:rsidRPr="0095305A">
                              <w:rPr>
                                <w:b/>
                              </w:rPr>
                              <w:t>.</w:t>
                            </w:r>
                            <w:r>
                              <w:rPr>
                                <w:b/>
                              </w:rPr>
                              <w:t xml:space="preserve"> </w:t>
                            </w:r>
                            <w:r>
                              <w:t>Sample PSD of one segment of 1024-sample WGN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1FE44" id="_x0000_s1028" type="#_x0000_t202" style="position:absolute;margin-left:399.55pt;margin-top:53.85pt;width:450.75pt;height:21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" stroked="f">
                <v:textbox>
                  <w:txbxContent>
                    <w:p w:rsidR="00CC52D0" w:rsidRPr="0095305A" w:rsidRDefault="00CC52D0" w:rsidP="00925808">
                      <w:pPr>
                        <w:jc w:val="center"/>
                      </w:pPr>
                      <w:r w:rsidRPr="0095305A">
                        <w:rPr>
                          <w:b/>
                        </w:rPr>
                        <w:t xml:space="preserve">Figure </w:t>
                      </w:r>
                      <w:r>
                        <w:rPr>
                          <w:b/>
                        </w:rPr>
                        <w:t>3</w:t>
                      </w:r>
                      <w:r w:rsidRPr="0095305A">
                        <w:rPr>
                          <w:b/>
                        </w:rPr>
                        <w:t>.</w:t>
                      </w:r>
                      <w:r>
                        <w:rPr>
                          <w:b/>
                        </w:rPr>
                        <w:t xml:space="preserve"> </w:t>
                      </w:r>
                      <w:r>
                        <w:t>Sample PSD of one segment of 1024-sample WGN</w:t>
                      </w:r>
                    </w:p>
                  </w:txbxContent>
                </v:textbox>
                <w10:wrap type="square" anchorx="margin"/>
              </v:shape>
            </w:pict>
          </mc:Fallback>
        </mc:AlternateContent>
      </w:r>
    </w:p>
    <w:p w:rsidR="00610857" w:rsidRDefault="00610857" w:rsidP="009169D6">
      <w:pPr>
        <w:rPr>
          <w:sz w:val="24"/>
        </w:rPr>
      </w:pPr>
    </w:p>
    <w:p w:rsidR="00D14ED2" w:rsidRPr="00BE2CB2" w:rsidRDefault="004033C7" w:rsidP="009169D6">
      <w:r w:rsidRPr="00BE2CB2">
        <w:t>One of the eight segments of 1024-sample WGN</w:t>
      </w:r>
      <w:r w:rsidR="00435159" w:rsidRPr="00BE2CB2">
        <w:t>. It is observed that this shape is similar to the PSD of 128 WGN samples shown in figure 1.</w:t>
      </w:r>
      <w:r w:rsidR="0028245D" w:rsidRPr="00BE2CB2">
        <w:t xml:space="preserve"> As a result, the inaccuracy of this PSD estimation is caused by its limited sample length.</w:t>
      </w:r>
    </w:p>
    <w:p w:rsidR="00D14ED2" w:rsidRDefault="00E700F3" w:rsidP="00D14ED2">
      <w:pPr>
        <w:rPr>
          <w:rFonts w:asciiTheme="majorHAnsi" w:hAnsiTheme="majorHAnsi"/>
          <w:b/>
          <w:color w:val="5B9BD5" w:themeColor="accent1"/>
          <w:sz w:val="24"/>
        </w:rPr>
      </w:pPr>
      <w:r>
        <w:rPr>
          <w:rFonts w:asciiTheme="majorHAnsi" w:hAnsiTheme="majorHAnsi"/>
          <w:noProof/>
          <w:sz w:val="24"/>
          <w:lang w:eastAsia="en-GB"/>
        </w:rPr>
        <w:drawing>
          <wp:anchor distT="0" distB="0" distL="114300" distR="114300" simplePos="0" relativeHeight="251673600" behindDoc="1" locked="0" layoutInCell="1" allowOverlap="1" wp14:anchorId="485723BE" wp14:editId="52031A1F">
            <wp:simplePos x="0" y="0"/>
            <wp:positionH relativeFrom="column">
              <wp:posOffset>504825</wp:posOffset>
            </wp:positionH>
            <wp:positionV relativeFrom="paragraph">
              <wp:posOffset>9525</wp:posOffset>
            </wp:positionV>
            <wp:extent cx="4676775" cy="1409700"/>
            <wp:effectExtent l="0" t="0" r="9525" b="0"/>
            <wp:wrapTight wrapText="bothSides">
              <wp:wrapPolygon edited="0">
                <wp:start x="0" y="0"/>
                <wp:lineTo x="0" y="21308"/>
                <wp:lineTo x="21556" y="21308"/>
                <wp:lineTo x="2155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_1_3.png"/>
                    <pic:cNvPicPr/>
                  </pic:nvPicPr>
                  <pic:blipFill rotWithShape="1">
                    <a:blip r:embed="rId9">
                      <a:extLst>
                        <a:ext uri="{28A0092B-C50C-407E-A947-70E740481C1C}">
                          <a14:useLocalDpi xmlns:a14="http://schemas.microsoft.com/office/drawing/2010/main" val="0"/>
                        </a:ext>
                      </a:extLst>
                    </a:blip>
                    <a:srcRect l="6241" r="6216" b="64753"/>
                    <a:stretch/>
                  </pic:blipFill>
                  <pic:spPr bwMode="auto">
                    <a:xfrm>
                      <a:off x="0" y="0"/>
                      <a:ext cx="4676775" cy="1409700"/>
                    </a:xfrm>
                    <a:prstGeom prst="rect">
                      <a:avLst/>
                    </a:prstGeom>
                    <a:ln>
                      <a:noFill/>
                    </a:ln>
                    <a:extLst>
                      <a:ext uri="{53640926-AAD7-44D8-BBD7-CCE9431645EC}">
                        <a14:shadowObscured xmlns:a14="http://schemas.microsoft.com/office/drawing/2010/main"/>
                      </a:ext>
                    </a:extLst>
                  </pic:spPr>
                </pic:pic>
              </a:graphicData>
            </a:graphic>
          </wp:anchor>
        </w:drawing>
      </w:r>
      <w:r w:rsidR="00D14ED2" w:rsidRPr="00D14ED2">
        <w:rPr>
          <w:rFonts w:asciiTheme="majorHAnsi" w:hAnsiTheme="majorHAnsi"/>
          <w:b/>
          <w:color w:val="5B9BD5" w:themeColor="accent1"/>
          <w:sz w:val="24"/>
        </w:rPr>
        <w:t>3.1.3</w:t>
      </w:r>
    </w:p>
    <w:p w:rsidR="00E700F3" w:rsidRDefault="00E700F3" w:rsidP="00D14ED2">
      <w:pPr>
        <w:rPr>
          <w:rFonts w:asciiTheme="majorHAnsi" w:hAnsiTheme="majorHAnsi"/>
          <w:noProof/>
          <w:sz w:val="24"/>
          <w:lang w:eastAsia="en-GB"/>
        </w:rPr>
      </w:pPr>
    </w:p>
    <w:p w:rsidR="00D14ED2" w:rsidRDefault="00D14ED2" w:rsidP="00D14ED2">
      <w:pPr>
        <w:rPr>
          <w:rFonts w:asciiTheme="majorHAnsi" w:hAnsiTheme="majorHAnsi"/>
          <w:noProof/>
          <w:sz w:val="24"/>
          <w:lang w:eastAsia="en-GB"/>
        </w:rPr>
      </w:pPr>
    </w:p>
    <w:p w:rsidR="00D14ED2" w:rsidRDefault="00D14ED2" w:rsidP="00D14ED2">
      <w:pPr>
        <w:rPr>
          <w:rFonts w:asciiTheme="majorHAnsi" w:hAnsiTheme="majorHAnsi"/>
          <w:noProof/>
          <w:sz w:val="24"/>
          <w:lang w:eastAsia="en-GB"/>
        </w:rPr>
      </w:pPr>
    </w:p>
    <w:p w:rsidR="001D0F05" w:rsidRDefault="00B5699A" w:rsidP="00D14ED2">
      <w:pPr>
        <w:rPr>
          <w:rFonts w:asciiTheme="majorHAnsi" w:hAnsiTheme="majorHAnsi"/>
          <w:sz w:val="24"/>
        </w:rPr>
      </w:pPr>
      <w:r w:rsidRPr="0095305A">
        <w:rPr>
          <w:rFonts w:asciiTheme="majorHAnsi" w:hAnsiTheme="majorHAnsi"/>
          <w:noProof/>
          <w:sz w:val="24"/>
          <w:lang w:eastAsia="en-GB"/>
        </w:rPr>
        <mc:AlternateContent>
          <mc:Choice Requires="wps">
            <w:drawing>
              <wp:anchor distT="45720" distB="45720" distL="114300" distR="114300" simplePos="0" relativeHeight="251672576" behindDoc="0" locked="0" layoutInCell="1" allowOverlap="1" wp14:anchorId="316C6886" wp14:editId="26F2B0D3">
                <wp:simplePos x="0" y="0"/>
                <wp:positionH relativeFrom="margin">
                  <wp:align>right</wp:align>
                </wp:positionH>
                <wp:positionV relativeFrom="paragraph">
                  <wp:posOffset>250190</wp:posOffset>
                </wp:positionV>
                <wp:extent cx="5724525" cy="26670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66700"/>
                        </a:xfrm>
                        <a:prstGeom prst="rect">
                          <a:avLst/>
                        </a:prstGeom>
                        <a:solidFill>
                          <a:srgbClr val="FFFFFF"/>
                        </a:solidFill>
                        <a:ln w="9525">
                          <a:noFill/>
                          <a:miter lim="800000"/>
                          <a:headEnd/>
                          <a:tailEnd/>
                        </a:ln>
                      </wps:spPr>
                      <wps:txbx>
                        <w:txbxContent>
                          <w:p w:rsidR="00CC52D0" w:rsidRPr="0095305A" w:rsidRDefault="00CC52D0" w:rsidP="00B5699A">
                            <w:pPr>
                              <w:jc w:val="center"/>
                            </w:pPr>
                            <w:r w:rsidRPr="0095305A">
                              <w:rPr>
                                <w:b/>
                              </w:rPr>
                              <w:t xml:space="preserve">Figure </w:t>
                            </w:r>
                            <w:r>
                              <w:rPr>
                                <w:b/>
                              </w:rPr>
                              <w:t>4</w:t>
                            </w:r>
                            <w:r w:rsidRPr="0095305A">
                              <w:rPr>
                                <w:b/>
                              </w:rPr>
                              <w:t>.</w:t>
                            </w:r>
                            <w:r>
                              <w:rPr>
                                <w:b/>
                              </w:rPr>
                              <w:t xml:space="preserve"> </w:t>
                            </w:r>
                            <w:r>
                              <w:t>Averaged periodogram of one segment of 1024-sample WGN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C6886" id="_x0000_s1029" type="#_x0000_t202" style="position:absolute;margin-left:399.55pt;margin-top:19.7pt;width:450.75pt;height:21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" stroked="f">
                <v:textbox>
                  <w:txbxContent>
                    <w:p w:rsidR="00CC52D0" w:rsidRPr="0095305A" w:rsidRDefault="00CC52D0" w:rsidP="00B5699A">
                      <w:pPr>
                        <w:jc w:val="center"/>
                      </w:pPr>
                      <w:r w:rsidRPr="0095305A">
                        <w:rPr>
                          <w:b/>
                        </w:rPr>
                        <w:t xml:space="preserve">Figure </w:t>
                      </w:r>
                      <w:r>
                        <w:rPr>
                          <w:b/>
                        </w:rPr>
                        <w:t>4</w:t>
                      </w:r>
                      <w:r w:rsidRPr="0095305A">
                        <w:rPr>
                          <w:b/>
                        </w:rPr>
                        <w:t>.</w:t>
                      </w:r>
                      <w:r>
                        <w:rPr>
                          <w:b/>
                        </w:rPr>
                        <w:t xml:space="preserve"> </w:t>
                      </w:r>
                      <w:r>
                        <w:t>Averaged periodogram of one segment of 1024-sample WGN</w:t>
                      </w:r>
                    </w:p>
                  </w:txbxContent>
                </v:textbox>
                <w10:wrap type="square" anchorx="margin"/>
              </v:shape>
            </w:pict>
          </mc:Fallback>
        </mc:AlternateContent>
      </w:r>
    </w:p>
    <w:p w:rsidR="001D0F05" w:rsidRPr="00BE2CB2" w:rsidRDefault="0065555E" w:rsidP="001D0F05">
      <w:r w:rsidRPr="00BE2CB2">
        <w:t>Figure 4 shows the smoothed PSD of the segment in Figure 3.</w:t>
      </w:r>
      <w:r w:rsidR="008038F2" w:rsidRPr="00BE2CB2">
        <w:t xml:space="preserve"> Averaged periodogram is more close to the theoretical PSD</w:t>
      </w:r>
      <w:r w:rsidR="005E2405" w:rsidRPr="00BE2CB2">
        <w:t xml:space="preserve"> compared to individual PSD</w:t>
      </w:r>
      <w:r w:rsidR="008038F2" w:rsidRPr="00BE2CB2">
        <w:t xml:space="preserve">. </w:t>
      </w:r>
      <w:r w:rsidR="00410245" w:rsidRPr="00BE2CB2">
        <w:t>Each frequency bin of averaged periodogram is the mean of the PSD estimation of eight segments. As a result, their differences to theoretical value cancel out each other</w:t>
      </w:r>
      <w:r w:rsidR="00FF2495" w:rsidRPr="00BE2CB2">
        <w:t xml:space="preserve"> and a better prediction is, hence, obtained.</w:t>
      </w:r>
    </w:p>
    <w:p w:rsidR="009169D6" w:rsidRDefault="001C7554" w:rsidP="001D0F05">
      <w:pPr>
        <w:rPr>
          <w:rFonts w:asciiTheme="majorHAnsi" w:hAnsiTheme="majorHAnsi"/>
          <w:b/>
          <w:color w:val="5B9BD5" w:themeColor="accent1"/>
          <w:sz w:val="32"/>
        </w:rPr>
      </w:pPr>
      <w:r>
        <w:rPr>
          <w:rFonts w:asciiTheme="majorHAnsi" w:hAnsiTheme="majorHAnsi"/>
          <w:b/>
          <w:noProof/>
          <w:color w:val="5B9BD5" w:themeColor="accent1"/>
          <w:sz w:val="24"/>
          <w:lang w:eastAsia="en-GB"/>
        </w:rPr>
        <w:drawing>
          <wp:anchor distT="0" distB="0" distL="114300" distR="114300" simplePos="0" relativeHeight="251674624" behindDoc="1" locked="0" layoutInCell="1" allowOverlap="1" wp14:anchorId="7750361F" wp14:editId="5B394CC1">
            <wp:simplePos x="0" y="0"/>
            <wp:positionH relativeFrom="margin">
              <wp:align>center</wp:align>
            </wp:positionH>
            <wp:positionV relativeFrom="paragraph">
              <wp:posOffset>294640</wp:posOffset>
            </wp:positionV>
            <wp:extent cx="4600575" cy="2354580"/>
            <wp:effectExtent l="0" t="0" r="9525" b="7620"/>
            <wp:wrapTight wrapText="bothSides">
              <wp:wrapPolygon edited="0">
                <wp:start x="0" y="0"/>
                <wp:lineTo x="0" y="21495"/>
                <wp:lineTo x="21555" y="21495"/>
                <wp:lineTo x="2155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_2.png"/>
                    <pic:cNvPicPr/>
                  </pic:nvPicPr>
                  <pic:blipFill rotWithShape="1">
                    <a:blip r:embed="rId10">
                      <a:extLst>
                        <a:ext uri="{28A0092B-C50C-407E-A947-70E740481C1C}">
                          <a14:useLocalDpi xmlns:a14="http://schemas.microsoft.com/office/drawing/2010/main" val="0"/>
                        </a:ext>
                      </a:extLst>
                    </a:blip>
                    <a:srcRect l="4102" t="4049" r="5325" b="34024"/>
                    <a:stretch/>
                  </pic:blipFill>
                  <pic:spPr bwMode="auto">
                    <a:xfrm>
                      <a:off x="0" y="0"/>
                      <a:ext cx="4600575" cy="2354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6238" w:rsidRPr="00EA6238">
        <w:rPr>
          <w:rFonts w:asciiTheme="majorHAnsi" w:hAnsiTheme="majorHAnsi"/>
          <w:b/>
          <w:color w:val="5B9BD5" w:themeColor="accent1"/>
          <w:sz w:val="32"/>
        </w:rPr>
        <w:t>3.2</w:t>
      </w:r>
      <w:r w:rsidR="00EA6238">
        <w:rPr>
          <w:rFonts w:asciiTheme="majorHAnsi" w:hAnsiTheme="majorHAnsi"/>
          <w:b/>
          <w:color w:val="5B9BD5" w:themeColor="accent1"/>
          <w:sz w:val="32"/>
        </w:rPr>
        <w:t xml:space="preserve"> Spectrum of autoregressive processes</w:t>
      </w:r>
    </w:p>
    <w:p w:rsidR="002E39F5" w:rsidRDefault="002E39F5" w:rsidP="001D0F05">
      <w:pPr>
        <w:rPr>
          <w:rFonts w:asciiTheme="majorHAnsi" w:hAnsiTheme="majorHAnsi"/>
          <w:b/>
          <w:noProof/>
          <w:color w:val="5B9BD5" w:themeColor="accent1"/>
          <w:sz w:val="24"/>
          <w:lang w:eastAsia="en-GB"/>
        </w:rPr>
      </w:pPr>
    </w:p>
    <w:p w:rsidR="00EA6238" w:rsidRDefault="00EA6238" w:rsidP="001D0F05">
      <w:pPr>
        <w:rPr>
          <w:rFonts w:asciiTheme="majorHAnsi" w:hAnsiTheme="majorHAnsi"/>
          <w:b/>
          <w:color w:val="5B9BD5" w:themeColor="accent1"/>
          <w:sz w:val="24"/>
        </w:rPr>
      </w:pPr>
    </w:p>
    <w:p w:rsidR="002E39F5" w:rsidRDefault="002E39F5" w:rsidP="001D0F05">
      <w:pPr>
        <w:rPr>
          <w:rFonts w:asciiTheme="majorHAnsi" w:hAnsiTheme="majorHAnsi"/>
          <w:b/>
          <w:color w:val="5B9BD5" w:themeColor="accent1"/>
          <w:sz w:val="24"/>
        </w:rPr>
      </w:pPr>
    </w:p>
    <w:p w:rsidR="002E39F5" w:rsidRDefault="002E39F5" w:rsidP="001D0F05">
      <w:pPr>
        <w:rPr>
          <w:rFonts w:asciiTheme="majorHAnsi" w:hAnsiTheme="majorHAnsi"/>
          <w:b/>
          <w:color w:val="5B9BD5" w:themeColor="accent1"/>
          <w:sz w:val="24"/>
        </w:rPr>
      </w:pPr>
    </w:p>
    <w:p w:rsidR="002E39F5" w:rsidRDefault="002E39F5" w:rsidP="001D0F05">
      <w:pPr>
        <w:rPr>
          <w:rFonts w:asciiTheme="majorHAnsi" w:hAnsiTheme="majorHAnsi"/>
          <w:b/>
          <w:color w:val="5B9BD5" w:themeColor="accent1"/>
          <w:sz w:val="24"/>
        </w:rPr>
      </w:pPr>
    </w:p>
    <w:p w:rsidR="002E39F5" w:rsidRDefault="002E39F5" w:rsidP="001D0F05">
      <w:pPr>
        <w:rPr>
          <w:rFonts w:asciiTheme="majorHAnsi" w:hAnsiTheme="majorHAnsi"/>
          <w:b/>
          <w:color w:val="5B9BD5" w:themeColor="accent1"/>
          <w:sz w:val="24"/>
        </w:rPr>
      </w:pPr>
    </w:p>
    <w:p w:rsidR="002E39F5" w:rsidRDefault="001C7554" w:rsidP="001D0F05">
      <w:pPr>
        <w:rPr>
          <w:rFonts w:asciiTheme="majorHAnsi" w:hAnsiTheme="majorHAnsi"/>
          <w:b/>
          <w:color w:val="5B9BD5" w:themeColor="accent1"/>
          <w:sz w:val="24"/>
        </w:rPr>
      </w:pPr>
      <w:r w:rsidRPr="0095305A">
        <w:rPr>
          <w:rFonts w:asciiTheme="majorHAnsi" w:hAnsiTheme="majorHAnsi"/>
          <w:noProof/>
          <w:sz w:val="24"/>
          <w:lang w:eastAsia="en-GB"/>
        </w:rPr>
        <mc:AlternateContent>
          <mc:Choice Requires="wps">
            <w:drawing>
              <wp:anchor distT="45720" distB="45720" distL="114300" distR="114300" simplePos="0" relativeHeight="251676672" behindDoc="0" locked="0" layoutInCell="1" allowOverlap="1" wp14:anchorId="7D1E80A2" wp14:editId="1639C7CE">
                <wp:simplePos x="0" y="0"/>
                <wp:positionH relativeFrom="margin">
                  <wp:align>right</wp:align>
                </wp:positionH>
                <wp:positionV relativeFrom="paragraph">
                  <wp:posOffset>427355</wp:posOffset>
                </wp:positionV>
                <wp:extent cx="5724525" cy="247650"/>
                <wp:effectExtent l="0" t="0" r="952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47650"/>
                        </a:xfrm>
                        <a:prstGeom prst="rect">
                          <a:avLst/>
                        </a:prstGeom>
                        <a:solidFill>
                          <a:srgbClr val="FFFFFF"/>
                        </a:solidFill>
                        <a:ln w="9525">
                          <a:noFill/>
                          <a:miter lim="800000"/>
                          <a:headEnd/>
                          <a:tailEnd/>
                        </a:ln>
                      </wps:spPr>
                      <wps:txbx>
                        <w:txbxContent>
                          <w:p w:rsidR="00CC52D0" w:rsidRPr="0095305A" w:rsidRDefault="00CC52D0" w:rsidP="002E39F5">
                            <w:pPr>
                              <w:jc w:val="center"/>
                            </w:pPr>
                            <w:r w:rsidRPr="0095305A">
                              <w:rPr>
                                <w:b/>
                              </w:rPr>
                              <w:t xml:space="preserve">Figure </w:t>
                            </w:r>
                            <w:r>
                              <w:rPr>
                                <w:b/>
                              </w:rPr>
                              <w:t>5</w:t>
                            </w:r>
                            <w:r w:rsidRPr="0095305A">
                              <w:rPr>
                                <w:b/>
                              </w:rPr>
                              <w:t>.</w:t>
                            </w:r>
                            <w:r>
                              <w:rPr>
                                <w:b/>
                              </w:rPr>
                              <w:t xml:space="preserve"> </w:t>
                            </w:r>
                            <w:r>
                              <w:t>Comparison between filtered and unfiltered WGN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E80A2" id="_x0000_s1030" type="#_x0000_t202" style="position:absolute;margin-left:399.55pt;margin-top:33.65pt;width:450.75pt;height:19.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" stroked="f">
                <v:textbox>
                  <w:txbxContent>
                    <w:p w:rsidR="00CC52D0" w:rsidRPr="0095305A" w:rsidRDefault="00CC52D0" w:rsidP="002E39F5">
                      <w:pPr>
                        <w:jc w:val="center"/>
                      </w:pPr>
                      <w:r w:rsidRPr="0095305A">
                        <w:rPr>
                          <w:b/>
                        </w:rPr>
                        <w:t xml:space="preserve">Figure </w:t>
                      </w:r>
                      <w:r>
                        <w:rPr>
                          <w:b/>
                        </w:rPr>
                        <w:t>5</w:t>
                      </w:r>
                      <w:r w:rsidRPr="0095305A">
                        <w:rPr>
                          <w:b/>
                        </w:rPr>
                        <w:t>.</w:t>
                      </w:r>
                      <w:r>
                        <w:rPr>
                          <w:b/>
                        </w:rPr>
                        <w:t xml:space="preserve"> </w:t>
                      </w:r>
                      <w:r>
                        <w:t>Comparison between filtered and unfiltered WGN</w:t>
                      </w:r>
                    </w:p>
                  </w:txbxContent>
                </v:textbox>
                <w10:wrap type="square" anchorx="margin"/>
              </v:shape>
            </w:pict>
          </mc:Fallback>
        </mc:AlternateContent>
      </w:r>
    </w:p>
    <w:p w:rsidR="007A6DDE" w:rsidRPr="00BE2CB2" w:rsidRDefault="00B84D41" w:rsidP="001D0F05">
      <w:r w:rsidRPr="00BE2CB2">
        <w:t>It is observed from Figure 5 that filtered WGN varies faster than the unfiltered because the AR1 filter with a=[1 0.9] is equivalent to a high-pass filter with a pole at (-0.9,0)</w:t>
      </w:r>
      <w:r w:rsidR="002F7BC7" w:rsidRPr="00BE2CB2">
        <w:t>. As a result, the low frequency components of WGN is filtered and noise looks varying faster.</w:t>
      </w:r>
    </w:p>
    <w:p w:rsidR="00EA6238" w:rsidRPr="007A6DDE" w:rsidRDefault="00744B6E" w:rsidP="001D0F05">
      <w:pPr>
        <w:rPr>
          <w:sz w:val="24"/>
        </w:rPr>
      </w:pPr>
      <w:r>
        <w:rPr>
          <w:rFonts w:asciiTheme="majorHAnsi" w:hAnsiTheme="majorHAnsi"/>
          <w:noProof/>
          <w:sz w:val="24"/>
          <w:lang w:eastAsia="en-GB"/>
        </w:rPr>
        <w:lastRenderedPageBreak/>
        <w:drawing>
          <wp:anchor distT="0" distB="0" distL="114300" distR="114300" simplePos="0" relativeHeight="251677696" behindDoc="1" locked="0" layoutInCell="1" allowOverlap="1" wp14:anchorId="022BFFC6" wp14:editId="6CFFFCEF">
            <wp:simplePos x="0" y="0"/>
            <wp:positionH relativeFrom="column">
              <wp:posOffset>466725</wp:posOffset>
            </wp:positionH>
            <wp:positionV relativeFrom="paragraph">
              <wp:posOffset>9525</wp:posOffset>
            </wp:positionV>
            <wp:extent cx="4743450" cy="1419225"/>
            <wp:effectExtent l="0" t="0" r="0" b="9525"/>
            <wp:wrapTight wrapText="bothSides">
              <wp:wrapPolygon edited="0">
                <wp:start x="0" y="0"/>
                <wp:lineTo x="0" y="21455"/>
                <wp:lineTo x="21513" y="21455"/>
                <wp:lineTo x="2151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_2_1.png"/>
                    <pic:cNvPicPr/>
                  </pic:nvPicPr>
                  <pic:blipFill rotWithShape="1">
                    <a:blip r:embed="rId11">
                      <a:extLst>
                        <a:ext uri="{28A0092B-C50C-407E-A947-70E740481C1C}">
                          <a14:useLocalDpi xmlns:a14="http://schemas.microsoft.com/office/drawing/2010/main" val="0"/>
                        </a:ext>
                      </a:extLst>
                    </a:blip>
                    <a:srcRect l="4279" r="6930" b="64515"/>
                    <a:stretch/>
                  </pic:blipFill>
                  <pic:spPr bwMode="auto">
                    <a:xfrm>
                      <a:off x="0" y="0"/>
                      <a:ext cx="4743450" cy="1419225"/>
                    </a:xfrm>
                    <a:prstGeom prst="rect">
                      <a:avLst/>
                    </a:prstGeom>
                    <a:ln>
                      <a:noFill/>
                    </a:ln>
                    <a:extLst>
                      <a:ext uri="{53640926-AAD7-44D8-BBD7-CCE9431645EC}">
                        <a14:shadowObscured xmlns:a14="http://schemas.microsoft.com/office/drawing/2010/main"/>
                      </a:ext>
                    </a:extLst>
                  </pic:spPr>
                </pic:pic>
              </a:graphicData>
            </a:graphic>
          </wp:anchor>
        </w:drawing>
      </w:r>
      <w:r w:rsidR="00EA6238">
        <w:rPr>
          <w:rFonts w:asciiTheme="majorHAnsi" w:hAnsiTheme="majorHAnsi"/>
          <w:b/>
          <w:color w:val="5B9BD5" w:themeColor="accent1"/>
          <w:sz w:val="24"/>
        </w:rPr>
        <w:t>3.2.1</w:t>
      </w:r>
    </w:p>
    <w:p w:rsidR="00744B6E" w:rsidRDefault="00744B6E" w:rsidP="001D0F05">
      <w:pPr>
        <w:rPr>
          <w:rFonts w:asciiTheme="majorHAnsi" w:hAnsiTheme="majorHAnsi"/>
          <w:noProof/>
          <w:sz w:val="24"/>
          <w:lang w:eastAsia="en-GB"/>
        </w:rPr>
      </w:pPr>
    </w:p>
    <w:p w:rsidR="00744B6E" w:rsidRDefault="00744B6E" w:rsidP="001D0F05">
      <w:pPr>
        <w:rPr>
          <w:rFonts w:asciiTheme="majorHAnsi" w:hAnsiTheme="majorHAnsi"/>
          <w:sz w:val="24"/>
        </w:rPr>
      </w:pPr>
    </w:p>
    <w:p w:rsidR="00744B6E" w:rsidRDefault="00744B6E" w:rsidP="001D0F05">
      <w:pPr>
        <w:rPr>
          <w:rFonts w:asciiTheme="majorHAnsi" w:hAnsiTheme="majorHAnsi"/>
          <w:sz w:val="24"/>
        </w:rPr>
      </w:pPr>
    </w:p>
    <w:p w:rsidR="00744B6E" w:rsidRDefault="00744B6E" w:rsidP="001D0F05">
      <w:pPr>
        <w:rPr>
          <w:rFonts w:asciiTheme="majorHAnsi" w:hAnsiTheme="majorHAnsi"/>
          <w:sz w:val="24"/>
        </w:rPr>
      </w:pPr>
      <w:r w:rsidRPr="0095305A">
        <w:rPr>
          <w:rFonts w:asciiTheme="majorHAnsi" w:hAnsiTheme="majorHAnsi"/>
          <w:noProof/>
          <w:sz w:val="24"/>
          <w:lang w:eastAsia="en-GB"/>
        </w:rPr>
        <mc:AlternateContent>
          <mc:Choice Requires="wps">
            <w:drawing>
              <wp:anchor distT="45720" distB="45720" distL="114300" distR="114300" simplePos="0" relativeHeight="251679744" behindDoc="0" locked="0" layoutInCell="1" allowOverlap="1" wp14:anchorId="5299B716" wp14:editId="6E11ADA4">
                <wp:simplePos x="0" y="0"/>
                <wp:positionH relativeFrom="margin">
                  <wp:align>right</wp:align>
                </wp:positionH>
                <wp:positionV relativeFrom="paragraph">
                  <wp:posOffset>252095</wp:posOffset>
                </wp:positionV>
                <wp:extent cx="5724525" cy="285750"/>
                <wp:effectExtent l="0" t="0" r="9525"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85750"/>
                        </a:xfrm>
                        <a:prstGeom prst="rect">
                          <a:avLst/>
                        </a:prstGeom>
                        <a:solidFill>
                          <a:srgbClr val="FFFFFF"/>
                        </a:solidFill>
                        <a:ln w="9525">
                          <a:noFill/>
                          <a:miter lim="800000"/>
                          <a:headEnd/>
                          <a:tailEnd/>
                        </a:ln>
                      </wps:spPr>
                      <wps:txbx>
                        <w:txbxContent>
                          <w:p w:rsidR="00CC52D0" w:rsidRPr="0095305A" w:rsidRDefault="00CC52D0" w:rsidP="00744B6E">
                            <w:pPr>
                              <w:jc w:val="center"/>
                            </w:pPr>
                            <w:r w:rsidRPr="0095305A">
                              <w:rPr>
                                <w:b/>
                              </w:rPr>
                              <w:t xml:space="preserve">Figure </w:t>
                            </w:r>
                            <w:r>
                              <w:rPr>
                                <w:b/>
                              </w:rPr>
                              <w:t>6</w:t>
                            </w:r>
                            <w:r w:rsidRPr="0095305A">
                              <w:rPr>
                                <w:b/>
                              </w:rPr>
                              <w:t>.</w:t>
                            </w:r>
                            <w:r>
                              <w:rPr>
                                <w:b/>
                              </w:rPr>
                              <w:t xml:space="preserve"> </w:t>
                            </w:r>
                            <w:r>
                              <w:t>Power spectrum estimation of the filter with pole at (-0.9,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9B716" id="_x0000_s1031" type="#_x0000_t202" style="position:absolute;margin-left:399.55pt;margin-top:19.85pt;width:450.75pt;height:22.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" stroked="f">
                <v:textbox>
                  <w:txbxContent>
                    <w:p w:rsidR="00CC52D0" w:rsidRPr="0095305A" w:rsidRDefault="00CC52D0" w:rsidP="00744B6E">
                      <w:pPr>
                        <w:jc w:val="center"/>
                      </w:pPr>
                      <w:r w:rsidRPr="0095305A">
                        <w:rPr>
                          <w:b/>
                        </w:rPr>
                        <w:t xml:space="preserve">Figure </w:t>
                      </w:r>
                      <w:r>
                        <w:rPr>
                          <w:b/>
                        </w:rPr>
                        <w:t>6</w:t>
                      </w:r>
                      <w:r w:rsidRPr="0095305A">
                        <w:rPr>
                          <w:b/>
                        </w:rPr>
                        <w:t>.</w:t>
                      </w:r>
                      <w:r>
                        <w:rPr>
                          <w:b/>
                        </w:rPr>
                        <w:t xml:space="preserve"> </w:t>
                      </w:r>
                      <w:r>
                        <w:t>Power spectrum estimation of the filter with pole at (-0.9, 0)</w:t>
                      </w:r>
                    </w:p>
                  </w:txbxContent>
                </v:textbox>
                <w10:wrap type="square" anchorx="margin"/>
              </v:shape>
            </w:pict>
          </mc:Fallback>
        </mc:AlternateContent>
      </w:r>
    </w:p>
    <w:p w:rsidR="002E39F5" w:rsidRPr="00BE2CB2" w:rsidRDefault="00744B6E" w:rsidP="001D0F05">
      <w:pPr>
        <w:rPr>
          <w:rFonts w:eastAsiaTheme="minorEastAsia"/>
          <w:szCs w:val="24"/>
        </w:rPr>
      </w:pPr>
      <w:r w:rsidRPr="00BE2CB2">
        <w:rPr>
          <w:rFonts w:eastAsiaTheme="minorEastAsia"/>
          <w:szCs w:val="24"/>
        </w:rPr>
        <w:t>PSD of the filter is shown in</w:t>
      </w:r>
      <w:r w:rsidR="00F3448E" w:rsidRPr="00BE2CB2">
        <w:rPr>
          <w:rFonts w:eastAsiaTheme="minorEastAsia"/>
          <w:szCs w:val="24"/>
        </w:rPr>
        <w:t xml:space="preserve"> figure 6.</w:t>
      </w:r>
      <w:r w:rsidR="00F3448E" w:rsidRPr="00BE2CB2">
        <w:rPr>
          <w:szCs w:val="24"/>
        </w:rPr>
        <w:t xml:space="preserve"> </w:t>
      </w:r>
      <m:oMath>
        <m:r>
          <w:rPr>
            <w:rFonts w:ascii="Cambria Math" w:hAnsi="Cambria Math"/>
            <w:szCs w:val="24"/>
          </w:rPr>
          <m:t>H</m:t>
        </m:r>
        <m:d>
          <m:dPr>
            <m:ctrlPr>
              <w:rPr>
                <w:rFonts w:ascii="Cambria Math" w:hAnsi="Cambria Math"/>
                <w:i/>
                <w:szCs w:val="24"/>
              </w:rPr>
            </m:ctrlPr>
          </m:dPr>
          <m:e>
            <m:r>
              <w:rPr>
                <w:rFonts w:ascii="Cambria Math" w:hAnsi="Cambria Math"/>
                <w:szCs w:val="24"/>
              </w:rPr>
              <m:t>z</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1+0.9</m:t>
            </m:r>
            <m:sSup>
              <m:sSupPr>
                <m:ctrlPr>
                  <w:rPr>
                    <w:rFonts w:ascii="Cambria Math" w:hAnsi="Cambria Math"/>
                    <w:i/>
                    <w:szCs w:val="24"/>
                  </w:rPr>
                </m:ctrlPr>
              </m:sSupPr>
              <m:e>
                <m:r>
                  <w:rPr>
                    <w:rFonts w:ascii="Cambria Math" w:hAnsi="Cambria Math"/>
                    <w:szCs w:val="24"/>
                  </w:rPr>
                  <m:t>z</m:t>
                </m:r>
              </m:e>
              <m:sup>
                <m:r>
                  <w:rPr>
                    <w:rFonts w:ascii="Cambria Math" w:hAnsi="Cambria Math"/>
                    <w:szCs w:val="24"/>
                  </w:rPr>
                  <m:t>-1</m:t>
                </m:r>
              </m:sup>
            </m:sSup>
          </m:den>
        </m:f>
      </m:oMath>
      <w:r w:rsidR="00E96124" w:rsidRPr="00BE2CB2">
        <w:rPr>
          <w:rFonts w:eastAsiaTheme="minorEastAsia"/>
          <w:szCs w:val="24"/>
        </w:rPr>
        <w:t xml:space="preserve"> is the filter transfer function</w:t>
      </w:r>
      <w:r w:rsidR="00B722C3" w:rsidRPr="00BE2CB2">
        <w:rPr>
          <w:rFonts w:eastAsiaTheme="minorEastAsia"/>
          <w:szCs w:val="24"/>
        </w:rPr>
        <w:t xml:space="preserve">. By substitute </w:t>
      </w:r>
      <m:oMath>
        <m:r>
          <w:rPr>
            <w:rFonts w:ascii="Cambria Math" w:eastAsiaTheme="minorEastAsia" w:hAnsi="Cambria Math"/>
            <w:szCs w:val="24"/>
          </w:rPr>
          <m:t>z=</m:t>
        </m:r>
        <m:sSup>
          <m:sSupPr>
            <m:ctrlPr>
              <w:rPr>
                <w:rFonts w:ascii="Cambria Math" w:eastAsiaTheme="minorEastAsia" w:hAnsi="Cambria Math"/>
                <w:szCs w:val="24"/>
              </w:rPr>
            </m:ctrlPr>
          </m:sSupPr>
          <m:e>
            <m:r>
              <w:rPr>
                <w:rFonts w:ascii="Cambria Math" w:eastAsiaTheme="minorEastAsia" w:hAnsi="Cambria Math"/>
                <w:szCs w:val="24"/>
              </w:rPr>
              <m:t>e</m:t>
            </m:r>
          </m:e>
          <m:sup>
            <m:r>
              <w:rPr>
                <w:rFonts w:ascii="Cambria Math" w:eastAsiaTheme="minorEastAsia" w:hAnsi="Cambria Math"/>
                <w:szCs w:val="24"/>
              </w:rPr>
              <m:t>jw</m:t>
            </m:r>
          </m:sup>
        </m:sSup>
      </m:oMath>
      <w:r w:rsidR="00B722C3" w:rsidRPr="00BE2CB2">
        <w:rPr>
          <w:rFonts w:eastAsiaTheme="minorEastAsia"/>
          <w:szCs w:val="24"/>
        </w:rPr>
        <w:t xml:space="preserve">. We obtain </w:t>
      </w:r>
      <m:oMath>
        <m:f>
          <m:fPr>
            <m:ctrlPr>
              <w:rPr>
                <w:rFonts w:ascii="Cambria Math" w:eastAsiaTheme="minorEastAsia" w:hAnsi="Cambria Math"/>
                <w:szCs w:val="24"/>
              </w:rPr>
            </m:ctrlPr>
          </m:fPr>
          <m:num>
            <m:sSup>
              <m:sSupPr>
                <m:ctrlPr>
                  <w:rPr>
                    <w:rFonts w:ascii="Cambria Math" w:eastAsiaTheme="minorEastAsia" w:hAnsi="Cambria Math"/>
                    <w:szCs w:val="24"/>
                  </w:rPr>
                </m:ctrlPr>
              </m:sSupPr>
              <m:e>
                <m:r>
                  <w:rPr>
                    <w:rFonts w:ascii="Cambria Math" w:eastAsiaTheme="minorEastAsia" w:hAnsi="Cambria Math"/>
                    <w:szCs w:val="24"/>
                  </w:rPr>
                  <m:t>e</m:t>
                </m:r>
              </m:e>
              <m:sup>
                <m:r>
                  <w:rPr>
                    <w:rFonts w:ascii="Cambria Math" w:eastAsiaTheme="minorEastAsia" w:hAnsi="Cambria Math"/>
                    <w:szCs w:val="24"/>
                  </w:rPr>
                  <m:t>jw</m:t>
                </m:r>
              </m:sup>
            </m:sSup>
          </m:num>
          <m:den>
            <m:sSup>
              <m:sSupPr>
                <m:ctrlPr>
                  <w:rPr>
                    <w:rFonts w:ascii="Cambria Math" w:eastAsiaTheme="minorEastAsia" w:hAnsi="Cambria Math"/>
                    <w:i/>
                    <w:szCs w:val="24"/>
                  </w:rPr>
                </m:ctrlPr>
              </m:sSupPr>
              <m:e>
                <m:r>
                  <w:rPr>
                    <w:rFonts w:ascii="Cambria Math" w:eastAsiaTheme="minorEastAsia" w:hAnsi="Cambria Math"/>
                    <w:szCs w:val="24"/>
                  </w:rPr>
                  <m:t>e</m:t>
                </m:r>
              </m:e>
              <m:sup>
                <m:r>
                  <w:rPr>
                    <w:rFonts w:ascii="Cambria Math" w:eastAsiaTheme="minorEastAsia" w:hAnsi="Cambria Math"/>
                    <w:szCs w:val="24"/>
                  </w:rPr>
                  <m:t>jw</m:t>
                </m:r>
              </m:sup>
            </m:sSup>
            <m:r>
              <w:rPr>
                <w:rFonts w:ascii="Cambria Math" w:eastAsiaTheme="minorEastAsia" w:hAnsi="Cambria Math"/>
                <w:szCs w:val="24"/>
              </w:rPr>
              <m:t>+0.9</m:t>
            </m:r>
          </m:den>
        </m:f>
      </m:oMath>
      <w:r w:rsidR="00B722C3" w:rsidRPr="00BE2CB2">
        <w:rPr>
          <w:rFonts w:eastAsiaTheme="minorEastAsia"/>
          <w:szCs w:val="24"/>
        </w:rPr>
        <w:t xml:space="preserve"> . </w:t>
      </w:r>
      <w:r w:rsidR="00D21D8D" w:rsidRPr="00BE2CB2">
        <w:rPr>
          <w:rFonts w:eastAsiaTheme="minorEastAsia"/>
          <w:szCs w:val="24"/>
        </w:rPr>
        <w:t>Since</w:t>
      </w:r>
      <m:oMath>
        <m:sSup>
          <m:sSupPr>
            <m:ctrlPr>
              <w:rPr>
                <w:rFonts w:ascii="Cambria Math" w:eastAsiaTheme="minorEastAsia" w:hAnsi="Cambria Math"/>
                <w:szCs w:val="24"/>
              </w:rPr>
            </m:ctrlPr>
          </m:sSupPr>
          <m:e>
            <m:r>
              <w:rPr>
                <w:rFonts w:ascii="Cambria Math" w:eastAsiaTheme="minorEastAsia" w:hAnsi="Cambria Math"/>
                <w:szCs w:val="24"/>
              </w:rPr>
              <m:t>e</m:t>
            </m:r>
          </m:e>
          <m:sup>
            <m:r>
              <w:rPr>
                <w:rFonts w:ascii="Cambria Math" w:eastAsiaTheme="minorEastAsia" w:hAnsi="Cambria Math"/>
                <w:szCs w:val="24"/>
              </w:rPr>
              <m:t>jw</m:t>
            </m:r>
          </m:sup>
        </m:sSup>
        <m:r>
          <w:rPr>
            <w:rFonts w:ascii="Cambria Math" w:eastAsiaTheme="minorEastAsia" w:hAnsi="Cambria Math"/>
            <w:szCs w:val="24"/>
          </w:rPr>
          <m:t>=</m:t>
        </m:r>
        <m:r>
          <m:rPr>
            <m:sty m:val="p"/>
          </m:rPr>
          <w:rPr>
            <w:rFonts w:ascii="Cambria Math" w:eastAsiaTheme="minorEastAsia" w:hAnsi="Cambria Math"/>
            <w:szCs w:val="24"/>
          </w:rPr>
          <m:t>cos⁡</m:t>
        </m:r>
        <m:r>
          <w:rPr>
            <w:rFonts w:ascii="Cambria Math" w:eastAsiaTheme="minorEastAsia" w:hAnsi="Cambria Math"/>
            <w:szCs w:val="24"/>
          </w:rPr>
          <m:t>(w)+jsin(w)</m:t>
        </m:r>
      </m:oMath>
      <w:r w:rsidR="005B4E36" w:rsidRPr="00BE2CB2">
        <w:rPr>
          <w:rFonts w:eastAsiaTheme="minorEastAsia"/>
          <w:szCs w:val="24"/>
        </w:rPr>
        <w:t xml:space="preserve">, </w:t>
      </w:r>
      <w:r w:rsidR="00570EA8" w:rsidRPr="00BE2CB2">
        <w:rPr>
          <w:rFonts w:eastAsiaTheme="minorEastAsia"/>
          <w:szCs w:val="24"/>
        </w:rPr>
        <w:t xml:space="preserve">w is calculated to be </w:t>
      </w:r>
      <w:r w:rsidR="00A157D6" w:rsidRPr="00BE2CB2">
        <w:rPr>
          <w:rFonts w:eastAsiaTheme="minorEastAsia"/>
          <w:szCs w:val="24"/>
        </w:rPr>
        <w:t>2.69 rad/s, corresponding to 0.43 in this graph.</w:t>
      </w:r>
      <w:r w:rsidR="00AB1D63" w:rsidRPr="00BE2CB2">
        <w:rPr>
          <w:rFonts w:eastAsiaTheme="minorEastAsia"/>
          <w:szCs w:val="24"/>
        </w:rPr>
        <w:t xml:space="preserve"> Since figure 6 is a power graph, our calculated result approximately matches theory.</w:t>
      </w:r>
    </w:p>
    <w:p w:rsidR="00085587" w:rsidRDefault="00085587" w:rsidP="001D0F05">
      <w:pPr>
        <w:rPr>
          <w:rFonts w:eastAsiaTheme="minorEastAsia"/>
        </w:rPr>
      </w:pPr>
    </w:p>
    <w:p w:rsidR="00AB1D63" w:rsidRPr="003B08A8" w:rsidRDefault="007C5744" w:rsidP="001D0F05">
      <w:pPr>
        <w:rPr>
          <w:rFonts w:asciiTheme="majorHAnsi" w:hAnsiTheme="majorHAnsi"/>
          <w:b/>
          <w:color w:val="5B9BD5" w:themeColor="accent1"/>
          <w:sz w:val="24"/>
        </w:rPr>
      </w:pPr>
      <w:r w:rsidRPr="0095305A">
        <w:rPr>
          <w:rFonts w:asciiTheme="majorHAnsi" w:hAnsiTheme="majorHAnsi"/>
          <w:noProof/>
          <w:sz w:val="24"/>
          <w:lang w:eastAsia="en-GB"/>
        </w:rPr>
        <mc:AlternateContent>
          <mc:Choice Requires="wps">
            <w:drawing>
              <wp:anchor distT="45720" distB="45720" distL="114300" distR="114300" simplePos="0" relativeHeight="251682816" behindDoc="0" locked="0" layoutInCell="1" allowOverlap="1" wp14:anchorId="6695DC75" wp14:editId="1E376A85">
                <wp:simplePos x="0" y="0"/>
                <wp:positionH relativeFrom="margin">
                  <wp:align>right</wp:align>
                </wp:positionH>
                <wp:positionV relativeFrom="paragraph">
                  <wp:posOffset>1667879</wp:posOffset>
                </wp:positionV>
                <wp:extent cx="5724525" cy="285750"/>
                <wp:effectExtent l="0" t="0" r="952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85750"/>
                        </a:xfrm>
                        <a:prstGeom prst="rect">
                          <a:avLst/>
                        </a:prstGeom>
                        <a:solidFill>
                          <a:srgbClr val="FFFFFF"/>
                        </a:solidFill>
                        <a:ln w="9525">
                          <a:noFill/>
                          <a:miter lim="800000"/>
                          <a:headEnd/>
                          <a:tailEnd/>
                        </a:ln>
                      </wps:spPr>
                      <wps:txbx>
                        <w:txbxContent>
                          <w:p w:rsidR="00CC52D0" w:rsidRPr="0095305A" w:rsidRDefault="00CC52D0" w:rsidP="007C5744">
                            <w:pPr>
                              <w:jc w:val="center"/>
                            </w:pPr>
                            <w:r w:rsidRPr="0095305A">
                              <w:rPr>
                                <w:b/>
                              </w:rPr>
                              <w:t xml:space="preserve">Figure </w:t>
                            </w:r>
                            <w:r>
                              <w:rPr>
                                <w:b/>
                              </w:rPr>
                              <w:t>7</w:t>
                            </w:r>
                            <w:r w:rsidRPr="0095305A">
                              <w:rPr>
                                <w:b/>
                              </w:rPr>
                              <w:t>.</w:t>
                            </w:r>
                            <w:r>
                              <w:rPr>
                                <w:b/>
                              </w:rPr>
                              <w:t xml:space="preserve"> </w:t>
                            </w:r>
                            <w:r>
                              <w:t>PSD comparison between filter and filtered WGN signal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5DC75" id="_x0000_s1032" type="#_x0000_t202" style="position:absolute;margin-left:399.55pt;margin-top:131.35pt;width:450.75pt;height:22.5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" stroked="f">
                <v:textbox>
                  <w:txbxContent>
                    <w:p w:rsidR="00CC52D0" w:rsidRPr="0095305A" w:rsidRDefault="00CC52D0" w:rsidP="007C5744">
                      <w:pPr>
                        <w:jc w:val="center"/>
                      </w:pPr>
                      <w:r w:rsidRPr="0095305A">
                        <w:rPr>
                          <w:b/>
                        </w:rPr>
                        <w:t xml:space="preserve">Figure </w:t>
                      </w:r>
                      <w:r>
                        <w:rPr>
                          <w:b/>
                        </w:rPr>
                        <w:t>7</w:t>
                      </w:r>
                      <w:r w:rsidRPr="0095305A">
                        <w:rPr>
                          <w:b/>
                        </w:rPr>
                        <w:t>.</w:t>
                      </w:r>
                      <w:r>
                        <w:rPr>
                          <w:b/>
                        </w:rPr>
                        <w:t xml:space="preserve"> </w:t>
                      </w:r>
                      <w:r>
                        <w:t>PSD comparison between filter and filtered WGN signal</w:t>
                      </w:r>
                    </w:p>
                  </w:txbxContent>
                </v:textbox>
                <w10:wrap type="square" anchorx="margin"/>
              </v:shape>
            </w:pict>
          </mc:Fallback>
        </mc:AlternateContent>
      </w:r>
      <w:r w:rsidR="00085587">
        <w:rPr>
          <w:rFonts w:eastAsiaTheme="minorEastAsia"/>
          <w:noProof/>
          <w:lang w:eastAsia="en-GB"/>
        </w:rPr>
        <w:drawing>
          <wp:anchor distT="0" distB="0" distL="114300" distR="114300" simplePos="0" relativeHeight="251680768" behindDoc="1" locked="0" layoutInCell="1" allowOverlap="1" wp14:anchorId="2519E373" wp14:editId="6D377F47">
            <wp:simplePos x="0" y="0"/>
            <wp:positionH relativeFrom="margin">
              <wp:align>center</wp:align>
            </wp:positionH>
            <wp:positionV relativeFrom="paragraph">
              <wp:posOffset>265858</wp:posOffset>
            </wp:positionV>
            <wp:extent cx="5124701" cy="1360756"/>
            <wp:effectExtent l="0" t="0" r="0" b="0"/>
            <wp:wrapTight wrapText="bothSides">
              <wp:wrapPolygon edited="0">
                <wp:start x="0" y="0"/>
                <wp:lineTo x="0" y="21176"/>
                <wp:lineTo x="21520" y="21176"/>
                <wp:lineTo x="2152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_2_2.png"/>
                    <pic:cNvPicPr/>
                  </pic:nvPicPr>
                  <pic:blipFill rotWithShape="1">
                    <a:blip r:embed="rId12">
                      <a:extLst>
                        <a:ext uri="{28A0092B-C50C-407E-A947-70E740481C1C}">
                          <a14:useLocalDpi xmlns:a14="http://schemas.microsoft.com/office/drawing/2010/main" val="0"/>
                        </a:ext>
                      </a:extLst>
                    </a:blip>
                    <a:srcRect l="4638" r="5935" b="48934"/>
                    <a:stretch/>
                  </pic:blipFill>
                  <pic:spPr bwMode="auto">
                    <a:xfrm>
                      <a:off x="0" y="0"/>
                      <a:ext cx="5124701" cy="1360756"/>
                    </a:xfrm>
                    <a:prstGeom prst="rect">
                      <a:avLst/>
                    </a:prstGeom>
                    <a:ln>
                      <a:noFill/>
                    </a:ln>
                    <a:extLst>
                      <a:ext uri="{53640926-AAD7-44D8-BBD7-CCE9431645EC}">
                        <a14:shadowObscured xmlns:a14="http://schemas.microsoft.com/office/drawing/2010/main"/>
                      </a:ext>
                    </a:extLst>
                  </pic:spPr>
                </pic:pic>
              </a:graphicData>
            </a:graphic>
          </wp:anchor>
        </w:drawing>
      </w:r>
      <w:r w:rsidR="003B08A8" w:rsidRPr="003B08A8">
        <w:rPr>
          <w:rFonts w:asciiTheme="majorHAnsi" w:hAnsiTheme="majorHAnsi"/>
          <w:b/>
          <w:color w:val="5B9BD5" w:themeColor="accent1"/>
          <w:sz w:val="24"/>
        </w:rPr>
        <w:t>3.2.2</w:t>
      </w:r>
    </w:p>
    <w:p w:rsidR="000D67A2" w:rsidRDefault="001968BE" w:rsidP="001D0F05">
      <w:pPr>
        <w:rPr>
          <w:rFonts w:eastAsiaTheme="minorEastAsia"/>
          <w:noProof/>
          <w:lang w:eastAsia="en-GB"/>
        </w:rPr>
      </w:pPr>
      <w:r>
        <w:rPr>
          <w:rFonts w:eastAsiaTheme="minorEastAsia"/>
          <w:noProof/>
          <w:lang w:eastAsia="en-GB"/>
        </w:rPr>
        <w:t xml:space="preserve">Figure 7 compares the theoretical filter power spectrum and </w:t>
      </w:r>
      <w:r w:rsidR="00F66112">
        <w:rPr>
          <w:rFonts w:eastAsiaTheme="minorEastAsia"/>
          <w:noProof/>
          <w:lang w:eastAsia="en-GB"/>
        </w:rPr>
        <w:t>actual power spectrum of output after passing WGN through the filter. Since the input sample is limited, input spectrum is not a flat band over all frequency, spectrum always fluctuated around the average. As a result, In the transition and pass-band of the filter, fluctuated spectrum is shown rather than a smooth high pass curve.</w:t>
      </w:r>
    </w:p>
    <w:p w:rsidR="00085587" w:rsidRPr="000D67A2" w:rsidRDefault="009F210E" w:rsidP="001D0F05">
      <w:pPr>
        <w:rPr>
          <w:rFonts w:asciiTheme="majorHAnsi" w:hAnsiTheme="majorHAnsi"/>
          <w:b/>
          <w:color w:val="5B9BD5" w:themeColor="accent1"/>
          <w:sz w:val="24"/>
        </w:rPr>
      </w:pPr>
      <w:r>
        <w:rPr>
          <w:rFonts w:eastAsiaTheme="minorEastAsia"/>
          <w:noProof/>
          <w:lang w:eastAsia="en-GB"/>
        </w:rPr>
        <w:drawing>
          <wp:anchor distT="0" distB="0" distL="114300" distR="114300" simplePos="0" relativeHeight="251683840" behindDoc="1" locked="0" layoutInCell="1" allowOverlap="1" wp14:anchorId="134D5658" wp14:editId="18F6172F">
            <wp:simplePos x="0" y="0"/>
            <wp:positionH relativeFrom="margin">
              <wp:align>right</wp:align>
            </wp:positionH>
            <wp:positionV relativeFrom="paragraph">
              <wp:posOffset>13852</wp:posOffset>
            </wp:positionV>
            <wp:extent cx="5092478" cy="1349880"/>
            <wp:effectExtent l="0" t="0" r="0" b="3175"/>
            <wp:wrapTight wrapText="bothSides">
              <wp:wrapPolygon edited="0">
                <wp:start x="0" y="0"/>
                <wp:lineTo x="0" y="21346"/>
                <wp:lineTo x="21495" y="21346"/>
                <wp:lineTo x="2149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_2_3.png"/>
                    <pic:cNvPicPr/>
                  </pic:nvPicPr>
                  <pic:blipFill rotWithShape="1">
                    <a:blip r:embed="rId13">
                      <a:extLst>
                        <a:ext uri="{28A0092B-C50C-407E-A947-70E740481C1C}">
                          <a14:useLocalDpi xmlns:a14="http://schemas.microsoft.com/office/drawing/2010/main" val="0"/>
                        </a:ext>
                      </a:extLst>
                    </a:blip>
                    <a:srcRect l="4825" r="6295" b="49549"/>
                    <a:stretch/>
                  </pic:blipFill>
                  <pic:spPr bwMode="auto">
                    <a:xfrm>
                      <a:off x="0" y="0"/>
                      <a:ext cx="5092478" cy="1349880"/>
                    </a:xfrm>
                    <a:prstGeom prst="rect">
                      <a:avLst/>
                    </a:prstGeom>
                    <a:ln>
                      <a:noFill/>
                    </a:ln>
                    <a:extLst>
                      <a:ext uri="{53640926-AAD7-44D8-BBD7-CCE9431645EC}">
                        <a14:shadowObscured xmlns:a14="http://schemas.microsoft.com/office/drawing/2010/main"/>
                      </a:ext>
                    </a:extLst>
                  </pic:spPr>
                </pic:pic>
              </a:graphicData>
            </a:graphic>
          </wp:anchor>
        </w:drawing>
      </w:r>
      <w:r w:rsidR="000D67A2" w:rsidRPr="000D67A2">
        <w:rPr>
          <w:rFonts w:asciiTheme="majorHAnsi" w:hAnsiTheme="majorHAnsi"/>
          <w:b/>
          <w:color w:val="5B9BD5" w:themeColor="accent1"/>
          <w:sz w:val="24"/>
        </w:rPr>
        <w:t>3.2.3</w:t>
      </w:r>
      <w:r w:rsidR="00F66112" w:rsidRPr="000D67A2">
        <w:rPr>
          <w:rFonts w:asciiTheme="majorHAnsi" w:hAnsiTheme="majorHAnsi"/>
          <w:b/>
          <w:color w:val="5B9BD5" w:themeColor="accent1"/>
          <w:sz w:val="24"/>
        </w:rPr>
        <w:t xml:space="preserve"> </w:t>
      </w:r>
    </w:p>
    <w:p w:rsidR="009F210E" w:rsidRDefault="009F210E" w:rsidP="001D0F05">
      <w:pPr>
        <w:rPr>
          <w:rFonts w:eastAsiaTheme="minorEastAsia"/>
          <w:noProof/>
          <w:lang w:eastAsia="en-GB"/>
        </w:rPr>
      </w:pPr>
    </w:p>
    <w:p w:rsidR="00520A3B" w:rsidRDefault="009F210E" w:rsidP="001D0F05">
      <w:pPr>
        <w:rPr>
          <w:rFonts w:eastAsiaTheme="minorEastAsia"/>
        </w:rPr>
      </w:pPr>
      <w:r w:rsidRPr="0095305A">
        <w:rPr>
          <w:rFonts w:asciiTheme="majorHAnsi" w:hAnsiTheme="majorHAnsi"/>
          <w:noProof/>
          <w:sz w:val="24"/>
          <w:lang w:eastAsia="en-GB"/>
        </w:rPr>
        <mc:AlternateContent>
          <mc:Choice Requires="wps">
            <w:drawing>
              <wp:anchor distT="45720" distB="45720" distL="114300" distR="114300" simplePos="0" relativeHeight="251685888" behindDoc="0" locked="0" layoutInCell="1" allowOverlap="1" wp14:anchorId="7B6F8A90" wp14:editId="0123A13D">
                <wp:simplePos x="0" y="0"/>
                <wp:positionH relativeFrom="margin">
                  <wp:align>right</wp:align>
                </wp:positionH>
                <wp:positionV relativeFrom="paragraph">
                  <wp:posOffset>800573</wp:posOffset>
                </wp:positionV>
                <wp:extent cx="5724525" cy="285750"/>
                <wp:effectExtent l="0" t="0" r="952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85750"/>
                        </a:xfrm>
                        <a:prstGeom prst="rect">
                          <a:avLst/>
                        </a:prstGeom>
                        <a:solidFill>
                          <a:srgbClr val="FFFFFF"/>
                        </a:solidFill>
                        <a:ln w="9525">
                          <a:noFill/>
                          <a:miter lim="800000"/>
                          <a:headEnd/>
                          <a:tailEnd/>
                        </a:ln>
                      </wps:spPr>
                      <wps:txbx>
                        <w:txbxContent>
                          <w:p w:rsidR="00CC52D0" w:rsidRPr="0095305A" w:rsidRDefault="00CC52D0" w:rsidP="009F210E">
                            <w:pPr>
                              <w:jc w:val="center"/>
                            </w:pPr>
                            <w:r w:rsidRPr="0095305A">
                              <w:rPr>
                                <w:b/>
                              </w:rPr>
                              <w:t xml:space="preserve">Figure </w:t>
                            </w:r>
                            <w:r>
                              <w:rPr>
                                <w:b/>
                              </w:rPr>
                              <w:t>8</w:t>
                            </w:r>
                            <w:r w:rsidRPr="0095305A">
                              <w:rPr>
                                <w:b/>
                              </w:rPr>
                              <w:t>.</w:t>
                            </w:r>
                            <w:r>
                              <w:rPr>
                                <w:b/>
                              </w:rPr>
                              <w:t xml:space="preserve"> </w:t>
                            </w:r>
                            <w:r>
                              <w:t>PSD comparison between filter and filtered WGN signal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F8A90" id="_x0000_s1033" type="#_x0000_t202" style="position:absolute;margin-left:399.55pt;margin-top:63.05pt;width:450.75pt;height:22.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" stroked="f">
                <v:textbox>
                  <w:txbxContent>
                    <w:p w:rsidR="00CC52D0" w:rsidRPr="0095305A" w:rsidRDefault="00CC52D0" w:rsidP="009F210E">
                      <w:pPr>
                        <w:jc w:val="center"/>
                      </w:pPr>
                      <w:r w:rsidRPr="0095305A">
                        <w:rPr>
                          <w:b/>
                        </w:rPr>
                        <w:t xml:space="preserve">Figure </w:t>
                      </w:r>
                      <w:r>
                        <w:rPr>
                          <w:b/>
                        </w:rPr>
                        <w:t>8</w:t>
                      </w:r>
                      <w:r w:rsidRPr="0095305A">
                        <w:rPr>
                          <w:b/>
                        </w:rPr>
                        <w:t>.</w:t>
                      </w:r>
                      <w:r>
                        <w:rPr>
                          <w:b/>
                        </w:rPr>
                        <w:t xml:space="preserve"> </w:t>
                      </w:r>
                      <w:r>
                        <w:t>PSD comparison between filter and filtered WGN signal</w:t>
                      </w:r>
                    </w:p>
                  </w:txbxContent>
                </v:textbox>
                <w10:wrap type="square" anchorx="margin"/>
              </v:shape>
            </w:pict>
          </mc:Fallback>
        </mc:AlternateContent>
      </w:r>
    </w:p>
    <w:p w:rsidR="00520A3B" w:rsidRPr="00520A3B" w:rsidRDefault="00520A3B" w:rsidP="00520A3B">
      <w:pPr>
        <w:rPr>
          <w:rFonts w:eastAsiaTheme="minorEastAsia"/>
        </w:rPr>
      </w:pPr>
    </w:p>
    <w:p w:rsidR="00520A3B" w:rsidRPr="00520A3B" w:rsidRDefault="00520A3B" w:rsidP="00520A3B">
      <w:pPr>
        <w:rPr>
          <w:rFonts w:eastAsiaTheme="minorEastAsia"/>
        </w:rPr>
      </w:pPr>
    </w:p>
    <w:p w:rsidR="00B17BFF" w:rsidRDefault="00520A3B" w:rsidP="00520A3B">
      <w:pPr>
        <w:rPr>
          <w:rFonts w:eastAsiaTheme="minorEastAsia"/>
        </w:rPr>
      </w:pPr>
      <w:r>
        <w:rPr>
          <w:rFonts w:eastAsiaTheme="minorEastAsia"/>
        </w:rPr>
        <w:t>The pgm function written in before takes a finite length of input data, which can be considered as multiplying a complete white noise and a rectangular window</w:t>
      </w:r>
      <w:r w:rsidR="007B5496">
        <w:rPr>
          <w:rFonts w:eastAsiaTheme="minorEastAsia"/>
        </w:rPr>
        <w:t>. The effect is equivalent to convolution of the theoretical filter spectrum with a sinc function</w:t>
      </w:r>
      <w:r w:rsidR="008C2DAC">
        <w:rPr>
          <w:rFonts w:eastAsiaTheme="minorEastAsia"/>
        </w:rPr>
        <w:t>, which is centred in the middle of frequency spectrum, i.e. 0.5</w:t>
      </w:r>
      <w:r w:rsidR="007B5496">
        <w:rPr>
          <w:rFonts w:eastAsiaTheme="minorEastAsia"/>
        </w:rPr>
        <w:t>. As a result, spectrum fluctuation increases when normalised frequency is getting close to 0.5. The fluctuation due to windowing adds to the fluctuation caused by incomplete input data.</w:t>
      </w:r>
    </w:p>
    <w:p w:rsidR="003D3134" w:rsidRDefault="003D3134" w:rsidP="00520A3B">
      <w:pPr>
        <w:rPr>
          <w:rFonts w:eastAsiaTheme="minorEastAsia"/>
          <w:noProof/>
          <w:lang w:eastAsia="en-GB"/>
        </w:rPr>
      </w:pPr>
    </w:p>
    <w:p w:rsidR="00100E2A" w:rsidRDefault="00100E2A" w:rsidP="00520A3B">
      <w:pPr>
        <w:rPr>
          <w:rFonts w:eastAsiaTheme="minorEastAsia"/>
          <w:noProof/>
          <w:lang w:eastAsia="en-GB"/>
        </w:rPr>
      </w:pPr>
    </w:p>
    <w:p w:rsidR="00B17BFF" w:rsidRDefault="00C65C3A" w:rsidP="00520A3B">
      <w:pPr>
        <w:rPr>
          <w:rFonts w:asciiTheme="majorHAnsi" w:hAnsiTheme="majorHAnsi"/>
          <w:b/>
          <w:color w:val="5B9BD5" w:themeColor="accent1"/>
          <w:sz w:val="24"/>
        </w:rPr>
      </w:pPr>
      <w:r>
        <w:rPr>
          <w:rFonts w:asciiTheme="majorHAnsi" w:hAnsiTheme="majorHAnsi"/>
          <w:b/>
          <w:noProof/>
          <w:color w:val="5B9BD5" w:themeColor="accent1"/>
          <w:sz w:val="24"/>
          <w:lang w:eastAsia="en-GB"/>
        </w:rPr>
        <w:drawing>
          <wp:anchor distT="0" distB="0" distL="114300" distR="114300" simplePos="0" relativeHeight="251689984" behindDoc="1" locked="0" layoutInCell="1" allowOverlap="1" wp14:anchorId="3864EA2F" wp14:editId="1278CE57">
            <wp:simplePos x="0" y="0"/>
            <wp:positionH relativeFrom="margin">
              <wp:align>center</wp:align>
            </wp:positionH>
            <wp:positionV relativeFrom="paragraph">
              <wp:posOffset>0</wp:posOffset>
            </wp:positionV>
            <wp:extent cx="4124325" cy="3088005"/>
            <wp:effectExtent l="0" t="0" r="9525" b="0"/>
            <wp:wrapTight wrapText="bothSides">
              <wp:wrapPolygon edited="0">
                <wp:start x="0" y="0"/>
                <wp:lineTo x="0" y="21453"/>
                <wp:lineTo x="21550" y="21453"/>
                <wp:lineTo x="215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_2_4.png"/>
                    <pic:cNvPicPr/>
                  </pic:nvPicPr>
                  <pic:blipFill>
                    <a:blip r:embed="rId14">
                      <a:extLst>
                        <a:ext uri="{28A0092B-C50C-407E-A947-70E740481C1C}">
                          <a14:useLocalDpi xmlns:a14="http://schemas.microsoft.com/office/drawing/2010/main" val="0"/>
                        </a:ext>
                      </a:extLst>
                    </a:blip>
                    <a:stretch>
                      <a:fillRect/>
                    </a:stretch>
                  </pic:blipFill>
                  <pic:spPr>
                    <a:xfrm>
                      <a:off x="0" y="0"/>
                      <a:ext cx="4124325" cy="3088005"/>
                    </a:xfrm>
                    <a:prstGeom prst="rect">
                      <a:avLst/>
                    </a:prstGeom>
                  </pic:spPr>
                </pic:pic>
              </a:graphicData>
            </a:graphic>
            <wp14:sizeRelH relativeFrom="margin">
              <wp14:pctWidth>0</wp14:pctWidth>
            </wp14:sizeRelH>
            <wp14:sizeRelV relativeFrom="margin">
              <wp14:pctHeight>0</wp14:pctHeight>
            </wp14:sizeRelV>
          </wp:anchor>
        </w:drawing>
      </w:r>
      <w:r w:rsidR="00B17BFF" w:rsidRPr="00B17BFF">
        <w:rPr>
          <w:rFonts w:asciiTheme="majorHAnsi" w:hAnsiTheme="majorHAnsi"/>
          <w:b/>
          <w:color w:val="5B9BD5" w:themeColor="accent1"/>
          <w:sz w:val="24"/>
        </w:rPr>
        <w:t>3.2.4</w:t>
      </w:r>
    </w:p>
    <w:p w:rsidR="00EB4129" w:rsidRDefault="00EB4129" w:rsidP="00B17BFF">
      <w:pPr>
        <w:rPr>
          <w:rFonts w:eastAsiaTheme="minorEastAsia"/>
          <w:noProof/>
          <w:lang w:eastAsia="en-GB"/>
        </w:rPr>
      </w:pPr>
    </w:p>
    <w:p w:rsidR="00464A68" w:rsidRDefault="004157F1" w:rsidP="00B17BFF">
      <w:pPr>
        <w:rPr>
          <w:rFonts w:eastAsiaTheme="minorEastAsia"/>
        </w:rPr>
      </w:pPr>
      <w:r w:rsidRPr="0095305A">
        <w:rPr>
          <w:rFonts w:asciiTheme="majorHAnsi" w:hAnsiTheme="majorHAnsi"/>
          <w:noProof/>
          <w:sz w:val="24"/>
          <w:lang w:eastAsia="en-GB"/>
        </w:rPr>
        <mc:AlternateContent>
          <mc:Choice Requires="wps">
            <w:drawing>
              <wp:anchor distT="45720" distB="45720" distL="114300" distR="114300" simplePos="0" relativeHeight="251688960" behindDoc="0" locked="0" layoutInCell="1" allowOverlap="1" wp14:anchorId="4FEFAAA0" wp14:editId="3871955E">
                <wp:simplePos x="0" y="0"/>
                <wp:positionH relativeFrom="margin">
                  <wp:posOffset>223283</wp:posOffset>
                </wp:positionH>
                <wp:positionV relativeFrom="paragraph">
                  <wp:posOffset>2469249</wp:posOffset>
                </wp:positionV>
                <wp:extent cx="5724525" cy="285750"/>
                <wp:effectExtent l="0" t="0" r="952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85750"/>
                        </a:xfrm>
                        <a:prstGeom prst="rect">
                          <a:avLst/>
                        </a:prstGeom>
                        <a:solidFill>
                          <a:srgbClr val="FFFFFF"/>
                        </a:solidFill>
                        <a:ln w="9525">
                          <a:noFill/>
                          <a:miter lim="800000"/>
                          <a:headEnd/>
                          <a:tailEnd/>
                        </a:ln>
                      </wps:spPr>
                      <wps:txbx>
                        <w:txbxContent>
                          <w:p w:rsidR="00CC52D0" w:rsidRPr="0095305A" w:rsidRDefault="00CC52D0" w:rsidP="004157F1">
                            <w:pPr>
                              <w:jc w:val="center"/>
                            </w:pPr>
                            <w:r w:rsidRPr="0095305A">
                              <w:rPr>
                                <w:b/>
                              </w:rPr>
                              <w:t xml:space="preserve">Figure </w:t>
                            </w:r>
                            <w:r>
                              <w:rPr>
                                <w:b/>
                              </w:rPr>
                              <w:t>9</w:t>
                            </w:r>
                            <w:r w:rsidRPr="0095305A">
                              <w:rPr>
                                <w:b/>
                              </w:rPr>
                              <w:t>.</w:t>
                            </w:r>
                            <w:r>
                              <w:rPr>
                                <w:b/>
                              </w:rPr>
                              <w:t xml:space="preserve"> </w:t>
                            </w:r>
                            <w:r>
                              <w:t>PSD comparison between model based and periodogram estimate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AAA0" id="_x0000_s1034" type="#_x0000_t202" style="position:absolute;margin-left:17.6pt;margin-top:194.45pt;width:450.75pt;height:2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" stroked="f">
                <v:textbox>
                  <w:txbxContent>
                    <w:p w:rsidR="00CC52D0" w:rsidRPr="0095305A" w:rsidRDefault="00CC52D0" w:rsidP="004157F1">
                      <w:pPr>
                        <w:jc w:val="center"/>
                      </w:pPr>
                      <w:r w:rsidRPr="0095305A">
                        <w:rPr>
                          <w:b/>
                        </w:rPr>
                        <w:t xml:space="preserve">Figure </w:t>
                      </w:r>
                      <w:r>
                        <w:rPr>
                          <w:b/>
                        </w:rPr>
                        <w:t>9</w:t>
                      </w:r>
                      <w:r w:rsidRPr="0095305A">
                        <w:rPr>
                          <w:b/>
                        </w:rPr>
                        <w:t>.</w:t>
                      </w:r>
                      <w:r>
                        <w:rPr>
                          <w:b/>
                        </w:rPr>
                        <w:t xml:space="preserve"> </w:t>
                      </w:r>
                      <w:r>
                        <w:t>PSD comparison between model based and periodogram estimate</w:t>
                      </w:r>
                    </w:p>
                  </w:txbxContent>
                </v:textbox>
                <w10:wrap type="square" anchorx="margin"/>
              </v:shape>
            </w:pict>
          </mc:Fallback>
        </mc:AlternateContent>
      </w:r>
    </w:p>
    <w:p w:rsidR="00464A68" w:rsidRPr="00464A68" w:rsidRDefault="00464A68" w:rsidP="00464A68">
      <w:pPr>
        <w:rPr>
          <w:rFonts w:eastAsiaTheme="minorEastAsia"/>
        </w:rPr>
      </w:pPr>
    </w:p>
    <w:p w:rsidR="00464A68" w:rsidRPr="00464A68" w:rsidRDefault="00464A68" w:rsidP="00464A68">
      <w:pPr>
        <w:rPr>
          <w:rFonts w:eastAsiaTheme="minorEastAsia"/>
        </w:rPr>
      </w:pPr>
    </w:p>
    <w:p w:rsidR="00464A68" w:rsidRPr="00464A68" w:rsidRDefault="00464A68" w:rsidP="00464A68">
      <w:pPr>
        <w:rPr>
          <w:rFonts w:eastAsiaTheme="minorEastAsia"/>
        </w:rPr>
      </w:pPr>
    </w:p>
    <w:p w:rsidR="00464A68" w:rsidRPr="00464A68" w:rsidRDefault="00464A68" w:rsidP="00464A68">
      <w:pPr>
        <w:rPr>
          <w:rFonts w:eastAsiaTheme="minorEastAsia"/>
        </w:rPr>
      </w:pPr>
    </w:p>
    <w:p w:rsidR="00464A68" w:rsidRPr="00464A68" w:rsidRDefault="00464A68" w:rsidP="00464A68">
      <w:pPr>
        <w:rPr>
          <w:rFonts w:eastAsiaTheme="minorEastAsia"/>
        </w:rPr>
      </w:pPr>
    </w:p>
    <w:p w:rsidR="00464A68" w:rsidRPr="00464A68" w:rsidRDefault="00464A68" w:rsidP="00464A68">
      <w:pPr>
        <w:rPr>
          <w:rFonts w:eastAsiaTheme="minorEastAsia"/>
        </w:rPr>
      </w:pPr>
    </w:p>
    <w:p w:rsidR="00464A68" w:rsidRPr="00464A68" w:rsidRDefault="00464A68" w:rsidP="00464A68">
      <w:pPr>
        <w:rPr>
          <w:rFonts w:eastAsiaTheme="minorEastAsia"/>
        </w:rPr>
      </w:pPr>
    </w:p>
    <w:p w:rsidR="00464A68" w:rsidRDefault="00464A68" w:rsidP="00464A68">
      <w:pPr>
        <w:rPr>
          <w:rFonts w:eastAsiaTheme="minorEastAsia"/>
        </w:rPr>
      </w:pPr>
      <w:r>
        <w:rPr>
          <w:rFonts w:eastAsiaTheme="minorEastAsia"/>
        </w:rPr>
        <w:t>Figure 9 shows the comparison between model based and periodogram estimate. It can be seen that two curves are similar but not exactly same.</w:t>
      </w:r>
      <w:r w:rsidR="00A74A3D">
        <w:rPr>
          <w:rFonts w:eastAsiaTheme="minorEastAsia"/>
        </w:rPr>
        <w:t xml:space="preserve"> Periodogram estimate </w:t>
      </w:r>
      <w:r w:rsidR="00C65C3A">
        <w:rPr>
          <w:rFonts w:eastAsiaTheme="minorEastAsia"/>
        </w:rPr>
        <w:t xml:space="preserve">is less </w:t>
      </w:r>
      <w:r w:rsidR="000D189C">
        <w:rPr>
          <w:rFonts w:eastAsiaTheme="minorEastAsia"/>
        </w:rPr>
        <w:t>close</w:t>
      </w:r>
      <w:r w:rsidR="00C65C3A">
        <w:rPr>
          <w:rFonts w:eastAsiaTheme="minorEastAsia"/>
        </w:rPr>
        <w:t xml:space="preserve"> to the theoretical value than model based estimation since it directly transfer signal from time domain to frequency domain using FFT.</w:t>
      </w:r>
      <w:r w:rsidR="000D189C">
        <w:rPr>
          <w:rFonts w:eastAsiaTheme="minorEastAsia"/>
        </w:rPr>
        <w:t xml:space="preserve"> Also, note that the magnitude of periodogram is larger than that of model based estimation, since the magnitude of periodogram mostly depends on signal variance. Therefore, AR model based estimate provides good result in estimating peaks, but not exact amplitude.</w:t>
      </w:r>
    </w:p>
    <w:p w:rsidR="002E12B0" w:rsidRPr="00100E2A" w:rsidRDefault="00735C97" w:rsidP="00464A68">
      <w:pPr>
        <w:rPr>
          <w:rFonts w:asciiTheme="majorHAnsi" w:hAnsiTheme="majorHAnsi"/>
          <w:b/>
          <w:color w:val="5B9BD5" w:themeColor="accent1"/>
          <w:sz w:val="24"/>
        </w:rPr>
      </w:pPr>
      <w:r>
        <w:rPr>
          <w:rFonts w:eastAsiaTheme="minorEastAsia"/>
          <w:noProof/>
          <w:lang w:eastAsia="en-GB"/>
        </w:rPr>
        <w:drawing>
          <wp:anchor distT="0" distB="0" distL="114300" distR="114300" simplePos="0" relativeHeight="251698176" behindDoc="1" locked="0" layoutInCell="1" allowOverlap="1" wp14:anchorId="486C26E9" wp14:editId="781D9C99">
            <wp:simplePos x="0" y="0"/>
            <wp:positionH relativeFrom="margin">
              <wp:align>center</wp:align>
            </wp:positionH>
            <wp:positionV relativeFrom="paragraph">
              <wp:posOffset>6350</wp:posOffset>
            </wp:positionV>
            <wp:extent cx="4713605" cy="3286125"/>
            <wp:effectExtent l="0" t="0" r="0" b="9525"/>
            <wp:wrapTight wrapText="bothSides">
              <wp:wrapPolygon edited="0">
                <wp:start x="0" y="0"/>
                <wp:lineTo x="0" y="21537"/>
                <wp:lineTo x="21475" y="21537"/>
                <wp:lineTo x="2147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_2_5_2.png"/>
                    <pic:cNvPicPr/>
                  </pic:nvPicPr>
                  <pic:blipFill rotWithShape="1">
                    <a:blip r:embed="rId15">
                      <a:extLst>
                        <a:ext uri="{28A0092B-C50C-407E-A947-70E740481C1C}">
                          <a14:useLocalDpi xmlns:a14="http://schemas.microsoft.com/office/drawing/2010/main" val="0"/>
                        </a:ext>
                      </a:extLst>
                    </a:blip>
                    <a:srcRect l="5816" t="3510" r="6935" b="4714"/>
                    <a:stretch/>
                  </pic:blipFill>
                  <pic:spPr bwMode="auto">
                    <a:xfrm>
                      <a:off x="0" y="0"/>
                      <a:ext cx="4713605" cy="3286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0E2A" w:rsidRPr="00100E2A">
        <w:rPr>
          <w:rFonts w:asciiTheme="majorHAnsi" w:hAnsiTheme="majorHAnsi"/>
          <w:b/>
          <w:color w:val="5B9BD5" w:themeColor="accent1"/>
          <w:sz w:val="24"/>
        </w:rPr>
        <w:t>3.2.5</w:t>
      </w:r>
    </w:p>
    <w:p w:rsidR="00735C97" w:rsidRDefault="00735C97" w:rsidP="00464A68">
      <w:pPr>
        <w:rPr>
          <w:rFonts w:eastAsiaTheme="minorEastAsia"/>
          <w:noProof/>
          <w:lang w:eastAsia="en-GB"/>
        </w:rPr>
      </w:pPr>
    </w:p>
    <w:p w:rsidR="003D3134" w:rsidRDefault="003D3134" w:rsidP="00464A68">
      <w:pPr>
        <w:rPr>
          <w:rFonts w:eastAsiaTheme="minorEastAsia"/>
        </w:rPr>
      </w:pPr>
    </w:p>
    <w:p w:rsidR="003D3134" w:rsidRPr="003D3134" w:rsidRDefault="003D3134" w:rsidP="003D3134">
      <w:pPr>
        <w:rPr>
          <w:rFonts w:eastAsiaTheme="minorEastAsia"/>
        </w:rPr>
      </w:pPr>
    </w:p>
    <w:p w:rsidR="003D3134" w:rsidRPr="003D3134" w:rsidRDefault="003D3134" w:rsidP="003D3134">
      <w:pPr>
        <w:rPr>
          <w:rFonts w:eastAsiaTheme="minorEastAsia"/>
        </w:rPr>
      </w:pPr>
    </w:p>
    <w:p w:rsidR="003D3134" w:rsidRDefault="003D3134" w:rsidP="003D3134">
      <w:pPr>
        <w:rPr>
          <w:rFonts w:eastAsiaTheme="minorEastAsia"/>
        </w:rPr>
      </w:pPr>
    </w:p>
    <w:p w:rsidR="00735C97" w:rsidRDefault="00735C97" w:rsidP="003D3134">
      <w:pPr>
        <w:rPr>
          <w:rFonts w:eastAsiaTheme="minorEastAsia"/>
        </w:rPr>
      </w:pPr>
    </w:p>
    <w:p w:rsidR="00735C97" w:rsidRDefault="00735C97" w:rsidP="003D3134">
      <w:pPr>
        <w:rPr>
          <w:rFonts w:eastAsiaTheme="minorEastAsia"/>
        </w:rPr>
      </w:pPr>
    </w:p>
    <w:p w:rsidR="00735C97" w:rsidRDefault="00735C97" w:rsidP="003D3134">
      <w:pPr>
        <w:rPr>
          <w:rFonts w:eastAsiaTheme="minorEastAsia"/>
        </w:rPr>
      </w:pPr>
    </w:p>
    <w:p w:rsidR="00735C97" w:rsidRDefault="00735C97" w:rsidP="003D3134">
      <w:pPr>
        <w:rPr>
          <w:rFonts w:eastAsiaTheme="minorEastAsia"/>
        </w:rPr>
      </w:pPr>
    </w:p>
    <w:p w:rsidR="00735C97" w:rsidRDefault="00DC0DF9" w:rsidP="003D3134">
      <w:pPr>
        <w:rPr>
          <w:rFonts w:eastAsiaTheme="minorEastAsia"/>
        </w:rPr>
      </w:pPr>
      <w:r w:rsidRPr="0095305A">
        <w:rPr>
          <w:rFonts w:asciiTheme="majorHAnsi" w:hAnsiTheme="majorHAnsi"/>
          <w:noProof/>
          <w:sz w:val="24"/>
          <w:lang w:eastAsia="en-GB"/>
        </w:rPr>
        <mc:AlternateContent>
          <mc:Choice Requires="wps">
            <w:drawing>
              <wp:anchor distT="45720" distB="45720" distL="114300" distR="114300" simplePos="0" relativeHeight="251700224" behindDoc="0" locked="0" layoutInCell="1" allowOverlap="1" wp14:anchorId="4A1B719D" wp14:editId="19E27E49">
                <wp:simplePos x="0" y="0"/>
                <wp:positionH relativeFrom="margin">
                  <wp:posOffset>92710</wp:posOffset>
                </wp:positionH>
                <wp:positionV relativeFrom="paragraph">
                  <wp:posOffset>535940</wp:posOffset>
                </wp:positionV>
                <wp:extent cx="5724525" cy="285750"/>
                <wp:effectExtent l="0" t="0" r="9525"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85750"/>
                        </a:xfrm>
                        <a:prstGeom prst="rect">
                          <a:avLst/>
                        </a:prstGeom>
                        <a:solidFill>
                          <a:srgbClr val="FFFFFF"/>
                        </a:solidFill>
                        <a:ln w="9525">
                          <a:noFill/>
                          <a:miter lim="800000"/>
                          <a:headEnd/>
                          <a:tailEnd/>
                        </a:ln>
                      </wps:spPr>
                      <wps:txbx>
                        <w:txbxContent>
                          <w:p w:rsidR="00CC52D0" w:rsidRPr="0095305A" w:rsidRDefault="00CC52D0" w:rsidP="00735C97">
                            <w:pPr>
                              <w:jc w:val="center"/>
                            </w:pPr>
                            <w:r w:rsidRPr="0095305A">
                              <w:rPr>
                                <w:b/>
                              </w:rPr>
                              <w:t xml:space="preserve">Figure </w:t>
                            </w:r>
                            <w:r>
                              <w:rPr>
                                <w:b/>
                              </w:rPr>
                              <w:t>10</w:t>
                            </w:r>
                            <w:r w:rsidRPr="0095305A">
                              <w:rPr>
                                <w:b/>
                              </w:rPr>
                              <w:t>.</w:t>
                            </w:r>
                            <w:r>
                              <w:rPr>
                                <w:b/>
                              </w:rPr>
                              <w:t xml:space="preserve"> </w:t>
                            </w:r>
                            <w:r>
                              <w:t>PSD comparison between model based and periodogram estimate for order 1,2 and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B719D" id="_x0000_s1035" type="#_x0000_t202" style="position:absolute;margin-left:7.3pt;margin-top:42.2pt;width:450.75pt;height:22.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" stroked="f">
                <v:textbox>
                  <w:txbxContent>
                    <w:p w:rsidR="00CC52D0" w:rsidRPr="0095305A" w:rsidRDefault="00CC52D0" w:rsidP="00735C97">
                      <w:pPr>
                        <w:jc w:val="center"/>
                      </w:pPr>
                      <w:r w:rsidRPr="0095305A">
                        <w:rPr>
                          <w:b/>
                        </w:rPr>
                        <w:t xml:space="preserve">Figure </w:t>
                      </w:r>
                      <w:r>
                        <w:rPr>
                          <w:b/>
                        </w:rPr>
                        <w:t>10</w:t>
                      </w:r>
                      <w:r w:rsidRPr="0095305A">
                        <w:rPr>
                          <w:b/>
                        </w:rPr>
                        <w:t>.</w:t>
                      </w:r>
                      <w:r>
                        <w:rPr>
                          <w:b/>
                        </w:rPr>
                        <w:t xml:space="preserve"> </w:t>
                      </w:r>
                      <w:r>
                        <w:t>PSD comparison between model based and periodogram estimate for order 1,2 and 10</w:t>
                      </w:r>
                    </w:p>
                  </w:txbxContent>
                </v:textbox>
                <w10:wrap type="square" anchorx="margin"/>
              </v:shape>
            </w:pict>
          </mc:Fallback>
        </mc:AlternateContent>
      </w:r>
    </w:p>
    <w:p w:rsidR="00192FB8" w:rsidRDefault="003D3134" w:rsidP="003D3134">
      <w:pPr>
        <w:rPr>
          <w:rFonts w:eastAsiaTheme="minorEastAsia"/>
        </w:rPr>
      </w:pPr>
      <w:r>
        <w:rPr>
          <w:rFonts w:eastAsiaTheme="minorEastAsia"/>
        </w:rPr>
        <w:lastRenderedPageBreak/>
        <w:t>Figure 10 compares the model based PSD and periodogram of sunspot</w:t>
      </w:r>
      <w:r w:rsidR="00DC0DF9">
        <w:rPr>
          <w:rFonts w:eastAsiaTheme="minorEastAsia"/>
        </w:rPr>
        <w:t xml:space="preserve"> for AR1, AR2 and AR10. </w:t>
      </w:r>
      <w:r w:rsidR="00A77BF3">
        <w:rPr>
          <w:rFonts w:eastAsiaTheme="minorEastAsia"/>
        </w:rPr>
        <w:t>As we increase AR model number, simulated result approaching to ideal</w:t>
      </w:r>
      <w:r w:rsidR="00DC0DF9">
        <w:rPr>
          <w:rFonts w:eastAsiaTheme="minorEastAsia"/>
        </w:rPr>
        <w:t xml:space="preserve"> PSD.</w:t>
      </w:r>
      <w:r w:rsidR="0040312A">
        <w:rPr>
          <w:rFonts w:eastAsiaTheme="minorEastAsia"/>
        </w:rPr>
        <w:t xml:space="preserve"> </w:t>
      </w:r>
      <w:r w:rsidR="00DC0DF9">
        <w:rPr>
          <w:rFonts w:eastAsiaTheme="minorEastAsia"/>
        </w:rPr>
        <w:t>Compared to zero mean data, PSD of non-zero mean data consist</w:t>
      </w:r>
      <w:r w:rsidR="00D0215B">
        <w:rPr>
          <w:rFonts w:eastAsiaTheme="minorEastAsia"/>
        </w:rPr>
        <w:t>s</w:t>
      </w:r>
      <w:r w:rsidR="00DC0DF9">
        <w:rPr>
          <w:rFonts w:eastAsiaTheme="minorEastAsia"/>
        </w:rPr>
        <w:t xml:space="preserve"> of mostly are low-frequency components</w:t>
      </w:r>
      <w:r w:rsidR="0040312A">
        <w:rPr>
          <w:rFonts w:eastAsiaTheme="minorEastAsia"/>
        </w:rPr>
        <w:t>, which makes the PSD difficult to observe</w:t>
      </w:r>
      <w:r w:rsidR="00DC0DF9">
        <w:rPr>
          <w:rFonts w:eastAsiaTheme="minorEastAsia"/>
        </w:rPr>
        <w:t>.</w:t>
      </w:r>
    </w:p>
    <w:p w:rsidR="00A851E8" w:rsidRPr="008E22E9" w:rsidRDefault="00192FB8" w:rsidP="00192FB8">
      <w:pPr>
        <w:rPr>
          <w:rFonts w:asciiTheme="majorHAnsi" w:hAnsiTheme="majorHAnsi"/>
          <w:b/>
          <w:color w:val="5B9BD5" w:themeColor="accent1"/>
          <w:sz w:val="32"/>
        </w:rPr>
      </w:pPr>
      <w:r w:rsidRPr="00BE2CB2">
        <w:rPr>
          <w:rFonts w:asciiTheme="majorHAnsi" w:hAnsiTheme="majorHAnsi"/>
          <w:b/>
          <w:color w:val="5B9BD5" w:themeColor="accent1"/>
          <w:sz w:val="32"/>
        </w:rPr>
        <w:t>3.3</w:t>
      </w:r>
      <w:r w:rsidR="00BE2CB2" w:rsidRPr="00BE2CB2">
        <w:rPr>
          <w:rFonts w:asciiTheme="majorHAnsi" w:hAnsiTheme="majorHAnsi"/>
          <w:b/>
          <w:color w:val="5B9BD5" w:themeColor="accent1"/>
          <w:sz w:val="32"/>
        </w:rPr>
        <w:t xml:space="preserve"> Spectrogram for time-frequency analysis: dial tone pad</w:t>
      </w:r>
    </w:p>
    <w:p w:rsidR="00BB4D23" w:rsidRDefault="00A851E8" w:rsidP="00192FB8">
      <w:pPr>
        <w:rPr>
          <w:rFonts w:asciiTheme="majorHAnsi" w:hAnsiTheme="majorHAnsi"/>
          <w:b/>
          <w:color w:val="5B9BD5" w:themeColor="accent1"/>
          <w:sz w:val="24"/>
        </w:rPr>
      </w:pPr>
      <w:r>
        <w:rPr>
          <w:rFonts w:asciiTheme="majorHAnsi" w:hAnsiTheme="majorHAnsi"/>
          <w:b/>
          <w:noProof/>
          <w:color w:val="5B9BD5" w:themeColor="accent1"/>
          <w:sz w:val="24"/>
          <w:lang w:eastAsia="en-GB"/>
        </w:rPr>
        <w:drawing>
          <wp:anchor distT="0" distB="0" distL="114300" distR="114300" simplePos="0" relativeHeight="251701248" behindDoc="1" locked="0" layoutInCell="1" allowOverlap="1" wp14:anchorId="12524102" wp14:editId="7894A824">
            <wp:simplePos x="0" y="0"/>
            <wp:positionH relativeFrom="column">
              <wp:posOffset>400050</wp:posOffset>
            </wp:positionH>
            <wp:positionV relativeFrom="paragraph">
              <wp:posOffset>240665</wp:posOffset>
            </wp:positionV>
            <wp:extent cx="4762500" cy="3619500"/>
            <wp:effectExtent l="0" t="0" r="0" b="0"/>
            <wp:wrapTight wrapText="bothSides">
              <wp:wrapPolygon edited="0">
                <wp:start x="0" y="0"/>
                <wp:lineTo x="0" y="21486"/>
                <wp:lineTo x="21514" y="21486"/>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_3_1.png"/>
                    <pic:cNvPicPr/>
                  </pic:nvPicPr>
                  <pic:blipFill rotWithShape="1">
                    <a:blip r:embed="rId16">
                      <a:extLst>
                        <a:ext uri="{28A0092B-C50C-407E-A947-70E740481C1C}">
                          <a14:useLocalDpi xmlns:a14="http://schemas.microsoft.com/office/drawing/2010/main" val="0"/>
                        </a:ext>
                      </a:extLst>
                    </a:blip>
                    <a:srcRect l="5528" t="4049" r="5324" b="5461"/>
                    <a:stretch/>
                  </pic:blipFill>
                  <pic:spPr bwMode="auto">
                    <a:xfrm>
                      <a:off x="0" y="0"/>
                      <a:ext cx="4762500" cy="3619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851E8">
        <w:rPr>
          <w:rFonts w:asciiTheme="majorHAnsi" w:hAnsiTheme="majorHAnsi"/>
          <w:b/>
          <w:color w:val="5B9BD5" w:themeColor="accent1"/>
          <w:sz w:val="24"/>
        </w:rPr>
        <w:t>3.3.1</w:t>
      </w:r>
    </w:p>
    <w:p w:rsidR="00BB4D23" w:rsidRPr="00BB4D23" w:rsidRDefault="00BB4D23" w:rsidP="00BB4D23">
      <w:pPr>
        <w:rPr>
          <w:rFonts w:asciiTheme="majorHAnsi" w:hAnsiTheme="majorHAnsi"/>
          <w:sz w:val="24"/>
        </w:rPr>
      </w:pPr>
    </w:p>
    <w:p w:rsidR="00BB4D23" w:rsidRPr="00BB4D23" w:rsidRDefault="00BB4D23" w:rsidP="00BB4D23">
      <w:pPr>
        <w:rPr>
          <w:rFonts w:asciiTheme="majorHAnsi" w:hAnsiTheme="majorHAnsi"/>
          <w:sz w:val="24"/>
        </w:rPr>
      </w:pPr>
    </w:p>
    <w:p w:rsidR="00BB4D23" w:rsidRPr="00BB4D23" w:rsidRDefault="00BB4D23" w:rsidP="00BB4D23">
      <w:pPr>
        <w:rPr>
          <w:rFonts w:asciiTheme="majorHAnsi" w:hAnsiTheme="majorHAnsi"/>
          <w:sz w:val="24"/>
        </w:rPr>
      </w:pPr>
    </w:p>
    <w:p w:rsidR="00BB4D23" w:rsidRPr="00BB4D23" w:rsidRDefault="00BB4D23" w:rsidP="00BB4D23">
      <w:pPr>
        <w:rPr>
          <w:rFonts w:asciiTheme="majorHAnsi" w:hAnsiTheme="majorHAnsi"/>
          <w:sz w:val="24"/>
        </w:rPr>
      </w:pPr>
    </w:p>
    <w:p w:rsidR="00BB4D23" w:rsidRPr="00BB4D23" w:rsidRDefault="00BB4D23" w:rsidP="00BB4D23">
      <w:pPr>
        <w:rPr>
          <w:rFonts w:asciiTheme="majorHAnsi" w:hAnsiTheme="majorHAnsi"/>
          <w:sz w:val="24"/>
        </w:rPr>
      </w:pPr>
    </w:p>
    <w:p w:rsidR="00BB4D23" w:rsidRPr="00BB4D23" w:rsidRDefault="00BB4D23" w:rsidP="00BB4D23">
      <w:pPr>
        <w:rPr>
          <w:rFonts w:asciiTheme="majorHAnsi" w:hAnsiTheme="majorHAnsi"/>
          <w:sz w:val="24"/>
        </w:rPr>
      </w:pPr>
    </w:p>
    <w:p w:rsidR="00BB4D23" w:rsidRPr="00BB4D23" w:rsidRDefault="00BB4D23" w:rsidP="00BB4D23">
      <w:pPr>
        <w:rPr>
          <w:rFonts w:asciiTheme="majorHAnsi" w:hAnsiTheme="majorHAnsi"/>
          <w:sz w:val="24"/>
        </w:rPr>
      </w:pPr>
    </w:p>
    <w:p w:rsidR="00BB4D23" w:rsidRPr="00BB4D23" w:rsidRDefault="00BB4D23" w:rsidP="00BB4D23">
      <w:pPr>
        <w:rPr>
          <w:rFonts w:asciiTheme="majorHAnsi" w:hAnsiTheme="majorHAnsi"/>
          <w:sz w:val="24"/>
        </w:rPr>
      </w:pPr>
    </w:p>
    <w:p w:rsidR="00BB4D23" w:rsidRPr="00BB4D23" w:rsidRDefault="00BB4D23" w:rsidP="00BB4D23">
      <w:pPr>
        <w:rPr>
          <w:rFonts w:asciiTheme="majorHAnsi" w:hAnsiTheme="majorHAnsi"/>
          <w:sz w:val="24"/>
        </w:rPr>
      </w:pPr>
    </w:p>
    <w:p w:rsidR="00BB4D23" w:rsidRPr="00BB4D23" w:rsidRDefault="00BB4D23" w:rsidP="00BB4D23">
      <w:pPr>
        <w:rPr>
          <w:rFonts w:asciiTheme="majorHAnsi" w:hAnsiTheme="majorHAnsi"/>
          <w:sz w:val="24"/>
        </w:rPr>
      </w:pPr>
    </w:p>
    <w:p w:rsidR="00BB4D23" w:rsidRPr="00BB4D23" w:rsidRDefault="00BB4D23" w:rsidP="00BB4D23">
      <w:pPr>
        <w:rPr>
          <w:rFonts w:asciiTheme="majorHAnsi" w:hAnsiTheme="majorHAnsi"/>
          <w:sz w:val="24"/>
        </w:rPr>
      </w:pPr>
      <w:r w:rsidRPr="0095305A">
        <w:rPr>
          <w:rFonts w:asciiTheme="majorHAnsi" w:hAnsiTheme="majorHAnsi"/>
          <w:noProof/>
          <w:sz w:val="24"/>
          <w:lang w:eastAsia="en-GB"/>
        </w:rPr>
        <mc:AlternateContent>
          <mc:Choice Requires="wps">
            <w:drawing>
              <wp:anchor distT="45720" distB="45720" distL="114300" distR="114300" simplePos="0" relativeHeight="251703296" behindDoc="0" locked="0" layoutInCell="1" allowOverlap="1" wp14:anchorId="2BD585FD" wp14:editId="3981FECC">
                <wp:simplePos x="0" y="0"/>
                <wp:positionH relativeFrom="margin">
                  <wp:align>right</wp:align>
                </wp:positionH>
                <wp:positionV relativeFrom="paragraph">
                  <wp:posOffset>507365</wp:posOffset>
                </wp:positionV>
                <wp:extent cx="5724525" cy="285750"/>
                <wp:effectExtent l="0" t="0" r="952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85750"/>
                        </a:xfrm>
                        <a:prstGeom prst="rect">
                          <a:avLst/>
                        </a:prstGeom>
                        <a:solidFill>
                          <a:srgbClr val="FFFFFF"/>
                        </a:solidFill>
                        <a:ln w="9525">
                          <a:noFill/>
                          <a:miter lim="800000"/>
                          <a:headEnd/>
                          <a:tailEnd/>
                        </a:ln>
                      </wps:spPr>
                      <wps:txbx>
                        <w:txbxContent>
                          <w:p w:rsidR="00CC52D0" w:rsidRPr="0095305A" w:rsidRDefault="00CC52D0" w:rsidP="00BB4D23">
                            <w:pPr>
                              <w:jc w:val="center"/>
                            </w:pPr>
                            <w:r w:rsidRPr="0095305A">
                              <w:rPr>
                                <w:b/>
                              </w:rPr>
                              <w:t xml:space="preserve">Figure </w:t>
                            </w:r>
                            <w:r>
                              <w:rPr>
                                <w:b/>
                              </w:rPr>
                              <w:t>11</w:t>
                            </w:r>
                            <w:r w:rsidRPr="0095305A">
                              <w:rPr>
                                <w:b/>
                              </w:rPr>
                              <w:t>.</w:t>
                            </w:r>
                            <w:r>
                              <w:rPr>
                                <w:b/>
                              </w:rPr>
                              <w:t xml:space="preserve"> </w:t>
                            </w:r>
                            <w:r>
                              <w:t>Two-tone signals for DTMF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585FD" id="_x0000_s1036" type="#_x0000_t202" style="position:absolute;margin-left:399.55pt;margin-top:39.95pt;width:450.75pt;height:22.5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" stroked="f">
                <v:textbox>
                  <w:txbxContent>
                    <w:p w:rsidR="00CC52D0" w:rsidRPr="0095305A" w:rsidRDefault="00CC52D0" w:rsidP="00BB4D23">
                      <w:pPr>
                        <w:jc w:val="center"/>
                      </w:pPr>
                      <w:r w:rsidRPr="0095305A">
                        <w:rPr>
                          <w:b/>
                        </w:rPr>
                        <w:t xml:space="preserve">Figure </w:t>
                      </w:r>
                      <w:r>
                        <w:rPr>
                          <w:b/>
                        </w:rPr>
                        <w:t>11</w:t>
                      </w:r>
                      <w:r w:rsidRPr="0095305A">
                        <w:rPr>
                          <w:b/>
                        </w:rPr>
                        <w:t>.</w:t>
                      </w:r>
                      <w:r>
                        <w:rPr>
                          <w:b/>
                        </w:rPr>
                        <w:t xml:space="preserve"> </w:t>
                      </w:r>
                      <w:r>
                        <w:t>Two-tone signals for DTMF system</w:t>
                      </w:r>
                    </w:p>
                  </w:txbxContent>
                </v:textbox>
                <w10:wrap type="square" anchorx="margin"/>
              </v:shape>
            </w:pict>
          </mc:Fallback>
        </mc:AlternateContent>
      </w:r>
    </w:p>
    <w:p w:rsidR="00BB4D23" w:rsidRDefault="00CE46F4" w:rsidP="00BB4D23">
      <w:pPr>
        <w:rPr>
          <w:sz w:val="24"/>
        </w:rPr>
      </w:pPr>
      <w:r w:rsidRPr="00CE46F4">
        <w:rPr>
          <w:sz w:val="24"/>
        </w:rPr>
        <w:t>Figure 11 shows the two-tone signals</w:t>
      </w:r>
      <w:r>
        <w:rPr>
          <w:sz w:val="24"/>
        </w:rPr>
        <w:t xml:space="preserve"> for digit 0, 2 and idle. </w:t>
      </w:r>
      <w:r w:rsidR="002B6FFC">
        <w:rPr>
          <w:sz w:val="24"/>
        </w:rPr>
        <w:t xml:space="preserve">From the formula of sine wave addition: </w:t>
      </w:r>
      <m:oMath>
        <m:func>
          <m:funcPr>
            <m:ctrlPr>
              <w:rPr>
                <w:rFonts w:ascii="Cambria Math" w:hAnsi="Cambria Math"/>
                <w:sz w:val="24"/>
              </w:rPr>
            </m:ctrlPr>
          </m:funcPr>
          <m:fName>
            <m:r>
              <m:rPr>
                <m:sty m:val="p"/>
              </m:rPr>
              <w:rPr>
                <w:rFonts w:ascii="Cambria Math" w:hAnsi="Cambria Math"/>
                <w:sz w:val="24"/>
              </w:rPr>
              <m:t>sin</m:t>
            </m:r>
          </m:fName>
          <m:e>
            <m:d>
              <m:dPr>
                <m:ctrlPr>
                  <w:rPr>
                    <w:rFonts w:ascii="Cambria Math" w:hAnsi="Cambria Math"/>
                    <w:i/>
                    <w:sz w:val="24"/>
                  </w:rPr>
                </m:ctrlPr>
              </m:dPr>
              <m:e>
                <m:r>
                  <w:rPr>
                    <w:rFonts w:ascii="Cambria Math" w:hAnsi="Cambria Math"/>
                    <w:sz w:val="24"/>
                  </w:rPr>
                  <m:t>2π*a*n</m:t>
                </m:r>
              </m:e>
            </m:d>
          </m:e>
        </m:func>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sin</m:t>
            </m:r>
          </m:fName>
          <m:e>
            <m:d>
              <m:dPr>
                <m:ctrlPr>
                  <w:rPr>
                    <w:rFonts w:ascii="Cambria Math" w:hAnsi="Cambria Math"/>
                    <w:i/>
                    <w:sz w:val="24"/>
                  </w:rPr>
                </m:ctrlPr>
              </m:dPr>
              <m:e>
                <m:r>
                  <w:rPr>
                    <w:rFonts w:ascii="Cambria Math" w:hAnsi="Cambria Math"/>
                    <w:sz w:val="24"/>
                  </w:rPr>
                  <m:t>2π*b*n</m:t>
                </m:r>
              </m:e>
            </m:d>
          </m:e>
        </m:func>
        <m:r>
          <w:rPr>
            <w:rFonts w:ascii="Cambria Math" w:hAnsi="Cambria Math"/>
            <w:sz w:val="24"/>
          </w:rPr>
          <m:t>=2</m:t>
        </m:r>
        <m:r>
          <m:rPr>
            <m:sty m:val="p"/>
          </m:rPr>
          <w:rPr>
            <w:rFonts w:ascii="Cambria Math" w:hAnsi="Cambria Math"/>
            <w:sz w:val="24"/>
          </w:rPr>
          <m:t>sin⁡</m:t>
        </m:r>
        <m:r>
          <w:rPr>
            <w:rFonts w:ascii="Cambria Math" w:hAnsi="Cambria Math"/>
            <w:sz w:val="24"/>
          </w:rPr>
          <m:t>(2π*</m:t>
        </m:r>
        <m:f>
          <m:fPr>
            <m:ctrlPr>
              <w:rPr>
                <w:rFonts w:ascii="Cambria Math" w:hAnsi="Cambria Math"/>
                <w:i/>
                <w:sz w:val="24"/>
              </w:rPr>
            </m:ctrlPr>
          </m:fPr>
          <m:num>
            <m:r>
              <w:rPr>
                <w:rFonts w:ascii="Cambria Math" w:hAnsi="Cambria Math"/>
                <w:sz w:val="24"/>
              </w:rPr>
              <m:t>a+b</m:t>
            </m:r>
          </m:num>
          <m:den>
            <m:r>
              <w:rPr>
                <w:rFonts w:ascii="Cambria Math" w:hAnsi="Cambria Math"/>
                <w:sz w:val="24"/>
              </w:rPr>
              <m:t>2</m:t>
            </m:r>
          </m:den>
        </m:f>
        <m:r>
          <w:rPr>
            <w:rFonts w:ascii="Cambria Math" w:hAnsi="Cambria Math"/>
            <w:sz w:val="24"/>
          </w:rPr>
          <m:t>*n)</m:t>
        </m:r>
        <m:r>
          <m:rPr>
            <m:sty m:val="p"/>
          </m:rPr>
          <w:rPr>
            <w:rFonts w:ascii="Cambria Math" w:hAnsi="Cambria Math"/>
            <w:sz w:val="24"/>
          </w:rPr>
          <m:t>cos⁡</m:t>
        </m:r>
        <m:r>
          <w:rPr>
            <w:rFonts w:ascii="Cambria Math" w:hAnsi="Cambria Math"/>
            <w:sz w:val="24"/>
          </w:rPr>
          <m:t>(2π*</m:t>
        </m:r>
        <m:f>
          <m:fPr>
            <m:ctrlPr>
              <w:rPr>
                <w:rFonts w:ascii="Cambria Math" w:hAnsi="Cambria Math"/>
                <w:i/>
                <w:sz w:val="24"/>
              </w:rPr>
            </m:ctrlPr>
          </m:fPr>
          <m:num>
            <m:r>
              <w:rPr>
                <w:rFonts w:ascii="Cambria Math" w:hAnsi="Cambria Math"/>
                <w:sz w:val="24"/>
              </w:rPr>
              <m:t>a-b</m:t>
            </m:r>
          </m:num>
          <m:den>
            <m:r>
              <w:rPr>
                <w:rFonts w:ascii="Cambria Math" w:hAnsi="Cambria Math"/>
                <w:sz w:val="24"/>
              </w:rPr>
              <m:t>2</m:t>
            </m:r>
          </m:den>
        </m:f>
        <m:r>
          <w:rPr>
            <w:rFonts w:ascii="Cambria Math" w:hAnsi="Cambria Math"/>
            <w:sz w:val="24"/>
          </w:rPr>
          <m:t>*n)</m:t>
        </m:r>
      </m:oMath>
      <w:r w:rsidR="00DD2CF5">
        <w:rPr>
          <w:rFonts w:eastAsiaTheme="minorEastAsia"/>
          <w:sz w:val="24"/>
        </w:rPr>
        <w:t xml:space="preserve">, </w:t>
      </w:r>
      <m:oMath>
        <m:f>
          <m:fPr>
            <m:ctrlPr>
              <w:rPr>
                <w:rFonts w:ascii="Cambria Math" w:eastAsiaTheme="minorEastAsia" w:hAnsi="Cambria Math"/>
                <w:i/>
                <w:sz w:val="24"/>
              </w:rPr>
            </m:ctrlPr>
          </m:fPr>
          <m:num>
            <m:r>
              <w:rPr>
                <w:rFonts w:ascii="Cambria Math" w:eastAsiaTheme="minorEastAsia" w:hAnsi="Cambria Math"/>
                <w:sz w:val="24"/>
              </w:rPr>
              <m:t>a+b</m:t>
            </m:r>
          </m:num>
          <m:den>
            <m:r>
              <w:rPr>
                <w:rFonts w:ascii="Cambria Math" w:eastAsiaTheme="minorEastAsia" w:hAnsi="Cambria Math"/>
                <w:sz w:val="24"/>
              </w:rPr>
              <m:t>2</m:t>
            </m:r>
          </m:den>
        </m:f>
      </m:oMath>
      <w:r w:rsidR="00DD2CF5">
        <w:rPr>
          <w:rFonts w:eastAsiaTheme="minorEastAsia"/>
          <w:sz w:val="24"/>
        </w:rPr>
        <w:t xml:space="preserve"> is the frequency perceived by listener, while the other part </w:t>
      </w:r>
      <m:oMath>
        <m:f>
          <m:fPr>
            <m:ctrlPr>
              <w:rPr>
                <w:rFonts w:ascii="Cambria Math" w:eastAsiaTheme="minorEastAsia" w:hAnsi="Cambria Math"/>
                <w:i/>
                <w:sz w:val="24"/>
              </w:rPr>
            </m:ctrlPr>
          </m:fPr>
          <m:num>
            <m:r>
              <w:rPr>
                <w:rFonts w:ascii="Cambria Math" w:eastAsiaTheme="minorEastAsia" w:hAnsi="Cambria Math"/>
                <w:sz w:val="24"/>
              </w:rPr>
              <m:t>a-b</m:t>
            </m:r>
          </m:num>
          <m:den>
            <m:r>
              <w:rPr>
                <w:rFonts w:ascii="Cambria Math" w:eastAsiaTheme="minorEastAsia" w:hAnsi="Cambria Math"/>
                <w:sz w:val="24"/>
              </w:rPr>
              <m:t>2</m:t>
            </m:r>
          </m:den>
        </m:f>
      </m:oMath>
      <w:r w:rsidR="00DD2CF5">
        <w:rPr>
          <w:rFonts w:eastAsiaTheme="minorEastAsia"/>
          <w:sz w:val="24"/>
        </w:rPr>
        <w:t xml:space="preserve"> controls the envelop of signal, and causes perception of ‘beats’. In this case maximum possible frequency required to represent is </w:t>
      </w:r>
      <w:r>
        <w:rPr>
          <w:sz w:val="24"/>
        </w:rPr>
        <w:t xml:space="preserve">Sampling </w:t>
      </w:r>
      <m:oMath>
        <m:f>
          <m:fPr>
            <m:ctrlPr>
              <w:rPr>
                <w:rFonts w:ascii="Cambria Math" w:eastAsiaTheme="minorEastAsia" w:hAnsi="Cambria Math"/>
                <w:i/>
                <w:sz w:val="24"/>
              </w:rPr>
            </m:ctrlPr>
          </m:fPr>
          <m:num>
            <m:r>
              <w:rPr>
                <w:rFonts w:ascii="Cambria Math" w:eastAsiaTheme="minorEastAsia" w:hAnsi="Cambria Math"/>
                <w:sz w:val="24"/>
              </w:rPr>
              <m:t>1477+941</m:t>
            </m:r>
          </m:num>
          <m:den>
            <m:r>
              <w:rPr>
                <w:rFonts w:ascii="Cambria Math" w:eastAsiaTheme="minorEastAsia" w:hAnsi="Cambria Math"/>
                <w:sz w:val="24"/>
              </w:rPr>
              <m:t>2</m:t>
            </m:r>
          </m:den>
        </m:f>
        <m:r>
          <w:rPr>
            <w:rFonts w:ascii="Cambria Math" w:eastAsiaTheme="minorEastAsia" w:hAnsi="Cambria Math"/>
            <w:sz w:val="24"/>
          </w:rPr>
          <m:t>=1209 Hz</m:t>
        </m:r>
      </m:oMath>
      <w:r w:rsidR="00DD2CF5">
        <w:rPr>
          <w:rFonts w:eastAsiaTheme="minorEastAsia"/>
          <w:sz w:val="24"/>
        </w:rPr>
        <w:t xml:space="preserve">. </w:t>
      </w:r>
      <w:r w:rsidR="00DD2CF5">
        <w:rPr>
          <w:sz w:val="24"/>
        </w:rPr>
        <w:t>F</w:t>
      </w:r>
      <w:r>
        <w:rPr>
          <w:sz w:val="24"/>
        </w:rPr>
        <w:t>requency 32768 is an appropriate</w:t>
      </w:r>
      <w:r w:rsidR="00DD2CF5">
        <w:rPr>
          <w:sz w:val="24"/>
        </w:rPr>
        <w:t xml:space="preserve"> number</w:t>
      </w:r>
      <w:r w:rsidR="00347B99">
        <w:rPr>
          <w:sz w:val="24"/>
        </w:rPr>
        <w:t>.</w:t>
      </w:r>
      <w:r w:rsidR="00DD2CF5">
        <w:rPr>
          <w:sz w:val="24"/>
        </w:rPr>
        <w:t xml:space="preserve"> </w:t>
      </w:r>
      <w:r w:rsidR="00347B99">
        <w:rPr>
          <w:sz w:val="24"/>
        </w:rPr>
        <w:t>It</w:t>
      </w:r>
      <w:r w:rsidR="00DD2CF5">
        <w:rPr>
          <w:sz w:val="24"/>
        </w:rPr>
        <w:t xml:space="preserve"> is</w:t>
      </w:r>
      <w:r w:rsidR="00347B99">
        <w:rPr>
          <w:sz w:val="24"/>
        </w:rPr>
        <w:t xml:space="preserve"> around 10 times of the minimum frequency to represent 1209 Hz and good enough to represent an accurate time domain wave. Higher sampling frequency provides more accurate results at the cost of extra cost in time and space complexity.</w:t>
      </w:r>
    </w:p>
    <w:p w:rsidR="008E22E9" w:rsidRDefault="008E22E9" w:rsidP="00BB4D23">
      <w:pPr>
        <w:rPr>
          <w:rFonts w:asciiTheme="majorHAnsi" w:hAnsiTheme="majorHAnsi"/>
          <w:b/>
          <w:color w:val="5B9BD5" w:themeColor="accent1"/>
          <w:sz w:val="24"/>
        </w:rPr>
      </w:pPr>
      <w:r w:rsidRPr="008E22E9">
        <w:rPr>
          <w:rFonts w:asciiTheme="majorHAnsi" w:hAnsiTheme="majorHAnsi"/>
          <w:b/>
          <w:color w:val="5B9BD5" w:themeColor="accent1"/>
          <w:sz w:val="24"/>
        </w:rPr>
        <w:t>3.3.2</w:t>
      </w:r>
    </w:p>
    <w:p w:rsidR="00117E8D" w:rsidRDefault="00117E8D" w:rsidP="00BB4D23">
      <w:pPr>
        <w:rPr>
          <w:sz w:val="24"/>
        </w:rPr>
      </w:pPr>
      <w:r w:rsidRPr="00117E8D">
        <w:rPr>
          <w:sz w:val="24"/>
        </w:rPr>
        <w:t>Figure</w:t>
      </w:r>
      <w:r>
        <w:rPr>
          <w:sz w:val="24"/>
        </w:rPr>
        <w:t xml:space="preserve"> 12 shows the spectrogram of randomly generated London landline number. In the graph, the generated number is: 020 </w:t>
      </w:r>
      <w:r w:rsidR="00FF4C7A">
        <w:rPr>
          <w:sz w:val="24"/>
        </w:rPr>
        <w:t>1832 7006</w:t>
      </w:r>
      <w:r>
        <w:rPr>
          <w:sz w:val="24"/>
        </w:rPr>
        <w:t>.</w:t>
      </w:r>
      <w:r w:rsidR="004255E7">
        <w:rPr>
          <w:sz w:val="24"/>
        </w:rPr>
        <w:t xml:space="preserve"> It can be seen that frequency of each dual tone signal has two main peaks at expected normalised frequencies.</w:t>
      </w:r>
    </w:p>
    <w:p w:rsidR="00117E8D" w:rsidRDefault="00117E8D" w:rsidP="00BB4D23">
      <w:pPr>
        <w:rPr>
          <w:sz w:val="24"/>
        </w:rPr>
      </w:pPr>
    </w:p>
    <w:p w:rsidR="00117E8D" w:rsidRDefault="00117E8D" w:rsidP="00BB4D23">
      <w:pPr>
        <w:rPr>
          <w:sz w:val="24"/>
        </w:rPr>
      </w:pPr>
    </w:p>
    <w:p w:rsidR="00F17646" w:rsidRDefault="00F17646" w:rsidP="00BB4D23">
      <w:pPr>
        <w:rPr>
          <w:noProof/>
          <w:sz w:val="24"/>
          <w:lang w:eastAsia="en-GB"/>
        </w:rPr>
      </w:pPr>
      <w:r>
        <w:rPr>
          <w:noProof/>
          <w:sz w:val="24"/>
          <w:lang w:eastAsia="en-GB"/>
        </w:rPr>
        <w:lastRenderedPageBreak/>
        <w:drawing>
          <wp:anchor distT="0" distB="0" distL="114300" distR="114300" simplePos="0" relativeHeight="251724800" behindDoc="1" locked="0" layoutInCell="1" allowOverlap="1" wp14:anchorId="74B6CD11" wp14:editId="23E5FD4A">
            <wp:simplePos x="0" y="0"/>
            <wp:positionH relativeFrom="column">
              <wp:posOffset>466725</wp:posOffset>
            </wp:positionH>
            <wp:positionV relativeFrom="paragraph">
              <wp:posOffset>0</wp:posOffset>
            </wp:positionV>
            <wp:extent cx="4695825" cy="3857625"/>
            <wp:effectExtent l="0" t="0" r="9525" b="9525"/>
            <wp:wrapTight wrapText="bothSides">
              <wp:wrapPolygon edited="0">
                <wp:start x="0" y="0"/>
                <wp:lineTo x="0" y="21547"/>
                <wp:lineTo x="21556" y="21547"/>
                <wp:lineTo x="21556"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3_3_2.png"/>
                    <pic:cNvPicPr/>
                  </pic:nvPicPr>
                  <pic:blipFill rotWithShape="1">
                    <a:blip r:embed="rId17">
                      <a:extLst>
                        <a:ext uri="{28A0092B-C50C-407E-A947-70E740481C1C}">
                          <a14:useLocalDpi xmlns:a14="http://schemas.microsoft.com/office/drawing/2010/main" val="0"/>
                        </a:ext>
                      </a:extLst>
                    </a:blip>
                    <a:srcRect l="4991" t="2143" r="7108" b="1399"/>
                    <a:stretch/>
                  </pic:blipFill>
                  <pic:spPr bwMode="auto">
                    <a:xfrm>
                      <a:off x="0" y="0"/>
                      <a:ext cx="4695825" cy="3857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F4C7A" w:rsidRDefault="00FF4C7A" w:rsidP="00BB4D23">
      <w:pPr>
        <w:rPr>
          <w:noProof/>
          <w:sz w:val="24"/>
          <w:lang w:eastAsia="en-GB"/>
        </w:rPr>
      </w:pPr>
    </w:p>
    <w:p w:rsidR="00516BF9" w:rsidRDefault="00516BF9" w:rsidP="00BB4D23">
      <w:pPr>
        <w:rPr>
          <w:noProof/>
          <w:sz w:val="24"/>
          <w:lang w:eastAsia="en-GB"/>
        </w:rPr>
      </w:pPr>
    </w:p>
    <w:p w:rsidR="00210BC7" w:rsidRDefault="00210BC7" w:rsidP="00BB4D23">
      <w:pPr>
        <w:rPr>
          <w:noProof/>
          <w:sz w:val="24"/>
          <w:lang w:eastAsia="en-GB"/>
        </w:rPr>
      </w:pPr>
    </w:p>
    <w:p w:rsidR="00117E8D" w:rsidRPr="00117E8D" w:rsidRDefault="00117E8D" w:rsidP="00BB4D23">
      <w:pPr>
        <w:rPr>
          <w:sz w:val="24"/>
        </w:rPr>
      </w:pPr>
    </w:p>
    <w:p w:rsidR="00B40823" w:rsidRDefault="00B40823" w:rsidP="009772BB">
      <w:pPr>
        <w:jc w:val="center"/>
        <w:rPr>
          <w:sz w:val="24"/>
        </w:rPr>
      </w:pPr>
    </w:p>
    <w:p w:rsidR="00B40823" w:rsidRPr="00B40823" w:rsidRDefault="00B40823" w:rsidP="00B40823">
      <w:pPr>
        <w:rPr>
          <w:sz w:val="24"/>
        </w:rPr>
      </w:pPr>
    </w:p>
    <w:p w:rsidR="00B40823" w:rsidRPr="00B40823" w:rsidRDefault="00B40823" w:rsidP="00B40823">
      <w:pPr>
        <w:rPr>
          <w:sz w:val="24"/>
        </w:rPr>
      </w:pPr>
    </w:p>
    <w:p w:rsidR="00B40823" w:rsidRPr="00B40823" w:rsidRDefault="00B40823" w:rsidP="00B40823">
      <w:pPr>
        <w:rPr>
          <w:sz w:val="24"/>
        </w:rPr>
      </w:pPr>
    </w:p>
    <w:p w:rsidR="00B40823" w:rsidRPr="00B40823" w:rsidRDefault="00B40823" w:rsidP="00B40823">
      <w:pPr>
        <w:rPr>
          <w:sz w:val="24"/>
        </w:rPr>
      </w:pPr>
    </w:p>
    <w:p w:rsidR="00B40823" w:rsidRPr="00B40823" w:rsidRDefault="00B40823" w:rsidP="00B40823">
      <w:pPr>
        <w:rPr>
          <w:sz w:val="24"/>
        </w:rPr>
      </w:pPr>
    </w:p>
    <w:p w:rsidR="00B40823" w:rsidRPr="00B40823" w:rsidRDefault="00B40823" w:rsidP="00B40823">
      <w:pPr>
        <w:rPr>
          <w:sz w:val="24"/>
        </w:rPr>
      </w:pPr>
    </w:p>
    <w:p w:rsidR="00B40823" w:rsidRPr="00B40823" w:rsidRDefault="00B40823" w:rsidP="00B40823">
      <w:pPr>
        <w:rPr>
          <w:sz w:val="24"/>
        </w:rPr>
      </w:pPr>
    </w:p>
    <w:p w:rsidR="00B40823" w:rsidRPr="00B40823" w:rsidRDefault="00FF4C7A" w:rsidP="00B40823">
      <w:pPr>
        <w:rPr>
          <w:sz w:val="24"/>
        </w:rPr>
      </w:pPr>
      <w:r w:rsidRPr="009772BB">
        <w:rPr>
          <w:noProof/>
          <w:sz w:val="24"/>
          <w:lang w:eastAsia="en-GB"/>
        </w:rPr>
        <mc:AlternateContent>
          <mc:Choice Requires="wps">
            <w:drawing>
              <wp:anchor distT="45720" distB="45720" distL="114300" distR="114300" simplePos="0" relativeHeight="251706368" behindDoc="0" locked="0" layoutInCell="1" allowOverlap="1" wp14:anchorId="4932B9F4" wp14:editId="3A1496B7">
                <wp:simplePos x="0" y="0"/>
                <wp:positionH relativeFrom="margin">
                  <wp:align>right</wp:align>
                </wp:positionH>
                <wp:positionV relativeFrom="paragraph">
                  <wp:posOffset>236855</wp:posOffset>
                </wp:positionV>
                <wp:extent cx="5724525" cy="28575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85750"/>
                        </a:xfrm>
                        <a:prstGeom prst="rect">
                          <a:avLst/>
                        </a:prstGeom>
                        <a:solidFill>
                          <a:srgbClr val="FFFFFF"/>
                        </a:solidFill>
                        <a:ln w="9525">
                          <a:noFill/>
                          <a:miter lim="800000"/>
                          <a:headEnd/>
                          <a:tailEnd/>
                        </a:ln>
                      </wps:spPr>
                      <wps:txbx>
                        <w:txbxContent>
                          <w:p w:rsidR="00CC52D0" w:rsidRPr="0095305A" w:rsidRDefault="00CC52D0" w:rsidP="00210BC7">
                            <w:pPr>
                              <w:jc w:val="center"/>
                            </w:pPr>
                            <w:r w:rsidRPr="0095305A">
                              <w:rPr>
                                <w:b/>
                              </w:rPr>
                              <w:t xml:space="preserve">Figure </w:t>
                            </w:r>
                            <w:r>
                              <w:rPr>
                                <w:b/>
                              </w:rPr>
                              <w:t>12</w:t>
                            </w:r>
                            <w:r w:rsidRPr="0095305A">
                              <w:rPr>
                                <w:b/>
                              </w:rPr>
                              <w:t>.</w:t>
                            </w:r>
                            <w:r>
                              <w:rPr>
                                <w:b/>
                              </w:rPr>
                              <w:t xml:space="preserve"> </w:t>
                            </w:r>
                            <w:r>
                              <w:t>Spectrogram of landline 020 7121 0903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2B9F4" id="_x0000_s1037" type="#_x0000_t202" style="position:absolute;margin-left:399.55pt;margin-top:18.65pt;width:450.75pt;height:22.5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" stroked="f">
                <v:textbox>
                  <w:txbxContent>
                    <w:p w:rsidR="00CC52D0" w:rsidRPr="0095305A" w:rsidRDefault="00CC52D0" w:rsidP="00210BC7">
                      <w:pPr>
                        <w:jc w:val="center"/>
                      </w:pPr>
                      <w:r w:rsidRPr="0095305A">
                        <w:rPr>
                          <w:b/>
                        </w:rPr>
                        <w:t xml:space="preserve">Figure </w:t>
                      </w:r>
                      <w:r>
                        <w:rPr>
                          <w:b/>
                        </w:rPr>
                        <w:t>12</w:t>
                      </w:r>
                      <w:r w:rsidRPr="0095305A">
                        <w:rPr>
                          <w:b/>
                        </w:rPr>
                        <w:t>.</w:t>
                      </w:r>
                      <w:r>
                        <w:rPr>
                          <w:b/>
                        </w:rPr>
                        <w:t xml:space="preserve"> </w:t>
                      </w:r>
                      <w:r>
                        <w:t>Spectrogram of landline 020 7121 0903</w:t>
                      </w:r>
                    </w:p>
                  </w:txbxContent>
                </v:textbox>
                <w10:wrap type="square" anchorx="margin"/>
              </v:shape>
            </w:pict>
          </mc:Fallback>
        </mc:AlternateContent>
      </w:r>
    </w:p>
    <w:p w:rsidR="00B40823" w:rsidRPr="004D3721" w:rsidRDefault="004D3721" w:rsidP="00B40823">
      <w:pPr>
        <w:rPr>
          <w:rFonts w:asciiTheme="majorHAnsi" w:hAnsiTheme="majorHAnsi"/>
          <w:b/>
          <w:color w:val="5B9BD5" w:themeColor="accent1"/>
          <w:sz w:val="24"/>
        </w:rPr>
      </w:pPr>
      <w:r>
        <w:rPr>
          <w:noProof/>
          <w:sz w:val="24"/>
          <w:lang w:eastAsia="en-GB"/>
        </w:rPr>
        <w:drawing>
          <wp:anchor distT="0" distB="0" distL="114300" distR="114300" simplePos="0" relativeHeight="251708416" behindDoc="1" locked="0" layoutInCell="1" allowOverlap="1" wp14:anchorId="42E6B27D" wp14:editId="275A2E3E">
            <wp:simplePos x="0" y="0"/>
            <wp:positionH relativeFrom="margin">
              <wp:align>center</wp:align>
            </wp:positionH>
            <wp:positionV relativeFrom="paragraph">
              <wp:posOffset>553085</wp:posOffset>
            </wp:positionV>
            <wp:extent cx="2447925" cy="1219200"/>
            <wp:effectExtent l="0" t="0" r="9525" b="0"/>
            <wp:wrapTight wrapText="bothSides">
              <wp:wrapPolygon edited="0">
                <wp:start x="0" y="0"/>
                <wp:lineTo x="0" y="21263"/>
                <wp:lineTo x="21516" y="21263"/>
                <wp:lineTo x="2151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7925" cy="1219200"/>
                    </a:xfrm>
                    <a:prstGeom prst="rect">
                      <a:avLst/>
                    </a:prstGeom>
                    <a:noFill/>
                    <a:ln>
                      <a:noFill/>
                    </a:ln>
                  </pic:spPr>
                </pic:pic>
              </a:graphicData>
            </a:graphic>
          </wp:anchor>
        </w:drawing>
      </w:r>
      <w:r w:rsidRPr="004D3721">
        <w:rPr>
          <w:rFonts w:asciiTheme="majorHAnsi" w:hAnsiTheme="majorHAnsi"/>
          <w:b/>
          <w:color w:val="5B9BD5" w:themeColor="accent1"/>
          <w:sz w:val="24"/>
        </w:rPr>
        <w:t>3.3.3</w:t>
      </w:r>
    </w:p>
    <w:p w:rsidR="004D3721" w:rsidRDefault="004D3721" w:rsidP="00B40823">
      <w:pPr>
        <w:rPr>
          <w:sz w:val="24"/>
        </w:rPr>
      </w:pPr>
    </w:p>
    <w:p w:rsidR="004D3721" w:rsidRPr="004D3721" w:rsidRDefault="004D3721" w:rsidP="004D3721">
      <w:pPr>
        <w:rPr>
          <w:sz w:val="24"/>
        </w:rPr>
      </w:pPr>
    </w:p>
    <w:p w:rsidR="004D3721" w:rsidRDefault="004D3721" w:rsidP="004D3721">
      <w:pPr>
        <w:rPr>
          <w:sz w:val="24"/>
        </w:rPr>
      </w:pPr>
    </w:p>
    <w:p w:rsidR="004D3721" w:rsidRDefault="004D3721" w:rsidP="004D3721">
      <w:pPr>
        <w:rPr>
          <w:sz w:val="24"/>
        </w:rPr>
      </w:pPr>
    </w:p>
    <w:p w:rsidR="00DC0DF9" w:rsidRDefault="004D3721" w:rsidP="004D3721">
      <w:pPr>
        <w:rPr>
          <w:sz w:val="24"/>
        </w:rPr>
      </w:pPr>
      <w:r w:rsidRPr="009772BB">
        <w:rPr>
          <w:noProof/>
          <w:sz w:val="24"/>
          <w:lang w:eastAsia="en-GB"/>
        </w:rPr>
        <mc:AlternateContent>
          <mc:Choice Requires="wps">
            <w:drawing>
              <wp:anchor distT="45720" distB="45720" distL="114300" distR="114300" simplePos="0" relativeHeight="251710464" behindDoc="0" locked="0" layoutInCell="1" allowOverlap="1" wp14:anchorId="49ACC947" wp14:editId="04B290F2">
                <wp:simplePos x="0" y="0"/>
                <wp:positionH relativeFrom="margin">
                  <wp:align>right</wp:align>
                </wp:positionH>
                <wp:positionV relativeFrom="paragraph">
                  <wp:posOffset>1555115</wp:posOffset>
                </wp:positionV>
                <wp:extent cx="5724525" cy="285750"/>
                <wp:effectExtent l="0" t="0" r="9525"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85750"/>
                        </a:xfrm>
                        <a:prstGeom prst="rect">
                          <a:avLst/>
                        </a:prstGeom>
                        <a:solidFill>
                          <a:srgbClr val="FFFFFF"/>
                        </a:solidFill>
                        <a:ln w="9525">
                          <a:noFill/>
                          <a:miter lim="800000"/>
                          <a:headEnd/>
                          <a:tailEnd/>
                        </a:ln>
                      </wps:spPr>
                      <wps:txbx>
                        <w:txbxContent>
                          <w:p w:rsidR="00CC52D0" w:rsidRPr="0095305A" w:rsidRDefault="00CC52D0" w:rsidP="004D3721">
                            <w:pPr>
                              <w:jc w:val="center"/>
                            </w:pPr>
                            <w:r>
                              <w:rPr>
                                <w:b/>
                              </w:rPr>
                              <w:t>Table 2</w:t>
                            </w:r>
                            <w:r w:rsidRPr="0095305A">
                              <w:rPr>
                                <w:b/>
                              </w:rPr>
                              <w:t>.</w:t>
                            </w:r>
                            <w:r>
                              <w:rPr>
                                <w:b/>
                              </w:rPr>
                              <w:t xml:space="preserve"> </w:t>
                            </w:r>
                            <w:r>
                              <w:t>Dial pad normalised frequency with Fs=32768 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CC947" id="_x0000_s1038" type="#_x0000_t202" style="position:absolute;margin-left:399.55pt;margin-top:122.45pt;width:450.75pt;height:22.5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" stroked="f">
                <v:textbox>
                  <w:txbxContent>
                    <w:p w:rsidR="00CC52D0" w:rsidRPr="0095305A" w:rsidRDefault="00CC52D0" w:rsidP="004D3721">
                      <w:pPr>
                        <w:jc w:val="center"/>
                      </w:pPr>
                      <w:r>
                        <w:rPr>
                          <w:b/>
                        </w:rPr>
                        <w:t>Table 2</w:t>
                      </w:r>
                      <w:r w:rsidRPr="0095305A">
                        <w:rPr>
                          <w:b/>
                        </w:rPr>
                        <w:t>.</w:t>
                      </w:r>
                      <w:r>
                        <w:rPr>
                          <w:b/>
                        </w:rPr>
                        <w:t xml:space="preserve"> </w:t>
                      </w:r>
                      <w:r>
                        <w:t>Dial pad normalised frequency with Fs=32768 Hz</w:t>
                      </w:r>
                    </w:p>
                  </w:txbxContent>
                </v:textbox>
                <w10:wrap type="square" anchorx="margin"/>
              </v:shape>
            </w:pict>
          </mc:Fallback>
        </mc:AlternateContent>
      </w:r>
      <w:r>
        <w:rPr>
          <w:sz w:val="24"/>
        </w:rPr>
        <w:t>Table 1 shows the actual frequencies representing each number. Converted to normalised frequency with sampling frequency 32768 Hz. The graph becomes:</w:t>
      </w:r>
    </w:p>
    <w:tbl>
      <w:tblPr>
        <w:tblW w:w="3804" w:type="dxa"/>
        <w:tblInd w:w="2413" w:type="dxa"/>
        <w:tblBorders>
          <w:insideH w:val="single" w:sz="4" w:space="0" w:color="auto"/>
          <w:insideV w:val="single" w:sz="4" w:space="0" w:color="auto"/>
        </w:tblBorders>
        <w:tblLook w:val="04A0" w:firstRow="1" w:lastRow="0" w:firstColumn="1" w:lastColumn="0" w:noHBand="0" w:noVBand="1"/>
      </w:tblPr>
      <w:tblGrid>
        <w:gridCol w:w="1053"/>
        <w:gridCol w:w="1053"/>
        <w:gridCol w:w="1053"/>
        <w:gridCol w:w="1053"/>
      </w:tblGrid>
      <w:tr w:rsidR="004D3721" w:rsidRPr="004D3721" w:rsidTr="007342C2">
        <w:trPr>
          <w:trHeight w:val="273"/>
        </w:trPr>
        <w:tc>
          <w:tcPr>
            <w:tcW w:w="951" w:type="dxa"/>
            <w:shd w:val="clear" w:color="auto" w:fill="auto"/>
            <w:noWrap/>
            <w:vAlign w:val="bottom"/>
            <w:hideMark/>
          </w:tcPr>
          <w:p w:rsidR="004D3721" w:rsidRPr="004D3721" w:rsidRDefault="004D3721" w:rsidP="004D3721">
            <w:pPr>
              <w:spacing w:after="0" w:line="240" w:lineRule="auto"/>
              <w:rPr>
                <w:rFonts w:ascii="Calibri" w:eastAsia="Times New Roman" w:hAnsi="Calibri" w:cs="Times New Roman"/>
                <w:color w:val="000000"/>
                <w:lang w:eastAsia="en-GB"/>
              </w:rPr>
            </w:pPr>
          </w:p>
        </w:tc>
        <w:tc>
          <w:tcPr>
            <w:tcW w:w="951" w:type="dxa"/>
            <w:shd w:val="clear" w:color="auto" w:fill="auto"/>
            <w:noWrap/>
            <w:vAlign w:val="bottom"/>
            <w:hideMark/>
          </w:tcPr>
          <w:p w:rsidR="004D3721" w:rsidRPr="004D3721" w:rsidRDefault="004D3721" w:rsidP="004D3721">
            <w:pPr>
              <w:spacing w:after="0" w:line="240" w:lineRule="auto"/>
              <w:jc w:val="right"/>
              <w:rPr>
                <w:rFonts w:ascii="Calibri" w:eastAsia="Times New Roman" w:hAnsi="Calibri" w:cs="Times New Roman"/>
                <w:color w:val="000000"/>
                <w:lang w:eastAsia="en-GB"/>
              </w:rPr>
            </w:pPr>
            <w:r w:rsidRPr="004D3721">
              <w:rPr>
                <w:rFonts w:ascii="Calibri" w:eastAsia="Times New Roman" w:hAnsi="Calibri" w:cs="Times New Roman"/>
                <w:color w:val="000000"/>
                <w:lang w:eastAsia="en-GB"/>
              </w:rPr>
              <w:t>0.073792</w:t>
            </w:r>
          </w:p>
        </w:tc>
        <w:tc>
          <w:tcPr>
            <w:tcW w:w="951" w:type="dxa"/>
            <w:shd w:val="clear" w:color="auto" w:fill="auto"/>
            <w:noWrap/>
            <w:vAlign w:val="bottom"/>
            <w:hideMark/>
          </w:tcPr>
          <w:p w:rsidR="004D3721" w:rsidRPr="004D3721" w:rsidRDefault="004D3721" w:rsidP="004D3721">
            <w:pPr>
              <w:spacing w:after="0" w:line="240" w:lineRule="auto"/>
              <w:jc w:val="right"/>
              <w:rPr>
                <w:rFonts w:ascii="Calibri" w:eastAsia="Times New Roman" w:hAnsi="Calibri" w:cs="Times New Roman"/>
                <w:color w:val="000000"/>
                <w:lang w:eastAsia="en-GB"/>
              </w:rPr>
            </w:pPr>
            <w:r w:rsidRPr="004D3721">
              <w:rPr>
                <w:rFonts w:ascii="Calibri" w:eastAsia="Times New Roman" w:hAnsi="Calibri" w:cs="Times New Roman"/>
                <w:color w:val="000000"/>
                <w:lang w:eastAsia="en-GB"/>
              </w:rPr>
              <w:t>0.081543</w:t>
            </w:r>
          </w:p>
        </w:tc>
        <w:tc>
          <w:tcPr>
            <w:tcW w:w="951" w:type="dxa"/>
            <w:shd w:val="clear" w:color="auto" w:fill="auto"/>
            <w:noWrap/>
            <w:vAlign w:val="bottom"/>
            <w:hideMark/>
          </w:tcPr>
          <w:p w:rsidR="004D3721" w:rsidRPr="004D3721" w:rsidRDefault="004D3721" w:rsidP="004D3721">
            <w:pPr>
              <w:spacing w:after="0" w:line="240" w:lineRule="auto"/>
              <w:jc w:val="right"/>
              <w:rPr>
                <w:rFonts w:ascii="Calibri" w:eastAsia="Times New Roman" w:hAnsi="Calibri" w:cs="Times New Roman"/>
                <w:color w:val="000000"/>
                <w:lang w:eastAsia="en-GB"/>
              </w:rPr>
            </w:pPr>
            <w:r w:rsidRPr="004D3721">
              <w:rPr>
                <w:rFonts w:ascii="Calibri" w:eastAsia="Times New Roman" w:hAnsi="Calibri" w:cs="Times New Roman"/>
                <w:color w:val="000000"/>
                <w:lang w:eastAsia="en-GB"/>
              </w:rPr>
              <w:t>0.090149</w:t>
            </w:r>
          </w:p>
        </w:tc>
      </w:tr>
      <w:tr w:rsidR="004D3721" w:rsidRPr="004D3721" w:rsidTr="007342C2">
        <w:trPr>
          <w:trHeight w:val="273"/>
        </w:trPr>
        <w:tc>
          <w:tcPr>
            <w:tcW w:w="951" w:type="dxa"/>
            <w:shd w:val="clear" w:color="auto" w:fill="auto"/>
            <w:noWrap/>
            <w:vAlign w:val="bottom"/>
            <w:hideMark/>
          </w:tcPr>
          <w:p w:rsidR="004D3721" w:rsidRPr="004D3721" w:rsidRDefault="004D3721" w:rsidP="004D3721">
            <w:pPr>
              <w:spacing w:after="0" w:line="240" w:lineRule="auto"/>
              <w:jc w:val="right"/>
              <w:rPr>
                <w:rFonts w:ascii="Calibri" w:eastAsia="Times New Roman" w:hAnsi="Calibri" w:cs="Times New Roman"/>
                <w:color w:val="000000"/>
                <w:lang w:eastAsia="en-GB"/>
              </w:rPr>
            </w:pPr>
            <w:r w:rsidRPr="004D3721">
              <w:rPr>
                <w:rFonts w:ascii="Calibri" w:eastAsia="Times New Roman" w:hAnsi="Calibri" w:cs="Times New Roman"/>
                <w:color w:val="000000"/>
                <w:lang w:eastAsia="en-GB"/>
              </w:rPr>
              <w:t>0.042542</w:t>
            </w:r>
          </w:p>
        </w:tc>
        <w:tc>
          <w:tcPr>
            <w:tcW w:w="951" w:type="dxa"/>
            <w:shd w:val="clear" w:color="auto" w:fill="auto"/>
            <w:noWrap/>
            <w:vAlign w:val="bottom"/>
            <w:hideMark/>
          </w:tcPr>
          <w:p w:rsidR="004D3721" w:rsidRPr="004D3721" w:rsidRDefault="004D3721" w:rsidP="004D3721">
            <w:pPr>
              <w:spacing w:after="0" w:line="240" w:lineRule="auto"/>
              <w:jc w:val="center"/>
              <w:rPr>
                <w:rFonts w:ascii="Calibri" w:eastAsia="Times New Roman" w:hAnsi="Calibri" w:cs="Times New Roman"/>
                <w:color w:val="000000"/>
                <w:lang w:eastAsia="en-GB"/>
              </w:rPr>
            </w:pPr>
            <w:r w:rsidRPr="004D3721">
              <w:rPr>
                <w:rFonts w:ascii="Calibri" w:eastAsia="Times New Roman" w:hAnsi="Calibri" w:cs="Times New Roman"/>
                <w:color w:val="000000"/>
                <w:lang w:eastAsia="en-GB"/>
              </w:rPr>
              <w:t>1</w:t>
            </w:r>
          </w:p>
        </w:tc>
        <w:tc>
          <w:tcPr>
            <w:tcW w:w="951" w:type="dxa"/>
            <w:shd w:val="clear" w:color="auto" w:fill="auto"/>
            <w:noWrap/>
            <w:vAlign w:val="bottom"/>
            <w:hideMark/>
          </w:tcPr>
          <w:p w:rsidR="004D3721" w:rsidRPr="004D3721" w:rsidRDefault="004D3721" w:rsidP="004D3721">
            <w:pPr>
              <w:spacing w:after="0" w:line="240" w:lineRule="auto"/>
              <w:jc w:val="center"/>
              <w:rPr>
                <w:rFonts w:ascii="Calibri" w:eastAsia="Times New Roman" w:hAnsi="Calibri" w:cs="Times New Roman"/>
                <w:color w:val="000000"/>
                <w:lang w:eastAsia="en-GB"/>
              </w:rPr>
            </w:pPr>
            <w:r w:rsidRPr="004D3721">
              <w:rPr>
                <w:rFonts w:ascii="Calibri" w:eastAsia="Times New Roman" w:hAnsi="Calibri" w:cs="Times New Roman"/>
                <w:color w:val="000000"/>
                <w:lang w:eastAsia="en-GB"/>
              </w:rPr>
              <w:t>2</w:t>
            </w:r>
          </w:p>
        </w:tc>
        <w:tc>
          <w:tcPr>
            <w:tcW w:w="951" w:type="dxa"/>
            <w:shd w:val="clear" w:color="auto" w:fill="auto"/>
            <w:noWrap/>
            <w:vAlign w:val="bottom"/>
            <w:hideMark/>
          </w:tcPr>
          <w:p w:rsidR="004D3721" w:rsidRPr="004D3721" w:rsidRDefault="004D3721" w:rsidP="004D3721">
            <w:pPr>
              <w:spacing w:after="0" w:line="240" w:lineRule="auto"/>
              <w:jc w:val="center"/>
              <w:rPr>
                <w:rFonts w:ascii="Calibri" w:eastAsia="Times New Roman" w:hAnsi="Calibri" w:cs="Times New Roman"/>
                <w:color w:val="000000"/>
                <w:lang w:eastAsia="en-GB"/>
              </w:rPr>
            </w:pPr>
            <w:r w:rsidRPr="004D3721">
              <w:rPr>
                <w:rFonts w:ascii="Calibri" w:eastAsia="Times New Roman" w:hAnsi="Calibri" w:cs="Times New Roman"/>
                <w:color w:val="000000"/>
                <w:lang w:eastAsia="en-GB"/>
              </w:rPr>
              <w:t>3</w:t>
            </w:r>
          </w:p>
        </w:tc>
      </w:tr>
      <w:tr w:rsidR="004D3721" w:rsidRPr="004D3721" w:rsidTr="007342C2">
        <w:trPr>
          <w:trHeight w:val="273"/>
        </w:trPr>
        <w:tc>
          <w:tcPr>
            <w:tcW w:w="951" w:type="dxa"/>
            <w:shd w:val="clear" w:color="auto" w:fill="auto"/>
            <w:noWrap/>
            <w:vAlign w:val="bottom"/>
            <w:hideMark/>
          </w:tcPr>
          <w:p w:rsidR="004D3721" w:rsidRPr="004D3721" w:rsidRDefault="004D3721" w:rsidP="004D3721">
            <w:pPr>
              <w:spacing w:after="0" w:line="240" w:lineRule="auto"/>
              <w:jc w:val="right"/>
              <w:rPr>
                <w:rFonts w:ascii="Calibri" w:eastAsia="Times New Roman" w:hAnsi="Calibri" w:cs="Times New Roman"/>
                <w:color w:val="000000"/>
                <w:lang w:eastAsia="en-GB"/>
              </w:rPr>
            </w:pPr>
            <w:r w:rsidRPr="004D3721">
              <w:rPr>
                <w:rFonts w:ascii="Calibri" w:eastAsia="Times New Roman" w:hAnsi="Calibri" w:cs="Times New Roman"/>
                <w:color w:val="000000"/>
                <w:lang w:eastAsia="en-GB"/>
              </w:rPr>
              <w:t>0.046997</w:t>
            </w:r>
          </w:p>
        </w:tc>
        <w:tc>
          <w:tcPr>
            <w:tcW w:w="951" w:type="dxa"/>
            <w:shd w:val="clear" w:color="auto" w:fill="auto"/>
            <w:noWrap/>
            <w:vAlign w:val="bottom"/>
            <w:hideMark/>
          </w:tcPr>
          <w:p w:rsidR="004D3721" w:rsidRPr="004D3721" w:rsidRDefault="004D3721" w:rsidP="004D3721">
            <w:pPr>
              <w:spacing w:after="0" w:line="240" w:lineRule="auto"/>
              <w:jc w:val="center"/>
              <w:rPr>
                <w:rFonts w:ascii="Calibri" w:eastAsia="Times New Roman" w:hAnsi="Calibri" w:cs="Times New Roman"/>
                <w:color w:val="000000"/>
                <w:lang w:eastAsia="en-GB"/>
              </w:rPr>
            </w:pPr>
            <w:r w:rsidRPr="004D3721">
              <w:rPr>
                <w:rFonts w:ascii="Calibri" w:eastAsia="Times New Roman" w:hAnsi="Calibri" w:cs="Times New Roman"/>
                <w:color w:val="000000"/>
                <w:lang w:eastAsia="en-GB"/>
              </w:rPr>
              <w:t>4</w:t>
            </w:r>
          </w:p>
        </w:tc>
        <w:tc>
          <w:tcPr>
            <w:tcW w:w="951" w:type="dxa"/>
            <w:shd w:val="clear" w:color="auto" w:fill="auto"/>
            <w:noWrap/>
            <w:vAlign w:val="bottom"/>
            <w:hideMark/>
          </w:tcPr>
          <w:p w:rsidR="004D3721" w:rsidRPr="004D3721" w:rsidRDefault="004D3721" w:rsidP="004D3721">
            <w:pPr>
              <w:spacing w:after="0" w:line="240" w:lineRule="auto"/>
              <w:jc w:val="center"/>
              <w:rPr>
                <w:rFonts w:ascii="Calibri" w:eastAsia="Times New Roman" w:hAnsi="Calibri" w:cs="Times New Roman"/>
                <w:color w:val="000000"/>
                <w:lang w:eastAsia="en-GB"/>
              </w:rPr>
            </w:pPr>
            <w:r w:rsidRPr="004D3721">
              <w:rPr>
                <w:rFonts w:ascii="Calibri" w:eastAsia="Times New Roman" w:hAnsi="Calibri" w:cs="Times New Roman"/>
                <w:color w:val="000000"/>
                <w:lang w:eastAsia="en-GB"/>
              </w:rPr>
              <w:t>5</w:t>
            </w:r>
          </w:p>
        </w:tc>
        <w:tc>
          <w:tcPr>
            <w:tcW w:w="951" w:type="dxa"/>
            <w:shd w:val="clear" w:color="auto" w:fill="auto"/>
            <w:noWrap/>
            <w:vAlign w:val="bottom"/>
            <w:hideMark/>
          </w:tcPr>
          <w:p w:rsidR="004D3721" w:rsidRPr="004D3721" w:rsidRDefault="004D3721" w:rsidP="004D3721">
            <w:pPr>
              <w:spacing w:after="0" w:line="240" w:lineRule="auto"/>
              <w:jc w:val="center"/>
              <w:rPr>
                <w:rFonts w:ascii="Calibri" w:eastAsia="Times New Roman" w:hAnsi="Calibri" w:cs="Times New Roman"/>
                <w:color w:val="000000"/>
                <w:lang w:eastAsia="en-GB"/>
              </w:rPr>
            </w:pPr>
            <w:r w:rsidRPr="004D3721">
              <w:rPr>
                <w:rFonts w:ascii="Calibri" w:eastAsia="Times New Roman" w:hAnsi="Calibri" w:cs="Times New Roman"/>
                <w:color w:val="000000"/>
                <w:lang w:eastAsia="en-GB"/>
              </w:rPr>
              <w:t>6</w:t>
            </w:r>
          </w:p>
        </w:tc>
      </w:tr>
      <w:tr w:rsidR="004D3721" w:rsidRPr="004D3721" w:rsidTr="007342C2">
        <w:trPr>
          <w:trHeight w:val="273"/>
        </w:trPr>
        <w:tc>
          <w:tcPr>
            <w:tcW w:w="951" w:type="dxa"/>
            <w:shd w:val="clear" w:color="auto" w:fill="auto"/>
            <w:noWrap/>
            <w:vAlign w:val="bottom"/>
            <w:hideMark/>
          </w:tcPr>
          <w:p w:rsidR="004D3721" w:rsidRPr="004D3721" w:rsidRDefault="004D3721" w:rsidP="004D3721">
            <w:pPr>
              <w:spacing w:after="0" w:line="240" w:lineRule="auto"/>
              <w:jc w:val="right"/>
              <w:rPr>
                <w:rFonts w:ascii="Calibri" w:eastAsia="Times New Roman" w:hAnsi="Calibri" w:cs="Times New Roman"/>
                <w:color w:val="000000"/>
                <w:lang w:eastAsia="en-GB"/>
              </w:rPr>
            </w:pPr>
            <w:r w:rsidRPr="004D3721">
              <w:rPr>
                <w:rFonts w:ascii="Calibri" w:eastAsia="Times New Roman" w:hAnsi="Calibri" w:cs="Times New Roman"/>
                <w:color w:val="000000"/>
                <w:lang w:eastAsia="en-GB"/>
              </w:rPr>
              <w:t>0.052002</w:t>
            </w:r>
          </w:p>
        </w:tc>
        <w:tc>
          <w:tcPr>
            <w:tcW w:w="951" w:type="dxa"/>
            <w:shd w:val="clear" w:color="auto" w:fill="auto"/>
            <w:noWrap/>
            <w:vAlign w:val="bottom"/>
            <w:hideMark/>
          </w:tcPr>
          <w:p w:rsidR="004D3721" w:rsidRPr="004D3721" w:rsidRDefault="004D3721" w:rsidP="004D3721">
            <w:pPr>
              <w:spacing w:after="0" w:line="240" w:lineRule="auto"/>
              <w:jc w:val="center"/>
              <w:rPr>
                <w:rFonts w:ascii="Calibri" w:eastAsia="Times New Roman" w:hAnsi="Calibri" w:cs="Times New Roman"/>
                <w:color w:val="000000"/>
                <w:lang w:eastAsia="en-GB"/>
              </w:rPr>
            </w:pPr>
            <w:r w:rsidRPr="004D3721">
              <w:rPr>
                <w:rFonts w:ascii="Calibri" w:eastAsia="Times New Roman" w:hAnsi="Calibri" w:cs="Times New Roman"/>
                <w:color w:val="000000"/>
                <w:lang w:eastAsia="en-GB"/>
              </w:rPr>
              <w:t>7</w:t>
            </w:r>
          </w:p>
        </w:tc>
        <w:tc>
          <w:tcPr>
            <w:tcW w:w="951" w:type="dxa"/>
            <w:shd w:val="clear" w:color="auto" w:fill="auto"/>
            <w:noWrap/>
            <w:vAlign w:val="bottom"/>
            <w:hideMark/>
          </w:tcPr>
          <w:p w:rsidR="004D3721" w:rsidRPr="004D3721" w:rsidRDefault="004D3721" w:rsidP="004D3721">
            <w:pPr>
              <w:spacing w:after="0" w:line="240" w:lineRule="auto"/>
              <w:jc w:val="center"/>
              <w:rPr>
                <w:rFonts w:ascii="Calibri" w:eastAsia="Times New Roman" w:hAnsi="Calibri" w:cs="Times New Roman"/>
                <w:color w:val="000000"/>
                <w:lang w:eastAsia="en-GB"/>
              </w:rPr>
            </w:pPr>
            <w:r w:rsidRPr="004D3721">
              <w:rPr>
                <w:rFonts w:ascii="Calibri" w:eastAsia="Times New Roman" w:hAnsi="Calibri" w:cs="Times New Roman"/>
                <w:color w:val="000000"/>
                <w:lang w:eastAsia="en-GB"/>
              </w:rPr>
              <w:t>8</w:t>
            </w:r>
          </w:p>
        </w:tc>
        <w:tc>
          <w:tcPr>
            <w:tcW w:w="951" w:type="dxa"/>
            <w:shd w:val="clear" w:color="auto" w:fill="auto"/>
            <w:noWrap/>
            <w:vAlign w:val="bottom"/>
            <w:hideMark/>
          </w:tcPr>
          <w:p w:rsidR="004D3721" w:rsidRPr="004D3721" w:rsidRDefault="004D3721" w:rsidP="004D3721">
            <w:pPr>
              <w:spacing w:after="0" w:line="240" w:lineRule="auto"/>
              <w:jc w:val="center"/>
              <w:rPr>
                <w:rFonts w:ascii="Calibri" w:eastAsia="Times New Roman" w:hAnsi="Calibri" w:cs="Times New Roman"/>
                <w:color w:val="000000"/>
                <w:lang w:eastAsia="en-GB"/>
              </w:rPr>
            </w:pPr>
            <w:r w:rsidRPr="004D3721">
              <w:rPr>
                <w:rFonts w:ascii="Calibri" w:eastAsia="Times New Roman" w:hAnsi="Calibri" w:cs="Times New Roman"/>
                <w:color w:val="000000"/>
                <w:lang w:eastAsia="en-GB"/>
              </w:rPr>
              <w:t>9</w:t>
            </w:r>
          </w:p>
        </w:tc>
      </w:tr>
      <w:tr w:rsidR="004D3721" w:rsidRPr="004D3721" w:rsidTr="007342C2">
        <w:trPr>
          <w:trHeight w:val="273"/>
        </w:trPr>
        <w:tc>
          <w:tcPr>
            <w:tcW w:w="951" w:type="dxa"/>
            <w:shd w:val="clear" w:color="auto" w:fill="auto"/>
            <w:noWrap/>
            <w:vAlign w:val="bottom"/>
            <w:hideMark/>
          </w:tcPr>
          <w:p w:rsidR="004D3721" w:rsidRPr="004D3721" w:rsidRDefault="004D3721" w:rsidP="004D3721">
            <w:pPr>
              <w:spacing w:after="0" w:line="240" w:lineRule="auto"/>
              <w:jc w:val="right"/>
              <w:rPr>
                <w:rFonts w:ascii="Calibri" w:eastAsia="Times New Roman" w:hAnsi="Calibri" w:cs="Times New Roman"/>
                <w:color w:val="000000"/>
                <w:lang w:eastAsia="en-GB"/>
              </w:rPr>
            </w:pPr>
            <w:r w:rsidRPr="004D3721">
              <w:rPr>
                <w:rFonts w:ascii="Calibri" w:eastAsia="Times New Roman" w:hAnsi="Calibri" w:cs="Times New Roman"/>
                <w:color w:val="000000"/>
                <w:lang w:eastAsia="en-GB"/>
              </w:rPr>
              <w:t>0.057434</w:t>
            </w:r>
          </w:p>
        </w:tc>
        <w:tc>
          <w:tcPr>
            <w:tcW w:w="951" w:type="dxa"/>
            <w:shd w:val="clear" w:color="auto" w:fill="auto"/>
            <w:noWrap/>
            <w:vAlign w:val="bottom"/>
            <w:hideMark/>
          </w:tcPr>
          <w:p w:rsidR="004D3721" w:rsidRPr="004D3721" w:rsidRDefault="004D3721" w:rsidP="004D3721">
            <w:pPr>
              <w:spacing w:after="0" w:line="240" w:lineRule="auto"/>
              <w:jc w:val="center"/>
              <w:rPr>
                <w:rFonts w:ascii="Calibri" w:eastAsia="Times New Roman" w:hAnsi="Calibri" w:cs="Times New Roman"/>
                <w:color w:val="000000"/>
                <w:lang w:eastAsia="en-GB"/>
              </w:rPr>
            </w:pPr>
            <w:r w:rsidRPr="004D3721">
              <w:rPr>
                <w:rFonts w:ascii="Calibri" w:eastAsia="Times New Roman" w:hAnsi="Calibri" w:cs="Times New Roman"/>
                <w:color w:val="000000"/>
                <w:lang w:eastAsia="en-GB"/>
              </w:rPr>
              <w:t>*</w:t>
            </w:r>
          </w:p>
        </w:tc>
        <w:tc>
          <w:tcPr>
            <w:tcW w:w="951" w:type="dxa"/>
            <w:shd w:val="clear" w:color="auto" w:fill="auto"/>
            <w:noWrap/>
            <w:vAlign w:val="bottom"/>
            <w:hideMark/>
          </w:tcPr>
          <w:p w:rsidR="004D3721" w:rsidRPr="004D3721" w:rsidRDefault="004D3721" w:rsidP="004D3721">
            <w:pPr>
              <w:spacing w:after="0" w:line="240" w:lineRule="auto"/>
              <w:jc w:val="center"/>
              <w:rPr>
                <w:rFonts w:ascii="Calibri" w:eastAsia="Times New Roman" w:hAnsi="Calibri" w:cs="Times New Roman"/>
                <w:color w:val="000000"/>
                <w:lang w:eastAsia="en-GB"/>
              </w:rPr>
            </w:pPr>
            <w:r w:rsidRPr="004D3721">
              <w:rPr>
                <w:rFonts w:ascii="Calibri" w:eastAsia="Times New Roman" w:hAnsi="Calibri" w:cs="Times New Roman"/>
                <w:color w:val="000000"/>
                <w:lang w:eastAsia="en-GB"/>
              </w:rPr>
              <w:t>0</w:t>
            </w:r>
          </w:p>
        </w:tc>
        <w:tc>
          <w:tcPr>
            <w:tcW w:w="951" w:type="dxa"/>
            <w:shd w:val="clear" w:color="auto" w:fill="auto"/>
            <w:noWrap/>
            <w:vAlign w:val="bottom"/>
            <w:hideMark/>
          </w:tcPr>
          <w:p w:rsidR="004D3721" w:rsidRPr="004D3721" w:rsidRDefault="004D3721" w:rsidP="004D3721">
            <w:pPr>
              <w:spacing w:after="0" w:line="240" w:lineRule="auto"/>
              <w:jc w:val="center"/>
              <w:rPr>
                <w:rFonts w:ascii="Calibri" w:eastAsia="Times New Roman" w:hAnsi="Calibri" w:cs="Times New Roman"/>
                <w:color w:val="000000"/>
                <w:lang w:eastAsia="en-GB"/>
              </w:rPr>
            </w:pPr>
            <w:r w:rsidRPr="004D3721">
              <w:rPr>
                <w:rFonts w:ascii="Calibri" w:eastAsia="Times New Roman" w:hAnsi="Calibri" w:cs="Times New Roman"/>
                <w:color w:val="000000"/>
                <w:lang w:eastAsia="en-GB"/>
              </w:rPr>
              <w:t>#</w:t>
            </w:r>
          </w:p>
        </w:tc>
      </w:tr>
    </w:tbl>
    <w:p w:rsidR="004D3721" w:rsidRDefault="002B22FC" w:rsidP="004D3721">
      <w:pPr>
        <w:rPr>
          <w:sz w:val="24"/>
        </w:rPr>
      </w:pPr>
      <w:r>
        <w:rPr>
          <w:sz w:val="24"/>
        </w:rPr>
        <w:t>For example, the first node has frequency components at around 0.0</w:t>
      </w:r>
      <w:r w:rsidR="00FF4C7A">
        <w:rPr>
          <w:sz w:val="24"/>
        </w:rPr>
        <w:t>57</w:t>
      </w:r>
      <w:r>
        <w:rPr>
          <w:sz w:val="24"/>
        </w:rPr>
        <w:t xml:space="preserve"> and 0.0</w:t>
      </w:r>
      <w:r w:rsidR="00FF4C7A">
        <w:rPr>
          <w:sz w:val="24"/>
        </w:rPr>
        <w:t>81</w:t>
      </w:r>
      <w:r>
        <w:rPr>
          <w:sz w:val="24"/>
        </w:rPr>
        <w:t>, which corresponds to the number</w:t>
      </w:r>
      <w:r w:rsidR="00FF4C7A">
        <w:rPr>
          <w:sz w:val="24"/>
        </w:rPr>
        <w:t xml:space="preserve"> 0. Using the same rule we can derive that the number series is 020 </w:t>
      </w:r>
      <w:r w:rsidR="000420EA">
        <w:rPr>
          <w:sz w:val="24"/>
        </w:rPr>
        <w:t>4204 8592</w:t>
      </w:r>
      <w:r w:rsidR="00FF4C7A">
        <w:rPr>
          <w:sz w:val="24"/>
        </w:rPr>
        <w:t>, which agrees with the input number sequence.</w:t>
      </w:r>
    </w:p>
    <w:p w:rsidR="0095691F" w:rsidRDefault="0095691F" w:rsidP="004D3721">
      <w:pPr>
        <w:rPr>
          <w:sz w:val="24"/>
        </w:rPr>
      </w:pPr>
    </w:p>
    <w:p w:rsidR="003F34DB" w:rsidRDefault="003F34DB" w:rsidP="004D3721">
      <w:pPr>
        <w:rPr>
          <w:rFonts w:asciiTheme="majorHAnsi" w:hAnsiTheme="majorHAnsi"/>
          <w:noProof/>
          <w:sz w:val="24"/>
          <w:lang w:eastAsia="en-GB"/>
        </w:rPr>
      </w:pPr>
    </w:p>
    <w:p w:rsidR="0095691F" w:rsidRDefault="007342C2" w:rsidP="004D3721">
      <w:pPr>
        <w:rPr>
          <w:sz w:val="24"/>
        </w:rPr>
      </w:pPr>
      <w:r>
        <w:rPr>
          <w:rFonts w:asciiTheme="majorHAnsi" w:hAnsiTheme="majorHAnsi"/>
          <w:noProof/>
          <w:sz w:val="24"/>
          <w:lang w:eastAsia="en-GB"/>
        </w:rPr>
        <w:drawing>
          <wp:anchor distT="0" distB="0" distL="114300" distR="114300" simplePos="0" relativeHeight="251725824" behindDoc="1" locked="0" layoutInCell="1" allowOverlap="1" wp14:anchorId="5AE6E6FA" wp14:editId="6737E1F4">
            <wp:simplePos x="0" y="0"/>
            <wp:positionH relativeFrom="margin">
              <wp:align>center</wp:align>
            </wp:positionH>
            <wp:positionV relativeFrom="paragraph">
              <wp:posOffset>6985</wp:posOffset>
            </wp:positionV>
            <wp:extent cx="4857750" cy="3962400"/>
            <wp:effectExtent l="0" t="0" r="0" b="0"/>
            <wp:wrapTight wrapText="bothSides">
              <wp:wrapPolygon edited="0">
                <wp:start x="0" y="0"/>
                <wp:lineTo x="0" y="21496"/>
                <wp:lineTo x="21515" y="21496"/>
                <wp:lineTo x="21515"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3_3_4.png"/>
                    <pic:cNvPicPr/>
                  </pic:nvPicPr>
                  <pic:blipFill rotWithShape="1">
                    <a:blip r:embed="rId19">
                      <a:extLst>
                        <a:ext uri="{28A0092B-C50C-407E-A947-70E740481C1C}">
                          <a14:useLocalDpi xmlns:a14="http://schemas.microsoft.com/office/drawing/2010/main" val="0"/>
                        </a:ext>
                      </a:extLst>
                    </a:blip>
                    <a:srcRect l="7811" t="3951" r="7434" b="4727"/>
                    <a:stretch/>
                  </pic:blipFill>
                  <pic:spPr bwMode="auto">
                    <a:xfrm>
                      <a:off x="0" y="0"/>
                      <a:ext cx="4857750" cy="396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E05A7" w:rsidRDefault="0095691F" w:rsidP="004D3721">
      <w:pPr>
        <w:rPr>
          <w:rFonts w:asciiTheme="majorHAnsi" w:hAnsiTheme="majorHAnsi"/>
          <w:b/>
          <w:color w:val="5B9BD5" w:themeColor="accent1"/>
          <w:sz w:val="24"/>
        </w:rPr>
      </w:pPr>
      <w:r w:rsidRPr="0095691F">
        <w:rPr>
          <w:rFonts w:asciiTheme="majorHAnsi" w:hAnsiTheme="majorHAnsi"/>
          <w:b/>
          <w:color w:val="5B9BD5" w:themeColor="accent1"/>
          <w:sz w:val="24"/>
        </w:rPr>
        <w:t>3.2.4</w:t>
      </w:r>
    </w:p>
    <w:p w:rsidR="007342C2" w:rsidRDefault="007342C2" w:rsidP="00FE05A7">
      <w:pPr>
        <w:rPr>
          <w:rFonts w:asciiTheme="majorHAnsi" w:hAnsiTheme="majorHAnsi"/>
          <w:noProof/>
          <w:sz w:val="24"/>
          <w:lang w:eastAsia="en-GB"/>
        </w:rPr>
      </w:pPr>
    </w:p>
    <w:p w:rsidR="00FE05A7" w:rsidRDefault="00FE05A7" w:rsidP="00FE05A7">
      <w:pPr>
        <w:rPr>
          <w:rFonts w:asciiTheme="majorHAnsi" w:hAnsiTheme="majorHAnsi"/>
          <w:noProof/>
          <w:sz w:val="24"/>
          <w:lang w:eastAsia="en-GB"/>
        </w:rPr>
      </w:pPr>
    </w:p>
    <w:p w:rsidR="00FE05A7" w:rsidRDefault="00FE05A7" w:rsidP="00FE05A7">
      <w:pPr>
        <w:rPr>
          <w:rFonts w:asciiTheme="majorHAnsi" w:hAnsiTheme="majorHAnsi"/>
          <w:sz w:val="24"/>
        </w:rPr>
      </w:pPr>
    </w:p>
    <w:p w:rsidR="00FE05A7" w:rsidRPr="00FE05A7" w:rsidRDefault="00FE05A7" w:rsidP="00FE05A7">
      <w:pPr>
        <w:rPr>
          <w:rFonts w:asciiTheme="majorHAnsi" w:hAnsiTheme="majorHAnsi"/>
          <w:sz w:val="24"/>
        </w:rPr>
      </w:pPr>
    </w:p>
    <w:p w:rsidR="00FE05A7" w:rsidRPr="00FE05A7" w:rsidRDefault="00FE05A7" w:rsidP="00FE05A7">
      <w:pPr>
        <w:rPr>
          <w:rFonts w:asciiTheme="majorHAnsi" w:hAnsiTheme="majorHAnsi"/>
          <w:sz w:val="24"/>
        </w:rPr>
      </w:pPr>
    </w:p>
    <w:p w:rsidR="00FE05A7" w:rsidRPr="00FE05A7" w:rsidRDefault="00FE05A7" w:rsidP="00FE05A7">
      <w:pPr>
        <w:rPr>
          <w:rFonts w:asciiTheme="majorHAnsi" w:hAnsiTheme="majorHAnsi"/>
          <w:sz w:val="24"/>
        </w:rPr>
      </w:pPr>
    </w:p>
    <w:p w:rsidR="00FE05A7" w:rsidRPr="00FE05A7" w:rsidRDefault="00FE05A7" w:rsidP="00FE05A7">
      <w:pPr>
        <w:rPr>
          <w:rFonts w:asciiTheme="majorHAnsi" w:hAnsiTheme="majorHAnsi"/>
          <w:sz w:val="24"/>
        </w:rPr>
      </w:pPr>
    </w:p>
    <w:p w:rsidR="00FE05A7" w:rsidRPr="00FE05A7" w:rsidRDefault="00FE05A7" w:rsidP="00FE05A7">
      <w:pPr>
        <w:rPr>
          <w:rFonts w:asciiTheme="majorHAnsi" w:hAnsiTheme="majorHAnsi"/>
          <w:sz w:val="24"/>
        </w:rPr>
      </w:pPr>
    </w:p>
    <w:p w:rsidR="00FE05A7" w:rsidRPr="00FE05A7" w:rsidRDefault="00FE05A7" w:rsidP="00FE05A7">
      <w:pPr>
        <w:rPr>
          <w:rFonts w:asciiTheme="majorHAnsi" w:hAnsiTheme="majorHAnsi"/>
          <w:sz w:val="24"/>
        </w:rPr>
      </w:pPr>
    </w:p>
    <w:p w:rsidR="00FE05A7" w:rsidRPr="00FE05A7" w:rsidRDefault="00FE05A7" w:rsidP="00FE05A7">
      <w:pPr>
        <w:rPr>
          <w:rFonts w:asciiTheme="majorHAnsi" w:hAnsiTheme="majorHAnsi"/>
          <w:sz w:val="24"/>
        </w:rPr>
      </w:pPr>
    </w:p>
    <w:p w:rsidR="00FE05A7" w:rsidRPr="00FE05A7" w:rsidRDefault="007342C2" w:rsidP="00FE05A7">
      <w:pPr>
        <w:rPr>
          <w:rFonts w:asciiTheme="majorHAnsi" w:hAnsiTheme="majorHAnsi"/>
          <w:sz w:val="24"/>
        </w:rPr>
      </w:pPr>
      <w:r w:rsidRPr="009772BB">
        <w:rPr>
          <w:noProof/>
          <w:sz w:val="24"/>
          <w:lang w:eastAsia="en-GB"/>
        </w:rPr>
        <mc:AlternateContent>
          <mc:Choice Requires="wps">
            <w:drawing>
              <wp:anchor distT="45720" distB="45720" distL="114300" distR="114300" simplePos="0" relativeHeight="251714560" behindDoc="0" locked="0" layoutInCell="1" allowOverlap="1" wp14:anchorId="00C68874" wp14:editId="5B6D7719">
                <wp:simplePos x="0" y="0"/>
                <wp:positionH relativeFrom="margin">
                  <wp:align>right</wp:align>
                </wp:positionH>
                <wp:positionV relativeFrom="paragraph">
                  <wp:posOffset>419100</wp:posOffset>
                </wp:positionV>
                <wp:extent cx="5724525" cy="285750"/>
                <wp:effectExtent l="0" t="0" r="9525"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85750"/>
                        </a:xfrm>
                        <a:prstGeom prst="rect">
                          <a:avLst/>
                        </a:prstGeom>
                        <a:solidFill>
                          <a:srgbClr val="FFFFFF"/>
                        </a:solidFill>
                        <a:ln w="9525">
                          <a:noFill/>
                          <a:miter lim="800000"/>
                          <a:headEnd/>
                          <a:tailEnd/>
                        </a:ln>
                      </wps:spPr>
                      <wps:txbx>
                        <w:txbxContent>
                          <w:p w:rsidR="00CC52D0" w:rsidRPr="0095305A" w:rsidRDefault="00CC52D0" w:rsidP="00FE05A7">
                            <w:pPr>
                              <w:jc w:val="center"/>
                            </w:pPr>
                            <w:r>
                              <w:rPr>
                                <w:b/>
                              </w:rPr>
                              <w:t>Figure 13</w:t>
                            </w:r>
                            <w:r w:rsidRPr="0095305A">
                              <w:rPr>
                                <w:b/>
                              </w:rPr>
                              <w:t>.</w:t>
                            </w:r>
                            <w:r>
                              <w:rPr>
                                <w:b/>
                              </w:rPr>
                              <w:t xml:space="preserve"> </w:t>
                            </w:r>
                            <w:r>
                              <w:t>Spectrogram in various WGN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68874" id="_x0000_s1039" type="#_x0000_t202" style="position:absolute;margin-left:399.55pt;margin-top:33pt;width:450.75pt;height:22.5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" stroked="f">
                <v:textbox>
                  <w:txbxContent>
                    <w:p w:rsidR="00CC52D0" w:rsidRPr="0095305A" w:rsidRDefault="00CC52D0" w:rsidP="00FE05A7">
                      <w:pPr>
                        <w:jc w:val="center"/>
                      </w:pPr>
                      <w:r>
                        <w:rPr>
                          <w:b/>
                        </w:rPr>
                        <w:t>Figure 13</w:t>
                      </w:r>
                      <w:r w:rsidRPr="0095305A">
                        <w:rPr>
                          <w:b/>
                        </w:rPr>
                        <w:t>.</w:t>
                      </w:r>
                      <w:r>
                        <w:rPr>
                          <w:b/>
                        </w:rPr>
                        <w:t xml:space="preserve"> </w:t>
                      </w:r>
                      <w:r>
                        <w:t>Spectrogram in various WGN</w:t>
                      </w:r>
                    </w:p>
                  </w:txbxContent>
                </v:textbox>
                <w10:wrap type="square" anchorx="margin"/>
              </v:shape>
            </w:pict>
          </mc:Fallback>
        </mc:AlternateContent>
      </w:r>
    </w:p>
    <w:p w:rsidR="00102A0B" w:rsidRDefault="00F968FC" w:rsidP="00FE05A7">
      <w:pPr>
        <w:rPr>
          <w:sz w:val="24"/>
        </w:rPr>
      </w:pPr>
      <w:r w:rsidRPr="00F968FC">
        <w:rPr>
          <w:sz w:val="24"/>
        </w:rPr>
        <w:t xml:space="preserve">Figure 13 shows the </w:t>
      </w:r>
      <w:r>
        <w:rPr>
          <w:sz w:val="24"/>
        </w:rPr>
        <w:t>spectrogram for various WGN amplitude. As we can see that, WGN introduces bins in all frequency regions. When the amplitude of WGN is small compared to signal, tone is still identifiable. When WGN has frequency amplitude larger than signal, spectrogram is not recognisable any more.</w:t>
      </w:r>
      <w:r w:rsidR="00F17646">
        <w:rPr>
          <w:sz w:val="24"/>
        </w:rPr>
        <w:t xml:space="preserve"> </w:t>
      </w:r>
      <w:r w:rsidR="000420EA">
        <w:rPr>
          <w:sz w:val="24"/>
        </w:rPr>
        <w:t>The idle interval which is used to separate numbers are becoming less obvious to see.</w:t>
      </w:r>
    </w:p>
    <w:p w:rsidR="00FE05A7" w:rsidRPr="00102A0B" w:rsidRDefault="003F34DB" w:rsidP="00FE05A7">
      <w:pPr>
        <w:rPr>
          <w:rFonts w:asciiTheme="majorHAnsi" w:hAnsiTheme="majorHAnsi"/>
          <w:b/>
          <w:color w:val="5B9BD5" w:themeColor="accent1"/>
          <w:sz w:val="32"/>
        </w:rPr>
      </w:pPr>
      <w:r>
        <w:rPr>
          <w:rFonts w:asciiTheme="majorHAnsi" w:hAnsiTheme="majorHAnsi"/>
          <w:noProof/>
          <w:sz w:val="24"/>
          <w:lang w:eastAsia="en-GB"/>
        </w:rPr>
        <w:drawing>
          <wp:anchor distT="0" distB="0" distL="114300" distR="114300" simplePos="0" relativeHeight="251726848" behindDoc="1" locked="0" layoutInCell="1" allowOverlap="1" wp14:anchorId="69090128" wp14:editId="197E4AE1">
            <wp:simplePos x="0" y="0"/>
            <wp:positionH relativeFrom="margin">
              <wp:align>center</wp:align>
            </wp:positionH>
            <wp:positionV relativeFrom="paragraph">
              <wp:posOffset>283845</wp:posOffset>
            </wp:positionV>
            <wp:extent cx="3200400" cy="2511425"/>
            <wp:effectExtent l="0" t="0" r="0" b="3175"/>
            <wp:wrapTight wrapText="bothSides">
              <wp:wrapPolygon edited="0">
                <wp:start x="0" y="0"/>
                <wp:lineTo x="0" y="21463"/>
                <wp:lineTo x="21471" y="21463"/>
                <wp:lineTo x="2147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4_t1.png"/>
                    <pic:cNvPicPr/>
                  </pic:nvPicPr>
                  <pic:blipFill rotWithShape="1">
                    <a:blip r:embed="rId20">
                      <a:extLst>
                        <a:ext uri="{28A0092B-C50C-407E-A947-70E740481C1C}">
                          <a14:useLocalDpi xmlns:a14="http://schemas.microsoft.com/office/drawing/2010/main" val="0"/>
                        </a:ext>
                      </a:extLst>
                    </a:blip>
                    <a:srcRect l="5816" t="5377" r="6935" b="6022"/>
                    <a:stretch/>
                  </pic:blipFill>
                  <pic:spPr bwMode="auto">
                    <a:xfrm>
                      <a:off x="0" y="0"/>
                      <a:ext cx="3200400" cy="2511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2A0B" w:rsidRPr="00102A0B">
        <w:rPr>
          <w:rFonts w:asciiTheme="majorHAnsi" w:hAnsiTheme="majorHAnsi"/>
          <w:b/>
          <w:color w:val="5B9BD5" w:themeColor="accent1"/>
          <w:sz w:val="32"/>
        </w:rPr>
        <w:t>3.4</w:t>
      </w:r>
      <w:r w:rsidR="00F968FC" w:rsidRPr="00102A0B">
        <w:rPr>
          <w:rFonts w:asciiTheme="majorHAnsi" w:hAnsiTheme="majorHAnsi"/>
          <w:b/>
          <w:color w:val="5B9BD5" w:themeColor="accent1"/>
          <w:sz w:val="32"/>
        </w:rPr>
        <w:t xml:space="preserve"> </w:t>
      </w:r>
      <w:r w:rsidR="00102A0B">
        <w:rPr>
          <w:rFonts w:asciiTheme="majorHAnsi" w:hAnsiTheme="majorHAnsi"/>
          <w:b/>
          <w:color w:val="5B9BD5" w:themeColor="accent1"/>
          <w:sz w:val="32"/>
        </w:rPr>
        <w:t>Real world signals: Respiratory sinus arrhythmia from RR-Intervals</w:t>
      </w:r>
    </w:p>
    <w:p w:rsidR="00885C01" w:rsidRDefault="00885C01" w:rsidP="00FE05A7">
      <w:pPr>
        <w:ind w:firstLine="720"/>
        <w:rPr>
          <w:rFonts w:asciiTheme="majorHAnsi" w:hAnsiTheme="majorHAnsi"/>
          <w:noProof/>
          <w:sz w:val="24"/>
          <w:lang w:eastAsia="en-GB"/>
        </w:rPr>
      </w:pPr>
    </w:p>
    <w:p w:rsidR="00885C01" w:rsidRPr="00885C01" w:rsidRDefault="00885C01" w:rsidP="00885C01">
      <w:pPr>
        <w:rPr>
          <w:rFonts w:asciiTheme="majorHAnsi" w:hAnsiTheme="majorHAnsi"/>
          <w:sz w:val="24"/>
          <w:lang w:eastAsia="en-GB"/>
        </w:rPr>
      </w:pPr>
    </w:p>
    <w:p w:rsidR="00885C01" w:rsidRPr="00885C01" w:rsidRDefault="00885C01" w:rsidP="00885C01">
      <w:pPr>
        <w:rPr>
          <w:rFonts w:asciiTheme="majorHAnsi" w:hAnsiTheme="majorHAnsi"/>
          <w:sz w:val="24"/>
          <w:lang w:eastAsia="en-GB"/>
        </w:rPr>
      </w:pPr>
    </w:p>
    <w:p w:rsidR="00885C01" w:rsidRPr="00885C01" w:rsidRDefault="00885C01" w:rsidP="00885C01">
      <w:pPr>
        <w:rPr>
          <w:rFonts w:asciiTheme="majorHAnsi" w:hAnsiTheme="majorHAnsi"/>
          <w:sz w:val="24"/>
          <w:lang w:eastAsia="en-GB"/>
        </w:rPr>
      </w:pPr>
    </w:p>
    <w:p w:rsidR="00885C01" w:rsidRPr="00885C01" w:rsidRDefault="00885C01" w:rsidP="00885C01">
      <w:pPr>
        <w:rPr>
          <w:rFonts w:asciiTheme="majorHAnsi" w:hAnsiTheme="majorHAnsi"/>
          <w:sz w:val="24"/>
          <w:lang w:eastAsia="en-GB"/>
        </w:rPr>
      </w:pPr>
    </w:p>
    <w:p w:rsidR="00885C01" w:rsidRDefault="00885C01" w:rsidP="00885C01">
      <w:pPr>
        <w:rPr>
          <w:rFonts w:asciiTheme="majorHAnsi" w:hAnsiTheme="majorHAnsi"/>
          <w:sz w:val="24"/>
          <w:lang w:eastAsia="en-GB"/>
        </w:rPr>
      </w:pPr>
      <w:r w:rsidRPr="009772BB">
        <w:rPr>
          <w:noProof/>
          <w:sz w:val="24"/>
          <w:lang w:eastAsia="en-GB"/>
        </w:rPr>
        <mc:AlternateContent>
          <mc:Choice Requires="wps">
            <w:drawing>
              <wp:anchor distT="45720" distB="45720" distL="114300" distR="114300" simplePos="0" relativeHeight="251718656" behindDoc="0" locked="0" layoutInCell="1" allowOverlap="1" wp14:anchorId="3D9C0FB8" wp14:editId="2713D605">
                <wp:simplePos x="0" y="0"/>
                <wp:positionH relativeFrom="margin">
                  <wp:posOffset>38100</wp:posOffset>
                </wp:positionH>
                <wp:positionV relativeFrom="paragraph">
                  <wp:posOffset>1409700</wp:posOffset>
                </wp:positionV>
                <wp:extent cx="5724525" cy="285750"/>
                <wp:effectExtent l="0" t="0" r="9525"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85750"/>
                        </a:xfrm>
                        <a:prstGeom prst="rect">
                          <a:avLst/>
                        </a:prstGeom>
                        <a:solidFill>
                          <a:srgbClr val="FFFFFF"/>
                        </a:solidFill>
                        <a:ln w="9525">
                          <a:noFill/>
                          <a:miter lim="800000"/>
                          <a:headEnd/>
                          <a:tailEnd/>
                        </a:ln>
                      </wps:spPr>
                      <wps:txbx>
                        <w:txbxContent>
                          <w:p w:rsidR="00CC52D0" w:rsidRPr="0095305A" w:rsidRDefault="00CC52D0" w:rsidP="00885C01">
                            <w:pPr>
                              <w:jc w:val="center"/>
                            </w:pPr>
                            <w:r>
                              <w:rPr>
                                <w:b/>
                              </w:rPr>
                              <w:t>Figure 14</w:t>
                            </w:r>
                            <w:r w:rsidRPr="0095305A">
                              <w:rPr>
                                <w:b/>
                              </w:rPr>
                              <w:t>.</w:t>
                            </w:r>
                            <w:r>
                              <w:rPr>
                                <w:b/>
                              </w:rPr>
                              <w:t xml:space="preserve"> </w:t>
                            </w:r>
                            <w:r>
                              <w:t>Periodograms of RRI, trial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C0FB8" id="_x0000_s1040" type="#_x0000_t202" style="position:absolute;margin-left:3pt;margin-top:111pt;width:450.75pt;height:22.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" stroked="f">
                <v:textbox>
                  <w:txbxContent>
                    <w:p w:rsidR="00CC52D0" w:rsidRPr="0095305A" w:rsidRDefault="00CC52D0" w:rsidP="00885C01">
                      <w:pPr>
                        <w:jc w:val="center"/>
                      </w:pPr>
                      <w:r>
                        <w:rPr>
                          <w:b/>
                        </w:rPr>
                        <w:t>Figure 14</w:t>
                      </w:r>
                      <w:r w:rsidRPr="0095305A">
                        <w:rPr>
                          <w:b/>
                        </w:rPr>
                        <w:t>.</w:t>
                      </w:r>
                      <w:r>
                        <w:rPr>
                          <w:b/>
                        </w:rPr>
                        <w:t xml:space="preserve"> </w:t>
                      </w:r>
                      <w:r>
                        <w:t>Periodograms of RRI, trial 1</w:t>
                      </w:r>
                    </w:p>
                  </w:txbxContent>
                </v:textbox>
                <w10:wrap type="square" anchorx="margin"/>
              </v:shape>
            </w:pict>
          </mc:Fallback>
        </mc:AlternateContent>
      </w:r>
    </w:p>
    <w:p w:rsidR="00885C01" w:rsidRPr="00885C01" w:rsidRDefault="00885C01" w:rsidP="00885C01">
      <w:pPr>
        <w:rPr>
          <w:rFonts w:asciiTheme="majorHAnsi" w:hAnsiTheme="majorHAnsi"/>
          <w:sz w:val="24"/>
          <w:lang w:eastAsia="en-GB"/>
        </w:rPr>
      </w:pPr>
    </w:p>
    <w:p w:rsidR="00885C01" w:rsidRDefault="00885C01" w:rsidP="00FE05A7">
      <w:pPr>
        <w:ind w:firstLine="720"/>
        <w:rPr>
          <w:rFonts w:asciiTheme="majorHAnsi" w:hAnsiTheme="majorHAnsi"/>
          <w:noProof/>
          <w:sz w:val="24"/>
          <w:lang w:eastAsia="en-GB"/>
        </w:rPr>
      </w:pPr>
    </w:p>
    <w:p w:rsidR="003F34DB" w:rsidRDefault="003F34DB" w:rsidP="00FE05A7">
      <w:pPr>
        <w:ind w:firstLine="720"/>
        <w:rPr>
          <w:rFonts w:asciiTheme="majorHAnsi" w:hAnsiTheme="majorHAnsi"/>
          <w:noProof/>
          <w:sz w:val="24"/>
          <w:lang w:eastAsia="en-GB"/>
        </w:rPr>
      </w:pPr>
      <w:r>
        <w:rPr>
          <w:rFonts w:asciiTheme="majorHAnsi" w:hAnsiTheme="majorHAnsi"/>
          <w:noProof/>
          <w:sz w:val="24"/>
          <w:lang w:eastAsia="en-GB"/>
        </w:rPr>
        <w:lastRenderedPageBreak/>
        <w:drawing>
          <wp:anchor distT="0" distB="0" distL="114300" distR="114300" simplePos="0" relativeHeight="251727872" behindDoc="1" locked="0" layoutInCell="1" allowOverlap="1" wp14:anchorId="224EBED6" wp14:editId="41FBE631">
            <wp:simplePos x="0" y="0"/>
            <wp:positionH relativeFrom="margin">
              <wp:align>center</wp:align>
            </wp:positionH>
            <wp:positionV relativeFrom="paragraph">
              <wp:posOffset>0</wp:posOffset>
            </wp:positionV>
            <wp:extent cx="4285615" cy="3505200"/>
            <wp:effectExtent l="0" t="0" r="635" b="0"/>
            <wp:wrapTight wrapText="bothSides">
              <wp:wrapPolygon edited="0">
                <wp:start x="0" y="0"/>
                <wp:lineTo x="0" y="21483"/>
                <wp:lineTo x="21507" y="21483"/>
                <wp:lineTo x="2150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_4_t2.png"/>
                    <pic:cNvPicPr/>
                  </pic:nvPicPr>
                  <pic:blipFill rotWithShape="1">
                    <a:blip r:embed="rId21">
                      <a:extLst>
                        <a:ext uri="{28A0092B-C50C-407E-A947-70E740481C1C}">
                          <a14:useLocalDpi xmlns:a14="http://schemas.microsoft.com/office/drawing/2010/main" val="0"/>
                        </a:ext>
                      </a:extLst>
                    </a:blip>
                    <a:srcRect l="4986" t="4720" r="7434" b="6815"/>
                    <a:stretch/>
                  </pic:blipFill>
                  <pic:spPr bwMode="auto">
                    <a:xfrm>
                      <a:off x="0" y="0"/>
                      <a:ext cx="4285615" cy="350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85C01" w:rsidRDefault="00885C01" w:rsidP="00FE05A7">
      <w:pPr>
        <w:ind w:firstLine="720"/>
        <w:rPr>
          <w:rFonts w:asciiTheme="majorHAnsi" w:hAnsiTheme="majorHAnsi"/>
          <w:sz w:val="24"/>
        </w:rPr>
      </w:pPr>
    </w:p>
    <w:p w:rsidR="00885C01" w:rsidRPr="00885C01" w:rsidRDefault="00885C01" w:rsidP="00885C01">
      <w:pPr>
        <w:rPr>
          <w:rFonts w:asciiTheme="majorHAnsi" w:hAnsiTheme="majorHAnsi"/>
          <w:sz w:val="24"/>
        </w:rPr>
      </w:pPr>
    </w:p>
    <w:p w:rsidR="00885C01" w:rsidRPr="00885C01" w:rsidRDefault="00885C01" w:rsidP="00885C01">
      <w:pPr>
        <w:rPr>
          <w:rFonts w:asciiTheme="majorHAnsi" w:hAnsiTheme="majorHAnsi"/>
          <w:sz w:val="24"/>
        </w:rPr>
      </w:pPr>
    </w:p>
    <w:p w:rsidR="00885C01" w:rsidRPr="00885C01" w:rsidRDefault="00885C01" w:rsidP="00885C01">
      <w:pPr>
        <w:rPr>
          <w:rFonts w:asciiTheme="majorHAnsi" w:hAnsiTheme="majorHAnsi"/>
          <w:sz w:val="24"/>
        </w:rPr>
      </w:pPr>
    </w:p>
    <w:p w:rsidR="00885C01" w:rsidRPr="00885C01" w:rsidRDefault="00885C01" w:rsidP="00885C01">
      <w:pPr>
        <w:rPr>
          <w:rFonts w:asciiTheme="majorHAnsi" w:hAnsiTheme="majorHAnsi"/>
          <w:sz w:val="24"/>
        </w:rPr>
      </w:pPr>
    </w:p>
    <w:p w:rsidR="00885C01" w:rsidRDefault="00885C01" w:rsidP="00885C01">
      <w:pPr>
        <w:rPr>
          <w:rFonts w:asciiTheme="majorHAnsi" w:hAnsiTheme="majorHAnsi"/>
          <w:sz w:val="24"/>
        </w:rPr>
      </w:pPr>
    </w:p>
    <w:p w:rsidR="003F34DB" w:rsidRDefault="003F34DB" w:rsidP="00885C01">
      <w:pPr>
        <w:rPr>
          <w:rFonts w:asciiTheme="majorHAnsi" w:hAnsiTheme="majorHAnsi"/>
          <w:sz w:val="24"/>
        </w:rPr>
      </w:pPr>
    </w:p>
    <w:p w:rsidR="003F34DB" w:rsidRDefault="003F34DB" w:rsidP="00885C01">
      <w:pPr>
        <w:rPr>
          <w:rFonts w:asciiTheme="majorHAnsi" w:hAnsiTheme="majorHAnsi"/>
          <w:sz w:val="24"/>
        </w:rPr>
      </w:pPr>
    </w:p>
    <w:p w:rsidR="003F34DB" w:rsidRDefault="003F34DB" w:rsidP="00885C01">
      <w:pPr>
        <w:rPr>
          <w:rFonts w:asciiTheme="majorHAnsi" w:hAnsiTheme="majorHAnsi"/>
          <w:sz w:val="24"/>
        </w:rPr>
      </w:pPr>
    </w:p>
    <w:p w:rsidR="003F34DB" w:rsidRDefault="003F34DB" w:rsidP="00885C01">
      <w:pPr>
        <w:rPr>
          <w:rFonts w:asciiTheme="majorHAnsi" w:hAnsiTheme="majorHAnsi"/>
          <w:sz w:val="24"/>
        </w:rPr>
      </w:pPr>
    </w:p>
    <w:p w:rsidR="003F34DB" w:rsidRPr="00885C01" w:rsidRDefault="003F34DB" w:rsidP="00885C01">
      <w:pPr>
        <w:rPr>
          <w:rFonts w:asciiTheme="majorHAnsi" w:hAnsiTheme="majorHAnsi"/>
          <w:sz w:val="24"/>
        </w:rPr>
      </w:pPr>
      <w:r w:rsidRPr="009772BB">
        <w:rPr>
          <w:noProof/>
          <w:sz w:val="24"/>
          <w:lang w:eastAsia="en-GB"/>
        </w:rPr>
        <mc:AlternateContent>
          <mc:Choice Requires="wps">
            <w:drawing>
              <wp:anchor distT="45720" distB="45720" distL="114300" distR="114300" simplePos="0" relativeHeight="251721728" behindDoc="0" locked="0" layoutInCell="1" allowOverlap="1" wp14:anchorId="5A0200F8" wp14:editId="19EC05F5">
                <wp:simplePos x="0" y="0"/>
                <wp:positionH relativeFrom="margin">
                  <wp:align>right</wp:align>
                </wp:positionH>
                <wp:positionV relativeFrom="paragraph">
                  <wp:posOffset>269240</wp:posOffset>
                </wp:positionV>
                <wp:extent cx="5724525" cy="285750"/>
                <wp:effectExtent l="0" t="0" r="9525"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85750"/>
                        </a:xfrm>
                        <a:prstGeom prst="rect">
                          <a:avLst/>
                        </a:prstGeom>
                        <a:solidFill>
                          <a:srgbClr val="FFFFFF"/>
                        </a:solidFill>
                        <a:ln w="9525">
                          <a:noFill/>
                          <a:miter lim="800000"/>
                          <a:headEnd/>
                          <a:tailEnd/>
                        </a:ln>
                      </wps:spPr>
                      <wps:txbx>
                        <w:txbxContent>
                          <w:p w:rsidR="00CC52D0" w:rsidRPr="0095305A" w:rsidRDefault="00CC52D0" w:rsidP="00885C01">
                            <w:pPr>
                              <w:jc w:val="center"/>
                            </w:pPr>
                            <w:r>
                              <w:rPr>
                                <w:b/>
                              </w:rPr>
                              <w:t>Figure 15</w:t>
                            </w:r>
                            <w:r w:rsidRPr="0095305A">
                              <w:rPr>
                                <w:b/>
                              </w:rPr>
                              <w:t>.</w:t>
                            </w:r>
                            <w:r>
                              <w:rPr>
                                <w:b/>
                              </w:rPr>
                              <w:t xml:space="preserve"> </w:t>
                            </w:r>
                            <w:r>
                              <w:t>Periodograms of RRI, trial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0200F8" id="_x0000_s1041" type="#_x0000_t202" style="position:absolute;margin-left:399.55pt;margin-top:21.2pt;width:450.75pt;height:22.5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" stroked="f">
                <v:textbox>
                  <w:txbxContent>
                    <w:p w:rsidR="00CC52D0" w:rsidRPr="0095305A" w:rsidRDefault="00CC52D0" w:rsidP="00885C01">
                      <w:pPr>
                        <w:jc w:val="center"/>
                      </w:pPr>
                      <w:r>
                        <w:rPr>
                          <w:b/>
                        </w:rPr>
                        <w:t>Figure 15</w:t>
                      </w:r>
                      <w:r w:rsidRPr="0095305A">
                        <w:rPr>
                          <w:b/>
                        </w:rPr>
                        <w:t>.</w:t>
                      </w:r>
                      <w:r>
                        <w:rPr>
                          <w:b/>
                        </w:rPr>
                        <w:t xml:space="preserve"> </w:t>
                      </w:r>
                      <w:r>
                        <w:t>Periodograms of RRI, trial 2</w:t>
                      </w:r>
                    </w:p>
                  </w:txbxContent>
                </v:textbox>
                <w10:wrap type="square" anchorx="margin"/>
              </v:shape>
            </w:pict>
          </mc:Fallback>
        </mc:AlternateContent>
      </w:r>
    </w:p>
    <w:p w:rsidR="00885C01" w:rsidRPr="00885C01" w:rsidRDefault="003F34DB" w:rsidP="00885C01">
      <w:pPr>
        <w:rPr>
          <w:rFonts w:asciiTheme="majorHAnsi" w:hAnsiTheme="majorHAnsi"/>
          <w:sz w:val="24"/>
        </w:rPr>
      </w:pPr>
      <w:r>
        <w:rPr>
          <w:rFonts w:asciiTheme="majorHAnsi" w:hAnsiTheme="majorHAnsi"/>
          <w:noProof/>
          <w:sz w:val="24"/>
          <w:lang w:eastAsia="en-GB"/>
        </w:rPr>
        <w:drawing>
          <wp:anchor distT="0" distB="0" distL="114300" distR="114300" simplePos="0" relativeHeight="251728896" behindDoc="1" locked="0" layoutInCell="1" allowOverlap="1" wp14:anchorId="05E57CBF" wp14:editId="4FEF64C8">
            <wp:simplePos x="0" y="0"/>
            <wp:positionH relativeFrom="margin">
              <wp:align>center</wp:align>
            </wp:positionH>
            <wp:positionV relativeFrom="paragraph">
              <wp:posOffset>305435</wp:posOffset>
            </wp:positionV>
            <wp:extent cx="4624705" cy="3457575"/>
            <wp:effectExtent l="0" t="0" r="4445" b="9525"/>
            <wp:wrapTight wrapText="bothSides">
              <wp:wrapPolygon edited="0">
                <wp:start x="0" y="0"/>
                <wp:lineTo x="0" y="21540"/>
                <wp:lineTo x="21532" y="21540"/>
                <wp:lineTo x="2153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_4_t3.png"/>
                    <pic:cNvPicPr/>
                  </pic:nvPicPr>
                  <pic:blipFill rotWithShape="1">
                    <a:blip r:embed="rId22">
                      <a:extLst>
                        <a:ext uri="{28A0092B-C50C-407E-A947-70E740481C1C}">
                          <a14:useLocalDpi xmlns:a14="http://schemas.microsoft.com/office/drawing/2010/main" val="0"/>
                        </a:ext>
                      </a:extLst>
                    </a:blip>
                    <a:srcRect l="4986" t="4746" r="6768" b="5544"/>
                    <a:stretch/>
                  </pic:blipFill>
                  <pic:spPr bwMode="auto">
                    <a:xfrm>
                      <a:off x="0" y="0"/>
                      <a:ext cx="4624705" cy="3457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F34DB" w:rsidRDefault="003F34DB" w:rsidP="00885C01">
      <w:pPr>
        <w:jc w:val="center"/>
        <w:rPr>
          <w:rFonts w:asciiTheme="majorHAnsi" w:hAnsiTheme="majorHAnsi"/>
          <w:noProof/>
          <w:sz w:val="24"/>
          <w:lang w:eastAsia="en-GB"/>
        </w:rPr>
      </w:pPr>
    </w:p>
    <w:p w:rsidR="00885C01" w:rsidRDefault="00885C01" w:rsidP="00885C01">
      <w:pPr>
        <w:jc w:val="center"/>
        <w:rPr>
          <w:rFonts w:asciiTheme="majorHAnsi" w:hAnsiTheme="majorHAnsi"/>
          <w:noProof/>
          <w:sz w:val="24"/>
          <w:lang w:eastAsia="en-GB"/>
        </w:rPr>
      </w:pPr>
    </w:p>
    <w:p w:rsidR="00885C01" w:rsidRDefault="00885C01" w:rsidP="00885C01">
      <w:pPr>
        <w:jc w:val="center"/>
        <w:rPr>
          <w:rFonts w:asciiTheme="majorHAnsi" w:hAnsiTheme="majorHAnsi"/>
          <w:sz w:val="24"/>
        </w:rPr>
      </w:pPr>
    </w:p>
    <w:p w:rsidR="00885C01" w:rsidRPr="00885C01" w:rsidRDefault="00885C01" w:rsidP="00885C01">
      <w:pPr>
        <w:rPr>
          <w:rFonts w:asciiTheme="majorHAnsi" w:hAnsiTheme="majorHAnsi"/>
          <w:sz w:val="24"/>
        </w:rPr>
      </w:pPr>
    </w:p>
    <w:p w:rsidR="00885C01" w:rsidRPr="00885C01" w:rsidRDefault="00885C01" w:rsidP="00885C01">
      <w:pPr>
        <w:rPr>
          <w:rFonts w:asciiTheme="majorHAnsi" w:hAnsiTheme="majorHAnsi"/>
          <w:sz w:val="24"/>
        </w:rPr>
      </w:pPr>
    </w:p>
    <w:p w:rsidR="00885C01" w:rsidRPr="00885C01" w:rsidRDefault="00885C01" w:rsidP="00885C01">
      <w:pPr>
        <w:rPr>
          <w:rFonts w:asciiTheme="majorHAnsi" w:hAnsiTheme="majorHAnsi"/>
          <w:sz w:val="24"/>
        </w:rPr>
      </w:pPr>
    </w:p>
    <w:p w:rsidR="00885C01" w:rsidRPr="00885C01" w:rsidRDefault="00885C01" w:rsidP="00885C01">
      <w:pPr>
        <w:rPr>
          <w:rFonts w:asciiTheme="majorHAnsi" w:hAnsiTheme="majorHAnsi"/>
          <w:sz w:val="24"/>
        </w:rPr>
      </w:pPr>
    </w:p>
    <w:p w:rsidR="00885C01" w:rsidRPr="00885C01" w:rsidRDefault="00885C01" w:rsidP="00885C01">
      <w:pPr>
        <w:rPr>
          <w:rFonts w:asciiTheme="majorHAnsi" w:hAnsiTheme="majorHAnsi"/>
          <w:sz w:val="24"/>
        </w:rPr>
      </w:pPr>
    </w:p>
    <w:p w:rsidR="00885C01" w:rsidRPr="00885C01" w:rsidRDefault="00885C01" w:rsidP="00885C01">
      <w:pPr>
        <w:rPr>
          <w:rFonts w:asciiTheme="majorHAnsi" w:hAnsiTheme="majorHAnsi"/>
          <w:sz w:val="24"/>
        </w:rPr>
      </w:pPr>
    </w:p>
    <w:p w:rsidR="00885C01" w:rsidRPr="00885C01" w:rsidRDefault="00885C01" w:rsidP="00885C01">
      <w:pPr>
        <w:rPr>
          <w:rFonts w:asciiTheme="majorHAnsi" w:hAnsiTheme="majorHAnsi"/>
          <w:sz w:val="24"/>
        </w:rPr>
      </w:pPr>
      <w:r w:rsidRPr="009772BB">
        <w:rPr>
          <w:noProof/>
          <w:sz w:val="24"/>
          <w:lang w:eastAsia="en-GB"/>
        </w:rPr>
        <mc:AlternateContent>
          <mc:Choice Requires="wps">
            <w:drawing>
              <wp:anchor distT="45720" distB="45720" distL="114300" distR="114300" simplePos="0" relativeHeight="251723776" behindDoc="0" locked="0" layoutInCell="1" allowOverlap="1" wp14:anchorId="6E0D2A1B" wp14:editId="0A154B9E">
                <wp:simplePos x="0" y="0"/>
                <wp:positionH relativeFrom="margin">
                  <wp:align>right</wp:align>
                </wp:positionH>
                <wp:positionV relativeFrom="paragraph">
                  <wp:posOffset>504825</wp:posOffset>
                </wp:positionV>
                <wp:extent cx="5724525" cy="285750"/>
                <wp:effectExtent l="0" t="0" r="9525"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85750"/>
                        </a:xfrm>
                        <a:prstGeom prst="rect">
                          <a:avLst/>
                        </a:prstGeom>
                        <a:solidFill>
                          <a:srgbClr val="FFFFFF"/>
                        </a:solidFill>
                        <a:ln w="9525">
                          <a:noFill/>
                          <a:miter lim="800000"/>
                          <a:headEnd/>
                          <a:tailEnd/>
                        </a:ln>
                      </wps:spPr>
                      <wps:txbx>
                        <w:txbxContent>
                          <w:p w:rsidR="00CC52D0" w:rsidRPr="0095305A" w:rsidRDefault="00CC52D0" w:rsidP="00885C01">
                            <w:pPr>
                              <w:jc w:val="center"/>
                            </w:pPr>
                            <w:r>
                              <w:rPr>
                                <w:b/>
                              </w:rPr>
                              <w:t>Figure 16</w:t>
                            </w:r>
                            <w:r w:rsidRPr="0095305A">
                              <w:rPr>
                                <w:b/>
                              </w:rPr>
                              <w:t>.</w:t>
                            </w:r>
                            <w:r>
                              <w:rPr>
                                <w:b/>
                              </w:rPr>
                              <w:t xml:space="preserve"> </w:t>
                            </w:r>
                            <w:r>
                              <w:t>Periodograms of RRI, trial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D2A1B" id="_x0000_s1042" type="#_x0000_t202" style="position:absolute;margin-left:399.55pt;margin-top:39.75pt;width:450.75pt;height:22.5pt;z-index:251723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" stroked="f">
                <v:textbox>
                  <w:txbxContent>
                    <w:p w:rsidR="00CC52D0" w:rsidRPr="0095305A" w:rsidRDefault="00CC52D0" w:rsidP="00885C01">
                      <w:pPr>
                        <w:jc w:val="center"/>
                      </w:pPr>
                      <w:r>
                        <w:rPr>
                          <w:b/>
                        </w:rPr>
                        <w:t>Figure 16</w:t>
                      </w:r>
                      <w:r w:rsidRPr="0095305A">
                        <w:rPr>
                          <w:b/>
                        </w:rPr>
                        <w:t>.</w:t>
                      </w:r>
                      <w:r>
                        <w:rPr>
                          <w:b/>
                        </w:rPr>
                        <w:t xml:space="preserve"> </w:t>
                      </w:r>
                      <w:r>
                        <w:t>Periodograms of RRI, trial 3</w:t>
                      </w:r>
                    </w:p>
                  </w:txbxContent>
                </v:textbox>
                <w10:wrap type="square" anchorx="margin"/>
              </v:shape>
            </w:pict>
          </mc:Fallback>
        </mc:AlternateContent>
      </w:r>
    </w:p>
    <w:p w:rsidR="00885C01" w:rsidRDefault="0076220B" w:rsidP="00885C01">
      <w:pPr>
        <w:rPr>
          <w:rFonts w:eastAsiaTheme="minorEastAsia"/>
          <w:sz w:val="24"/>
        </w:rPr>
      </w:pPr>
      <w:r>
        <w:rPr>
          <w:sz w:val="24"/>
        </w:rPr>
        <w:t xml:space="preserve">Figure 14, 15 and 16 show the periodogram of RRI for different trials using different estimation parameters. </w:t>
      </w:r>
      <w:r w:rsidR="00AD5C4E" w:rsidRPr="00AD5C4E">
        <w:rPr>
          <w:sz w:val="24"/>
        </w:rPr>
        <w:t xml:space="preserve">It </w:t>
      </w:r>
      <w:r w:rsidR="00AD5C4E">
        <w:rPr>
          <w:sz w:val="24"/>
        </w:rPr>
        <w:t>is observed that estimates of RRI from three trials have different peak frequency, regardless of estimation window length.</w:t>
      </w:r>
      <w:r w:rsidR="003F34DB">
        <w:rPr>
          <w:sz w:val="24"/>
        </w:rPr>
        <w:t xml:space="preserve"> Their valid frequencies are at </w:t>
      </w:r>
      <w:r w:rsidR="00920FBB">
        <w:rPr>
          <w:sz w:val="24"/>
        </w:rPr>
        <w:t>40</w:t>
      </w:r>
      <w:r w:rsidR="003F34DB">
        <w:rPr>
          <w:sz w:val="24"/>
        </w:rPr>
        <w:t xml:space="preserve"> Hz, 100 Hz and </w:t>
      </w:r>
      <w:r w:rsidR="00920FBB">
        <w:rPr>
          <w:sz w:val="24"/>
        </w:rPr>
        <w:t>30</w:t>
      </w:r>
      <w:r w:rsidR="003F34DB">
        <w:rPr>
          <w:sz w:val="24"/>
        </w:rPr>
        <w:t xml:space="preserve"> Hz correspondingly.</w:t>
      </w:r>
      <w:r w:rsidR="00AD5C4E">
        <w:rPr>
          <w:sz w:val="24"/>
        </w:rPr>
        <w:t xml:space="preserve"> </w:t>
      </w:r>
      <w:r w:rsidR="00CC52D0">
        <w:rPr>
          <w:sz w:val="24"/>
        </w:rPr>
        <w:t xml:space="preserve">The averaged data gives us more information about which peak is valid. </w:t>
      </w:r>
      <w:r w:rsidR="00AD5C4E">
        <w:rPr>
          <w:sz w:val="24"/>
        </w:rPr>
        <w:t xml:space="preserve">Trial </w:t>
      </w:r>
      <w:r w:rsidR="00CC52D0">
        <w:rPr>
          <w:sz w:val="24"/>
        </w:rPr>
        <w:t>2</w:t>
      </w:r>
      <w:r w:rsidR="00AD5C4E">
        <w:rPr>
          <w:sz w:val="24"/>
        </w:rPr>
        <w:t xml:space="preserve"> has the highest peak frequency meaning that RRI changes more </w:t>
      </w:r>
      <w:r w:rsidR="00AD5C4E">
        <w:rPr>
          <w:sz w:val="24"/>
        </w:rPr>
        <w:lastRenderedPageBreak/>
        <w:t xml:space="preserve">rapidly. Trial </w:t>
      </w:r>
      <w:r w:rsidR="00CC52D0">
        <w:rPr>
          <w:sz w:val="24"/>
        </w:rPr>
        <w:t>3</w:t>
      </w:r>
      <w:r w:rsidR="00AD5C4E">
        <w:rPr>
          <w:sz w:val="24"/>
        </w:rPr>
        <w:t xml:space="preserve"> has the lowest peak frequency, meaning that RRI changes very slowly.</w:t>
      </w:r>
      <w:r w:rsidR="00CC52D0">
        <w:rPr>
          <w:sz w:val="24"/>
        </w:rPr>
        <w:t xml:space="preserve"> The peak in trial 1 at 40 Hz means there are 40 cycles of respiration, i.e. 20 beats per minute, which is around the expected frequency of natural breathe. So corresponding RSA is </w:t>
      </w:r>
      <m:oMath>
        <m:r>
          <w:rPr>
            <w:rFonts w:ascii="Cambria Math" w:hAnsi="Cambria Math"/>
            <w:sz w:val="24"/>
          </w:rPr>
          <m:t xml:space="preserve">20×2÷60=0.667 </m:t>
        </m:r>
      </m:oMath>
      <w:r w:rsidR="00CC52D0">
        <w:rPr>
          <w:rFonts w:eastAsiaTheme="minorEastAsia"/>
          <w:sz w:val="24"/>
        </w:rPr>
        <w:t xml:space="preserve">. Similarly, RSA of trial 2 and 3 are approximately </w:t>
      </w:r>
      <w:r w:rsidR="00000FD8">
        <w:rPr>
          <w:rFonts w:eastAsiaTheme="minorEastAsia"/>
          <w:sz w:val="24"/>
        </w:rPr>
        <w:t>1.667 and 0.125.</w:t>
      </w:r>
    </w:p>
    <w:p w:rsidR="00000FD8" w:rsidRPr="00CC52D0" w:rsidRDefault="00000FD8" w:rsidP="00885C01">
      <w:pPr>
        <w:rPr>
          <w:sz w:val="24"/>
        </w:rPr>
      </w:pPr>
      <w:r>
        <w:rPr>
          <w:rFonts w:eastAsiaTheme="minorEastAsia"/>
          <w:sz w:val="24"/>
        </w:rPr>
        <w:t>If we zoom in the graph, we observe harmonics at higher frequencies. For example, in trial, there is a peak at 200 Hz, which is essentially a harmonic of the major peak at 100 Hz.</w:t>
      </w:r>
      <w:bookmarkStart w:id="0" w:name="_GoBack"/>
      <w:bookmarkEnd w:id="0"/>
    </w:p>
    <w:p w:rsidR="0095691F" w:rsidRPr="00885C01" w:rsidRDefault="00885C01" w:rsidP="00885C01">
      <w:pPr>
        <w:tabs>
          <w:tab w:val="left" w:pos="1440"/>
        </w:tabs>
        <w:rPr>
          <w:rFonts w:asciiTheme="majorHAnsi" w:hAnsiTheme="majorHAnsi"/>
          <w:sz w:val="24"/>
        </w:rPr>
      </w:pPr>
      <w:r>
        <w:rPr>
          <w:rFonts w:asciiTheme="majorHAnsi" w:hAnsiTheme="majorHAnsi"/>
          <w:sz w:val="24"/>
        </w:rPr>
        <w:tab/>
      </w:r>
    </w:p>
    <w:sectPr w:rsidR="0095691F" w:rsidRPr="00885C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2D0" w:rsidRDefault="00CC52D0" w:rsidP="00885C01">
      <w:pPr>
        <w:spacing w:after="0" w:line="240" w:lineRule="auto"/>
      </w:pPr>
      <w:r>
        <w:separator/>
      </w:r>
    </w:p>
  </w:endnote>
  <w:endnote w:type="continuationSeparator" w:id="0">
    <w:p w:rsidR="00CC52D0" w:rsidRDefault="00CC52D0" w:rsidP="00885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2D0" w:rsidRDefault="00CC52D0" w:rsidP="00885C01">
      <w:pPr>
        <w:spacing w:after="0" w:line="240" w:lineRule="auto"/>
      </w:pPr>
      <w:r>
        <w:separator/>
      </w:r>
    </w:p>
  </w:footnote>
  <w:footnote w:type="continuationSeparator" w:id="0">
    <w:p w:rsidR="00CC52D0" w:rsidRDefault="00CC52D0" w:rsidP="00885C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5EF"/>
    <w:rsid w:val="00000FD8"/>
    <w:rsid w:val="000420EA"/>
    <w:rsid w:val="000442F0"/>
    <w:rsid w:val="00085587"/>
    <w:rsid w:val="000A7C85"/>
    <w:rsid w:val="000D189C"/>
    <w:rsid w:val="000D67A2"/>
    <w:rsid w:val="00100E2A"/>
    <w:rsid w:val="00102A0B"/>
    <w:rsid w:val="0011654B"/>
    <w:rsid w:val="00117E8D"/>
    <w:rsid w:val="001632E9"/>
    <w:rsid w:val="0019086F"/>
    <w:rsid w:val="00192FB8"/>
    <w:rsid w:val="001968BE"/>
    <w:rsid w:val="001A300A"/>
    <w:rsid w:val="001A5F7F"/>
    <w:rsid w:val="001A7AE5"/>
    <w:rsid w:val="001C557E"/>
    <w:rsid w:val="001C7554"/>
    <w:rsid w:val="001D0F05"/>
    <w:rsid w:val="00210BC7"/>
    <w:rsid w:val="0028245D"/>
    <w:rsid w:val="002A1EB1"/>
    <w:rsid w:val="002A4633"/>
    <w:rsid w:val="002B22FC"/>
    <w:rsid w:val="002B65EF"/>
    <w:rsid w:val="002B6FFC"/>
    <w:rsid w:val="002E12B0"/>
    <w:rsid w:val="002E39F5"/>
    <w:rsid w:val="002F7BC7"/>
    <w:rsid w:val="00344154"/>
    <w:rsid w:val="00347B99"/>
    <w:rsid w:val="003B08A8"/>
    <w:rsid w:val="003D3134"/>
    <w:rsid w:val="003D5680"/>
    <w:rsid w:val="003F34DB"/>
    <w:rsid w:val="0040312A"/>
    <w:rsid w:val="004033C7"/>
    <w:rsid w:val="00410245"/>
    <w:rsid w:val="004157F1"/>
    <w:rsid w:val="004255E7"/>
    <w:rsid w:val="00435159"/>
    <w:rsid w:val="00464A68"/>
    <w:rsid w:val="004C3FD1"/>
    <w:rsid w:val="004D3721"/>
    <w:rsid w:val="004F5B07"/>
    <w:rsid w:val="00516BF9"/>
    <w:rsid w:val="00520A3B"/>
    <w:rsid w:val="00570EA8"/>
    <w:rsid w:val="00574072"/>
    <w:rsid w:val="00594BDA"/>
    <w:rsid w:val="005B4E36"/>
    <w:rsid w:val="005E2405"/>
    <w:rsid w:val="005F1641"/>
    <w:rsid w:val="00610857"/>
    <w:rsid w:val="0065555E"/>
    <w:rsid w:val="006813EE"/>
    <w:rsid w:val="00684144"/>
    <w:rsid w:val="006C6C90"/>
    <w:rsid w:val="007101FE"/>
    <w:rsid w:val="00724B4E"/>
    <w:rsid w:val="007342C2"/>
    <w:rsid w:val="00735C97"/>
    <w:rsid w:val="00744B6E"/>
    <w:rsid w:val="0076220B"/>
    <w:rsid w:val="00794982"/>
    <w:rsid w:val="007A0EB2"/>
    <w:rsid w:val="007A6DDE"/>
    <w:rsid w:val="007B5496"/>
    <w:rsid w:val="007C5744"/>
    <w:rsid w:val="007F02FE"/>
    <w:rsid w:val="008038F2"/>
    <w:rsid w:val="00847951"/>
    <w:rsid w:val="00866070"/>
    <w:rsid w:val="00874998"/>
    <w:rsid w:val="00885C01"/>
    <w:rsid w:val="008C2DAC"/>
    <w:rsid w:val="008E22E9"/>
    <w:rsid w:val="009169D6"/>
    <w:rsid w:val="00920FBB"/>
    <w:rsid w:val="00925808"/>
    <w:rsid w:val="009443F7"/>
    <w:rsid w:val="0095305A"/>
    <w:rsid w:val="0095691F"/>
    <w:rsid w:val="009772BB"/>
    <w:rsid w:val="00982E68"/>
    <w:rsid w:val="009C69B7"/>
    <w:rsid w:val="009F210E"/>
    <w:rsid w:val="00A157D6"/>
    <w:rsid w:val="00A67B2C"/>
    <w:rsid w:val="00A74A3D"/>
    <w:rsid w:val="00A77BF3"/>
    <w:rsid w:val="00A851E8"/>
    <w:rsid w:val="00AB1D63"/>
    <w:rsid w:val="00AD5C4E"/>
    <w:rsid w:val="00B17BFF"/>
    <w:rsid w:val="00B40823"/>
    <w:rsid w:val="00B5347D"/>
    <w:rsid w:val="00B5699A"/>
    <w:rsid w:val="00B722C3"/>
    <w:rsid w:val="00B82FD1"/>
    <w:rsid w:val="00B84D41"/>
    <w:rsid w:val="00BB0EC5"/>
    <w:rsid w:val="00BB4D23"/>
    <w:rsid w:val="00BE2CB2"/>
    <w:rsid w:val="00C0354A"/>
    <w:rsid w:val="00C4589D"/>
    <w:rsid w:val="00C65C3A"/>
    <w:rsid w:val="00C9777E"/>
    <w:rsid w:val="00CC4305"/>
    <w:rsid w:val="00CC52D0"/>
    <w:rsid w:val="00CE46F4"/>
    <w:rsid w:val="00CF17B4"/>
    <w:rsid w:val="00D0215B"/>
    <w:rsid w:val="00D14ED2"/>
    <w:rsid w:val="00D21D8D"/>
    <w:rsid w:val="00D860F2"/>
    <w:rsid w:val="00DC0DF9"/>
    <w:rsid w:val="00DD2CF5"/>
    <w:rsid w:val="00E700F3"/>
    <w:rsid w:val="00E96124"/>
    <w:rsid w:val="00EA6238"/>
    <w:rsid w:val="00EB4129"/>
    <w:rsid w:val="00EB6EFA"/>
    <w:rsid w:val="00ED518F"/>
    <w:rsid w:val="00F17646"/>
    <w:rsid w:val="00F3448E"/>
    <w:rsid w:val="00F66112"/>
    <w:rsid w:val="00F968FC"/>
    <w:rsid w:val="00F97399"/>
    <w:rsid w:val="00FB5E60"/>
    <w:rsid w:val="00FE05A7"/>
    <w:rsid w:val="00FE2067"/>
    <w:rsid w:val="00FF2495"/>
    <w:rsid w:val="00FF4C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1E2BAD-E3E5-4E4C-93EE-67BE46E2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6FFC"/>
    <w:rPr>
      <w:color w:val="808080"/>
    </w:rPr>
  </w:style>
  <w:style w:type="paragraph" w:styleId="Header">
    <w:name w:val="header"/>
    <w:basedOn w:val="Normal"/>
    <w:link w:val="HeaderChar"/>
    <w:uiPriority w:val="99"/>
    <w:unhideWhenUsed/>
    <w:rsid w:val="00885C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C01"/>
  </w:style>
  <w:style w:type="paragraph" w:styleId="Footer">
    <w:name w:val="footer"/>
    <w:basedOn w:val="Normal"/>
    <w:link w:val="FooterChar"/>
    <w:uiPriority w:val="99"/>
    <w:unhideWhenUsed/>
    <w:rsid w:val="00885C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1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576D5E0B</Template>
  <TotalTime>970</TotalTime>
  <Pages>9</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6787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Hao</dc:creator>
  <cp:keywords/>
  <dc:description/>
  <cp:lastModifiedBy>Ding, Hao</cp:lastModifiedBy>
  <cp:revision>119</cp:revision>
  <dcterms:created xsi:type="dcterms:W3CDTF">2015-03-31T09:53:00Z</dcterms:created>
  <dcterms:modified xsi:type="dcterms:W3CDTF">2015-04-02T19:04:00Z</dcterms:modified>
</cp:coreProperties>
</file>