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FD" w:rsidRPr="00F3786F" w:rsidRDefault="009A2246" w:rsidP="00733FF6">
      <w:pPr>
        <w:pStyle w:val="Heading1"/>
        <w:rPr>
          <w:sz w:val="20"/>
          <w:szCs w:val="20"/>
        </w:rPr>
      </w:pPr>
      <w:r w:rsidRPr="00F3786F">
        <w:rPr>
          <w:sz w:val="20"/>
          <w:szCs w:val="20"/>
        </w:rPr>
        <w:t>QUICK START TUTORIAL</w:t>
      </w:r>
    </w:p>
    <w:p w:rsidR="00C244EF" w:rsidRPr="00F3786F" w:rsidRDefault="00C244EF" w:rsidP="00733FF6">
      <w:pPr>
        <w:pStyle w:val="Heading2"/>
        <w:rPr>
          <w:sz w:val="20"/>
          <w:szCs w:val="20"/>
        </w:rPr>
        <w:sectPr w:rsidR="00C244EF" w:rsidRPr="00F3786F" w:rsidSect="00C244EF">
          <w:pgSz w:w="11906" w:h="16838"/>
          <w:pgMar w:top="1440" w:right="1440" w:bottom="1440" w:left="1440" w:header="708" w:footer="708" w:gutter="0"/>
          <w:cols w:space="708"/>
          <w:docGrid w:linePitch="360"/>
        </w:sectPr>
      </w:pPr>
    </w:p>
    <w:p w:rsidR="0089358C" w:rsidRDefault="0089358C" w:rsidP="00733FF6">
      <w:r w:rsidRPr="00F3786F">
        <w:lastRenderedPageBreak/>
        <w:t xml:space="preserve">The course uses </w:t>
      </w:r>
      <w:r w:rsidR="00681FEE" w:rsidRPr="00F3786F">
        <w:rPr>
          <w:b/>
        </w:rPr>
        <w:t>Modelsim</w:t>
      </w:r>
      <w:r w:rsidR="00681FEE" w:rsidRPr="00F3786F">
        <w:t xml:space="preserve"> (</w:t>
      </w:r>
      <w:r w:rsidRPr="00F3786F">
        <w:t xml:space="preserve">simulator) &amp; </w:t>
      </w:r>
      <w:r w:rsidR="00681FEE" w:rsidRPr="00F3786F">
        <w:rPr>
          <w:b/>
        </w:rPr>
        <w:t>Synplify</w:t>
      </w:r>
      <w:r w:rsidR="00681FEE" w:rsidRPr="00F3786F">
        <w:t xml:space="preserve"> (</w:t>
      </w:r>
      <w:r w:rsidRPr="00F3786F">
        <w:t xml:space="preserve">Synthesis tool) as installed on department computers. VHDL may be intelligent edited &amp; beautified very nicely with </w:t>
      </w:r>
      <w:r w:rsidRPr="00F3786F">
        <w:rPr>
          <w:b/>
        </w:rPr>
        <w:t>Sigasi</w:t>
      </w:r>
      <w:r w:rsidRPr="00F3786F">
        <w:t xml:space="preserve">, which is </w:t>
      </w:r>
      <w:r w:rsidR="00681FEE" w:rsidRPr="00F3786F">
        <w:t>free and</w:t>
      </w:r>
      <w:r w:rsidRPr="00F3786F">
        <w:t xml:space="preserve"> can be downloaded to any system.</w:t>
      </w:r>
      <w:r w:rsidR="00217892">
        <w:t xml:space="preserve"> </w:t>
      </w:r>
    </w:p>
    <w:p w:rsidR="00217892" w:rsidRPr="00F3786F" w:rsidRDefault="00217892" w:rsidP="00733FF6">
      <w:r>
        <w:t>In this tutorial, you will</w:t>
      </w:r>
      <w:r w:rsidR="00440931">
        <w:t xml:space="preserve"> first</w:t>
      </w:r>
      <w:r>
        <w:t xml:space="preserve"> learn how to use Modelsim to compile</w:t>
      </w:r>
      <w:r w:rsidR="00C46155">
        <w:t xml:space="preserve"> file</w:t>
      </w:r>
      <w:r w:rsidR="00440931">
        <w:t>s</w:t>
      </w:r>
      <w:r>
        <w:t xml:space="preserve"> and simulate </w:t>
      </w:r>
      <w:r w:rsidR="00C46155">
        <w:t>hardware</w:t>
      </w:r>
      <w:r>
        <w:t>. Then</w:t>
      </w:r>
      <w:r w:rsidR="005C57CE">
        <w:t>,</w:t>
      </w:r>
      <w:r>
        <w:t xml:space="preserve"> you will learn how to use Synplify to </w:t>
      </w:r>
      <w:r w:rsidR="007635DF">
        <w:t>synthesise</w:t>
      </w:r>
      <w:r>
        <w:t xml:space="preserve"> your hardw</w:t>
      </w:r>
      <w:r w:rsidR="00444F40">
        <w:t>are and further debug your code.</w:t>
      </w:r>
      <w:r w:rsidR="00DB132B">
        <w:t xml:space="preserve"> </w:t>
      </w:r>
      <w:r w:rsidR="00241930">
        <w:t xml:space="preserve">The last part of the tutorial shows </w:t>
      </w:r>
      <w:r w:rsidR="00B919D8">
        <w:t>an</w:t>
      </w:r>
      <w:r w:rsidR="00241930">
        <w:t xml:space="preserve"> </w:t>
      </w:r>
      <w:r w:rsidR="008A1810">
        <w:t xml:space="preserve">example on </w:t>
      </w:r>
      <w:r w:rsidR="001B0FDB">
        <w:t>making</w:t>
      </w:r>
      <w:r w:rsidR="00241930">
        <w:t xml:space="preserve"> </w:t>
      </w:r>
      <w:r w:rsidR="00DB0A24">
        <w:t xml:space="preserve">a </w:t>
      </w:r>
      <w:r w:rsidR="00241930">
        <w:t>.do file which automatically compile</w:t>
      </w:r>
      <w:r w:rsidR="00154F47">
        <w:t>s</w:t>
      </w:r>
      <w:r w:rsidR="00241930">
        <w:t xml:space="preserve"> files and run</w:t>
      </w:r>
      <w:r w:rsidR="00154F47">
        <w:t>s</w:t>
      </w:r>
      <w:r w:rsidR="00241930">
        <w:t xml:space="preserve"> simulations in Modelsim</w:t>
      </w:r>
      <w:r w:rsidR="008A1810">
        <w:t>.</w:t>
      </w:r>
    </w:p>
    <w:p w:rsidR="003172C0" w:rsidRPr="00F3786F" w:rsidRDefault="00D9359A" w:rsidP="00733FF6">
      <w:pPr>
        <w:pStyle w:val="Heading2"/>
        <w:rPr>
          <w:sz w:val="20"/>
          <w:szCs w:val="20"/>
        </w:rPr>
      </w:pPr>
      <w:r w:rsidRPr="00F3786F">
        <w:rPr>
          <w:sz w:val="20"/>
          <w:szCs w:val="20"/>
        </w:rPr>
        <w:t>MODELSIM</w:t>
      </w:r>
    </w:p>
    <w:p w:rsidR="0037295E" w:rsidRPr="00F3786F" w:rsidRDefault="0037295E" w:rsidP="00733FF6">
      <w:pPr>
        <w:pStyle w:val="Heading3"/>
        <w:rPr>
          <w:sz w:val="20"/>
          <w:szCs w:val="20"/>
        </w:rPr>
      </w:pPr>
      <w:r w:rsidRPr="00F3786F">
        <w:rPr>
          <w:sz w:val="20"/>
          <w:szCs w:val="20"/>
        </w:rPr>
        <w:t>new project</w:t>
      </w:r>
    </w:p>
    <w:p w:rsidR="00090BBA" w:rsidRPr="00F3786F" w:rsidRDefault="00090BBA" w:rsidP="00733FF6">
      <w:pPr>
        <w:pStyle w:val="ListParagraph"/>
        <w:numPr>
          <w:ilvl w:val="0"/>
          <w:numId w:val="1"/>
        </w:numPr>
      </w:pPr>
      <w:r w:rsidRPr="00F3786F">
        <w:t>Start ModelSim</w:t>
      </w:r>
    </w:p>
    <w:p w:rsidR="00B857C5" w:rsidRPr="00F3786F" w:rsidRDefault="00B857C5" w:rsidP="00733FF6">
      <w:pPr>
        <w:pStyle w:val="ListParagraph"/>
        <w:numPr>
          <w:ilvl w:val="0"/>
          <w:numId w:val="1"/>
        </w:numPr>
      </w:pPr>
      <w:r w:rsidRPr="00F3786F">
        <w:t xml:space="preserve">Create a new project by </w:t>
      </w:r>
      <w:r w:rsidR="00A23E44" w:rsidRPr="00F3786F">
        <w:t xml:space="preserve">using </w:t>
      </w:r>
      <w:r w:rsidR="00A23E44" w:rsidRPr="00F3786F">
        <w:rPr>
          <w:b/>
        </w:rPr>
        <w:t>File -&gt; New -&gt;Project</w:t>
      </w:r>
    </w:p>
    <w:p w:rsidR="004F0770" w:rsidRPr="00F3786F" w:rsidRDefault="004F0770" w:rsidP="00733FF6">
      <w:pPr>
        <w:pStyle w:val="ListParagraph"/>
      </w:pPr>
      <w:r w:rsidRPr="00F3786F">
        <w:rPr>
          <w:noProof/>
          <w:lang w:val="en-GB" w:eastAsia="zh-CN" w:bidi="ar-SA"/>
        </w:rPr>
        <w:drawing>
          <wp:inline distT="0" distB="0" distL="0" distR="0" wp14:anchorId="6FEDD8F3" wp14:editId="12A8C782">
            <wp:extent cx="2527245" cy="2122998"/>
            <wp:effectExtent l="19050" t="0" r="64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2295" r="1798" b="4868"/>
                    <a:stretch>
                      <a:fillRect/>
                    </a:stretch>
                  </pic:blipFill>
                  <pic:spPr bwMode="auto">
                    <a:xfrm>
                      <a:off x="0" y="0"/>
                      <a:ext cx="2527245" cy="2122998"/>
                    </a:xfrm>
                    <a:prstGeom prst="rect">
                      <a:avLst/>
                    </a:prstGeom>
                    <a:noFill/>
                    <a:ln w="9525">
                      <a:noFill/>
                      <a:miter lim="800000"/>
                      <a:headEnd/>
                      <a:tailEnd/>
                    </a:ln>
                  </pic:spPr>
                </pic:pic>
              </a:graphicData>
            </a:graphic>
          </wp:inline>
        </w:drawing>
      </w:r>
    </w:p>
    <w:p w:rsidR="00D752BE" w:rsidRPr="00F3786F" w:rsidRDefault="00D752BE" w:rsidP="00733FF6">
      <w:pPr>
        <w:pStyle w:val="ListParagraph"/>
        <w:numPr>
          <w:ilvl w:val="0"/>
          <w:numId w:val="1"/>
        </w:numPr>
      </w:pPr>
      <w:r w:rsidRPr="00F3786F">
        <w:t xml:space="preserve">In the pop-up window, enter your project name and location, leave the </w:t>
      </w:r>
      <w:r w:rsidRPr="00F3786F">
        <w:rPr>
          <w:b/>
        </w:rPr>
        <w:t>Default Library Name</w:t>
      </w:r>
      <w:r w:rsidRPr="00F3786F">
        <w:t xml:space="preserve"> “work”</w:t>
      </w:r>
      <w:r w:rsidR="00B21BCD" w:rsidRPr="00F3786F">
        <w:t xml:space="preserve"> as it is</w:t>
      </w:r>
    </w:p>
    <w:p w:rsidR="003C3856" w:rsidRPr="00F3786F" w:rsidRDefault="003454D4" w:rsidP="00733FF6">
      <w:pPr>
        <w:pStyle w:val="ListParagraph"/>
        <w:numPr>
          <w:ilvl w:val="0"/>
          <w:numId w:val="1"/>
        </w:numPr>
      </w:pPr>
      <w:r w:rsidRPr="00F3786F">
        <w:t>After the project has been created</w:t>
      </w:r>
      <w:r w:rsidR="005A59CC" w:rsidRPr="00F3786F">
        <w:t>,</w:t>
      </w:r>
      <w:r w:rsidRPr="00F3786F">
        <w:t xml:space="preserve"> </w:t>
      </w:r>
      <w:r w:rsidR="00513B64" w:rsidRPr="00F3786F">
        <w:t>clicking</w:t>
      </w:r>
      <w:r w:rsidRPr="00F3786F">
        <w:t xml:space="preserve"> </w:t>
      </w:r>
      <w:r w:rsidRPr="00F3786F">
        <w:rPr>
          <w:b/>
        </w:rPr>
        <w:t>Add Existing File</w:t>
      </w:r>
      <w:r w:rsidR="00972A42" w:rsidRPr="00F3786F">
        <w:rPr>
          <w:b/>
        </w:rPr>
        <w:t xml:space="preserve"> </w:t>
      </w:r>
      <w:r w:rsidR="00972A42" w:rsidRPr="00F3786F">
        <w:t xml:space="preserve">to add VHDL </w:t>
      </w:r>
      <w:r w:rsidR="00F021CE" w:rsidRPr="00F3786F">
        <w:t>files to be simulated to the project</w:t>
      </w:r>
      <w:r w:rsidR="00542CEE" w:rsidRPr="00F3786F">
        <w:t xml:space="preserve">. </w:t>
      </w:r>
      <w:r w:rsidRPr="00F3786F">
        <w:t xml:space="preserve">It is better to </w:t>
      </w:r>
      <w:r w:rsidRPr="00F3786F">
        <w:rPr>
          <w:b/>
        </w:rPr>
        <w:t>copy VHDL files into the directory</w:t>
      </w:r>
      <w:r w:rsidRPr="00F3786F">
        <w:t xml:space="preserve"> </w:t>
      </w:r>
      <w:r w:rsidR="00107FEA" w:rsidRPr="00F3786F">
        <w:t>if they are not already there, rather</w:t>
      </w:r>
      <w:r w:rsidRPr="00F3786F">
        <w:t xml:space="preserve"> than </w:t>
      </w:r>
      <w:r w:rsidR="003C5AB0" w:rsidRPr="00F3786F">
        <w:t xml:space="preserve">to </w:t>
      </w:r>
      <w:r w:rsidRPr="00F3786F">
        <w:t>link</w:t>
      </w:r>
      <w:r w:rsidR="00DB749C" w:rsidRPr="00F3786F">
        <w:t xml:space="preserve"> t</w:t>
      </w:r>
      <w:r w:rsidRPr="00F3786F">
        <w:t>o files to somewhere else.</w:t>
      </w:r>
      <w:r w:rsidR="003C3856" w:rsidRPr="00F3786F">
        <w:rPr>
          <w:noProof/>
          <w:lang w:val="en-GB" w:eastAsia="zh-CN" w:bidi="ar-SA"/>
        </w:rPr>
        <w:t xml:space="preserve"> </w:t>
      </w:r>
    </w:p>
    <w:p w:rsidR="00F22C41" w:rsidRPr="00F3786F" w:rsidRDefault="003C3856" w:rsidP="00733FF6">
      <w:pPr>
        <w:pStyle w:val="ListParagraph"/>
      </w:pPr>
      <w:r w:rsidRPr="00F3786F">
        <w:rPr>
          <w:noProof/>
          <w:lang w:val="en-GB" w:eastAsia="zh-CN" w:bidi="ar-SA"/>
        </w:rPr>
        <w:drawing>
          <wp:inline distT="0" distB="0" distL="0" distR="0" wp14:anchorId="6FFA88FC" wp14:editId="796625AD">
            <wp:extent cx="2581027" cy="1335819"/>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r="2100"/>
                    <a:stretch>
                      <a:fillRect/>
                    </a:stretch>
                  </pic:blipFill>
                  <pic:spPr bwMode="auto">
                    <a:xfrm>
                      <a:off x="0" y="0"/>
                      <a:ext cx="2581027" cy="1335819"/>
                    </a:xfrm>
                    <a:prstGeom prst="rect">
                      <a:avLst/>
                    </a:prstGeom>
                    <a:noFill/>
                    <a:ln w="9525">
                      <a:noFill/>
                      <a:miter lim="800000"/>
                      <a:headEnd/>
                      <a:tailEnd/>
                    </a:ln>
                  </pic:spPr>
                </pic:pic>
              </a:graphicData>
            </a:graphic>
          </wp:inline>
        </w:drawing>
      </w:r>
    </w:p>
    <w:p w:rsidR="004F7A23" w:rsidRPr="00F3786F" w:rsidRDefault="007750D4" w:rsidP="00733FF6">
      <w:pPr>
        <w:pStyle w:val="ListParagraph"/>
        <w:numPr>
          <w:ilvl w:val="0"/>
          <w:numId w:val="1"/>
        </w:numPr>
      </w:pPr>
      <w:r w:rsidRPr="00F3786F">
        <w:t>With the project open you can edit files inside ModelSim by clicking on file names in project window</w:t>
      </w:r>
      <w:r w:rsidR="004F7A23" w:rsidRPr="00F3786F">
        <w:t>.</w:t>
      </w:r>
    </w:p>
    <w:p w:rsidR="0037295E" w:rsidRPr="00F3786F" w:rsidRDefault="0037295E" w:rsidP="00733FF6">
      <w:pPr>
        <w:pStyle w:val="Heading3"/>
        <w:rPr>
          <w:sz w:val="20"/>
          <w:szCs w:val="20"/>
        </w:rPr>
      </w:pPr>
      <w:r w:rsidRPr="00F3786F">
        <w:rPr>
          <w:sz w:val="20"/>
          <w:szCs w:val="20"/>
        </w:rPr>
        <w:t>compilation</w:t>
      </w:r>
    </w:p>
    <w:p w:rsidR="004F7A23" w:rsidRPr="00F3786F" w:rsidRDefault="004F7A23" w:rsidP="00733FF6">
      <w:pPr>
        <w:pStyle w:val="ListParagraph"/>
        <w:numPr>
          <w:ilvl w:val="0"/>
          <w:numId w:val="1"/>
        </w:numPr>
      </w:pPr>
      <w:r w:rsidRPr="00F3786F">
        <w:t xml:space="preserve">Before you compile files, </w:t>
      </w:r>
      <w:r w:rsidRPr="00F3786F">
        <w:rPr>
          <w:b/>
        </w:rPr>
        <w:t>right click -&gt; compile -&gt; compile properties -&gt; VHDL</w:t>
      </w:r>
      <w:r w:rsidRPr="00F3786F">
        <w:t>, make sure:</w:t>
      </w:r>
    </w:p>
    <w:p w:rsidR="004F7A23" w:rsidRPr="00F3786F" w:rsidRDefault="004F7A23" w:rsidP="00733FF6">
      <w:pPr>
        <w:pStyle w:val="ListParagraph"/>
        <w:numPr>
          <w:ilvl w:val="0"/>
          <w:numId w:val="2"/>
        </w:numPr>
      </w:pPr>
      <w:r w:rsidRPr="00F3786F">
        <w:t>Language Syntax – Use 1076-1993</w:t>
      </w:r>
    </w:p>
    <w:p w:rsidR="004F7A23" w:rsidRPr="00F3786F" w:rsidRDefault="004F7A23" w:rsidP="00733FF6">
      <w:pPr>
        <w:pStyle w:val="ListParagraph"/>
        <w:numPr>
          <w:ilvl w:val="0"/>
          <w:numId w:val="2"/>
        </w:numPr>
      </w:pPr>
      <w:r w:rsidRPr="00F3786F">
        <w:t>Check for – Synthesis</w:t>
      </w:r>
    </w:p>
    <w:p w:rsidR="004F7A23" w:rsidRPr="00F3786F" w:rsidRDefault="00134294" w:rsidP="00733FF6">
      <w:pPr>
        <w:pStyle w:val="ListParagraph"/>
        <w:numPr>
          <w:ilvl w:val="0"/>
          <w:numId w:val="1"/>
        </w:numPr>
        <w:rPr>
          <w:b/>
        </w:rPr>
      </w:pPr>
      <w:r w:rsidRPr="00F3786F">
        <w:lastRenderedPageBreak/>
        <w:t xml:space="preserve">You can </w:t>
      </w:r>
      <w:r w:rsidR="009455AE" w:rsidRPr="00F3786F">
        <w:t xml:space="preserve">now </w:t>
      </w:r>
      <w:r w:rsidRPr="00F3786F">
        <w:t xml:space="preserve">compile a single file by </w:t>
      </w:r>
      <w:r w:rsidRPr="00F3786F">
        <w:rPr>
          <w:b/>
        </w:rPr>
        <w:t xml:space="preserve">right clicking on the file name in project window. </w:t>
      </w:r>
    </w:p>
    <w:p w:rsidR="00CE6DD9" w:rsidRPr="00F3786F" w:rsidRDefault="00692243" w:rsidP="00733FF6">
      <w:pPr>
        <w:pStyle w:val="ListParagraph"/>
        <w:rPr>
          <w:b/>
        </w:rPr>
      </w:pPr>
      <w:r w:rsidRPr="00F3786F">
        <w:rPr>
          <w:i/>
        </w:rPr>
        <w:t>NOTE</w:t>
      </w:r>
      <w:r w:rsidR="00CE6DD9" w:rsidRPr="00F3786F">
        <w:t xml:space="preserve"> that files have to be compiled in </w:t>
      </w:r>
      <w:r w:rsidR="00A45F42" w:rsidRPr="00F3786F">
        <w:t xml:space="preserve">the </w:t>
      </w:r>
      <w:r w:rsidR="00227DAF" w:rsidRPr="00F3786F">
        <w:t>correct order: packages or sub-entities before entities</w:t>
      </w:r>
      <w:r w:rsidR="00707206" w:rsidRPr="00F3786F">
        <w:t>.</w:t>
      </w:r>
    </w:p>
    <w:p w:rsidR="00364AEC" w:rsidRPr="00F3786F" w:rsidRDefault="00364AEC" w:rsidP="00733FF6">
      <w:pPr>
        <w:pStyle w:val="ListParagraph"/>
        <w:numPr>
          <w:ilvl w:val="0"/>
          <w:numId w:val="1"/>
        </w:numPr>
        <w:rPr>
          <w:b/>
        </w:rPr>
      </w:pPr>
      <w:r w:rsidRPr="00F3786F">
        <w:rPr>
          <w:b/>
        </w:rPr>
        <w:t>Compile f3_alu_com_errors.vhd</w:t>
      </w:r>
      <w:r w:rsidRPr="00F3786F">
        <w:t>, compile status appears in transcript window.</w:t>
      </w:r>
    </w:p>
    <w:p w:rsidR="00004568" w:rsidRPr="00F3786F" w:rsidRDefault="0020073F" w:rsidP="00733FF6">
      <w:pPr>
        <w:pStyle w:val="ListParagraph"/>
        <w:rPr>
          <w:b/>
        </w:rPr>
      </w:pPr>
      <w:r w:rsidRPr="00F3786F">
        <w:rPr>
          <w:b/>
          <w:noProof/>
          <w:lang w:val="en-GB" w:eastAsia="zh-CN" w:bidi="ar-SA"/>
        </w:rPr>
        <w:drawing>
          <wp:inline distT="0" distB="0" distL="0" distR="0" wp14:anchorId="5EC0610C" wp14:editId="1557E54D">
            <wp:extent cx="2867025" cy="67373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867025" cy="673735"/>
                    </a:xfrm>
                    <a:prstGeom prst="rect">
                      <a:avLst/>
                    </a:prstGeom>
                    <a:noFill/>
                    <a:ln w="9525">
                      <a:noFill/>
                      <a:miter lim="800000"/>
                      <a:headEnd/>
                      <a:tailEnd/>
                    </a:ln>
                  </pic:spPr>
                </pic:pic>
              </a:graphicData>
            </a:graphic>
          </wp:inline>
        </w:drawing>
      </w:r>
    </w:p>
    <w:p w:rsidR="00E113DA" w:rsidRPr="00F3786F" w:rsidRDefault="00E113DA" w:rsidP="00733FF6">
      <w:pPr>
        <w:pStyle w:val="ListParagraph"/>
        <w:numPr>
          <w:ilvl w:val="0"/>
          <w:numId w:val="1"/>
        </w:numPr>
        <w:ind w:right="400"/>
      </w:pPr>
      <w:r w:rsidRPr="00F3786F">
        <w:t>Double-clicking on the status gives more details in pop-up, double-clicking on individual error moves to correct source line in edit window</w:t>
      </w:r>
      <w:r w:rsidRPr="00F3786F">
        <w:rPr>
          <w:i/>
        </w:rPr>
        <w:t>. If the pop-up for errors annoys you set project -&gt; project settings -&gt; display compiler output.</w:t>
      </w:r>
    </w:p>
    <w:p w:rsidR="00D83948" w:rsidRPr="00F3786F" w:rsidRDefault="00D83948" w:rsidP="00733FF6">
      <w:pPr>
        <w:pStyle w:val="ListParagraph"/>
        <w:ind w:right="400"/>
        <w:rPr>
          <w:noProof/>
          <w:lang w:val="en-GB" w:eastAsia="zh-CN" w:bidi="ar-SA"/>
        </w:rPr>
      </w:pPr>
    </w:p>
    <w:p w:rsidR="0020073F" w:rsidRPr="00F3786F" w:rsidRDefault="0020073F" w:rsidP="00733FF6">
      <w:pPr>
        <w:pStyle w:val="ListParagraph"/>
        <w:ind w:right="400"/>
      </w:pPr>
      <w:r w:rsidRPr="00F3786F">
        <w:rPr>
          <w:noProof/>
          <w:lang w:val="en-GB" w:eastAsia="zh-CN" w:bidi="ar-SA"/>
        </w:rPr>
        <w:drawing>
          <wp:inline distT="0" distB="0" distL="0" distR="0" wp14:anchorId="68046993" wp14:editId="0C532BDC">
            <wp:extent cx="4800493" cy="286702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srcRect b="15449"/>
                    <a:stretch/>
                  </pic:blipFill>
                  <pic:spPr bwMode="auto">
                    <a:xfrm>
                      <a:off x="0" y="0"/>
                      <a:ext cx="4798695" cy="2865951"/>
                    </a:xfrm>
                    <a:prstGeom prst="rect">
                      <a:avLst/>
                    </a:prstGeom>
                    <a:noFill/>
                    <a:ln>
                      <a:noFill/>
                    </a:ln>
                    <a:extLst>
                      <a:ext uri="{53640926-AAD7-44D8-BBD7-CCE9431645EC}">
                        <a14:shadowObscured xmlns:a14="http://schemas.microsoft.com/office/drawing/2010/main"/>
                      </a:ext>
                    </a:extLst>
                  </pic:spPr>
                </pic:pic>
              </a:graphicData>
            </a:graphic>
          </wp:inline>
        </w:drawing>
      </w:r>
    </w:p>
    <w:p w:rsidR="00BD453F" w:rsidRPr="00F3786F" w:rsidRDefault="00BD453F" w:rsidP="00733FF6">
      <w:pPr>
        <w:pStyle w:val="Heading4"/>
        <w:rPr>
          <w:sz w:val="20"/>
          <w:szCs w:val="20"/>
        </w:rPr>
      </w:pPr>
      <w:r w:rsidRPr="00F3786F">
        <w:rPr>
          <w:sz w:val="20"/>
          <w:szCs w:val="20"/>
        </w:rPr>
        <w:t>Compiler errors</w:t>
      </w:r>
    </w:p>
    <w:p w:rsidR="004A5BA6" w:rsidRPr="00F3786F" w:rsidRDefault="00BD453F" w:rsidP="00733FF6">
      <w:pPr>
        <w:rPr>
          <w:b/>
        </w:rPr>
      </w:pPr>
      <w:r w:rsidRPr="00F3786F">
        <w:t xml:space="preserve">A large number of errors come from incorrect syntax: missing keywords, missing “;” at end of statements, etc. these are self-explanatory, and should be easy to understand. </w:t>
      </w:r>
      <w:r w:rsidR="0052144E" w:rsidRPr="00F3786F">
        <w:rPr>
          <w:b/>
          <w:color w:val="FF0000"/>
        </w:rPr>
        <w:t>C</w:t>
      </w:r>
      <w:r w:rsidRPr="00F3786F">
        <w:rPr>
          <w:b/>
          <w:color w:val="FF0000"/>
        </w:rPr>
        <w:t>orrect</w:t>
      </w:r>
      <w:r w:rsidR="0052144E" w:rsidRPr="00F3786F">
        <w:rPr>
          <w:b/>
          <w:color w:val="FF0000"/>
        </w:rPr>
        <w:t xml:space="preserve"> </w:t>
      </w:r>
      <w:r w:rsidR="00F713A1" w:rsidRPr="00F3786F">
        <w:rPr>
          <w:b/>
          <w:color w:val="FF0000"/>
        </w:rPr>
        <w:t>syntax errors</w:t>
      </w:r>
      <w:r w:rsidR="009025C1" w:rsidRPr="00F3786F">
        <w:rPr>
          <w:b/>
          <w:color w:val="FF0000"/>
        </w:rPr>
        <w:t xml:space="preserve"> first!</w:t>
      </w:r>
      <w:r w:rsidR="0052144E" w:rsidRPr="00F3786F">
        <w:rPr>
          <w:b/>
        </w:rPr>
        <w:t xml:space="preserve"> </w:t>
      </w:r>
      <w:r w:rsidR="009025C1" w:rsidRPr="00F3786F">
        <w:rPr>
          <w:b/>
        </w:rPr>
        <w:t>Then</w:t>
      </w:r>
      <w:r w:rsidR="0052144E" w:rsidRPr="00F3786F">
        <w:rPr>
          <w:b/>
        </w:rPr>
        <w:t xml:space="preserve"> get the following type errors:</w:t>
      </w:r>
    </w:p>
    <w:p w:rsidR="004A5BA6" w:rsidRPr="00F3786F" w:rsidRDefault="004A5BA6" w:rsidP="00733FF6"/>
    <w:p w:rsidR="004A5BA6" w:rsidRPr="00F3786F" w:rsidRDefault="004A5BA6" w:rsidP="00733FF6">
      <w:pPr>
        <w:pBdr>
          <w:top w:val="single" w:sz="4" w:space="1" w:color="auto"/>
          <w:left w:val="single" w:sz="4" w:space="4" w:color="auto"/>
          <w:bottom w:val="single" w:sz="4" w:space="1" w:color="auto"/>
          <w:right w:val="single" w:sz="4" w:space="1" w:color="auto"/>
        </w:pBdr>
        <w:spacing w:after="120"/>
        <w:rPr>
          <w:rFonts w:ascii="Courier New" w:hAnsi="Courier New" w:cs="Courier New"/>
          <w:b/>
          <w:color w:val="FF0000"/>
        </w:rPr>
      </w:pPr>
      <w:r w:rsidRPr="00F3786F">
        <w:rPr>
          <w:rFonts w:ascii="Courier New" w:hAnsi="Courier New" w:cs="Courier New"/>
          <w:b/>
          <w:color w:val="FF0000"/>
        </w:rPr>
        <w:t>ALU : PROCESS(y, z_int, y1)</w:t>
      </w:r>
    </w:p>
    <w:p w:rsidR="004A5BA6" w:rsidRPr="00F3786F" w:rsidRDefault="004A5BA6" w:rsidP="00733FF6">
      <w:pPr>
        <w:pBdr>
          <w:top w:val="single" w:sz="4" w:space="1" w:color="auto"/>
          <w:left w:val="single" w:sz="4" w:space="4" w:color="auto"/>
          <w:bottom w:val="single" w:sz="4" w:space="1" w:color="auto"/>
          <w:right w:val="single" w:sz="4" w:space="1" w:color="auto"/>
        </w:pBdr>
        <w:spacing w:after="120"/>
        <w:rPr>
          <w:rFonts w:ascii="Courier New" w:hAnsi="Courier New" w:cs="Courier New"/>
          <w:b/>
          <w:color w:val="FF0000"/>
        </w:rPr>
      </w:pPr>
      <w:r w:rsidRPr="00F3786F">
        <w:rPr>
          <w:rFonts w:ascii="Courier New" w:hAnsi="Courier New" w:cs="Courier New"/>
          <w:b/>
          <w:color w:val="FF0000"/>
        </w:rPr>
        <w:t xml:space="preserve">   BEGIN</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Warning:/ex0/f3_alu_comp_errors.vhd(28): (vcom-1400) Synthesis Warning: Signal "f" is read in the process but is not in the sensitivity list.</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Warning:/ex0/f3_alu_comp_errors.vhd(42): (vcom-1400) Synthesis Warning: Signal "f" is read in the process but is not in the sensitivity list.</w:t>
      </w:r>
    </w:p>
    <w:p w:rsidR="004A5BA6" w:rsidRPr="00F3786F" w:rsidRDefault="00AC0823" w:rsidP="00733FF6">
      <w:pPr>
        <w:spacing w:after="120"/>
        <w:ind w:left="720"/>
        <w:rPr>
          <w:rFonts w:cstheme="minorHAnsi"/>
        </w:rPr>
      </w:pPr>
      <w:r w:rsidRPr="00F3786F">
        <w:rPr>
          <w:rFonts w:cstheme="minorHAnsi"/>
        </w:rPr>
        <w:t xml:space="preserve">NOTE* </w:t>
      </w:r>
      <w:r w:rsidR="004A5BA6" w:rsidRPr="00F3786F">
        <w:rPr>
          <w:rFonts w:cstheme="minorHAnsi"/>
        </w:rPr>
        <w:t>The error here will only be seen if “check synthesis” box is ticked under:</w:t>
      </w:r>
    </w:p>
    <w:p w:rsidR="004A5BA6" w:rsidRPr="00F3786F" w:rsidRDefault="004A5BA6" w:rsidP="00733FF6">
      <w:pPr>
        <w:spacing w:after="120"/>
        <w:ind w:left="1440"/>
        <w:rPr>
          <w:rFonts w:cstheme="minorHAnsi"/>
          <w:u w:val="single"/>
        </w:rPr>
      </w:pPr>
      <w:r w:rsidRPr="00F3786F">
        <w:rPr>
          <w:rFonts w:cstheme="minorHAnsi"/>
          <w:u w:val="single"/>
        </w:rPr>
        <w:t xml:space="preserve">right click f2_alu_comp_errors-&gt;compile-&gt;compile </w:t>
      </w:r>
      <w:r w:rsidRPr="00F3786F">
        <w:rPr>
          <w:rFonts w:cstheme="minorHAnsi"/>
          <w:u w:val="single"/>
          <w:lang w:val="en-GB"/>
        </w:rPr>
        <w:t>properties</w:t>
      </w:r>
      <w:r w:rsidRPr="00F3786F">
        <w:rPr>
          <w:rFonts w:cstheme="minorHAnsi"/>
          <w:u w:val="single"/>
        </w:rPr>
        <w:t>-&gt;VHDL</w:t>
      </w:r>
    </w:p>
    <w:p w:rsidR="004A5BA6" w:rsidRPr="00F3786F" w:rsidRDefault="004A5BA6" w:rsidP="00733FF6">
      <w:pPr>
        <w:spacing w:after="120"/>
        <w:ind w:left="720"/>
        <w:rPr>
          <w:rFonts w:cstheme="minorHAnsi"/>
        </w:rPr>
      </w:pPr>
      <w:r w:rsidRPr="00F3786F">
        <w:rPr>
          <w:rFonts w:cstheme="minorHAnsi"/>
        </w:rPr>
        <w:lastRenderedPageBreak/>
        <w:t xml:space="preserve">It shows you have not added f to the </w:t>
      </w:r>
      <w:r w:rsidRPr="00F3786F">
        <w:rPr>
          <w:rFonts w:cstheme="minorHAnsi"/>
          <w:lang w:val="en-GB"/>
        </w:rPr>
        <w:t>sensitivity</w:t>
      </w:r>
      <w:r w:rsidRPr="00F3786F">
        <w:rPr>
          <w:rFonts w:cstheme="minorHAnsi"/>
        </w:rPr>
        <w:t xml:space="preserve"> list as is required. This must be done since anything else will not synthesise correctly.</w:t>
      </w:r>
    </w:p>
    <w:p w:rsidR="004A5BA6" w:rsidRPr="00F3786F" w:rsidRDefault="004A5BA6" w:rsidP="00733FF6">
      <w:pPr>
        <w:spacing w:after="120"/>
        <w:rPr>
          <w:rFonts w:ascii="Courier New" w:hAnsi="Courier New" w:cs="Courier New"/>
          <w:b/>
        </w:rPr>
      </w:pPr>
    </w:p>
    <w:p w:rsidR="004A5BA6" w:rsidRPr="00F3786F" w:rsidRDefault="004A5BA6" w:rsidP="00733FF6">
      <w:pPr>
        <w:pBdr>
          <w:top w:val="single" w:sz="4" w:space="1" w:color="auto"/>
          <w:left w:val="single" w:sz="4" w:space="4" w:color="auto"/>
          <w:bottom w:val="single" w:sz="4" w:space="1" w:color="auto"/>
          <w:right w:val="single" w:sz="4" w:space="4" w:color="auto"/>
        </w:pBdr>
        <w:spacing w:after="120"/>
        <w:rPr>
          <w:rFonts w:ascii="Courier New" w:hAnsi="Courier New" w:cs="Courier New"/>
          <w:b/>
          <w:color w:val="FF0000"/>
        </w:rPr>
      </w:pPr>
      <w:r w:rsidRPr="00F3786F">
        <w:rPr>
          <w:rFonts w:ascii="Courier New" w:hAnsi="Courier New" w:cs="Courier New"/>
          <w:b/>
          <w:color w:val="FF0000"/>
        </w:rPr>
        <w:t>x &lt;= slv((y1) + usg(z_int));</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Error: /ex0/f3_alu_comp_errors.vhd(36): No feasible entries for infix operator "+".</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Error: /ex0/f3_alu_comp_errors.vhd(36): Cannot resolve expression type of infix expression.</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Error: /ex0/f3_alu_comp_errors.vhd(36): Illegal type conversion to ieee.std_logic_1164.std_logic_vector (operand type is not known).</w:t>
      </w:r>
    </w:p>
    <w:p w:rsidR="004A5BA6" w:rsidRPr="00F3786F" w:rsidRDefault="004A5BA6" w:rsidP="00733FF6">
      <w:pPr>
        <w:spacing w:after="120"/>
        <w:ind w:left="720"/>
        <w:rPr>
          <w:rFonts w:cstheme="minorHAnsi"/>
        </w:rPr>
      </w:pPr>
      <w:r w:rsidRPr="00F3786F">
        <w:rPr>
          <w:rFonts w:cstheme="minorHAnsi"/>
        </w:rPr>
        <w:t>The + operator expects its two operands (</w:t>
      </w:r>
      <w:r w:rsidRPr="00F3786F">
        <w:rPr>
          <w:rFonts w:ascii="Courier New" w:hAnsi="Courier New" w:cs="Courier New"/>
          <w:b/>
        </w:rPr>
        <w:t>y1</w:t>
      </w:r>
      <w:r w:rsidRPr="00F3786F">
        <w:rPr>
          <w:rFonts w:cstheme="minorHAnsi"/>
        </w:rPr>
        <w:t xml:space="preserve"> &amp; </w:t>
      </w:r>
      <w:r w:rsidRPr="00F3786F">
        <w:rPr>
          <w:rFonts w:ascii="Courier New" w:hAnsi="Courier New" w:cs="Courier New"/>
          <w:b/>
        </w:rPr>
        <w:t>usg(z_int)</w:t>
      </w:r>
      <w:r w:rsidRPr="00F3786F">
        <w:rPr>
          <w:rFonts w:cstheme="minorHAnsi"/>
        </w:rPr>
        <w:t xml:space="preserve">) to have compatible types. In this case </w:t>
      </w:r>
      <w:r w:rsidRPr="00F3786F">
        <w:rPr>
          <w:rFonts w:ascii="Courier New" w:hAnsi="Courier New" w:cs="Courier New"/>
          <w:b/>
        </w:rPr>
        <w:t>y1</w:t>
      </w:r>
      <w:r w:rsidRPr="00F3786F">
        <w:rPr>
          <w:rFonts w:cstheme="minorHAnsi"/>
        </w:rPr>
        <w:t xml:space="preserve"> is type </w:t>
      </w:r>
      <w:r w:rsidRPr="00F3786F">
        <w:rPr>
          <w:rFonts w:cstheme="minorHAnsi"/>
          <w:b/>
        </w:rPr>
        <w:t>std_logic_vector</w:t>
      </w:r>
      <w:r w:rsidRPr="00F3786F">
        <w:rPr>
          <w:rFonts w:cstheme="minorHAnsi"/>
        </w:rPr>
        <w:t xml:space="preserve"> &amp; </w:t>
      </w:r>
      <w:r w:rsidRPr="00F3786F">
        <w:rPr>
          <w:rFonts w:ascii="Courier New" w:hAnsi="Courier New" w:cs="Courier New"/>
          <w:b/>
        </w:rPr>
        <w:t>usg(z_int)</w:t>
      </w:r>
      <w:r w:rsidRPr="00F3786F">
        <w:rPr>
          <w:rFonts w:cstheme="minorHAnsi"/>
        </w:rPr>
        <w:t xml:space="preserve"> is type </w:t>
      </w:r>
      <w:r w:rsidRPr="00F3786F">
        <w:rPr>
          <w:rFonts w:cstheme="minorHAnsi"/>
          <w:b/>
        </w:rPr>
        <w:t>unsigned</w:t>
      </w:r>
      <w:r w:rsidRPr="00F3786F">
        <w:rPr>
          <w:rFonts w:cstheme="minorHAnsi"/>
        </w:rPr>
        <w:t xml:space="preserve">. Solution is to use </w:t>
      </w:r>
      <w:r w:rsidRPr="00F3786F">
        <w:rPr>
          <w:rFonts w:ascii="Courier New" w:hAnsi="Courier New" w:cs="Courier New"/>
          <w:b/>
        </w:rPr>
        <w:t>usg()</w:t>
      </w:r>
      <w:r w:rsidRPr="00F3786F">
        <w:rPr>
          <w:rFonts w:cstheme="minorHAnsi"/>
        </w:rPr>
        <w:t xml:space="preserve"> to convert </w:t>
      </w:r>
      <w:r w:rsidRPr="00F3786F">
        <w:rPr>
          <w:rFonts w:ascii="Courier New" w:hAnsi="Courier New" w:cs="Courier New"/>
          <w:b/>
        </w:rPr>
        <w:t>y1</w:t>
      </w:r>
      <w:r w:rsidRPr="00F3786F">
        <w:rPr>
          <w:rFonts w:cstheme="minorHAnsi"/>
        </w:rPr>
        <w:t xml:space="preserve"> to type </w:t>
      </w:r>
      <w:r w:rsidRPr="00F3786F">
        <w:rPr>
          <w:rFonts w:cstheme="minorHAnsi"/>
          <w:b/>
        </w:rPr>
        <w:t>unsigned</w:t>
      </w:r>
      <w:r w:rsidRPr="00F3786F">
        <w:rPr>
          <w:rFonts w:cstheme="minorHAnsi"/>
        </w:rPr>
        <w:t xml:space="preserve"> too.</w:t>
      </w:r>
    </w:p>
    <w:p w:rsidR="004A5BA6" w:rsidRPr="00F3786F" w:rsidRDefault="004A5BA6" w:rsidP="00733FF6">
      <w:pPr>
        <w:spacing w:after="120"/>
        <w:ind w:left="720"/>
        <w:rPr>
          <w:rFonts w:cstheme="minorHAnsi"/>
        </w:rPr>
      </w:pPr>
      <w:r w:rsidRPr="00F3786F">
        <w:rPr>
          <w:rFonts w:cstheme="minorHAnsi"/>
        </w:rPr>
        <w:t>The next two messages are consequences of the first.</w:t>
      </w:r>
    </w:p>
    <w:p w:rsidR="004A5BA6" w:rsidRPr="00F3786F" w:rsidRDefault="004A5BA6" w:rsidP="00733FF6">
      <w:pPr>
        <w:spacing w:after="120"/>
        <w:ind w:left="720"/>
        <w:rPr>
          <w:rFonts w:cstheme="minorHAnsi"/>
        </w:rPr>
      </w:pPr>
    </w:p>
    <w:p w:rsidR="004A5BA6" w:rsidRPr="00F3786F" w:rsidRDefault="004A5BA6" w:rsidP="00733FF6">
      <w:pPr>
        <w:pBdr>
          <w:top w:val="single" w:sz="4" w:space="1" w:color="auto"/>
          <w:left w:val="single" w:sz="4" w:space="4" w:color="auto"/>
          <w:bottom w:val="single" w:sz="4" w:space="1" w:color="auto"/>
          <w:right w:val="single" w:sz="4" w:space="4" w:color="auto"/>
        </w:pBdr>
        <w:spacing w:after="120"/>
        <w:rPr>
          <w:rFonts w:ascii="Courier New" w:hAnsi="Courier New" w:cs="Courier New"/>
          <w:b/>
          <w:color w:val="FF0000"/>
        </w:rPr>
      </w:pPr>
      <w:r w:rsidRPr="00F3786F">
        <w:rPr>
          <w:rFonts w:ascii="Courier New" w:hAnsi="Courier New" w:cs="Courier New"/>
          <w:b/>
          <w:color w:val="FF0000"/>
        </w:rPr>
        <w:t>x &lt;= (usg(y1) - usg(z_int));</w:t>
      </w:r>
    </w:p>
    <w:p w:rsidR="004A5BA6" w:rsidRPr="00F3786F" w:rsidRDefault="004A5BA6" w:rsidP="00733FF6">
      <w:pPr>
        <w:spacing w:after="120"/>
        <w:ind w:left="720"/>
        <w:rPr>
          <w:rFonts w:ascii="Courier New" w:hAnsi="Courier New" w:cs="Courier New"/>
          <w:b/>
        </w:rPr>
      </w:pPr>
      <w:r w:rsidRPr="00F3786F">
        <w:rPr>
          <w:rFonts w:ascii="Courier New" w:hAnsi="Courier New" w:cs="Courier New"/>
          <w:b/>
        </w:rPr>
        <w:t># ** Error: /ex0/f3_alu_comp_errors.vhd(36): Type error resolving infix expression "-" as type ieee.std_logic_1164.std_logic_vector.</w:t>
      </w:r>
    </w:p>
    <w:p w:rsidR="009A647D" w:rsidRPr="00F3786F" w:rsidRDefault="004A5BA6" w:rsidP="00733FF6">
      <w:pPr>
        <w:spacing w:after="0"/>
        <w:ind w:left="720"/>
        <w:rPr>
          <w:rFonts w:cstheme="minorHAnsi"/>
        </w:rPr>
      </w:pPr>
      <w:r w:rsidRPr="00F3786F">
        <w:rPr>
          <w:rFonts w:cstheme="minorHAnsi"/>
        </w:rPr>
        <w:t xml:space="preserve">This is another type error. Here the two operands are both </w:t>
      </w:r>
      <w:r w:rsidRPr="00F3786F">
        <w:rPr>
          <w:rFonts w:cstheme="minorHAnsi"/>
          <w:b/>
        </w:rPr>
        <w:t>unsigned</w:t>
      </w:r>
      <w:r w:rsidRPr="00F3786F">
        <w:rPr>
          <w:rFonts w:cstheme="minorHAnsi"/>
        </w:rPr>
        <w:t xml:space="preserve">, and - operator can be applied in one of its many versions. However the - result type must be </w:t>
      </w:r>
      <w:r w:rsidRPr="00F3786F">
        <w:rPr>
          <w:rFonts w:cstheme="minorHAnsi"/>
          <w:b/>
        </w:rPr>
        <w:t>unsigned</w:t>
      </w:r>
      <w:r w:rsidRPr="00F3786F">
        <w:rPr>
          <w:rFonts w:cstheme="minorHAnsi"/>
        </w:rPr>
        <w:t xml:space="preserve">. The assignment is to an </w:t>
      </w:r>
      <w:r w:rsidRPr="00F3786F">
        <w:rPr>
          <w:rFonts w:cstheme="minorHAnsi"/>
          <w:b/>
        </w:rPr>
        <w:t>std_logic_vector</w:t>
      </w:r>
      <w:r w:rsidRPr="00F3786F">
        <w:rPr>
          <w:rFonts w:cstheme="minorHAnsi"/>
        </w:rPr>
        <w:t xml:space="preserve">, so the types do not match. Solution use slv() on the whole LHS to convert </w:t>
      </w:r>
      <w:r w:rsidRPr="00F3786F">
        <w:rPr>
          <w:rFonts w:cstheme="minorHAnsi"/>
          <w:b/>
        </w:rPr>
        <w:t>unsigned</w:t>
      </w:r>
      <w:r w:rsidRPr="00F3786F">
        <w:rPr>
          <w:rFonts w:cstheme="minorHAnsi"/>
        </w:rPr>
        <w:t xml:space="preserve"> result into </w:t>
      </w:r>
      <w:r w:rsidRPr="00F3786F">
        <w:rPr>
          <w:rFonts w:cstheme="minorHAnsi"/>
          <w:b/>
        </w:rPr>
        <w:t>std_logic_vector</w:t>
      </w:r>
      <w:r w:rsidRPr="00F3786F">
        <w:rPr>
          <w:rFonts w:cstheme="minorHAnsi"/>
        </w:rPr>
        <w:t>.</w:t>
      </w:r>
    </w:p>
    <w:p w:rsidR="004A5BA6" w:rsidRPr="00F3786F" w:rsidRDefault="004A5BA6" w:rsidP="00733FF6">
      <w:pPr>
        <w:pStyle w:val="Heading3"/>
        <w:rPr>
          <w:sz w:val="20"/>
          <w:szCs w:val="20"/>
        </w:rPr>
      </w:pPr>
      <w:r w:rsidRPr="00F3786F">
        <w:rPr>
          <w:sz w:val="20"/>
          <w:szCs w:val="20"/>
        </w:rPr>
        <w:t xml:space="preserve"> </w:t>
      </w:r>
      <w:r w:rsidR="009C4450" w:rsidRPr="00F3786F">
        <w:rPr>
          <w:sz w:val="20"/>
          <w:szCs w:val="20"/>
        </w:rPr>
        <w:t>SIMULATION</w:t>
      </w:r>
    </w:p>
    <w:p w:rsidR="00EC4256" w:rsidRPr="00F3786F" w:rsidRDefault="005771FC" w:rsidP="00733FF6">
      <w:pPr>
        <w:pStyle w:val="ListParagraph"/>
        <w:numPr>
          <w:ilvl w:val="0"/>
          <w:numId w:val="1"/>
        </w:numPr>
        <w:rPr>
          <w:b/>
        </w:rPr>
      </w:pPr>
      <w:r w:rsidRPr="00F3786F">
        <w:rPr>
          <w:b/>
        </w:rPr>
        <w:t>Click Simulate -&gt; Start Simulation</w:t>
      </w:r>
    </w:p>
    <w:p w:rsidR="00EF014B" w:rsidRPr="00F3786F" w:rsidRDefault="00EF014B" w:rsidP="00733FF6">
      <w:pPr>
        <w:pStyle w:val="ListParagraph"/>
        <w:rPr>
          <w:b/>
        </w:rPr>
      </w:pPr>
      <w:r w:rsidRPr="00F3786F">
        <w:rPr>
          <w:b/>
          <w:noProof/>
          <w:lang w:val="en-GB" w:eastAsia="zh-CN" w:bidi="ar-SA"/>
        </w:rPr>
        <w:lastRenderedPageBreak/>
        <w:drawing>
          <wp:inline distT="0" distB="0" distL="0" distR="0" wp14:anchorId="6DC64945" wp14:editId="6AF5DEAA">
            <wp:extent cx="4362450" cy="320992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b="14684"/>
                    <a:stretch>
                      <a:fillRect/>
                    </a:stretch>
                  </pic:blipFill>
                  <pic:spPr bwMode="auto">
                    <a:xfrm>
                      <a:off x="0" y="0"/>
                      <a:ext cx="4362450" cy="3209925"/>
                    </a:xfrm>
                    <a:prstGeom prst="rect">
                      <a:avLst/>
                    </a:prstGeom>
                    <a:noFill/>
                    <a:ln w="9525">
                      <a:noFill/>
                      <a:miter lim="800000"/>
                      <a:headEnd/>
                      <a:tailEnd/>
                    </a:ln>
                  </pic:spPr>
                </pic:pic>
              </a:graphicData>
            </a:graphic>
          </wp:inline>
        </w:drawing>
      </w:r>
    </w:p>
    <w:p w:rsidR="004E5D5E" w:rsidRPr="00F3786F" w:rsidRDefault="00857DB9" w:rsidP="00733FF6">
      <w:pPr>
        <w:pStyle w:val="ListParagraph"/>
        <w:numPr>
          <w:ilvl w:val="0"/>
          <w:numId w:val="1"/>
        </w:numPr>
        <w:spacing w:after="1000"/>
      </w:pPr>
      <w:r w:rsidRPr="00F3786F">
        <w:t>From “work”</w:t>
      </w:r>
      <w:r w:rsidR="00E4031A" w:rsidRPr="00F3786F">
        <w:t xml:space="preserve"> library, choose top-level entity you want to simulate (normally the VHDL </w:t>
      </w:r>
      <w:r w:rsidR="00E4031A" w:rsidRPr="00F3786F">
        <w:rPr>
          <w:b/>
        </w:rPr>
        <w:t>testbench</w:t>
      </w:r>
      <w:r w:rsidR="00667DE9" w:rsidRPr="00F3786F">
        <w:rPr>
          <w:b/>
        </w:rPr>
        <w:t xml:space="preserve">, </w:t>
      </w:r>
      <w:r w:rsidR="00722853" w:rsidRPr="00F3786F">
        <w:t>testbench f3</w:t>
      </w:r>
      <w:r w:rsidR="00667DE9" w:rsidRPr="00F3786F">
        <w:rPr>
          <w:b/>
        </w:rPr>
        <w:t>_alu_tb</w:t>
      </w:r>
      <w:r w:rsidR="00667DE9" w:rsidRPr="00F3786F">
        <w:t xml:space="preserve"> in this case</w:t>
      </w:r>
      <w:r w:rsidR="00E4031A" w:rsidRPr="00F3786F">
        <w:t>)</w:t>
      </w:r>
      <w:r w:rsidR="00F14D69" w:rsidRPr="00F3786F">
        <w:t>, then click ok</w:t>
      </w:r>
      <w:r w:rsidR="004E5D5E" w:rsidRPr="00F3786F">
        <w:t xml:space="preserve">. </w:t>
      </w:r>
      <w:r w:rsidR="00E54959" w:rsidRPr="00F3786F">
        <w:t>The simulator</w:t>
      </w:r>
      <w:r w:rsidR="004E5D5E" w:rsidRPr="00F3786F">
        <w:t xml:space="preserve"> then</w:t>
      </w:r>
      <w:r w:rsidR="00E54959" w:rsidRPr="00F3786F">
        <w:t xml:space="preserve"> starts. </w:t>
      </w:r>
    </w:p>
    <w:p w:rsidR="005F28F4" w:rsidRPr="00F3786F" w:rsidRDefault="00E54959" w:rsidP="00733FF6">
      <w:pPr>
        <w:pStyle w:val="ListParagraph"/>
        <w:numPr>
          <w:ilvl w:val="0"/>
          <w:numId w:val="1"/>
        </w:numPr>
        <w:spacing w:after="1000"/>
      </w:pPr>
      <w:r w:rsidRPr="00F3786F">
        <w:t xml:space="preserve">Before running a simulation, add signals to the </w:t>
      </w:r>
      <w:r w:rsidRPr="00F3786F">
        <w:rPr>
          <w:b/>
        </w:rPr>
        <w:t>wave</w:t>
      </w:r>
      <w:r w:rsidRPr="00F3786F">
        <w:t>(waveform)</w:t>
      </w:r>
      <w:r w:rsidR="001A5814" w:rsidRPr="00F3786F">
        <w:t xml:space="preserve">, there are many ways to do this, </w:t>
      </w:r>
      <w:r w:rsidR="0074210A" w:rsidRPr="00F3786F">
        <w:t>for</w:t>
      </w:r>
      <w:r w:rsidR="001A5814" w:rsidRPr="00F3786F">
        <w:t xml:space="preserve"> example</w:t>
      </w:r>
      <w:r w:rsidR="000D58D3" w:rsidRPr="00F3786F">
        <w:t>:</w:t>
      </w:r>
    </w:p>
    <w:p w:rsidR="000A50D7" w:rsidRPr="00F3786F" w:rsidRDefault="000A50D7" w:rsidP="00733FF6">
      <w:pPr>
        <w:pStyle w:val="ListParagraph"/>
        <w:spacing w:after="1000"/>
        <w:sectPr w:rsidR="000A50D7" w:rsidRPr="00F3786F" w:rsidSect="006E2714">
          <w:type w:val="continuous"/>
          <w:pgSz w:w="11906" w:h="16838"/>
          <w:pgMar w:top="1440" w:right="1440" w:bottom="1440" w:left="1440" w:header="708" w:footer="708" w:gutter="0"/>
          <w:cols w:space="708"/>
          <w:docGrid w:linePitch="360"/>
        </w:sectPr>
      </w:pPr>
    </w:p>
    <w:p w:rsidR="00F60B22" w:rsidRPr="00F3786F" w:rsidRDefault="007109F0" w:rsidP="00733FF6">
      <w:pPr>
        <w:pStyle w:val="ListParagraph"/>
        <w:spacing w:after="1000"/>
      </w:pPr>
      <w:r w:rsidRPr="00F3786F">
        <w:rPr>
          <w:noProof/>
          <w:lang w:val="en-GB" w:eastAsia="zh-CN" w:bidi="ar-SA"/>
        </w:rPr>
        <w:lastRenderedPageBreak/>
        <w:drawing>
          <wp:inline distT="0" distB="0" distL="0" distR="0" wp14:anchorId="756C10AC" wp14:editId="4DC88C7F">
            <wp:extent cx="2162175" cy="23907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162175" cy="2390775"/>
                    </a:xfrm>
                    <a:prstGeom prst="rect">
                      <a:avLst/>
                    </a:prstGeom>
                    <a:noFill/>
                    <a:ln w="9525">
                      <a:noFill/>
                      <a:miter lim="800000"/>
                      <a:headEnd/>
                      <a:tailEnd/>
                    </a:ln>
                  </pic:spPr>
                </pic:pic>
              </a:graphicData>
            </a:graphic>
          </wp:inline>
        </w:drawing>
      </w:r>
    </w:p>
    <w:p w:rsidR="000A50D7" w:rsidRPr="00F3786F" w:rsidRDefault="00D147C8" w:rsidP="00733FF6">
      <w:pPr>
        <w:pStyle w:val="ListParagraph"/>
        <w:spacing w:after="1000"/>
        <w:rPr>
          <w:b/>
        </w:rPr>
      </w:pPr>
      <w:r w:rsidRPr="00F3786F">
        <w:t xml:space="preserve">In </w:t>
      </w:r>
      <w:r w:rsidRPr="00F3786F">
        <w:rPr>
          <w:b/>
        </w:rPr>
        <w:t>sim window</w:t>
      </w:r>
      <w:r w:rsidR="00537063" w:rsidRPr="00F3786F">
        <w:t xml:space="preserve">, </w:t>
      </w:r>
      <w:r w:rsidR="00537063" w:rsidRPr="00F3786F">
        <w:rPr>
          <w:b/>
        </w:rPr>
        <w:t>instance -&gt; right click -&gt;</w:t>
      </w:r>
      <w:r w:rsidR="00C44B68" w:rsidRPr="00F3786F">
        <w:rPr>
          <w:b/>
        </w:rPr>
        <w:t xml:space="preserve">add -&gt; </w:t>
      </w:r>
      <w:r w:rsidR="003D645B" w:rsidRPr="00F3786F">
        <w:rPr>
          <w:b/>
        </w:rPr>
        <w:t>add all signals to wave.</w:t>
      </w:r>
    </w:p>
    <w:p w:rsidR="00F60B22" w:rsidRPr="00F3786F" w:rsidRDefault="006147AC" w:rsidP="00733FF6">
      <w:pPr>
        <w:pStyle w:val="ListParagraph"/>
        <w:numPr>
          <w:ilvl w:val="0"/>
          <w:numId w:val="9"/>
        </w:numPr>
        <w:spacing w:after="1000"/>
        <w:rPr>
          <w:b/>
        </w:rPr>
      </w:pPr>
      <w:r w:rsidRPr="00F3786F">
        <w:rPr>
          <w:b/>
        </w:rPr>
        <w:t xml:space="preserve">Run simulation </w:t>
      </w:r>
      <w:r w:rsidRPr="00F3786F">
        <w:t>(simulate -&gt; run -&gt; run all)</w:t>
      </w:r>
      <w:r w:rsidR="005D6EA7" w:rsidRPr="00F3786F">
        <w:t>.</w:t>
      </w:r>
    </w:p>
    <w:p w:rsidR="00400DA7" w:rsidRPr="00F3786F" w:rsidRDefault="001C4D7D" w:rsidP="00733FF6">
      <w:pPr>
        <w:pStyle w:val="ListParagraph"/>
        <w:numPr>
          <w:ilvl w:val="0"/>
          <w:numId w:val="9"/>
        </w:numPr>
        <w:spacing w:after="1000"/>
      </w:pPr>
      <w:r w:rsidRPr="00F3786F">
        <w:t>Check</w:t>
      </w:r>
      <w:r w:rsidR="0069796F" w:rsidRPr="00F3786F">
        <w:t xml:space="preserve"> </w:t>
      </w:r>
      <w:r w:rsidRPr="00F3786F">
        <w:t>waveforms in wave window</w:t>
      </w:r>
      <w:r w:rsidR="00AD5EC2" w:rsidRPr="00F3786F">
        <w:t xml:space="preserve"> (</w:t>
      </w:r>
      <w:r w:rsidR="00987749" w:rsidRPr="00F3786F">
        <w:rPr>
          <w:b/>
        </w:rPr>
        <w:t>view -&gt; wave</w:t>
      </w:r>
      <w:r w:rsidR="00987749" w:rsidRPr="00F3786F">
        <w:t xml:space="preserve"> if you can’t see it).</w:t>
      </w:r>
      <w:r w:rsidR="009D63CC" w:rsidRPr="00F3786F">
        <w:t xml:space="preserve"> Unlock window if needed. Note that you can click on the window to display waveform values at given point. </w:t>
      </w:r>
    </w:p>
    <w:p w:rsidR="00603CCE" w:rsidRPr="00F3786F" w:rsidRDefault="00603CCE" w:rsidP="00733FF6">
      <w:pPr>
        <w:pStyle w:val="ListParagraph"/>
        <w:spacing w:after="1000"/>
      </w:pPr>
      <w:r w:rsidRPr="00F3786F">
        <w:t>Tips using wave:</w:t>
      </w:r>
    </w:p>
    <w:p w:rsidR="0052176C" w:rsidRPr="00F3786F" w:rsidRDefault="002F1755" w:rsidP="00733FF6">
      <w:pPr>
        <w:pStyle w:val="ListParagraph"/>
        <w:numPr>
          <w:ilvl w:val="1"/>
          <w:numId w:val="9"/>
        </w:numPr>
        <w:spacing w:after="1000"/>
      </w:pPr>
      <w:r w:rsidRPr="00F3786F">
        <w:t xml:space="preserve">Note that you can set the radix of every signal – it is often easier to view vectors in decimal (signed or unsigned).  </w:t>
      </w:r>
    </w:p>
    <w:p w:rsidR="002C26E5" w:rsidRPr="00F3786F" w:rsidRDefault="002F1755" w:rsidP="00733FF6">
      <w:pPr>
        <w:pStyle w:val="ListParagraph"/>
        <w:spacing w:after="1000"/>
        <w:ind w:left="1440"/>
        <w:rPr>
          <w:noProof/>
          <w:lang w:val="en-GB" w:eastAsia="zh-CN" w:bidi="ar-SA"/>
        </w:rPr>
      </w:pPr>
      <w:r w:rsidRPr="00F3786F">
        <w:t>To do this, select signal or signals you want to change its radix, and then right click -&gt; radix -&gt;</w:t>
      </w:r>
    </w:p>
    <w:p w:rsidR="0052176C" w:rsidRPr="00F3786F" w:rsidRDefault="0052176C" w:rsidP="00733FF6">
      <w:pPr>
        <w:pStyle w:val="ListParagraph"/>
        <w:spacing w:after="1000"/>
        <w:ind w:left="1440"/>
      </w:pPr>
      <w:r w:rsidRPr="00F3786F">
        <w:rPr>
          <w:noProof/>
          <w:lang w:val="en-GB" w:eastAsia="zh-CN" w:bidi="ar-SA"/>
        </w:rPr>
        <w:lastRenderedPageBreak/>
        <w:drawing>
          <wp:inline distT="0" distB="0" distL="0" distR="0" wp14:anchorId="21C2C146" wp14:editId="477D6BCD">
            <wp:extent cx="2796540" cy="268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27869"/>
                    <a:stretch/>
                  </pic:blipFill>
                  <pic:spPr bwMode="auto">
                    <a:xfrm>
                      <a:off x="0" y="0"/>
                      <a:ext cx="2796540" cy="2682240"/>
                    </a:xfrm>
                    <a:prstGeom prst="rect">
                      <a:avLst/>
                    </a:prstGeom>
                    <a:noFill/>
                    <a:ln>
                      <a:noFill/>
                    </a:ln>
                    <a:extLst>
                      <a:ext uri="{53640926-AAD7-44D8-BBD7-CCE9431645EC}">
                        <a14:shadowObscured xmlns:a14="http://schemas.microsoft.com/office/drawing/2010/main"/>
                      </a:ext>
                    </a:extLst>
                  </pic:spPr>
                </pic:pic>
              </a:graphicData>
            </a:graphic>
          </wp:inline>
        </w:drawing>
      </w:r>
    </w:p>
    <w:p w:rsidR="0073059D" w:rsidRPr="00F3786F" w:rsidRDefault="004614F0" w:rsidP="00733FF6">
      <w:pPr>
        <w:pStyle w:val="ListParagraph"/>
        <w:numPr>
          <w:ilvl w:val="1"/>
          <w:numId w:val="9"/>
        </w:numPr>
        <w:spacing w:after="1000"/>
      </w:pPr>
      <w:r w:rsidRPr="00F3786F">
        <w:t>Default signal names</w:t>
      </w:r>
      <w:r w:rsidR="005617C0" w:rsidRPr="00F3786F">
        <w:t xml:space="preserve"> (full names)</w:t>
      </w:r>
      <w:r w:rsidRPr="00F3786F">
        <w:t xml:space="preserve"> are not very neat, </w:t>
      </w:r>
      <w:r w:rsidRPr="00F3786F">
        <w:rPr>
          <w:noProof/>
          <w:lang w:val="en-GB" w:eastAsia="zh-CN" w:bidi="ar-SA"/>
        </w:rPr>
        <w:t xml:space="preserve"> you can toggol leaf names an</w:t>
      </w:r>
      <w:r w:rsidR="00193283" w:rsidRPr="00F3786F">
        <w:rPr>
          <w:noProof/>
          <w:lang w:val="en-GB" w:eastAsia="zh-CN" w:bidi="ar-SA"/>
        </w:rPr>
        <w:t xml:space="preserve">d full names when it is necessary </w:t>
      </w:r>
    </w:p>
    <w:p w:rsidR="0073059D" w:rsidRPr="00F3786F" w:rsidRDefault="0073059D" w:rsidP="00733FF6">
      <w:pPr>
        <w:pStyle w:val="ListParagraph"/>
        <w:spacing w:after="1000"/>
        <w:ind w:left="1440"/>
      </w:pPr>
      <w:r w:rsidRPr="00F3786F">
        <w:rPr>
          <w:noProof/>
          <w:lang w:val="en-GB" w:eastAsia="zh-CN" w:bidi="ar-SA"/>
        </w:rPr>
        <w:drawing>
          <wp:inline distT="0" distB="0" distL="0" distR="0" wp14:anchorId="319D7B5A" wp14:editId="01920A69">
            <wp:extent cx="124206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5213"/>
                    <a:stretch/>
                  </pic:blipFill>
                  <pic:spPr bwMode="auto">
                    <a:xfrm>
                      <a:off x="0" y="0"/>
                      <a:ext cx="1242060" cy="1524000"/>
                    </a:xfrm>
                    <a:prstGeom prst="rect">
                      <a:avLst/>
                    </a:prstGeom>
                    <a:noFill/>
                    <a:ln>
                      <a:noFill/>
                    </a:ln>
                    <a:extLst>
                      <a:ext uri="{53640926-AAD7-44D8-BBD7-CCE9431645EC}">
                        <a14:shadowObscured xmlns:a14="http://schemas.microsoft.com/office/drawing/2010/main"/>
                      </a:ext>
                    </a:extLst>
                  </pic:spPr>
                </pic:pic>
              </a:graphicData>
            </a:graphic>
          </wp:inline>
        </w:drawing>
      </w:r>
      <w:r w:rsidR="001F7CA7" w:rsidRPr="00F3786F">
        <w:t xml:space="preserve">  </w:t>
      </w:r>
      <w:r w:rsidR="001F7CA7" w:rsidRPr="00F3786F">
        <w:sym w:font="Wingdings" w:char="F0E0"/>
      </w:r>
      <w:r w:rsidR="001F7CA7" w:rsidRPr="00F3786F">
        <w:t xml:space="preserve"> </w:t>
      </w:r>
      <w:r w:rsidRPr="00F3786F">
        <w:rPr>
          <w:noProof/>
          <w:lang w:val="en-GB" w:eastAsia="zh-CN" w:bidi="ar-SA"/>
        </w:rPr>
        <w:drawing>
          <wp:inline distT="0" distB="0" distL="0" distR="0" wp14:anchorId="5AA60209" wp14:editId="2DA8ED56">
            <wp:extent cx="1280160" cy="1546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1546860"/>
                    </a:xfrm>
                    <a:prstGeom prst="rect">
                      <a:avLst/>
                    </a:prstGeom>
                    <a:noFill/>
                    <a:ln>
                      <a:noFill/>
                    </a:ln>
                  </pic:spPr>
                </pic:pic>
              </a:graphicData>
            </a:graphic>
          </wp:inline>
        </w:drawing>
      </w:r>
      <w:r w:rsidR="002C26E5" w:rsidRPr="00F3786F">
        <w:t xml:space="preserve"> </w:t>
      </w:r>
    </w:p>
    <w:p w:rsidR="00BE6934" w:rsidRPr="00F3786F" w:rsidRDefault="00BE6934" w:rsidP="00733FF6">
      <w:pPr>
        <w:pStyle w:val="ListParagraph"/>
        <w:spacing w:after="1000"/>
        <w:ind w:left="1440"/>
      </w:pPr>
      <w:r w:rsidRPr="00F3786F">
        <w:t>You can do this by:</w:t>
      </w:r>
    </w:p>
    <w:p w:rsidR="00BE6934" w:rsidRPr="00F3786F" w:rsidRDefault="00976BBB" w:rsidP="00733FF6">
      <w:pPr>
        <w:pStyle w:val="ListParagraph"/>
        <w:spacing w:after="1000"/>
        <w:ind w:left="1440"/>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4.05pt;margin-top:6pt;width:180.2pt;height:41.25pt;z-index:251660288;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mso-fit-shape-to-text:t">
              <w:txbxContent>
                <w:p w:rsidR="00BE6934" w:rsidRDefault="00BE6934">
                  <w:r>
                    <w:t>Clicking here!</w:t>
                  </w:r>
                </w:p>
              </w:txbxContent>
            </v:textbox>
          </v:shape>
        </w:pict>
      </w:r>
      <w:r>
        <w:rPr>
          <w:noProof/>
          <w:lang w:val="en-GB" w:eastAsia="zh-CN" w:bidi="ar-SA"/>
        </w:rPr>
        <w:pict>
          <v:shapetype id="_x0000_t32" coordsize="21600,21600" o:spt="32" o:oned="t" path="m,l21600,21600e" filled="f">
            <v:path arrowok="t" fillok="f" o:connecttype="none"/>
            <o:lock v:ext="edit" shapetype="t"/>
          </v:shapetype>
          <v:shape id="_x0000_s1027" type="#_x0000_t32" style="position:absolute;left:0;text-align:left;margin-left:25.2pt;margin-top:36pt;width:55.8pt;height:87pt;z-index:251658240" o:connectortype="straight">
            <v:stroke endarrow="block"/>
          </v:shape>
        </w:pict>
      </w:r>
      <w:r w:rsidR="00BE6934" w:rsidRPr="00F3786F">
        <w:rPr>
          <w:noProof/>
          <w:lang w:val="en-GB" w:eastAsia="zh-CN" w:bidi="ar-SA"/>
        </w:rPr>
        <w:drawing>
          <wp:inline distT="0" distB="0" distL="0" distR="0" wp14:anchorId="44A5C7EB" wp14:editId="26F36DBF">
            <wp:extent cx="2964180"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2042160"/>
                    </a:xfrm>
                    <a:prstGeom prst="rect">
                      <a:avLst/>
                    </a:prstGeom>
                    <a:noFill/>
                    <a:ln>
                      <a:noFill/>
                    </a:ln>
                  </pic:spPr>
                </pic:pic>
              </a:graphicData>
            </a:graphic>
          </wp:inline>
        </w:drawing>
      </w:r>
    </w:p>
    <w:p w:rsidR="002F1755" w:rsidRDefault="002F1755" w:rsidP="00733FF6">
      <w:pPr>
        <w:pStyle w:val="ListParagraph"/>
        <w:numPr>
          <w:ilvl w:val="1"/>
          <w:numId w:val="9"/>
        </w:numPr>
        <w:spacing w:after="1000"/>
      </w:pPr>
      <w:r w:rsidRPr="00F3786F">
        <w:t>If</w:t>
      </w:r>
      <w:r w:rsidR="0052176C" w:rsidRPr="00F3786F">
        <w:t xml:space="preserve"> </w:t>
      </w:r>
      <w:r w:rsidRPr="00F3786F">
        <w:t xml:space="preserve">you need to wave different signals, or even edit and recompile code, do this without exiting the simulator and then </w:t>
      </w:r>
      <w:r w:rsidRPr="00F3786F">
        <w:rPr>
          <w:b/>
        </w:rPr>
        <w:t>run -&gt; restart</w:t>
      </w:r>
      <w:r w:rsidRPr="00F3786F">
        <w:t>. This will re-initialize the simulation preserving wave window and other things you have set up.</w:t>
      </w:r>
    </w:p>
    <w:p w:rsidR="00AF2095" w:rsidRDefault="00251ED4" w:rsidP="00733FF6">
      <w:pPr>
        <w:pStyle w:val="ListParagraph"/>
        <w:numPr>
          <w:ilvl w:val="1"/>
          <w:numId w:val="9"/>
        </w:numPr>
        <w:spacing w:after="1000"/>
        <w:rPr>
          <w:b/>
        </w:rPr>
      </w:pPr>
      <w:r w:rsidRPr="004C75B0">
        <w:rPr>
          <w:b/>
        </w:rPr>
        <w:t>.do files</w:t>
      </w:r>
    </w:p>
    <w:p w:rsidR="00AE25F1" w:rsidRDefault="00F67360" w:rsidP="008201D3">
      <w:pPr>
        <w:pStyle w:val="ListParagraph"/>
        <w:spacing w:after="1000"/>
        <w:ind w:left="1440"/>
      </w:pPr>
      <w:r>
        <w:t xml:space="preserve">After you add signals to wave and set their format, you can save your settings to a .do file by saving file. Next time you run simulation, you can run this .do file </w:t>
      </w:r>
      <w:r w:rsidR="00232EA8">
        <w:t>instead of adding signals again by typing in transcript “</w:t>
      </w:r>
      <w:r w:rsidR="00232EA8" w:rsidRPr="00423A3D">
        <w:rPr>
          <w:rFonts w:ascii="Courier New" w:hAnsi="Courier New" w:cs="Courier New"/>
          <w:b/>
        </w:rPr>
        <w:t>do</w:t>
      </w:r>
      <w:r w:rsidR="00232EA8" w:rsidRPr="00423A3D">
        <w:rPr>
          <w:rFonts w:ascii="Courier New" w:hAnsi="Courier New" w:cs="Courier New"/>
        </w:rPr>
        <w:t xml:space="preserve"> your_file_name.do</w:t>
      </w:r>
      <w:r w:rsidR="00232EA8">
        <w:t>”.</w:t>
      </w:r>
    </w:p>
    <w:p w:rsidR="00232EA8" w:rsidRDefault="00232EA8" w:rsidP="008201D3">
      <w:pPr>
        <w:pStyle w:val="ListParagraph"/>
        <w:spacing w:after="1000"/>
        <w:ind w:left="1440"/>
        <w:rPr>
          <w:b/>
        </w:rPr>
      </w:pPr>
      <w:r>
        <w:rPr>
          <w:b/>
          <w:noProof/>
          <w:lang w:val="en-GB" w:eastAsia="zh-CN" w:bidi="ar-SA"/>
        </w:rPr>
        <w:lastRenderedPageBreak/>
        <w:drawing>
          <wp:inline distT="0" distB="0" distL="0" distR="0">
            <wp:extent cx="2529840" cy="72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840" cy="723900"/>
                    </a:xfrm>
                    <a:prstGeom prst="rect">
                      <a:avLst/>
                    </a:prstGeom>
                    <a:noFill/>
                    <a:ln>
                      <a:noFill/>
                    </a:ln>
                  </pic:spPr>
                </pic:pic>
              </a:graphicData>
            </a:graphic>
          </wp:inline>
        </w:drawing>
      </w:r>
    </w:p>
    <w:p w:rsidR="000E7BFE" w:rsidRPr="00C26E92" w:rsidRDefault="00C26E92" w:rsidP="008201D3">
      <w:pPr>
        <w:pStyle w:val="ListParagraph"/>
        <w:spacing w:after="1000"/>
        <w:ind w:left="1440"/>
      </w:pPr>
      <w:r>
        <w:t>You can modify your .do file by open them in Models</w:t>
      </w:r>
      <w:r w:rsidR="000E7BFE">
        <w:t>im edit window or a text editor. Check this in details in the end of the tutorial.</w:t>
      </w:r>
    </w:p>
    <w:p w:rsidR="00E37D0C" w:rsidRPr="00F3786F" w:rsidRDefault="00596094" w:rsidP="00733FF6">
      <w:pPr>
        <w:pStyle w:val="ListParagraph"/>
        <w:numPr>
          <w:ilvl w:val="0"/>
          <w:numId w:val="9"/>
        </w:numPr>
        <w:spacing w:after="1000"/>
      </w:pPr>
      <w:r w:rsidRPr="00F3786F">
        <w:t xml:space="preserve">A key debugging aid is the </w:t>
      </w:r>
      <w:r w:rsidRPr="00F3786F">
        <w:rPr>
          <w:b/>
        </w:rPr>
        <w:t xml:space="preserve">dataflow </w:t>
      </w:r>
      <w:r w:rsidRPr="00F3786F">
        <w:t>window</w:t>
      </w:r>
      <w:r w:rsidR="00F749C4" w:rsidRPr="00F3786F">
        <w:t xml:space="preserve"> </w:t>
      </w:r>
      <w:r w:rsidRPr="00F3786F">
        <w:t>(</w:t>
      </w:r>
      <w:r w:rsidRPr="00F3786F">
        <w:rPr>
          <w:b/>
        </w:rPr>
        <w:t>view -&gt; dataflow</w:t>
      </w:r>
      <w:r w:rsidRPr="00F3786F">
        <w:t>)</w:t>
      </w:r>
      <w:r w:rsidR="00F749C4" w:rsidRPr="00F3786F">
        <w:t xml:space="preserve">. Similar to </w:t>
      </w:r>
      <w:r w:rsidR="00F749C4" w:rsidRPr="00F3786F">
        <w:rPr>
          <w:b/>
        </w:rPr>
        <w:t>wave</w:t>
      </w:r>
      <w:r w:rsidR="00F749C4" w:rsidRPr="00F3786F">
        <w:t xml:space="preserve">, you can add all or part of a simulation using </w:t>
      </w:r>
      <w:r w:rsidR="00F749C4" w:rsidRPr="00F3786F">
        <w:rPr>
          <w:b/>
        </w:rPr>
        <w:t>dataflow -&gt; add</w:t>
      </w:r>
      <w:r w:rsidR="00F749C4" w:rsidRPr="00F3786F">
        <w:t>.</w:t>
      </w:r>
      <w:r w:rsidR="009A78AD" w:rsidRPr="00F3786F">
        <w:t xml:space="preserve"> </w:t>
      </w:r>
      <w:r w:rsidR="00210A9D" w:rsidRPr="00F3786F">
        <w:t>As simulation progresses it will show the structure of the hardware – processes and dataflow statement blocks. It will show the flow of data through each block. With this you can check that parts of your design communicate as you expect. At the end of simulation it will show driven lists for each process. You can check that each signal is correctly and uniquely driven (a common source of baffling bugs).</w:t>
      </w:r>
    </w:p>
    <w:p w:rsidR="00A60F99" w:rsidRPr="00F3786F" w:rsidRDefault="00AF54D3" w:rsidP="00733FF6">
      <w:pPr>
        <w:pStyle w:val="Heading2"/>
        <w:rPr>
          <w:sz w:val="20"/>
          <w:szCs w:val="20"/>
        </w:rPr>
      </w:pPr>
      <w:r w:rsidRPr="00F3786F">
        <w:rPr>
          <w:sz w:val="20"/>
          <w:szCs w:val="20"/>
        </w:rPr>
        <w:t>SYNPLIFY</w:t>
      </w:r>
    </w:p>
    <w:p w:rsidR="00AF54D3" w:rsidRPr="00F3786F" w:rsidRDefault="0024350D" w:rsidP="00733FF6">
      <w:r w:rsidRPr="00F3786F">
        <w:t>You will find in previous tutorial that it is difficult to diagnose run-time error under Modelsim simulation. In this case, synthesis with Synplify should detect the error painlessly.</w:t>
      </w:r>
    </w:p>
    <w:p w:rsidR="005239B5" w:rsidRPr="00F3786F" w:rsidRDefault="008864A5" w:rsidP="00733FF6">
      <w:pPr>
        <w:pStyle w:val="ListParagraph"/>
        <w:numPr>
          <w:ilvl w:val="0"/>
          <w:numId w:val="9"/>
        </w:numPr>
      </w:pPr>
      <w:r w:rsidRPr="00F3786F">
        <w:t xml:space="preserve">Start </w:t>
      </w:r>
      <w:r w:rsidRPr="00F3786F">
        <w:rPr>
          <w:b/>
        </w:rPr>
        <w:t>Synplify Premier</w:t>
      </w:r>
      <w:r w:rsidRPr="00F3786F">
        <w:t>.</w:t>
      </w:r>
    </w:p>
    <w:p w:rsidR="00CA457B" w:rsidRPr="00F3786F" w:rsidRDefault="00CA457B" w:rsidP="00733FF6">
      <w:pPr>
        <w:pStyle w:val="ListParagraph"/>
        <w:numPr>
          <w:ilvl w:val="0"/>
          <w:numId w:val="9"/>
        </w:numPr>
        <w:rPr>
          <w:b/>
        </w:rPr>
      </w:pPr>
      <w:r w:rsidRPr="00F3786F">
        <w:rPr>
          <w:b/>
        </w:rPr>
        <w:t>File -&gt; New Project</w:t>
      </w:r>
    </w:p>
    <w:p w:rsidR="002B7380" w:rsidRPr="00F3786F" w:rsidRDefault="00C610DD" w:rsidP="00733FF6">
      <w:pPr>
        <w:pStyle w:val="ListParagraph"/>
        <w:numPr>
          <w:ilvl w:val="0"/>
          <w:numId w:val="9"/>
        </w:numPr>
        <w:rPr>
          <w:b/>
        </w:rPr>
      </w:pPr>
      <w:r w:rsidRPr="00F3786F">
        <w:t>Add all VHDL files you wish to synthesis (</w:t>
      </w:r>
      <w:r w:rsidRPr="00F3786F">
        <w:rPr>
          <w:b/>
        </w:rPr>
        <w:t>add file</w:t>
      </w:r>
      <w:r w:rsidRPr="00F3786F">
        <w:t>).</w:t>
      </w:r>
      <w:r w:rsidR="00F82EF3" w:rsidRPr="00F3786F">
        <w:t xml:space="preserve"> </w:t>
      </w:r>
      <w:r w:rsidR="002B7380" w:rsidRPr="00F3786F">
        <w:t xml:space="preserve">In this case, </w:t>
      </w:r>
      <w:r w:rsidR="002B7380" w:rsidRPr="00F3786F">
        <w:rPr>
          <w:b/>
        </w:rPr>
        <w:t>f3_alu_sim_errors.vhd</w:t>
      </w:r>
      <w:r w:rsidR="005D2547" w:rsidRPr="00F3786F">
        <w:t>.</w:t>
      </w:r>
    </w:p>
    <w:p w:rsidR="00CA457B" w:rsidRPr="00F3786F" w:rsidRDefault="00F82EF3" w:rsidP="00733FF6">
      <w:pPr>
        <w:pStyle w:val="ListParagraph"/>
        <w:rPr>
          <w:b/>
        </w:rPr>
      </w:pPr>
      <w:r w:rsidRPr="00F3786F">
        <w:t>Note that</w:t>
      </w:r>
      <w:r w:rsidR="002B7380" w:rsidRPr="00F3786F">
        <w:t>,</w:t>
      </w:r>
      <w:r w:rsidRPr="00F3786F">
        <w:t xml:space="preserve"> testbenches, and packages used by testbenches but not</w:t>
      </w:r>
      <w:r w:rsidR="00624F84" w:rsidRPr="00F3786F">
        <w:t xml:space="preserve"> hard</w:t>
      </w:r>
      <w:r w:rsidR="0053537F" w:rsidRPr="00F3786F">
        <w:t>ware, must NOT be synthesized.</w:t>
      </w:r>
      <w:r w:rsidR="00D57C17" w:rsidRPr="00F3786F">
        <w:t xml:space="preserve"> User-defined Packages used by hardware must be synthesized. </w:t>
      </w:r>
    </w:p>
    <w:p w:rsidR="00BB2075" w:rsidRPr="00F3786F" w:rsidRDefault="002B7380" w:rsidP="00733FF6">
      <w:pPr>
        <w:pStyle w:val="ListParagraph"/>
        <w:numPr>
          <w:ilvl w:val="0"/>
          <w:numId w:val="9"/>
        </w:numPr>
        <w:rPr>
          <w:b/>
        </w:rPr>
      </w:pPr>
      <w:r w:rsidRPr="00F3786F">
        <w:t xml:space="preserve">Set </w:t>
      </w:r>
      <w:r w:rsidRPr="00F3786F">
        <w:rPr>
          <w:b/>
        </w:rPr>
        <w:t>implementation</w:t>
      </w:r>
      <w:r w:rsidR="00144234" w:rsidRPr="00F3786F">
        <w:rPr>
          <w:b/>
        </w:rPr>
        <w:t xml:space="preserve"> options -&gt; VHDL -&gt; top entity</w:t>
      </w:r>
      <w:r w:rsidR="00144234" w:rsidRPr="00F3786F">
        <w:t xml:space="preserve">  to be the top-level hardware entity you want synthesized</w:t>
      </w:r>
      <w:r w:rsidR="00810526" w:rsidRPr="00F3786F">
        <w:t xml:space="preserve"> (</w:t>
      </w:r>
      <w:r w:rsidR="002E3901" w:rsidRPr="00F3786F">
        <w:t xml:space="preserve">in this case, </w:t>
      </w:r>
      <w:r w:rsidR="002E3901" w:rsidRPr="00F3786F">
        <w:rPr>
          <w:b/>
        </w:rPr>
        <w:t>f3_alu</w:t>
      </w:r>
      <w:r w:rsidR="002E3901" w:rsidRPr="00F3786F">
        <w:t>).</w:t>
      </w:r>
      <w:r w:rsidR="0017574D" w:rsidRPr="00F3786F">
        <w:t xml:space="preserve"> Note that there are some options for optimizing synthesis output (implementation options -&gt;).</w:t>
      </w:r>
    </w:p>
    <w:p w:rsidR="00407792" w:rsidRPr="00F3786F" w:rsidRDefault="00407792" w:rsidP="00733FF6">
      <w:pPr>
        <w:pStyle w:val="ListParagraph"/>
        <w:numPr>
          <w:ilvl w:val="0"/>
          <w:numId w:val="9"/>
        </w:numPr>
        <w:rPr>
          <w:b/>
        </w:rPr>
      </w:pPr>
      <w:r w:rsidRPr="00F3786F">
        <w:t xml:space="preserve">Run the synthesis. </w:t>
      </w:r>
    </w:p>
    <w:p w:rsidR="001E1C3D" w:rsidRPr="00F3786F" w:rsidRDefault="001E1C3D" w:rsidP="00733FF6">
      <w:pPr>
        <w:pStyle w:val="ListParagraph"/>
        <w:numPr>
          <w:ilvl w:val="0"/>
          <w:numId w:val="9"/>
        </w:numPr>
        <w:rPr>
          <w:b/>
        </w:rPr>
      </w:pPr>
      <w:r w:rsidRPr="00F3786F">
        <w:t>Check Project Status:</w:t>
      </w:r>
      <w:r w:rsidRPr="00F3786F">
        <w:rPr>
          <w:noProof/>
          <w:lang w:val="en-GB" w:eastAsia="zh-CN" w:bidi="ar-SA"/>
        </w:rPr>
        <w:drawing>
          <wp:inline distT="0" distB="0" distL="0" distR="0" wp14:anchorId="63C5F706" wp14:editId="3CA29BB0">
            <wp:extent cx="549592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2819400"/>
                    </a:xfrm>
                    <a:prstGeom prst="rect">
                      <a:avLst/>
                    </a:prstGeom>
                    <a:noFill/>
                    <a:ln>
                      <a:noFill/>
                    </a:ln>
                  </pic:spPr>
                </pic:pic>
              </a:graphicData>
            </a:graphic>
          </wp:inline>
        </w:drawing>
      </w:r>
    </w:p>
    <w:p w:rsidR="001E1C3D" w:rsidRPr="00F3786F" w:rsidRDefault="003A1316" w:rsidP="00733FF6">
      <w:pPr>
        <w:pStyle w:val="ListParagraph"/>
        <w:numPr>
          <w:ilvl w:val="0"/>
          <w:numId w:val="9"/>
        </w:numPr>
        <w:rPr>
          <w:b/>
        </w:rPr>
      </w:pPr>
      <w:r w:rsidRPr="00F3786F">
        <w:t xml:space="preserve">Click underlined numbers to view notes, warnings and errors. </w:t>
      </w:r>
      <w:r w:rsidR="00DB0FA9" w:rsidRPr="00F3786F">
        <w:t>From the report you can check the headline maximum clock frequency (performance summary), so that you can see how fast</w:t>
      </w:r>
      <w:r w:rsidR="00422251" w:rsidRPr="00F3786F">
        <w:t xml:space="preserve"> is your </w:t>
      </w:r>
      <w:r w:rsidR="00422251" w:rsidRPr="00F3786F">
        <w:lastRenderedPageBreak/>
        <w:t xml:space="preserve">design. Speed is determined by the critical path – the slowest propagation delay from any flip-flop output to input. The performance data will give a breakdown of what this is. </w:t>
      </w:r>
    </w:p>
    <w:p w:rsidR="00D65308" w:rsidRPr="00F3786F" w:rsidRDefault="00D65308" w:rsidP="00733FF6">
      <w:pPr>
        <w:pStyle w:val="ListParagraph"/>
        <w:numPr>
          <w:ilvl w:val="0"/>
          <w:numId w:val="9"/>
        </w:numPr>
        <w:rPr>
          <w:b/>
        </w:rPr>
      </w:pPr>
      <w:r w:rsidRPr="00F3786F">
        <w:t>Errors:</w:t>
      </w:r>
    </w:p>
    <w:p w:rsidR="00E33715" w:rsidRPr="00F3786F" w:rsidRDefault="00A442F1" w:rsidP="00733FF6">
      <w:pPr>
        <w:pStyle w:val="ListParagraph"/>
      </w:pPr>
      <w:r w:rsidRPr="00F3786F">
        <w:t>f3_alu_sim_errors.vhd(11) | Multiple non-tristate drivers for net z (15 downto 0) in f3_alu</w:t>
      </w:r>
    </w:p>
    <w:p w:rsidR="00A442F1" w:rsidRPr="00F3786F" w:rsidRDefault="00A442F1" w:rsidP="00733FF6">
      <w:pPr>
        <w:pStyle w:val="ListParagraph"/>
        <w:rPr>
          <w:b/>
        </w:rPr>
      </w:pPr>
      <w:r w:rsidRPr="00F3786F">
        <w:t>f3_alu_sim_errors.vhd(11) | Unresolved tristate drivers for net z(15 downto 0) in f3_alu</w:t>
      </w:r>
    </w:p>
    <w:p w:rsidR="00A442F1" w:rsidRPr="00F3786F" w:rsidRDefault="00903348" w:rsidP="00733FF6">
      <w:pPr>
        <w:pStyle w:val="ListParagraph"/>
        <w:numPr>
          <w:ilvl w:val="1"/>
          <w:numId w:val="9"/>
        </w:numPr>
      </w:pPr>
      <w:r w:rsidRPr="00F3786F">
        <w:t>T</w:t>
      </w:r>
      <w:r w:rsidR="00CD39B4" w:rsidRPr="00F3786F">
        <w:t xml:space="preserve">he output </w:t>
      </w:r>
      <w:r w:rsidR="00CD39B4" w:rsidRPr="00F3786F">
        <w:rPr>
          <w:b/>
        </w:rPr>
        <w:t>z</w:t>
      </w:r>
      <w:r w:rsidR="00CD39B4" w:rsidRPr="00F3786F">
        <w:t xml:space="preserve"> is driven from two places, the dataflow statement and the registered process. This would only be ok if they represented tri-state logic, so that one could be switched off. </w:t>
      </w:r>
      <w:r w:rsidRPr="00F3786F">
        <w:t>The code written is not tri-state (and in fact tri-state logic is not normally used). If you don’t catch this synthesis error you can run the simulation and the output connection will lead to very surprising results. It can be corrected by changing z to z_int in the if loop.</w:t>
      </w:r>
    </w:p>
    <w:p w:rsidR="00A86282" w:rsidRPr="00F3786F" w:rsidRDefault="00A86282" w:rsidP="00733FF6">
      <w:pPr>
        <w:pStyle w:val="ListParagraph"/>
        <w:numPr>
          <w:ilvl w:val="1"/>
          <w:numId w:val="9"/>
        </w:numPr>
      </w:pPr>
      <w:r w:rsidRPr="00F3786F">
        <w:t xml:space="preserve">Go back to Modelsim and run the (incorrect) code in simulation. Use the dataflow window to see which signals each processes drives. See whether you can understand the (incorrect) structure of the faulty code from this – </w:t>
      </w:r>
      <w:r w:rsidR="00655346" w:rsidRPr="00F3786F">
        <w:t>these</w:t>
      </w:r>
      <w:r w:rsidRPr="00F3786F">
        <w:t xml:space="preserve"> should be two different outputs connected together to drive z.</w:t>
      </w:r>
    </w:p>
    <w:p w:rsidR="00675CAF" w:rsidRDefault="00675CAF" w:rsidP="00733FF6">
      <w:pPr>
        <w:pStyle w:val="ListParagraph"/>
        <w:numPr>
          <w:ilvl w:val="0"/>
          <w:numId w:val="9"/>
        </w:numPr>
      </w:pPr>
      <w:r w:rsidRPr="00F3786F">
        <w:t>For post synthesis verification, see notes elsewhere to select appropriate target and extract and use VHDL output files.</w:t>
      </w:r>
    </w:p>
    <w:p w:rsidR="00DA7EF6" w:rsidRDefault="00DA7EF6" w:rsidP="00DA7EF6">
      <w:pPr>
        <w:pStyle w:val="Heading2"/>
      </w:pPr>
      <w:r>
        <w:t>.DO FILE IN MODELSIM</w:t>
      </w:r>
    </w:p>
    <w:p w:rsidR="00C611B2" w:rsidRPr="00976BBB" w:rsidRDefault="007B349C" w:rsidP="00C611B2">
      <w:pPr>
        <w:rPr>
          <w:lang w:val="en-GB"/>
        </w:rPr>
      </w:pPr>
      <w:r>
        <w:t>In previous Modelsim tutorial, we h</w:t>
      </w:r>
      <w:r w:rsidR="00C611B2">
        <w:t xml:space="preserve">ave introduced .do file.  </w:t>
      </w:r>
      <w:r w:rsidR="001C66BF">
        <w:t>After you start simulation, you can add signals to wave. Then you can s</w:t>
      </w:r>
      <w:r w:rsidR="00976BBB">
        <w:t xml:space="preserve">ave a .do file by clicking “file -&gt; save formats” (ctrl+s) or </w:t>
      </w:r>
      <w:r w:rsidR="00F078E5">
        <w:t xml:space="preserve"> </w:t>
      </w:r>
      <w:r w:rsidR="00976BBB">
        <w:rPr>
          <w:noProof/>
          <w:lang w:val="en-GB" w:eastAsia="zh-CN" w:bidi="ar-SA"/>
        </w:rPr>
        <w:drawing>
          <wp:inline distT="0" distB="0" distL="0" distR="0">
            <wp:extent cx="190500" cy="167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67640"/>
                    </a:xfrm>
                    <a:prstGeom prst="rect">
                      <a:avLst/>
                    </a:prstGeom>
                    <a:noFill/>
                    <a:ln>
                      <a:noFill/>
                    </a:ln>
                  </pic:spPr>
                </pic:pic>
              </a:graphicData>
            </a:graphic>
          </wp:inline>
        </w:drawing>
      </w:r>
      <w:r w:rsidR="00976BBB">
        <w:rPr>
          <w:lang w:val="en-GB"/>
        </w:rPr>
        <w:t>.</w:t>
      </w:r>
      <w:bookmarkStart w:id="0" w:name="_GoBack"/>
      <w:bookmarkEnd w:id="0"/>
    </w:p>
    <w:p w:rsidR="004D3A8D" w:rsidRDefault="004D3A8D" w:rsidP="00C611B2">
      <w:r>
        <w:t>The .do file you saved will</w:t>
      </w:r>
      <w:r w:rsidR="00D947E1">
        <w:t xml:space="preserve"> probably</w:t>
      </w:r>
      <w:r>
        <w:t xml:space="preserve"> look like this:</w:t>
      </w:r>
    </w:p>
    <w:p w:rsidR="00C71EE6" w:rsidRDefault="00C71EE6" w:rsidP="00C611B2">
      <w:r>
        <w:rPr>
          <w:noProof/>
          <w:lang w:val="en-GB" w:eastAsia="zh-CN" w:bidi="ar-SA"/>
        </w:rPr>
        <w:drawing>
          <wp:inline distT="0" distB="0" distL="0" distR="0">
            <wp:extent cx="3893820" cy="4107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t="1282"/>
                    <a:stretch/>
                  </pic:blipFill>
                  <pic:spPr bwMode="auto">
                    <a:xfrm>
                      <a:off x="0" y="0"/>
                      <a:ext cx="3893820" cy="4107180"/>
                    </a:xfrm>
                    <a:prstGeom prst="rect">
                      <a:avLst/>
                    </a:prstGeom>
                    <a:noFill/>
                    <a:ln>
                      <a:noFill/>
                    </a:ln>
                    <a:extLst>
                      <a:ext uri="{53640926-AAD7-44D8-BBD7-CCE9431645EC}">
                        <a14:shadowObscured xmlns:a14="http://schemas.microsoft.com/office/drawing/2010/main"/>
                      </a:ext>
                    </a:extLst>
                  </pic:spPr>
                </pic:pic>
              </a:graphicData>
            </a:graphic>
          </wp:inline>
        </w:drawing>
      </w:r>
    </w:p>
    <w:p w:rsidR="00A730EA" w:rsidRDefault="00FE6158" w:rsidP="00C611B2">
      <w:r>
        <w:lastRenderedPageBreak/>
        <w:t xml:space="preserve">They are adding signals to wave window. You need to </w:t>
      </w:r>
      <w:r w:rsidR="00A3266E">
        <w:t>“start</w:t>
      </w:r>
      <w:r>
        <w:t xml:space="preserve"> simulation</w:t>
      </w:r>
      <w:r w:rsidR="00A3266E">
        <w:t>”</w:t>
      </w:r>
      <w:r>
        <w:t xml:space="preserve"> manually first then execute this file by calling it in transcript window.</w:t>
      </w:r>
      <w:r w:rsidR="00A3266E">
        <w:t xml:space="preserve"> You can modify the .do file to avoid starting the simulation manually</w:t>
      </w:r>
      <w:r w:rsidR="001D6FCE">
        <w:t>. Open your .do file in a text editor or Modelsim editor then write commands following below:</w:t>
      </w:r>
    </w:p>
    <w:p w:rsidR="00AD69FB" w:rsidRDefault="00AD69FB" w:rsidP="00AD69FB">
      <w:pPr>
        <w:pStyle w:val="ListParagraph"/>
        <w:numPr>
          <w:ilvl w:val="0"/>
          <w:numId w:val="15"/>
        </w:numPr>
      </w:pPr>
      <w:r>
        <w:t xml:space="preserve">set the library: </w:t>
      </w:r>
    </w:p>
    <w:p w:rsidR="00AD69FB" w:rsidRPr="00001C4F" w:rsidRDefault="00AD69FB" w:rsidP="00AD69FB">
      <w:pPr>
        <w:pStyle w:val="ListParagraph"/>
        <w:rPr>
          <w:b/>
        </w:rPr>
      </w:pPr>
      <w:r w:rsidRPr="00001C4F">
        <w:rPr>
          <w:b/>
        </w:rPr>
        <w:t>vlib work</w:t>
      </w:r>
    </w:p>
    <w:p w:rsidR="00AD69FB" w:rsidRDefault="00AD69FB" w:rsidP="00AD69FB">
      <w:pPr>
        <w:pStyle w:val="ListParagraph"/>
        <w:numPr>
          <w:ilvl w:val="0"/>
          <w:numId w:val="15"/>
        </w:numPr>
      </w:pPr>
      <w:r>
        <w:t>compile files needed:</w:t>
      </w:r>
    </w:p>
    <w:p w:rsidR="00AD69FB" w:rsidRPr="00001C4F" w:rsidRDefault="00AD69FB" w:rsidP="00AD69FB">
      <w:pPr>
        <w:pStyle w:val="ListParagraph"/>
        <w:rPr>
          <w:b/>
        </w:rPr>
      </w:pPr>
      <w:r w:rsidRPr="00001C4F">
        <w:rPr>
          <w:b/>
        </w:rPr>
        <w:t>vcom -93 -explicit -work work f3_alu_sim_errors.vhd</w:t>
      </w:r>
    </w:p>
    <w:p w:rsidR="00AD69FB" w:rsidRPr="00001C4F" w:rsidRDefault="00AD69FB" w:rsidP="00AD69FB">
      <w:pPr>
        <w:pStyle w:val="ListParagraph"/>
        <w:rPr>
          <w:b/>
        </w:rPr>
      </w:pPr>
      <w:r w:rsidRPr="00001C4F">
        <w:rPr>
          <w:b/>
        </w:rPr>
        <w:t>vcom -93 -explicit -work work f3_alu_tb.vhd</w:t>
      </w:r>
    </w:p>
    <w:p w:rsidR="00AD69FB" w:rsidRDefault="00AD69FB" w:rsidP="00AD69FB">
      <w:pPr>
        <w:pStyle w:val="ListParagraph"/>
        <w:numPr>
          <w:ilvl w:val="0"/>
          <w:numId w:val="15"/>
        </w:numPr>
      </w:pPr>
      <w:r>
        <w:t>load files for simulation</w:t>
      </w:r>
    </w:p>
    <w:p w:rsidR="00AD69FB" w:rsidRPr="00001C4F" w:rsidRDefault="00AD69FB" w:rsidP="00AD69FB">
      <w:pPr>
        <w:pStyle w:val="ListParagraph"/>
        <w:rPr>
          <w:b/>
        </w:rPr>
      </w:pPr>
      <w:r w:rsidRPr="00001C4F">
        <w:rPr>
          <w:b/>
        </w:rPr>
        <w:t>vsim f3_alu_tb</w:t>
      </w:r>
    </w:p>
    <w:p w:rsidR="00AD69FB" w:rsidRDefault="00AD69FB" w:rsidP="00AD69FB">
      <w:pPr>
        <w:pStyle w:val="ListParagraph"/>
        <w:numPr>
          <w:ilvl w:val="0"/>
          <w:numId w:val="15"/>
        </w:numPr>
      </w:pPr>
      <w:r>
        <w:t>open wave window (or other windows)</w:t>
      </w:r>
    </w:p>
    <w:p w:rsidR="00AD69FB" w:rsidRPr="00001C4F" w:rsidRDefault="00AD69FB" w:rsidP="00001C4F">
      <w:pPr>
        <w:pStyle w:val="ListParagraph"/>
        <w:tabs>
          <w:tab w:val="left" w:pos="3900"/>
        </w:tabs>
        <w:rPr>
          <w:b/>
        </w:rPr>
      </w:pPr>
      <w:r w:rsidRPr="00001C4F">
        <w:rPr>
          <w:b/>
        </w:rPr>
        <w:t>view wave</w:t>
      </w:r>
      <w:r w:rsidR="00001C4F">
        <w:rPr>
          <w:b/>
        </w:rPr>
        <w:tab/>
      </w:r>
    </w:p>
    <w:p w:rsidR="00AD69FB" w:rsidRDefault="00AD69FB" w:rsidP="00AD69FB">
      <w:pPr>
        <w:pStyle w:val="ListParagraph"/>
        <w:numPr>
          <w:ilvl w:val="0"/>
          <w:numId w:val="15"/>
        </w:numPr>
      </w:pPr>
      <w:r>
        <w:t>add signals to wave window</w:t>
      </w:r>
      <w:r w:rsidR="00394B36">
        <w:t xml:space="preserve"> (if you don’t want to check wave, you can ignore this step)</w:t>
      </w:r>
    </w:p>
    <w:p w:rsidR="00AD69FB" w:rsidRDefault="00AD69FB" w:rsidP="00AD69FB">
      <w:pPr>
        <w:pStyle w:val="ListParagraph"/>
      </w:pPr>
      <w:r>
        <w:t>{… lines already in</w:t>
      </w:r>
      <w:r w:rsidR="003E526A">
        <w:t xml:space="preserve"> your</w:t>
      </w:r>
      <w:r>
        <w:t xml:space="preserve"> .do file which are for add signals to wave..}</w:t>
      </w:r>
    </w:p>
    <w:p w:rsidR="002462EF" w:rsidRDefault="002462EF" w:rsidP="00AD69FB">
      <w:pPr>
        <w:pStyle w:val="ListParagraph"/>
      </w:pPr>
      <w:r>
        <w:t>If you don’t have any you can write:</w:t>
      </w:r>
    </w:p>
    <w:p w:rsidR="002462EF" w:rsidRDefault="003F6639" w:rsidP="00AD69FB">
      <w:pPr>
        <w:pStyle w:val="ListParagraph"/>
      </w:pPr>
      <w:r>
        <w:t>a</w:t>
      </w:r>
      <w:r w:rsidR="002462EF">
        <w:t>dd wave</w:t>
      </w:r>
      <w:r w:rsidR="00207499">
        <w:t xml:space="preserve"> -</w:t>
      </w:r>
      <w:r w:rsidR="002462EF">
        <w:t xml:space="preserve">noupdate </w:t>
      </w:r>
      <w:r w:rsidR="00FA3FFF">
        <w:t>your_signal_full_name</w:t>
      </w:r>
    </w:p>
    <w:p w:rsidR="00001C4F" w:rsidRDefault="00001C4F" w:rsidP="00001C4F">
      <w:pPr>
        <w:pStyle w:val="ListParagraph"/>
        <w:numPr>
          <w:ilvl w:val="0"/>
          <w:numId w:val="15"/>
        </w:numPr>
      </w:pPr>
      <w:r>
        <w:t>run simulation for 100ns</w:t>
      </w:r>
    </w:p>
    <w:p w:rsidR="00811F07" w:rsidRDefault="00001C4F" w:rsidP="00811F07">
      <w:pPr>
        <w:pStyle w:val="ListParagraph"/>
        <w:rPr>
          <w:b/>
        </w:rPr>
      </w:pPr>
      <w:r w:rsidRPr="00001C4F">
        <w:rPr>
          <w:b/>
        </w:rPr>
        <w:t>run 100</w:t>
      </w:r>
    </w:p>
    <w:p w:rsidR="00427569" w:rsidRDefault="00FE2C6E" w:rsidP="00811F07">
      <w:r>
        <w:t>Save your changes to the .do file.</w:t>
      </w:r>
      <w:r w:rsidR="00772939">
        <w:t xml:space="preserve"> Now</w:t>
      </w:r>
      <w:r w:rsidR="00505ACD">
        <w:t xml:space="preserve"> “</w:t>
      </w:r>
      <w:r w:rsidR="00423A3D" w:rsidRPr="00423A3D">
        <w:rPr>
          <w:rFonts w:ascii="Courier New" w:hAnsi="Courier New" w:cs="Courier New"/>
          <w:b/>
        </w:rPr>
        <w:t>do</w:t>
      </w:r>
      <w:r w:rsidR="00423A3D" w:rsidRPr="00423A3D">
        <w:rPr>
          <w:rFonts w:ascii="Courier New" w:hAnsi="Courier New" w:cs="Courier New"/>
        </w:rPr>
        <w:t xml:space="preserve"> your_file_name.do</w:t>
      </w:r>
      <w:r w:rsidR="00505ACD">
        <w:t xml:space="preserve">” command in transcript window will </w:t>
      </w:r>
      <w:r w:rsidR="005B35D7">
        <w:t>compile your files automatically and run simulation for 100ns.</w:t>
      </w:r>
      <w:r w:rsidR="00811F07">
        <w:t xml:space="preserve"> </w:t>
      </w:r>
    </w:p>
    <w:p w:rsidR="0050577A" w:rsidRDefault="0050577A" w:rsidP="00811F07">
      <w:r>
        <w:rPr>
          <w:b/>
          <w:noProof/>
          <w:lang w:val="en-GB" w:eastAsia="zh-CN" w:bidi="ar-SA"/>
        </w:rPr>
        <w:drawing>
          <wp:inline distT="0" distB="0" distL="0" distR="0" wp14:anchorId="32873443" wp14:editId="07ECC962">
            <wp:extent cx="252984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840" cy="723900"/>
                    </a:xfrm>
                    <a:prstGeom prst="rect">
                      <a:avLst/>
                    </a:prstGeom>
                    <a:noFill/>
                    <a:ln>
                      <a:noFill/>
                    </a:ln>
                  </pic:spPr>
                </pic:pic>
              </a:graphicData>
            </a:graphic>
          </wp:inline>
        </w:drawing>
      </w:r>
    </w:p>
    <w:p w:rsidR="00DA7EF6" w:rsidRDefault="005F76D1" w:rsidP="00523F53">
      <w:r>
        <w:t xml:space="preserve">If you have any problems doing it, copy </w:t>
      </w:r>
      <w:r w:rsidR="009059BB">
        <w:t xml:space="preserve">example </w:t>
      </w:r>
      <w:r>
        <w:t xml:space="preserve">commands from </w:t>
      </w:r>
      <w:r w:rsidR="005A5E53">
        <w:t>appendix</w:t>
      </w:r>
      <w:r w:rsidR="007C63D0">
        <w:t xml:space="preserve"> to your .do file</w:t>
      </w:r>
      <w:r w:rsidR="00523F53">
        <w:t>.</w:t>
      </w:r>
    </w:p>
    <w:p w:rsidR="00DA7EF6" w:rsidRDefault="00A62A63" w:rsidP="005E4CB3">
      <w:r>
        <w:t>Note that you can also create your new .do file by saving a text file to format of .</w:t>
      </w:r>
      <w:r w:rsidR="00981451">
        <w:t>do.</w:t>
      </w:r>
    </w:p>
    <w:p w:rsidR="002809BC" w:rsidRPr="00F3786F" w:rsidRDefault="002809BC" w:rsidP="00733FF6">
      <w:pPr>
        <w:pStyle w:val="Heading2"/>
        <w:rPr>
          <w:sz w:val="20"/>
          <w:szCs w:val="20"/>
        </w:rPr>
      </w:pPr>
      <w:r w:rsidRPr="00F3786F">
        <w:rPr>
          <w:sz w:val="20"/>
          <w:szCs w:val="20"/>
        </w:rPr>
        <w:t>SUMMARY</w:t>
      </w:r>
    </w:p>
    <w:p w:rsidR="00BA7BB1" w:rsidRPr="00F3786F" w:rsidRDefault="008B7E8F" w:rsidP="00733FF6">
      <w:r w:rsidRPr="00F3786F">
        <w:t>From this tutorial you should now understand:</w:t>
      </w:r>
    </w:p>
    <w:p w:rsidR="008B7E8F" w:rsidRPr="00F3786F" w:rsidRDefault="008B7E8F" w:rsidP="00733FF6">
      <w:pPr>
        <w:pStyle w:val="ListParagraph"/>
        <w:numPr>
          <w:ilvl w:val="0"/>
          <w:numId w:val="11"/>
        </w:numPr>
      </w:pPr>
      <w:r w:rsidRPr="00F3786F">
        <w:t>VHDL testbenches can be written to simplify hardware testing by presenting a sequence of stimulus values, derived from a file or table, and automatically checking outputs are correct.</w:t>
      </w:r>
    </w:p>
    <w:p w:rsidR="008B7E8F" w:rsidRPr="00F3786F" w:rsidRDefault="008B7E8F" w:rsidP="00733FF6">
      <w:pPr>
        <w:pStyle w:val="ListParagraph"/>
        <w:numPr>
          <w:ilvl w:val="0"/>
          <w:numId w:val="11"/>
        </w:numPr>
      </w:pPr>
      <w:r w:rsidRPr="00F3786F">
        <w:t>Modelsim has very sophisticated simulation which can be used to debug VHDL hardware.</w:t>
      </w:r>
    </w:p>
    <w:p w:rsidR="008B7E8F" w:rsidRPr="00F3786F" w:rsidRDefault="008B7E8F" w:rsidP="00733FF6">
      <w:pPr>
        <w:pStyle w:val="ListParagraph"/>
        <w:numPr>
          <w:ilvl w:val="0"/>
          <w:numId w:val="11"/>
        </w:numPr>
      </w:pPr>
      <w:r w:rsidRPr="00F3786F">
        <w:t>VHDL is a strongly typed language – with many errors flagged by the compiler. Type conversion functions are sometimes used to make sure that types match.</w:t>
      </w:r>
    </w:p>
    <w:p w:rsidR="008B7E8F" w:rsidRPr="00F3786F" w:rsidRDefault="008B7E8F" w:rsidP="00733FF6">
      <w:pPr>
        <w:pStyle w:val="ListParagraph"/>
        <w:numPr>
          <w:ilvl w:val="0"/>
          <w:numId w:val="11"/>
        </w:numPr>
      </w:pPr>
      <w:r w:rsidRPr="00F3786F">
        <w:t>Synthesis can catch errors not seen by the compiler.</w:t>
      </w:r>
    </w:p>
    <w:p w:rsidR="008B7E8F" w:rsidRDefault="002373F0" w:rsidP="00733FF6">
      <w:pPr>
        <w:pStyle w:val="ListParagraph"/>
        <w:numPr>
          <w:ilvl w:val="0"/>
          <w:numId w:val="11"/>
        </w:numPr>
      </w:pPr>
      <w:r w:rsidRPr="00F3786F">
        <w:t>The M</w:t>
      </w:r>
      <w:r w:rsidR="008B7E8F" w:rsidRPr="00F3786F">
        <w:t>odelsim Dataflow window is helpful diagnosing errors due to incorrect signals being driven, and also a good way to visualize what your code represents.</w:t>
      </w:r>
    </w:p>
    <w:p w:rsidR="00FC3282" w:rsidRDefault="00FC3282" w:rsidP="00FC3282"/>
    <w:p w:rsidR="00FC3282" w:rsidRDefault="00FC3282" w:rsidP="00FC3282"/>
    <w:p w:rsidR="00FC3282" w:rsidRDefault="00FC3282" w:rsidP="00FC3282"/>
    <w:p w:rsidR="00FC3282" w:rsidRDefault="00FC3282" w:rsidP="00FC3282"/>
    <w:p w:rsidR="00523F53" w:rsidRDefault="00523F53" w:rsidP="00523F53">
      <w:pPr>
        <w:pStyle w:val="Heading2"/>
      </w:pPr>
      <w:r>
        <w:lastRenderedPageBreak/>
        <w:t>APPENDIX</w:t>
      </w:r>
      <w:r w:rsidR="00B8225B">
        <w:t xml:space="preserve"> - .do file example</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vlib work</w:t>
      </w:r>
    </w:p>
    <w:p w:rsidR="00523F53" w:rsidRPr="005A5E53" w:rsidRDefault="00523F53" w:rsidP="00523F53">
      <w:pPr>
        <w:spacing w:before="0" w:after="0" w:line="240" w:lineRule="auto"/>
        <w:rPr>
          <w:rFonts w:ascii="Courier New" w:hAnsi="Courier New" w:cs="Courier New"/>
          <w:sz w:val="18"/>
          <w:szCs w:val="18"/>
        </w:rPr>
      </w:pP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vcom -93 -explicit -work work f3_alu_sim_errors.vhd</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vcom -93 -explicit -work work f3_alu_tb.vhd</w:t>
      </w:r>
    </w:p>
    <w:p w:rsidR="00523F53" w:rsidRPr="005A5E53" w:rsidRDefault="00523F53" w:rsidP="00523F53">
      <w:pPr>
        <w:spacing w:before="0" w:after="0" w:line="240" w:lineRule="auto"/>
        <w:rPr>
          <w:rFonts w:ascii="Courier New" w:hAnsi="Courier New" w:cs="Courier New"/>
          <w:sz w:val="18"/>
          <w:szCs w:val="18"/>
        </w:rPr>
      </w:pP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vsim f3_alu_tb</w:t>
      </w:r>
    </w:p>
    <w:p w:rsidR="00523F53" w:rsidRPr="005A5E53" w:rsidRDefault="00523F53" w:rsidP="00523F53">
      <w:pPr>
        <w:spacing w:before="0" w:after="0" w:line="240" w:lineRule="auto"/>
        <w:rPr>
          <w:rFonts w:ascii="Courier New" w:hAnsi="Courier New" w:cs="Courier New"/>
          <w:sz w:val="18"/>
          <w:szCs w:val="18"/>
        </w:rPr>
      </w:pP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view wave</w:t>
      </w:r>
    </w:p>
    <w:p w:rsidR="00523F53" w:rsidRPr="005A5E53" w:rsidRDefault="00523F53" w:rsidP="00523F53">
      <w:pPr>
        <w:spacing w:before="0" w:after="0" w:line="240" w:lineRule="auto"/>
        <w:rPr>
          <w:rFonts w:ascii="Courier New" w:hAnsi="Courier New" w:cs="Courier New"/>
          <w:sz w:val="18"/>
          <w:szCs w:val="18"/>
        </w:rPr>
      </w:pP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onerror {resume}</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quietly WaveActivateNextPane {}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/f3_alu_tb/clk</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/f3_alu_tb/reset</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/f3_alu_tb/y_i</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/f3_alu_tb/f_i</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/f3_alu_tb/z_i</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add wave -noupdate -radix decimal /f3_alu_tb/result1</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TreeUpdate [SetDefaultTree]</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WaveRestoreCursors {{Cursor 1} {0 ns}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quietly wave cursor active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-namecolwidth 150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-valuecolwidth 100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-justifyvalue left</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-signalnamewidth 1</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-snapdistance 10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-datasetprefix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-rowmargin 4</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-childrowmargin 2</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-gridoffset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-gridperiod 1</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-griddelta 40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-timeline 0</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configure wave -timelineunits ns</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update</w:t>
      </w: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WaveRestoreZoom {0 ns} {1 us}</w:t>
      </w:r>
    </w:p>
    <w:p w:rsidR="00523F53" w:rsidRPr="005A5E53" w:rsidRDefault="00523F53" w:rsidP="00523F53">
      <w:pPr>
        <w:spacing w:before="0" w:after="0" w:line="240" w:lineRule="auto"/>
        <w:rPr>
          <w:rFonts w:ascii="Courier New" w:hAnsi="Courier New" w:cs="Courier New"/>
          <w:sz w:val="18"/>
          <w:szCs w:val="18"/>
        </w:rPr>
      </w:pPr>
    </w:p>
    <w:p w:rsidR="00523F53" w:rsidRPr="005A5E53" w:rsidRDefault="00523F53" w:rsidP="00523F53">
      <w:pPr>
        <w:spacing w:before="0" w:after="0" w:line="240" w:lineRule="auto"/>
        <w:rPr>
          <w:rFonts w:ascii="Courier New" w:hAnsi="Courier New" w:cs="Courier New"/>
          <w:sz w:val="18"/>
          <w:szCs w:val="18"/>
        </w:rPr>
      </w:pPr>
      <w:r w:rsidRPr="005A5E53">
        <w:rPr>
          <w:rFonts w:ascii="Courier New" w:hAnsi="Courier New" w:cs="Courier New"/>
          <w:sz w:val="18"/>
          <w:szCs w:val="18"/>
        </w:rPr>
        <w:t>run 100</w:t>
      </w:r>
    </w:p>
    <w:p w:rsidR="00523F53" w:rsidRPr="00523F53" w:rsidRDefault="00523F53" w:rsidP="00523F53"/>
    <w:sectPr w:rsidR="00523F53" w:rsidRPr="00523F53" w:rsidSect="006E271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EE4"/>
    <w:multiLevelType w:val="hybridMultilevel"/>
    <w:tmpl w:val="34E6CF5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5220F51"/>
    <w:multiLevelType w:val="hybridMultilevel"/>
    <w:tmpl w:val="A95C9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1025C4"/>
    <w:multiLevelType w:val="hybridMultilevel"/>
    <w:tmpl w:val="345E64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A592D09"/>
    <w:multiLevelType w:val="hybridMultilevel"/>
    <w:tmpl w:val="DE24A9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D42795"/>
    <w:multiLevelType w:val="hybridMultilevel"/>
    <w:tmpl w:val="DC427332"/>
    <w:lvl w:ilvl="0" w:tplc="56F8C9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9B7245"/>
    <w:multiLevelType w:val="hybridMultilevel"/>
    <w:tmpl w:val="17D6E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053AC0"/>
    <w:multiLevelType w:val="hybridMultilevel"/>
    <w:tmpl w:val="46327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00B0F01"/>
    <w:multiLevelType w:val="hybridMultilevel"/>
    <w:tmpl w:val="E7E26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FD2882"/>
    <w:multiLevelType w:val="hybridMultilevel"/>
    <w:tmpl w:val="5868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587F2F"/>
    <w:multiLevelType w:val="hybridMultilevel"/>
    <w:tmpl w:val="2724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990232"/>
    <w:multiLevelType w:val="hybridMultilevel"/>
    <w:tmpl w:val="DE2A71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8903AFA"/>
    <w:multiLevelType w:val="hybridMultilevel"/>
    <w:tmpl w:val="75384C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CC515A3"/>
    <w:multiLevelType w:val="hybridMultilevel"/>
    <w:tmpl w:val="7706B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D54629"/>
    <w:multiLevelType w:val="hybridMultilevel"/>
    <w:tmpl w:val="CBDAF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F901DA"/>
    <w:multiLevelType w:val="hybridMultilevel"/>
    <w:tmpl w:val="5B146A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1"/>
  </w:num>
  <w:num w:numId="6">
    <w:abstractNumId w:val="12"/>
  </w:num>
  <w:num w:numId="7">
    <w:abstractNumId w:val="9"/>
  </w:num>
  <w:num w:numId="8">
    <w:abstractNumId w:val="6"/>
  </w:num>
  <w:num w:numId="9">
    <w:abstractNumId w:val="7"/>
  </w:num>
  <w:num w:numId="10">
    <w:abstractNumId w:val="3"/>
  </w:num>
  <w:num w:numId="11">
    <w:abstractNumId w:val="14"/>
  </w:num>
  <w:num w:numId="12">
    <w:abstractNumId w:val="0"/>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02ACA"/>
    <w:rsid w:val="00001C4F"/>
    <w:rsid w:val="00004465"/>
    <w:rsid w:val="00004568"/>
    <w:rsid w:val="00014D75"/>
    <w:rsid w:val="00015291"/>
    <w:rsid w:val="000308C2"/>
    <w:rsid w:val="00032844"/>
    <w:rsid w:val="00035218"/>
    <w:rsid w:val="00043D91"/>
    <w:rsid w:val="000621D2"/>
    <w:rsid w:val="00063EF7"/>
    <w:rsid w:val="00065AAA"/>
    <w:rsid w:val="000839B9"/>
    <w:rsid w:val="00090AF5"/>
    <w:rsid w:val="00090BBA"/>
    <w:rsid w:val="00091126"/>
    <w:rsid w:val="00092319"/>
    <w:rsid w:val="000A50D7"/>
    <w:rsid w:val="000D58D3"/>
    <w:rsid w:val="000D7DDE"/>
    <w:rsid w:val="000E1497"/>
    <w:rsid w:val="000E7BFE"/>
    <w:rsid w:val="00107FEA"/>
    <w:rsid w:val="00134294"/>
    <w:rsid w:val="00141D7C"/>
    <w:rsid w:val="00144234"/>
    <w:rsid w:val="00154F47"/>
    <w:rsid w:val="00170A1C"/>
    <w:rsid w:val="0017574D"/>
    <w:rsid w:val="00180212"/>
    <w:rsid w:val="001906BD"/>
    <w:rsid w:val="00193283"/>
    <w:rsid w:val="001941B3"/>
    <w:rsid w:val="001A5814"/>
    <w:rsid w:val="001B0FDB"/>
    <w:rsid w:val="001C4D7D"/>
    <w:rsid w:val="001C66BF"/>
    <w:rsid w:val="001D2924"/>
    <w:rsid w:val="001D6FCE"/>
    <w:rsid w:val="001E1C3D"/>
    <w:rsid w:val="001E419E"/>
    <w:rsid w:val="001F2E95"/>
    <w:rsid w:val="001F4824"/>
    <w:rsid w:val="001F5989"/>
    <w:rsid w:val="001F677C"/>
    <w:rsid w:val="001F7307"/>
    <w:rsid w:val="001F7CA7"/>
    <w:rsid w:val="002001D2"/>
    <w:rsid w:val="0020073F"/>
    <w:rsid w:val="00204240"/>
    <w:rsid w:val="00205CF6"/>
    <w:rsid w:val="002067AF"/>
    <w:rsid w:val="00207499"/>
    <w:rsid w:val="00210A9D"/>
    <w:rsid w:val="00216CA5"/>
    <w:rsid w:val="00217892"/>
    <w:rsid w:val="00222422"/>
    <w:rsid w:val="00227DAF"/>
    <w:rsid w:val="00232EA8"/>
    <w:rsid w:val="002373F0"/>
    <w:rsid w:val="002400E3"/>
    <w:rsid w:val="00241930"/>
    <w:rsid w:val="0024350D"/>
    <w:rsid w:val="002462EF"/>
    <w:rsid w:val="00250A85"/>
    <w:rsid w:val="00251ED4"/>
    <w:rsid w:val="00255D18"/>
    <w:rsid w:val="002622A8"/>
    <w:rsid w:val="00263570"/>
    <w:rsid w:val="00270A27"/>
    <w:rsid w:val="00274ABD"/>
    <w:rsid w:val="002809BC"/>
    <w:rsid w:val="002A5A32"/>
    <w:rsid w:val="002B7380"/>
    <w:rsid w:val="002C26E5"/>
    <w:rsid w:val="002D5CAF"/>
    <w:rsid w:val="002E3901"/>
    <w:rsid w:val="002F1755"/>
    <w:rsid w:val="00302462"/>
    <w:rsid w:val="00314F99"/>
    <w:rsid w:val="003172C0"/>
    <w:rsid w:val="0034356F"/>
    <w:rsid w:val="003454D4"/>
    <w:rsid w:val="00351D1D"/>
    <w:rsid w:val="00355DAF"/>
    <w:rsid w:val="00362AC5"/>
    <w:rsid w:val="00364AEC"/>
    <w:rsid w:val="00364DFB"/>
    <w:rsid w:val="00370A2A"/>
    <w:rsid w:val="00370E0E"/>
    <w:rsid w:val="0037295E"/>
    <w:rsid w:val="00394B36"/>
    <w:rsid w:val="003A1316"/>
    <w:rsid w:val="003A5BB4"/>
    <w:rsid w:val="003B525D"/>
    <w:rsid w:val="003B6445"/>
    <w:rsid w:val="003C3856"/>
    <w:rsid w:val="003C5AB0"/>
    <w:rsid w:val="003D645B"/>
    <w:rsid w:val="003E526A"/>
    <w:rsid w:val="003F6639"/>
    <w:rsid w:val="00400DA7"/>
    <w:rsid w:val="00407792"/>
    <w:rsid w:val="004078BE"/>
    <w:rsid w:val="00410D1B"/>
    <w:rsid w:val="004139F9"/>
    <w:rsid w:val="004217FF"/>
    <w:rsid w:val="00422251"/>
    <w:rsid w:val="00423A3D"/>
    <w:rsid w:val="00427569"/>
    <w:rsid w:val="00433BDF"/>
    <w:rsid w:val="00440931"/>
    <w:rsid w:val="00444F40"/>
    <w:rsid w:val="00457A04"/>
    <w:rsid w:val="004614F0"/>
    <w:rsid w:val="00472C9C"/>
    <w:rsid w:val="00483429"/>
    <w:rsid w:val="004913C9"/>
    <w:rsid w:val="0049219E"/>
    <w:rsid w:val="00497A44"/>
    <w:rsid w:val="004A5BA6"/>
    <w:rsid w:val="004B177F"/>
    <w:rsid w:val="004C75B0"/>
    <w:rsid w:val="004D3A8D"/>
    <w:rsid w:val="004E3FAD"/>
    <w:rsid w:val="004E5D5E"/>
    <w:rsid w:val="004E6C39"/>
    <w:rsid w:val="004F0770"/>
    <w:rsid w:val="004F313B"/>
    <w:rsid w:val="004F36C6"/>
    <w:rsid w:val="004F7A23"/>
    <w:rsid w:val="0050577A"/>
    <w:rsid w:val="00505ACD"/>
    <w:rsid w:val="00511D79"/>
    <w:rsid w:val="00513B64"/>
    <w:rsid w:val="00517225"/>
    <w:rsid w:val="0052144E"/>
    <w:rsid w:val="0052176C"/>
    <w:rsid w:val="005217A4"/>
    <w:rsid w:val="005235AA"/>
    <w:rsid w:val="005239B5"/>
    <w:rsid w:val="00523F53"/>
    <w:rsid w:val="0053537F"/>
    <w:rsid w:val="00537063"/>
    <w:rsid w:val="00542CEE"/>
    <w:rsid w:val="00542D28"/>
    <w:rsid w:val="00554586"/>
    <w:rsid w:val="00560631"/>
    <w:rsid w:val="005617C0"/>
    <w:rsid w:val="005637AE"/>
    <w:rsid w:val="00563928"/>
    <w:rsid w:val="005759A6"/>
    <w:rsid w:val="005771FC"/>
    <w:rsid w:val="00585DBA"/>
    <w:rsid w:val="00590BEA"/>
    <w:rsid w:val="00596094"/>
    <w:rsid w:val="005A59CC"/>
    <w:rsid w:val="005A5E53"/>
    <w:rsid w:val="005B0150"/>
    <w:rsid w:val="005B35D7"/>
    <w:rsid w:val="005B3742"/>
    <w:rsid w:val="005B5518"/>
    <w:rsid w:val="005C2881"/>
    <w:rsid w:val="005C4F01"/>
    <w:rsid w:val="005C57CE"/>
    <w:rsid w:val="005D1BCC"/>
    <w:rsid w:val="005D2547"/>
    <w:rsid w:val="005D6EA7"/>
    <w:rsid w:val="005E4CB3"/>
    <w:rsid w:val="005F28F4"/>
    <w:rsid w:val="005F76D1"/>
    <w:rsid w:val="00603CCE"/>
    <w:rsid w:val="006042B5"/>
    <w:rsid w:val="00607BBE"/>
    <w:rsid w:val="006147AC"/>
    <w:rsid w:val="00623BD9"/>
    <w:rsid w:val="00624F84"/>
    <w:rsid w:val="00644BD1"/>
    <w:rsid w:val="00655346"/>
    <w:rsid w:val="0066181B"/>
    <w:rsid w:val="00667DE9"/>
    <w:rsid w:val="00667EA4"/>
    <w:rsid w:val="00675CAF"/>
    <w:rsid w:val="00677F4A"/>
    <w:rsid w:val="006818D7"/>
    <w:rsid w:val="00681FEE"/>
    <w:rsid w:val="0068476D"/>
    <w:rsid w:val="00686A70"/>
    <w:rsid w:val="0068730E"/>
    <w:rsid w:val="006878BC"/>
    <w:rsid w:val="00692243"/>
    <w:rsid w:val="0069419A"/>
    <w:rsid w:val="00695C29"/>
    <w:rsid w:val="00696B17"/>
    <w:rsid w:val="0069796F"/>
    <w:rsid w:val="006A7201"/>
    <w:rsid w:val="006B0F27"/>
    <w:rsid w:val="006E2714"/>
    <w:rsid w:val="006E3150"/>
    <w:rsid w:val="006E5C43"/>
    <w:rsid w:val="006F4049"/>
    <w:rsid w:val="00706C55"/>
    <w:rsid w:val="00707206"/>
    <w:rsid w:val="007109F0"/>
    <w:rsid w:val="00713CF9"/>
    <w:rsid w:val="00722853"/>
    <w:rsid w:val="007235B7"/>
    <w:rsid w:val="0073059D"/>
    <w:rsid w:val="00733FF6"/>
    <w:rsid w:val="00734782"/>
    <w:rsid w:val="00740C14"/>
    <w:rsid w:val="0074210A"/>
    <w:rsid w:val="007635DF"/>
    <w:rsid w:val="0077047B"/>
    <w:rsid w:val="00772939"/>
    <w:rsid w:val="007750D4"/>
    <w:rsid w:val="00781F07"/>
    <w:rsid w:val="00785DC7"/>
    <w:rsid w:val="0079481A"/>
    <w:rsid w:val="007B349C"/>
    <w:rsid w:val="007C617C"/>
    <w:rsid w:val="007C63D0"/>
    <w:rsid w:val="007E0AFA"/>
    <w:rsid w:val="007E7EFA"/>
    <w:rsid w:val="00810526"/>
    <w:rsid w:val="00811F07"/>
    <w:rsid w:val="00813BC0"/>
    <w:rsid w:val="008201D3"/>
    <w:rsid w:val="00835798"/>
    <w:rsid w:val="008425A4"/>
    <w:rsid w:val="0084423E"/>
    <w:rsid w:val="00857DB9"/>
    <w:rsid w:val="008864A5"/>
    <w:rsid w:val="0089358C"/>
    <w:rsid w:val="0089521D"/>
    <w:rsid w:val="008A1810"/>
    <w:rsid w:val="008A74EB"/>
    <w:rsid w:val="008B7E8F"/>
    <w:rsid w:val="008D572B"/>
    <w:rsid w:val="008F265B"/>
    <w:rsid w:val="009025C1"/>
    <w:rsid w:val="00903348"/>
    <w:rsid w:val="0090436D"/>
    <w:rsid w:val="009059BB"/>
    <w:rsid w:val="00935AAE"/>
    <w:rsid w:val="009455AE"/>
    <w:rsid w:val="00951A7C"/>
    <w:rsid w:val="00972A42"/>
    <w:rsid w:val="00976BBB"/>
    <w:rsid w:val="00980E48"/>
    <w:rsid w:val="00981451"/>
    <w:rsid w:val="00987749"/>
    <w:rsid w:val="00994DE7"/>
    <w:rsid w:val="00996450"/>
    <w:rsid w:val="009A2246"/>
    <w:rsid w:val="009A647D"/>
    <w:rsid w:val="009A78AD"/>
    <w:rsid w:val="009C4450"/>
    <w:rsid w:val="009C7569"/>
    <w:rsid w:val="009C7AC3"/>
    <w:rsid w:val="009D5026"/>
    <w:rsid w:val="009D63CC"/>
    <w:rsid w:val="009D6F4E"/>
    <w:rsid w:val="00A224B5"/>
    <w:rsid w:val="00A23E44"/>
    <w:rsid w:val="00A3266E"/>
    <w:rsid w:val="00A43736"/>
    <w:rsid w:val="00A442F1"/>
    <w:rsid w:val="00A45F42"/>
    <w:rsid w:val="00A53480"/>
    <w:rsid w:val="00A60888"/>
    <w:rsid w:val="00A60F99"/>
    <w:rsid w:val="00A6223F"/>
    <w:rsid w:val="00A62A63"/>
    <w:rsid w:val="00A730EA"/>
    <w:rsid w:val="00A73DAB"/>
    <w:rsid w:val="00A767EB"/>
    <w:rsid w:val="00A86282"/>
    <w:rsid w:val="00AA44D8"/>
    <w:rsid w:val="00AC0823"/>
    <w:rsid w:val="00AC6132"/>
    <w:rsid w:val="00AC71E4"/>
    <w:rsid w:val="00AC722E"/>
    <w:rsid w:val="00AD5EC2"/>
    <w:rsid w:val="00AD69FB"/>
    <w:rsid w:val="00AE06F2"/>
    <w:rsid w:val="00AE25F1"/>
    <w:rsid w:val="00AE440E"/>
    <w:rsid w:val="00AE5B7F"/>
    <w:rsid w:val="00AE7C68"/>
    <w:rsid w:val="00AF2095"/>
    <w:rsid w:val="00AF54D3"/>
    <w:rsid w:val="00AF7456"/>
    <w:rsid w:val="00B21BCD"/>
    <w:rsid w:val="00B22EB5"/>
    <w:rsid w:val="00B34D2A"/>
    <w:rsid w:val="00B54CA5"/>
    <w:rsid w:val="00B56242"/>
    <w:rsid w:val="00B61D85"/>
    <w:rsid w:val="00B665E4"/>
    <w:rsid w:val="00B75926"/>
    <w:rsid w:val="00B76E6F"/>
    <w:rsid w:val="00B81A83"/>
    <w:rsid w:val="00B8225B"/>
    <w:rsid w:val="00B857C5"/>
    <w:rsid w:val="00B919D8"/>
    <w:rsid w:val="00BA7BB1"/>
    <w:rsid w:val="00BB2075"/>
    <w:rsid w:val="00BD453F"/>
    <w:rsid w:val="00BE6934"/>
    <w:rsid w:val="00BE6E03"/>
    <w:rsid w:val="00BF7B69"/>
    <w:rsid w:val="00C05DB3"/>
    <w:rsid w:val="00C1129E"/>
    <w:rsid w:val="00C14365"/>
    <w:rsid w:val="00C244EF"/>
    <w:rsid w:val="00C26E92"/>
    <w:rsid w:val="00C27CBB"/>
    <w:rsid w:val="00C435B1"/>
    <w:rsid w:val="00C44B68"/>
    <w:rsid w:val="00C45C55"/>
    <w:rsid w:val="00C46155"/>
    <w:rsid w:val="00C50254"/>
    <w:rsid w:val="00C610DD"/>
    <w:rsid w:val="00C611B2"/>
    <w:rsid w:val="00C7016C"/>
    <w:rsid w:val="00C71502"/>
    <w:rsid w:val="00C71EE6"/>
    <w:rsid w:val="00C74F28"/>
    <w:rsid w:val="00C82FEE"/>
    <w:rsid w:val="00C84ACE"/>
    <w:rsid w:val="00CA43CC"/>
    <w:rsid w:val="00CA457B"/>
    <w:rsid w:val="00CA68CA"/>
    <w:rsid w:val="00CB4BC4"/>
    <w:rsid w:val="00CC4A24"/>
    <w:rsid w:val="00CD1ED2"/>
    <w:rsid w:val="00CD37FC"/>
    <w:rsid w:val="00CD39B4"/>
    <w:rsid w:val="00CD7B81"/>
    <w:rsid w:val="00CE4986"/>
    <w:rsid w:val="00CE6DD9"/>
    <w:rsid w:val="00CF5D61"/>
    <w:rsid w:val="00D147C8"/>
    <w:rsid w:val="00D15458"/>
    <w:rsid w:val="00D15E70"/>
    <w:rsid w:val="00D16F02"/>
    <w:rsid w:val="00D32DE3"/>
    <w:rsid w:val="00D33A32"/>
    <w:rsid w:val="00D35E01"/>
    <w:rsid w:val="00D5116A"/>
    <w:rsid w:val="00D57C17"/>
    <w:rsid w:val="00D65308"/>
    <w:rsid w:val="00D752BE"/>
    <w:rsid w:val="00D81C32"/>
    <w:rsid w:val="00D83948"/>
    <w:rsid w:val="00D9359A"/>
    <w:rsid w:val="00D947E1"/>
    <w:rsid w:val="00D96F19"/>
    <w:rsid w:val="00DA40C7"/>
    <w:rsid w:val="00DA7EF6"/>
    <w:rsid w:val="00DB0A24"/>
    <w:rsid w:val="00DB0FA9"/>
    <w:rsid w:val="00DB1163"/>
    <w:rsid w:val="00DB132B"/>
    <w:rsid w:val="00DB749C"/>
    <w:rsid w:val="00DD27F4"/>
    <w:rsid w:val="00DE56A1"/>
    <w:rsid w:val="00DF0B29"/>
    <w:rsid w:val="00DF4703"/>
    <w:rsid w:val="00E02ACA"/>
    <w:rsid w:val="00E113DA"/>
    <w:rsid w:val="00E14A40"/>
    <w:rsid w:val="00E33715"/>
    <w:rsid w:val="00E36C7C"/>
    <w:rsid w:val="00E37D0C"/>
    <w:rsid w:val="00E4031A"/>
    <w:rsid w:val="00E54959"/>
    <w:rsid w:val="00E66520"/>
    <w:rsid w:val="00E6789A"/>
    <w:rsid w:val="00E777AA"/>
    <w:rsid w:val="00E85597"/>
    <w:rsid w:val="00E86DB8"/>
    <w:rsid w:val="00E96E29"/>
    <w:rsid w:val="00EA1026"/>
    <w:rsid w:val="00EB39A8"/>
    <w:rsid w:val="00EC4256"/>
    <w:rsid w:val="00EC76BA"/>
    <w:rsid w:val="00ED0396"/>
    <w:rsid w:val="00EE6B9C"/>
    <w:rsid w:val="00EF014B"/>
    <w:rsid w:val="00F01462"/>
    <w:rsid w:val="00F021CE"/>
    <w:rsid w:val="00F078E5"/>
    <w:rsid w:val="00F1449A"/>
    <w:rsid w:val="00F14D69"/>
    <w:rsid w:val="00F22C41"/>
    <w:rsid w:val="00F3786F"/>
    <w:rsid w:val="00F60B22"/>
    <w:rsid w:val="00F67360"/>
    <w:rsid w:val="00F713A1"/>
    <w:rsid w:val="00F749C4"/>
    <w:rsid w:val="00F82EF3"/>
    <w:rsid w:val="00FA3FFF"/>
    <w:rsid w:val="00FA4B0E"/>
    <w:rsid w:val="00FB6A9E"/>
    <w:rsid w:val="00FC3282"/>
    <w:rsid w:val="00FD6393"/>
    <w:rsid w:val="00FE2C6E"/>
    <w:rsid w:val="00FE6158"/>
    <w:rsid w:val="00FF3234"/>
    <w:rsid w:val="00FF6C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163"/>
    <w:rPr>
      <w:sz w:val="20"/>
      <w:szCs w:val="20"/>
    </w:rPr>
  </w:style>
  <w:style w:type="paragraph" w:styleId="Heading1">
    <w:name w:val="heading 1"/>
    <w:basedOn w:val="Normal"/>
    <w:next w:val="Normal"/>
    <w:link w:val="Heading1Char"/>
    <w:uiPriority w:val="9"/>
    <w:qFormat/>
    <w:rsid w:val="00DB116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B11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116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116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116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116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116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116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116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16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1163"/>
    <w:rPr>
      <w:caps/>
      <w:color w:val="4F81BD" w:themeColor="accent1"/>
      <w:spacing w:val="10"/>
      <w:kern w:val="28"/>
      <w:sz w:val="52"/>
      <w:szCs w:val="52"/>
    </w:rPr>
  </w:style>
  <w:style w:type="character" w:customStyle="1" w:styleId="Heading2Char">
    <w:name w:val="Heading 2 Char"/>
    <w:basedOn w:val="DefaultParagraphFont"/>
    <w:link w:val="Heading2"/>
    <w:uiPriority w:val="9"/>
    <w:rsid w:val="00DB1163"/>
    <w:rPr>
      <w:caps/>
      <w:spacing w:val="15"/>
      <w:shd w:val="clear" w:color="auto" w:fill="DBE5F1" w:themeFill="accent1" w:themeFillTint="33"/>
    </w:rPr>
  </w:style>
  <w:style w:type="character" w:customStyle="1" w:styleId="Heading1Char">
    <w:name w:val="Heading 1 Char"/>
    <w:basedOn w:val="DefaultParagraphFont"/>
    <w:link w:val="Heading1"/>
    <w:uiPriority w:val="9"/>
    <w:rsid w:val="00DB116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DB1163"/>
    <w:rPr>
      <w:caps/>
      <w:color w:val="243F60" w:themeColor="accent1" w:themeShade="7F"/>
      <w:spacing w:val="15"/>
    </w:rPr>
  </w:style>
  <w:style w:type="character" w:customStyle="1" w:styleId="Heading4Char">
    <w:name w:val="Heading 4 Char"/>
    <w:basedOn w:val="DefaultParagraphFont"/>
    <w:link w:val="Heading4"/>
    <w:uiPriority w:val="9"/>
    <w:rsid w:val="00DB1163"/>
    <w:rPr>
      <w:caps/>
      <w:color w:val="365F91" w:themeColor="accent1" w:themeShade="BF"/>
      <w:spacing w:val="10"/>
    </w:rPr>
  </w:style>
  <w:style w:type="character" w:customStyle="1" w:styleId="Heading5Char">
    <w:name w:val="Heading 5 Char"/>
    <w:basedOn w:val="DefaultParagraphFont"/>
    <w:link w:val="Heading5"/>
    <w:uiPriority w:val="9"/>
    <w:semiHidden/>
    <w:rsid w:val="00DB1163"/>
    <w:rPr>
      <w:caps/>
      <w:color w:val="365F91" w:themeColor="accent1" w:themeShade="BF"/>
      <w:spacing w:val="10"/>
    </w:rPr>
  </w:style>
  <w:style w:type="character" w:customStyle="1" w:styleId="Heading6Char">
    <w:name w:val="Heading 6 Char"/>
    <w:basedOn w:val="DefaultParagraphFont"/>
    <w:link w:val="Heading6"/>
    <w:uiPriority w:val="9"/>
    <w:semiHidden/>
    <w:rsid w:val="00DB1163"/>
    <w:rPr>
      <w:caps/>
      <w:color w:val="365F91" w:themeColor="accent1" w:themeShade="BF"/>
      <w:spacing w:val="10"/>
    </w:rPr>
  </w:style>
  <w:style w:type="character" w:customStyle="1" w:styleId="Heading7Char">
    <w:name w:val="Heading 7 Char"/>
    <w:basedOn w:val="DefaultParagraphFont"/>
    <w:link w:val="Heading7"/>
    <w:uiPriority w:val="9"/>
    <w:semiHidden/>
    <w:rsid w:val="00DB1163"/>
    <w:rPr>
      <w:caps/>
      <w:color w:val="365F91" w:themeColor="accent1" w:themeShade="BF"/>
      <w:spacing w:val="10"/>
    </w:rPr>
  </w:style>
  <w:style w:type="character" w:customStyle="1" w:styleId="Heading8Char">
    <w:name w:val="Heading 8 Char"/>
    <w:basedOn w:val="DefaultParagraphFont"/>
    <w:link w:val="Heading8"/>
    <w:uiPriority w:val="9"/>
    <w:semiHidden/>
    <w:rsid w:val="00DB1163"/>
    <w:rPr>
      <w:caps/>
      <w:spacing w:val="10"/>
      <w:sz w:val="18"/>
      <w:szCs w:val="18"/>
    </w:rPr>
  </w:style>
  <w:style w:type="character" w:customStyle="1" w:styleId="Heading9Char">
    <w:name w:val="Heading 9 Char"/>
    <w:basedOn w:val="DefaultParagraphFont"/>
    <w:link w:val="Heading9"/>
    <w:uiPriority w:val="9"/>
    <w:semiHidden/>
    <w:rsid w:val="00DB1163"/>
    <w:rPr>
      <w:i/>
      <w:caps/>
      <w:spacing w:val="10"/>
      <w:sz w:val="18"/>
      <w:szCs w:val="18"/>
    </w:rPr>
  </w:style>
  <w:style w:type="paragraph" w:styleId="Caption">
    <w:name w:val="caption"/>
    <w:basedOn w:val="Normal"/>
    <w:next w:val="Normal"/>
    <w:uiPriority w:val="35"/>
    <w:semiHidden/>
    <w:unhideWhenUsed/>
    <w:qFormat/>
    <w:rsid w:val="00DB1163"/>
    <w:rPr>
      <w:b/>
      <w:bCs/>
      <w:color w:val="365F91" w:themeColor="accent1" w:themeShade="BF"/>
      <w:sz w:val="16"/>
      <w:szCs w:val="16"/>
    </w:rPr>
  </w:style>
  <w:style w:type="paragraph" w:styleId="Subtitle">
    <w:name w:val="Subtitle"/>
    <w:basedOn w:val="Normal"/>
    <w:next w:val="Normal"/>
    <w:link w:val="SubtitleChar"/>
    <w:uiPriority w:val="11"/>
    <w:qFormat/>
    <w:rsid w:val="00DB116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B1163"/>
    <w:rPr>
      <w:caps/>
      <w:color w:val="595959" w:themeColor="text1" w:themeTint="A6"/>
      <w:spacing w:val="10"/>
      <w:sz w:val="24"/>
      <w:szCs w:val="24"/>
    </w:rPr>
  </w:style>
  <w:style w:type="character" w:styleId="Strong">
    <w:name w:val="Strong"/>
    <w:uiPriority w:val="22"/>
    <w:qFormat/>
    <w:rsid w:val="00DB1163"/>
    <w:rPr>
      <w:b/>
      <w:bCs/>
    </w:rPr>
  </w:style>
  <w:style w:type="character" w:styleId="Emphasis">
    <w:name w:val="Emphasis"/>
    <w:uiPriority w:val="20"/>
    <w:qFormat/>
    <w:rsid w:val="00DB1163"/>
    <w:rPr>
      <w:caps/>
      <w:color w:val="243F60" w:themeColor="accent1" w:themeShade="7F"/>
      <w:spacing w:val="5"/>
    </w:rPr>
  </w:style>
  <w:style w:type="paragraph" w:styleId="NoSpacing">
    <w:name w:val="No Spacing"/>
    <w:basedOn w:val="Normal"/>
    <w:link w:val="NoSpacingChar"/>
    <w:uiPriority w:val="1"/>
    <w:qFormat/>
    <w:rsid w:val="00DB1163"/>
    <w:pPr>
      <w:spacing w:before="0" w:after="0" w:line="240" w:lineRule="auto"/>
    </w:pPr>
  </w:style>
  <w:style w:type="character" w:customStyle="1" w:styleId="NoSpacingChar">
    <w:name w:val="No Spacing Char"/>
    <w:basedOn w:val="DefaultParagraphFont"/>
    <w:link w:val="NoSpacing"/>
    <w:uiPriority w:val="1"/>
    <w:rsid w:val="00DB1163"/>
    <w:rPr>
      <w:sz w:val="20"/>
      <w:szCs w:val="20"/>
    </w:rPr>
  </w:style>
  <w:style w:type="paragraph" w:styleId="ListParagraph">
    <w:name w:val="List Paragraph"/>
    <w:basedOn w:val="Normal"/>
    <w:uiPriority w:val="34"/>
    <w:qFormat/>
    <w:rsid w:val="00DB1163"/>
    <w:pPr>
      <w:ind w:left="720"/>
      <w:contextualSpacing/>
    </w:pPr>
  </w:style>
  <w:style w:type="paragraph" w:styleId="Quote">
    <w:name w:val="Quote"/>
    <w:basedOn w:val="Normal"/>
    <w:next w:val="Normal"/>
    <w:link w:val="QuoteChar"/>
    <w:uiPriority w:val="29"/>
    <w:qFormat/>
    <w:rsid w:val="00DB1163"/>
    <w:rPr>
      <w:i/>
      <w:iCs/>
    </w:rPr>
  </w:style>
  <w:style w:type="character" w:customStyle="1" w:styleId="QuoteChar">
    <w:name w:val="Quote Char"/>
    <w:basedOn w:val="DefaultParagraphFont"/>
    <w:link w:val="Quote"/>
    <w:uiPriority w:val="29"/>
    <w:rsid w:val="00DB1163"/>
    <w:rPr>
      <w:i/>
      <w:iCs/>
      <w:sz w:val="20"/>
      <w:szCs w:val="20"/>
    </w:rPr>
  </w:style>
  <w:style w:type="paragraph" w:styleId="IntenseQuote">
    <w:name w:val="Intense Quote"/>
    <w:basedOn w:val="Normal"/>
    <w:next w:val="Normal"/>
    <w:link w:val="IntenseQuoteChar"/>
    <w:uiPriority w:val="30"/>
    <w:qFormat/>
    <w:rsid w:val="00DB116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1163"/>
    <w:rPr>
      <w:i/>
      <w:iCs/>
      <w:color w:val="4F81BD" w:themeColor="accent1"/>
      <w:sz w:val="20"/>
      <w:szCs w:val="20"/>
    </w:rPr>
  </w:style>
  <w:style w:type="character" w:styleId="SubtleEmphasis">
    <w:name w:val="Subtle Emphasis"/>
    <w:uiPriority w:val="19"/>
    <w:qFormat/>
    <w:rsid w:val="00DB1163"/>
    <w:rPr>
      <w:i/>
      <w:iCs/>
      <w:color w:val="243F60" w:themeColor="accent1" w:themeShade="7F"/>
    </w:rPr>
  </w:style>
  <w:style w:type="character" w:styleId="IntenseEmphasis">
    <w:name w:val="Intense Emphasis"/>
    <w:uiPriority w:val="21"/>
    <w:qFormat/>
    <w:rsid w:val="00DB1163"/>
    <w:rPr>
      <w:b/>
      <w:bCs/>
      <w:caps/>
      <w:color w:val="243F60" w:themeColor="accent1" w:themeShade="7F"/>
      <w:spacing w:val="10"/>
    </w:rPr>
  </w:style>
  <w:style w:type="character" w:styleId="SubtleReference">
    <w:name w:val="Subtle Reference"/>
    <w:uiPriority w:val="31"/>
    <w:qFormat/>
    <w:rsid w:val="00DB1163"/>
    <w:rPr>
      <w:b/>
      <w:bCs/>
      <w:color w:val="4F81BD" w:themeColor="accent1"/>
    </w:rPr>
  </w:style>
  <w:style w:type="character" w:styleId="IntenseReference">
    <w:name w:val="Intense Reference"/>
    <w:uiPriority w:val="32"/>
    <w:qFormat/>
    <w:rsid w:val="00DB1163"/>
    <w:rPr>
      <w:b/>
      <w:bCs/>
      <w:i/>
      <w:iCs/>
      <w:caps/>
      <w:color w:val="4F81BD" w:themeColor="accent1"/>
    </w:rPr>
  </w:style>
  <w:style w:type="character" w:styleId="BookTitle">
    <w:name w:val="Book Title"/>
    <w:uiPriority w:val="33"/>
    <w:qFormat/>
    <w:rsid w:val="00DB1163"/>
    <w:rPr>
      <w:b/>
      <w:bCs/>
      <w:i/>
      <w:iCs/>
      <w:spacing w:val="9"/>
    </w:rPr>
  </w:style>
  <w:style w:type="paragraph" w:styleId="TOCHeading">
    <w:name w:val="TOC Heading"/>
    <w:basedOn w:val="Heading1"/>
    <w:next w:val="Normal"/>
    <w:uiPriority w:val="39"/>
    <w:semiHidden/>
    <w:unhideWhenUsed/>
    <w:qFormat/>
    <w:rsid w:val="00DB1163"/>
    <w:pPr>
      <w:outlineLvl w:val="9"/>
    </w:pPr>
  </w:style>
  <w:style w:type="paragraph" w:styleId="BalloonText">
    <w:name w:val="Balloon Text"/>
    <w:basedOn w:val="Normal"/>
    <w:link w:val="BalloonTextChar"/>
    <w:uiPriority w:val="99"/>
    <w:semiHidden/>
    <w:unhideWhenUsed/>
    <w:rsid w:val="002001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11B88-7E76-4C36-B3CC-3B0E005AA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Zeping Xue</dc:creator>
  <cp:lastModifiedBy>Hilda</cp:lastModifiedBy>
  <cp:revision>438</cp:revision>
  <cp:lastPrinted>2013-06-12T11:48:00Z</cp:lastPrinted>
  <dcterms:created xsi:type="dcterms:W3CDTF">2013-05-29T14:05:00Z</dcterms:created>
  <dcterms:modified xsi:type="dcterms:W3CDTF">2013-06-27T15:35:00Z</dcterms:modified>
</cp:coreProperties>
</file>