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ADDC" w14:textId="77777777" w:rsidR="004A2B80" w:rsidRDefault="00000000">
      <w:pPr>
        <w:pStyle w:val="Title"/>
      </w:pPr>
      <w:r>
        <w:t>PDC Regional Parcel Summary Statistics</w:t>
      </w:r>
    </w:p>
    <w:p w14:paraId="28C4CFB4" w14:textId="77777777" w:rsidR="004A2B80" w:rsidRDefault="00000000">
      <w:pPr>
        <w:pStyle w:val="Author"/>
      </w:pPr>
      <w:r>
        <w:t>West Piedmont Planning District Commission</w:t>
      </w:r>
    </w:p>
    <w:p w14:paraId="2160ECC2" w14:textId="77777777" w:rsidR="004A2B80" w:rsidRDefault="00000000">
      <w:pPr>
        <w:pStyle w:val="Date"/>
      </w:pPr>
      <w:r>
        <w:t>2026-01-13</w:t>
      </w:r>
    </w:p>
    <w:p w14:paraId="1E678314" w14:textId="77777777" w:rsidR="004A2B80" w:rsidRDefault="00000000">
      <w:pPr>
        <w:pStyle w:val="Heading2"/>
      </w:pPr>
      <w:bookmarkStart w:id="0" w:name="overview"/>
      <w:r>
        <w:t>Overview</w:t>
      </w:r>
    </w:p>
    <w:p w14:paraId="041C5D60" w14:textId="77777777" w:rsidR="004A2B80" w:rsidRDefault="00000000">
      <w:pPr>
        <w:pStyle w:val="FirstParagraph"/>
      </w:pPr>
      <w:r>
        <w:t>This report summarizes parcel data across the West Piedmont Planning District region, including zoning distribution, location breakdown, and assessed value analysis.</w:t>
      </w:r>
    </w:p>
    <w:p w14:paraId="4F36EDD0" w14:textId="77777777" w:rsidR="004A2B80" w:rsidRDefault="00000000">
      <w:pPr>
        <w:pStyle w:val="BodyText"/>
      </w:pPr>
      <w:r>
        <w:rPr>
          <w:b/>
          <w:bCs/>
        </w:rPr>
        <w:t>Total Parcels in Dataset:</w:t>
      </w:r>
      <w:r>
        <w:t xml:space="preserve"> 502</w:t>
      </w:r>
    </w:p>
    <w:p w14:paraId="094E1869" w14:textId="77777777" w:rsidR="004A2B80" w:rsidRDefault="00452049">
      <w:r>
        <w:rPr>
          <w:noProof/>
        </w:rPr>
        <w:pict w14:anchorId="5D02EFCF">
          <v:rect id="_x0000_i1029" alt="" style="width:468pt;height:.05pt;mso-width-percent:0;mso-height-percent:0;mso-width-percent:0;mso-height-percent:0" o:hralign="center" o:hrstd="t" o:hr="t"/>
        </w:pict>
      </w:r>
    </w:p>
    <w:p w14:paraId="140B3170" w14:textId="77777777" w:rsidR="004A2B80" w:rsidRDefault="00000000">
      <w:pPr>
        <w:pStyle w:val="Heading2"/>
      </w:pPr>
      <w:bookmarkStart w:id="1" w:name="zoning-type-breakdown"/>
      <w:bookmarkEnd w:id="0"/>
      <w:r>
        <w:t>Zoning Type Breakdown</w:t>
      </w:r>
    </w:p>
    <w:p w14:paraId="0C745F7F" w14:textId="77777777" w:rsidR="004A2B80" w:rsidRDefault="00000000">
      <w:pPr>
        <w:pStyle w:val="Heading3"/>
      </w:pPr>
      <w:bookmarkStart w:id="2" w:name="parcels-by-zone-category"/>
      <w:r>
        <w:t>Parcels by Zone Category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6"/>
        <w:gridCol w:w="1569"/>
        <w:gridCol w:w="1024"/>
      </w:tblGrid>
      <w:tr w:rsidR="004A2B80" w14:paraId="762EA3F2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03B63" w14:textId="77777777" w:rsidR="004A2B80" w:rsidRDefault="00000000">
            <w:pPr>
              <w:pStyle w:val="Compact"/>
            </w:pPr>
            <w:r>
              <w:t>Zone Category</w:t>
            </w:r>
          </w:p>
        </w:tc>
        <w:tc>
          <w:tcPr>
            <w:tcW w:w="0" w:type="auto"/>
          </w:tcPr>
          <w:p w14:paraId="3D734445" w14:textId="77777777" w:rsidR="004A2B80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0" w:type="auto"/>
          </w:tcPr>
          <w:p w14:paraId="0A0ED5D9" w14:textId="77777777" w:rsidR="004A2B80" w:rsidRDefault="00000000">
            <w:pPr>
              <w:pStyle w:val="Compact"/>
            </w:pPr>
            <w:r>
              <w:t>Percent</w:t>
            </w:r>
          </w:p>
        </w:tc>
      </w:tr>
      <w:tr w:rsidR="004A2B80" w14:paraId="42A89776" w14:textId="77777777">
        <w:tc>
          <w:tcPr>
            <w:tcW w:w="0" w:type="auto"/>
          </w:tcPr>
          <w:p w14:paraId="76546B01" w14:textId="77777777" w:rsidR="004A2B80" w:rsidRDefault="00000000">
            <w:pPr>
              <w:pStyle w:val="Compact"/>
            </w:pPr>
            <w:r>
              <w:t>Residential</w:t>
            </w:r>
          </w:p>
        </w:tc>
        <w:tc>
          <w:tcPr>
            <w:tcW w:w="0" w:type="auto"/>
          </w:tcPr>
          <w:p w14:paraId="1F99FB61" w14:textId="77777777" w:rsidR="004A2B80" w:rsidRDefault="00000000">
            <w:pPr>
              <w:pStyle w:val="Compact"/>
              <w:jc w:val="right"/>
            </w:pPr>
            <w:r>
              <w:t>188</w:t>
            </w:r>
          </w:p>
        </w:tc>
        <w:tc>
          <w:tcPr>
            <w:tcW w:w="0" w:type="auto"/>
          </w:tcPr>
          <w:p w14:paraId="714D6F02" w14:textId="77777777" w:rsidR="004A2B80" w:rsidRDefault="00000000">
            <w:pPr>
              <w:pStyle w:val="Compact"/>
            </w:pPr>
            <w:r>
              <w:t>37.5%</w:t>
            </w:r>
          </w:p>
        </w:tc>
      </w:tr>
      <w:tr w:rsidR="004A2B80" w14:paraId="3C189162" w14:textId="77777777">
        <w:tc>
          <w:tcPr>
            <w:tcW w:w="0" w:type="auto"/>
          </w:tcPr>
          <w:p w14:paraId="58C76DBF" w14:textId="77777777" w:rsidR="004A2B80" w:rsidRDefault="00000000">
            <w:pPr>
              <w:pStyle w:val="Compact"/>
            </w:pPr>
            <w:r>
              <w:t>Industrial</w:t>
            </w:r>
          </w:p>
        </w:tc>
        <w:tc>
          <w:tcPr>
            <w:tcW w:w="0" w:type="auto"/>
          </w:tcPr>
          <w:p w14:paraId="75CA1718" w14:textId="77777777" w:rsidR="004A2B80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0" w:type="auto"/>
          </w:tcPr>
          <w:p w14:paraId="64E4E456" w14:textId="77777777" w:rsidR="004A2B80" w:rsidRDefault="00000000">
            <w:pPr>
              <w:pStyle w:val="Compact"/>
            </w:pPr>
            <w:r>
              <w:t>17.9%</w:t>
            </w:r>
          </w:p>
        </w:tc>
      </w:tr>
      <w:tr w:rsidR="004A2B80" w14:paraId="52659151" w14:textId="77777777">
        <w:tc>
          <w:tcPr>
            <w:tcW w:w="0" w:type="auto"/>
          </w:tcPr>
          <w:p w14:paraId="158E23C9" w14:textId="77777777" w:rsidR="004A2B80" w:rsidRDefault="00000000">
            <w:pPr>
              <w:pStyle w:val="Compact"/>
            </w:pPr>
            <w:r>
              <w:t>Unzoned</w:t>
            </w:r>
          </w:p>
        </w:tc>
        <w:tc>
          <w:tcPr>
            <w:tcW w:w="0" w:type="auto"/>
          </w:tcPr>
          <w:p w14:paraId="08FF9EEE" w14:textId="77777777" w:rsidR="004A2B80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0" w:type="auto"/>
          </w:tcPr>
          <w:p w14:paraId="5180B9D2" w14:textId="77777777" w:rsidR="004A2B80" w:rsidRDefault="00000000">
            <w:pPr>
              <w:pStyle w:val="Compact"/>
            </w:pPr>
            <w:r>
              <w:t>13.5%</w:t>
            </w:r>
          </w:p>
        </w:tc>
      </w:tr>
      <w:tr w:rsidR="004A2B80" w14:paraId="50A851D2" w14:textId="77777777">
        <w:tc>
          <w:tcPr>
            <w:tcW w:w="0" w:type="auto"/>
          </w:tcPr>
          <w:p w14:paraId="1D84BD13" w14:textId="77777777" w:rsidR="004A2B80" w:rsidRDefault="00000000">
            <w:pPr>
              <w:pStyle w:val="Compact"/>
            </w:pPr>
            <w:r>
              <w:t>Commercial</w:t>
            </w:r>
          </w:p>
        </w:tc>
        <w:tc>
          <w:tcPr>
            <w:tcW w:w="0" w:type="auto"/>
          </w:tcPr>
          <w:p w14:paraId="085643EB" w14:textId="77777777" w:rsidR="004A2B80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0" w:type="auto"/>
          </w:tcPr>
          <w:p w14:paraId="707842D1" w14:textId="77777777" w:rsidR="004A2B80" w:rsidRDefault="00000000">
            <w:pPr>
              <w:pStyle w:val="Compact"/>
            </w:pPr>
            <w:r>
              <w:t>12.7%</w:t>
            </w:r>
          </w:p>
        </w:tc>
      </w:tr>
      <w:tr w:rsidR="004A2B80" w14:paraId="5807FCE2" w14:textId="77777777">
        <w:tc>
          <w:tcPr>
            <w:tcW w:w="0" w:type="auto"/>
          </w:tcPr>
          <w:p w14:paraId="6457D5E8" w14:textId="77777777" w:rsidR="004A2B80" w:rsidRDefault="00000000">
            <w:pPr>
              <w:pStyle w:val="Compact"/>
            </w:pPr>
            <w:r>
              <w:t>Agricultural</w:t>
            </w:r>
          </w:p>
        </w:tc>
        <w:tc>
          <w:tcPr>
            <w:tcW w:w="0" w:type="auto"/>
          </w:tcPr>
          <w:p w14:paraId="18B5FF59" w14:textId="77777777" w:rsidR="004A2B80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1911B98C" w14:textId="77777777" w:rsidR="004A2B80" w:rsidRDefault="00000000">
            <w:pPr>
              <w:pStyle w:val="Compact"/>
            </w:pPr>
            <w:r>
              <w:t>11.4%</w:t>
            </w:r>
          </w:p>
        </w:tc>
      </w:tr>
      <w:tr w:rsidR="004A2B80" w14:paraId="253B62D0" w14:textId="77777777">
        <w:tc>
          <w:tcPr>
            <w:tcW w:w="0" w:type="auto"/>
          </w:tcPr>
          <w:p w14:paraId="457D5FD0" w14:textId="77777777" w:rsidR="004A2B80" w:rsidRDefault="00000000">
            <w:pPr>
              <w:pStyle w:val="Compact"/>
            </w:pPr>
            <w:r>
              <w:t>NA</w:t>
            </w:r>
          </w:p>
        </w:tc>
        <w:tc>
          <w:tcPr>
            <w:tcW w:w="0" w:type="auto"/>
          </w:tcPr>
          <w:p w14:paraId="75D1961C" w14:textId="77777777" w:rsidR="004A2B8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0478B16D" w14:textId="77777777" w:rsidR="004A2B80" w:rsidRDefault="00000000">
            <w:pPr>
              <w:pStyle w:val="Compact"/>
            </w:pPr>
            <w:r>
              <w:t>1.8%</w:t>
            </w:r>
          </w:p>
        </w:tc>
      </w:tr>
      <w:tr w:rsidR="004A2B80" w14:paraId="60191DCF" w14:textId="77777777">
        <w:tc>
          <w:tcPr>
            <w:tcW w:w="0" w:type="auto"/>
          </w:tcPr>
          <w:p w14:paraId="724A9296" w14:textId="77777777" w:rsidR="004A2B80" w:rsidRDefault="00000000">
            <w:pPr>
              <w:pStyle w:val="Compact"/>
            </w:pPr>
            <w:r>
              <w:t>Economic Development</w:t>
            </w:r>
          </w:p>
        </w:tc>
        <w:tc>
          <w:tcPr>
            <w:tcW w:w="0" w:type="auto"/>
          </w:tcPr>
          <w:p w14:paraId="31E67A35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71EB0484" w14:textId="77777777" w:rsidR="004A2B80" w:rsidRDefault="00000000">
            <w:pPr>
              <w:pStyle w:val="Compact"/>
            </w:pPr>
            <w:r>
              <w:t>1.6%</w:t>
            </w:r>
          </w:p>
        </w:tc>
      </w:tr>
      <w:tr w:rsidR="004A2B80" w14:paraId="18ADCAEA" w14:textId="77777777">
        <w:tc>
          <w:tcPr>
            <w:tcW w:w="0" w:type="auto"/>
          </w:tcPr>
          <w:p w14:paraId="3E997095" w14:textId="77777777" w:rsidR="004A2B80" w:rsidRDefault="00000000">
            <w:pPr>
              <w:pStyle w:val="Compact"/>
            </w:pPr>
            <w:r>
              <w:t>Office/Commercial</w:t>
            </w:r>
          </w:p>
        </w:tc>
        <w:tc>
          <w:tcPr>
            <w:tcW w:w="0" w:type="auto"/>
          </w:tcPr>
          <w:p w14:paraId="1F80CA90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AE7C643" w14:textId="77777777" w:rsidR="004A2B80" w:rsidRDefault="00000000">
            <w:pPr>
              <w:pStyle w:val="Compact"/>
            </w:pPr>
            <w:r>
              <w:t>1.6%</w:t>
            </w:r>
          </w:p>
        </w:tc>
      </w:tr>
      <w:tr w:rsidR="004A2B80" w14:paraId="5F9BCD89" w14:textId="77777777">
        <w:tc>
          <w:tcPr>
            <w:tcW w:w="0" w:type="auto"/>
          </w:tcPr>
          <w:p w14:paraId="5E4E2CED" w14:textId="77777777" w:rsidR="004A2B80" w:rsidRDefault="00000000">
            <w:pPr>
              <w:pStyle w:val="Compact"/>
            </w:pPr>
            <w:r>
              <w:t>Government/Special</w:t>
            </w:r>
          </w:p>
        </w:tc>
        <w:tc>
          <w:tcPr>
            <w:tcW w:w="0" w:type="auto"/>
          </w:tcPr>
          <w:p w14:paraId="781E6998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1C5E2D5" w14:textId="77777777" w:rsidR="004A2B80" w:rsidRDefault="00000000">
            <w:pPr>
              <w:pStyle w:val="Compact"/>
            </w:pPr>
            <w:r>
              <w:t>1%</w:t>
            </w:r>
          </w:p>
        </w:tc>
      </w:tr>
      <w:tr w:rsidR="004A2B80" w14:paraId="0C216848" w14:textId="77777777">
        <w:tc>
          <w:tcPr>
            <w:tcW w:w="0" w:type="auto"/>
          </w:tcPr>
          <w:p w14:paraId="7728D789" w14:textId="77777777" w:rsidR="004A2B80" w:rsidRDefault="00000000">
            <w:pPr>
              <w:pStyle w:val="Compact"/>
            </w:pPr>
            <w:r>
              <w:t>Overlay/Special</w:t>
            </w:r>
          </w:p>
        </w:tc>
        <w:tc>
          <w:tcPr>
            <w:tcW w:w="0" w:type="auto"/>
          </w:tcPr>
          <w:p w14:paraId="74E189A5" w14:textId="77777777" w:rsidR="004A2B8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B6A67EB" w14:textId="77777777" w:rsidR="004A2B80" w:rsidRDefault="00000000">
            <w:pPr>
              <w:pStyle w:val="Compact"/>
            </w:pPr>
            <w:r>
              <w:t>0.4%</w:t>
            </w:r>
          </w:p>
        </w:tc>
      </w:tr>
      <w:tr w:rsidR="004A2B80" w14:paraId="4F478880" w14:textId="77777777">
        <w:tc>
          <w:tcPr>
            <w:tcW w:w="0" w:type="auto"/>
          </w:tcPr>
          <w:p w14:paraId="78AA57B0" w14:textId="77777777" w:rsidR="004A2B80" w:rsidRDefault="00000000">
            <w:pPr>
              <w:pStyle w:val="Compact"/>
            </w:pPr>
            <w:r>
              <w:t>Parks/Open Space</w:t>
            </w:r>
          </w:p>
        </w:tc>
        <w:tc>
          <w:tcPr>
            <w:tcW w:w="0" w:type="auto"/>
          </w:tcPr>
          <w:p w14:paraId="39F2EA5B" w14:textId="77777777" w:rsidR="004A2B8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71582CB" w14:textId="77777777" w:rsidR="004A2B80" w:rsidRDefault="00000000">
            <w:pPr>
              <w:pStyle w:val="Compact"/>
            </w:pPr>
            <w:r>
              <w:t>0.4%</w:t>
            </w:r>
          </w:p>
        </w:tc>
      </w:tr>
      <w:tr w:rsidR="004A2B80" w14:paraId="008CEF13" w14:textId="77777777">
        <w:tc>
          <w:tcPr>
            <w:tcW w:w="0" w:type="auto"/>
          </w:tcPr>
          <w:p w14:paraId="064C7FC7" w14:textId="77777777" w:rsidR="004A2B80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3FCEB0A3" w14:textId="77777777" w:rsidR="004A2B8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75B31A8" w14:textId="77777777" w:rsidR="004A2B80" w:rsidRDefault="00000000">
            <w:pPr>
              <w:pStyle w:val="Compact"/>
            </w:pPr>
            <w:r>
              <w:t>0.2%</w:t>
            </w:r>
          </w:p>
        </w:tc>
      </w:tr>
    </w:tbl>
    <w:p w14:paraId="39BC54BD" w14:textId="77777777" w:rsidR="004A2B80" w:rsidRDefault="00000000">
      <w:pPr>
        <w:pStyle w:val="Heading3"/>
      </w:pPr>
      <w:bookmarkStart w:id="3" w:name="top-15-specific-zoning-designations"/>
      <w:bookmarkEnd w:id="2"/>
      <w:r>
        <w:t>Top 15 Specific Zoning Designations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0"/>
        <w:gridCol w:w="1569"/>
        <w:gridCol w:w="1024"/>
      </w:tblGrid>
      <w:tr w:rsidR="004A2B80" w14:paraId="7CFC06C3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0BB047" w14:textId="77777777" w:rsidR="004A2B80" w:rsidRDefault="00000000">
            <w:pPr>
              <w:pStyle w:val="Compact"/>
            </w:pPr>
            <w:r>
              <w:t>Zone Name</w:t>
            </w:r>
          </w:p>
        </w:tc>
        <w:tc>
          <w:tcPr>
            <w:tcW w:w="0" w:type="auto"/>
          </w:tcPr>
          <w:p w14:paraId="20765C07" w14:textId="77777777" w:rsidR="004A2B80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0" w:type="auto"/>
          </w:tcPr>
          <w:p w14:paraId="77B52FE9" w14:textId="77777777" w:rsidR="004A2B80" w:rsidRDefault="00000000">
            <w:pPr>
              <w:pStyle w:val="Compact"/>
            </w:pPr>
            <w:r>
              <w:t>Percent</w:t>
            </w:r>
          </w:p>
        </w:tc>
      </w:tr>
      <w:tr w:rsidR="004A2B80" w14:paraId="0FDE4288" w14:textId="77777777">
        <w:tc>
          <w:tcPr>
            <w:tcW w:w="0" w:type="auto"/>
          </w:tcPr>
          <w:p w14:paraId="6B9C501D" w14:textId="77777777" w:rsidR="004A2B80" w:rsidRDefault="00000000">
            <w:pPr>
              <w:pStyle w:val="Compact"/>
            </w:pPr>
            <w:r>
              <w:t>Old Town Residential</w:t>
            </w:r>
          </w:p>
        </w:tc>
        <w:tc>
          <w:tcPr>
            <w:tcW w:w="0" w:type="auto"/>
          </w:tcPr>
          <w:p w14:paraId="66BA4A51" w14:textId="77777777" w:rsidR="004A2B80" w:rsidRDefault="00000000">
            <w:pPr>
              <w:pStyle w:val="Compact"/>
              <w:jc w:val="right"/>
            </w:pPr>
            <w:r>
              <w:t>87</w:t>
            </w:r>
          </w:p>
        </w:tc>
        <w:tc>
          <w:tcPr>
            <w:tcW w:w="0" w:type="auto"/>
          </w:tcPr>
          <w:p w14:paraId="13C1E0EB" w14:textId="77777777" w:rsidR="004A2B80" w:rsidRDefault="00000000">
            <w:pPr>
              <w:pStyle w:val="Compact"/>
            </w:pPr>
            <w:r>
              <w:t>17.3%</w:t>
            </w:r>
          </w:p>
        </w:tc>
      </w:tr>
      <w:tr w:rsidR="004A2B80" w14:paraId="44CF56E6" w14:textId="77777777">
        <w:tc>
          <w:tcPr>
            <w:tcW w:w="0" w:type="auto"/>
          </w:tcPr>
          <w:p w14:paraId="5CAB26DC" w14:textId="77777777" w:rsidR="004A2B80" w:rsidRDefault="00000000">
            <w:pPr>
              <w:pStyle w:val="Compact"/>
            </w:pPr>
            <w:r>
              <w:t>Agricultural District</w:t>
            </w:r>
          </w:p>
        </w:tc>
        <w:tc>
          <w:tcPr>
            <w:tcW w:w="0" w:type="auto"/>
          </w:tcPr>
          <w:p w14:paraId="2CFE9C64" w14:textId="77777777" w:rsidR="004A2B80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0" w:type="auto"/>
          </w:tcPr>
          <w:p w14:paraId="3EC27355" w14:textId="77777777" w:rsidR="004A2B80" w:rsidRDefault="00000000">
            <w:pPr>
              <w:pStyle w:val="Compact"/>
            </w:pPr>
            <w:r>
              <w:t>11.4%</w:t>
            </w:r>
          </w:p>
        </w:tc>
      </w:tr>
      <w:tr w:rsidR="004A2B80" w14:paraId="34284B57" w14:textId="77777777">
        <w:tc>
          <w:tcPr>
            <w:tcW w:w="0" w:type="auto"/>
          </w:tcPr>
          <w:p w14:paraId="61459948" w14:textId="77777777" w:rsidR="004A2B80" w:rsidRDefault="00000000">
            <w:pPr>
              <w:pStyle w:val="Compact"/>
            </w:pPr>
            <w:r>
              <w:t>Not Zoned</w:t>
            </w:r>
          </w:p>
        </w:tc>
        <w:tc>
          <w:tcPr>
            <w:tcW w:w="0" w:type="auto"/>
          </w:tcPr>
          <w:p w14:paraId="4616564B" w14:textId="77777777" w:rsidR="004A2B80" w:rsidRDefault="00000000">
            <w:pPr>
              <w:pStyle w:val="Compact"/>
              <w:jc w:val="right"/>
            </w:pPr>
            <w:r>
              <w:t>38</w:t>
            </w:r>
          </w:p>
        </w:tc>
        <w:tc>
          <w:tcPr>
            <w:tcW w:w="0" w:type="auto"/>
          </w:tcPr>
          <w:p w14:paraId="61F94DBE" w14:textId="77777777" w:rsidR="004A2B80" w:rsidRDefault="00000000">
            <w:pPr>
              <w:pStyle w:val="Compact"/>
            </w:pPr>
            <w:r>
              <w:t>7.6%</w:t>
            </w:r>
          </w:p>
        </w:tc>
      </w:tr>
      <w:tr w:rsidR="004A2B80" w14:paraId="5F7A459D" w14:textId="77777777">
        <w:tc>
          <w:tcPr>
            <w:tcW w:w="0" w:type="auto"/>
          </w:tcPr>
          <w:p w14:paraId="08DF0FDE" w14:textId="77777777" w:rsidR="004A2B80" w:rsidRDefault="00000000">
            <w:pPr>
              <w:pStyle w:val="Compact"/>
            </w:pPr>
            <w:r>
              <w:t>No Zoning</w:t>
            </w:r>
          </w:p>
        </w:tc>
        <w:tc>
          <w:tcPr>
            <w:tcW w:w="0" w:type="auto"/>
          </w:tcPr>
          <w:p w14:paraId="70706128" w14:textId="77777777" w:rsidR="004A2B80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0" w:type="auto"/>
          </w:tcPr>
          <w:p w14:paraId="224C2D80" w14:textId="77777777" w:rsidR="004A2B80" w:rsidRDefault="00000000">
            <w:pPr>
              <w:pStyle w:val="Compact"/>
            </w:pPr>
            <w:r>
              <w:t>6%</w:t>
            </w:r>
          </w:p>
        </w:tc>
      </w:tr>
      <w:tr w:rsidR="004A2B80" w14:paraId="3A536111" w14:textId="77777777">
        <w:tc>
          <w:tcPr>
            <w:tcW w:w="0" w:type="auto"/>
          </w:tcPr>
          <w:p w14:paraId="70CD8820" w14:textId="77777777" w:rsidR="004A2B80" w:rsidRDefault="00000000">
            <w:pPr>
              <w:pStyle w:val="Compact"/>
            </w:pPr>
            <w:r>
              <w:t>Light Economic Development</w:t>
            </w:r>
          </w:p>
        </w:tc>
        <w:tc>
          <w:tcPr>
            <w:tcW w:w="0" w:type="auto"/>
          </w:tcPr>
          <w:p w14:paraId="17EC29A4" w14:textId="77777777" w:rsidR="004A2B80" w:rsidRDefault="00000000">
            <w:pPr>
              <w:pStyle w:val="Compact"/>
              <w:jc w:val="right"/>
            </w:pPr>
            <w:r>
              <w:t>25</w:t>
            </w:r>
          </w:p>
        </w:tc>
        <w:tc>
          <w:tcPr>
            <w:tcW w:w="0" w:type="auto"/>
          </w:tcPr>
          <w:p w14:paraId="5A062F59" w14:textId="77777777" w:rsidR="004A2B80" w:rsidRDefault="00000000">
            <w:pPr>
              <w:pStyle w:val="Compact"/>
            </w:pPr>
            <w:r>
              <w:t>5%</w:t>
            </w:r>
          </w:p>
        </w:tc>
      </w:tr>
      <w:tr w:rsidR="004A2B80" w14:paraId="2E8485ED" w14:textId="77777777">
        <w:tc>
          <w:tcPr>
            <w:tcW w:w="0" w:type="auto"/>
          </w:tcPr>
          <w:p w14:paraId="2BBFAD0F" w14:textId="77777777" w:rsidR="004A2B80" w:rsidRDefault="00000000">
            <w:pPr>
              <w:pStyle w:val="Compact"/>
            </w:pPr>
            <w:r>
              <w:t>City Residential District</w:t>
            </w:r>
          </w:p>
        </w:tc>
        <w:tc>
          <w:tcPr>
            <w:tcW w:w="0" w:type="auto"/>
          </w:tcPr>
          <w:p w14:paraId="735ED0CB" w14:textId="77777777" w:rsidR="004A2B80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177CEC5E" w14:textId="77777777" w:rsidR="004A2B80" w:rsidRDefault="00000000">
            <w:pPr>
              <w:pStyle w:val="Compact"/>
            </w:pPr>
            <w:r>
              <w:t>4.6%</w:t>
            </w:r>
          </w:p>
        </w:tc>
      </w:tr>
      <w:tr w:rsidR="004A2B80" w14:paraId="0ACC23CD" w14:textId="77777777">
        <w:tc>
          <w:tcPr>
            <w:tcW w:w="0" w:type="auto"/>
          </w:tcPr>
          <w:p w14:paraId="2D129C48" w14:textId="77777777" w:rsidR="004A2B80" w:rsidRDefault="00000000">
            <w:pPr>
              <w:pStyle w:val="Compact"/>
            </w:pPr>
            <w:r>
              <w:lastRenderedPageBreak/>
              <w:t>Industrial District, Light Industry</w:t>
            </w:r>
          </w:p>
        </w:tc>
        <w:tc>
          <w:tcPr>
            <w:tcW w:w="0" w:type="auto"/>
          </w:tcPr>
          <w:p w14:paraId="3E023F10" w14:textId="77777777" w:rsidR="004A2B80" w:rsidRDefault="00000000">
            <w:pPr>
              <w:pStyle w:val="Compact"/>
              <w:jc w:val="right"/>
            </w:pPr>
            <w:r>
              <w:t>23</w:t>
            </w:r>
          </w:p>
        </w:tc>
        <w:tc>
          <w:tcPr>
            <w:tcW w:w="0" w:type="auto"/>
          </w:tcPr>
          <w:p w14:paraId="773A1888" w14:textId="77777777" w:rsidR="004A2B80" w:rsidRDefault="00000000">
            <w:pPr>
              <w:pStyle w:val="Compact"/>
            </w:pPr>
            <w:r>
              <w:t>4.6%</w:t>
            </w:r>
          </w:p>
        </w:tc>
      </w:tr>
      <w:tr w:rsidR="004A2B80" w14:paraId="3981B572" w14:textId="77777777">
        <w:tc>
          <w:tcPr>
            <w:tcW w:w="0" w:type="auto"/>
          </w:tcPr>
          <w:p w14:paraId="548635D4" w14:textId="77777777" w:rsidR="004A2B80" w:rsidRDefault="00000000">
            <w:pPr>
              <w:pStyle w:val="Compact"/>
            </w:pPr>
            <w:r>
              <w:t>Suburban Residential District</w:t>
            </w:r>
          </w:p>
        </w:tc>
        <w:tc>
          <w:tcPr>
            <w:tcW w:w="0" w:type="auto"/>
          </w:tcPr>
          <w:p w14:paraId="3BCBF55C" w14:textId="77777777" w:rsidR="004A2B80" w:rsidRDefault="00000000">
            <w:pPr>
              <w:pStyle w:val="Compact"/>
              <w:jc w:val="right"/>
            </w:pPr>
            <w:r>
              <w:t>22</w:t>
            </w:r>
          </w:p>
        </w:tc>
        <w:tc>
          <w:tcPr>
            <w:tcW w:w="0" w:type="auto"/>
          </w:tcPr>
          <w:p w14:paraId="1A90A11E" w14:textId="77777777" w:rsidR="004A2B80" w:rsidRDefault="00000000">
            <w:pPr>
              <w:pStyle w:val="Compact"/>
            </w:pPr>
            <w:r>
              <w:t>4.4%</w:t>
            </w:r>
          </w:p>
        </w:tc>
      </w:tr>
      <w:tr w:rsidR="004A2B80" w14:paraId="75A840F5" w14:textId="77777777">
        <w:tc>
          <w:tcPr>
            <w:tcW w:w="0" w:type="auto"/>
          </w:tcPr>
          <w:p w14:paraId="401A9D12" w14:textId="77777777" w:rsidR="004A2B80" w:rsidRDefault="00000000">
            <w:pPr>
              <w:pStyle w:val="Compact"/>
            </w:pPr>
            <w:r>
              <w:t>Highway Retail Commercial</w:t>
            </w:r>
          </w:p>
        </w:tc>
        <w:tc>
          <w:tcPr>
            <w:tcW w:w="0" w:type="auto"/>
          </w:tcPr>
          <w:p w14:paraId="5808A064" w14:textId="77777777" w:rsidR="004A2B80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0" w:type="auto"/>
          </w:tcPr>
          <w:p w14:paraId="5DFE08E6" w14:textId="77777777" w:rsidR="004A2B80" w:rsidRDefault="00000000">
            <w:pPr>
              <w:pStyle w:val="Compact"/>
            </w:pPr>
            <w:r>
              <w:t>3.2%</w:t>
            </w:r>
          </w:p>
        </w:tc>
      </w:tr>
      <w:tr w:rsidR="004A2B80" w14:paraId="409E2F50" w14:textId="77777777">
        <w:tc>
          <w:tcPr>
            <w:tcW w:w="0" w:type="auto"/>
          </w:tcPr>
          <w:p w14:paraId="52D0FC4D" w14:textId="77777777" w:rsidR="004A2B80" w:rsidRDefault="00000000">
            <w:pPr>
              <w:pStyle w:val="Compact"/>
            </w:pPr>
            <w:r>
              <w:t>Neighborhood Commercial District</w:t>
            </w:r>
          </w:p>
        </w:tc>
        <w:tc>
          <w:tcPr>
            <w:tcW w:w="0" w:type="auto"/>
          </w:tcPr>
          <w:p w14:paraId="366BF535" w14:textId="77777777" w:rsidR="004A2B80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0" w:type="auto"/>
          </w:tcPr>
          <w:p w14:paraId="66AAC6EC" w14:textId="77777777" w:rsidR="004A2B80" w:rsidRDefault="00000000">
            <w:pPr>
              <w:pStyle w:val="Compact"/>
            </w:pPr>
            <w:r>
              <w:t>2.8%</w:t>
            </w:r>
          </w:p>
        </w:tc>
      </w:tr>
      <w:tr w:rsidR="004A2B80" w14:paraId="241C7EAE" w14:textId="77777777">
        <w:tc>
          <w:tcPr>
            <w:tcW w:w="0" w:type="auto"/>
          </w:tcPr>
          <w:p w14:paraId="0F89F944" w14:textId="77777777" w:rsidR="004A2B80" w:rsidRDefault="00000000">
            <w:pPr>
              <w:pStyle w:val="Compact"/>
            </w:pPr>
            <w:r>
              <w:t>Industrial District</w:t>
            </w:r>
          </w:p>
        </w:tc>
        <w:tc>
          <w:tcPr>
            <w:tcW w:w="0" w:type="auto"/>
          </w:tcPr>
          <w:p w14:paraId="3B2C5A14" w14:textId="77777777" w:rsidR="004A2B8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2F8889D5" w14:textId="77777777" w:rsidR="004A2B80" w:rsidRDefault="00000000">
            <w:pPr>
              <w:pStyle w:val="Compact"/>
            </w:pPr>
            <w:r>
              <w:t>2.6%</w:t>
            </w:r>
          </w:p>
        </w:tc>
      </w:tr>
      <w:tr w:rsidR="004A2B80" w14:paraId="3D7EFF76" w14:textId="77777777">
        <w:tc>
          <w:tcPr>
            <w:tcW w:w="0" w:type="auto"/>
          </w:tcPr>
          <w:p w14:paraId="7434ABEE" w14:textId="77777777" w:rsidR="004A2B80" w:rsidRDefault="00000000">
            <w:pPr>
              <w:pStyle w:val="Compact"/>
            </w:pPr>
            <w:r>
              <w:t>Industrial District, Heavy Industry</w:t>
            </w:r>
          </w:p>
        </w:tc>
        <w:tc>
          <w:tcPr>
            <w:tcW w:w="0" w:type="auto"/>
          </w:tcPr>
          <w:p w14:paraId="23B4B7AF" w14:textId="77777777" w:rsidR="004A2B8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66F76F8A" w14:textId="77777777" w:rsidR="004A2B80" w:rsidRDefault="00000000">
            <w:pPr>
              <w:pStyle w:val="Compact"/>
            </w:pPr>
            <w:r>
              <w:t>2.6%</w:t>
            </w:r>
          </w:p>
        </w:tc>
      </w:tr>
      <w:tr w:rsidR="004A2B80" w14:paraId="2E98F7AF" w14:textId="77777777">
        <w:tc>
          <w:tcPr>
            <w:tcW w:w="0" w:type="auto"/>
          </w:tcPr>
          <w:p w14:paraId="4C1B3526" w14:textId="77777777" w:rsidR="004A2B80" w:rsidRDefault="00000000">
            <w:pPr>
              <w:pStyle w:val="Compact"/>
            </w:pPr>
            <w:r>
              <w:t>Threshold Residential</w:t>
            </w:r>
          </w:p>
        </w:tc>
        <w:tc>
          <w:tcPr>
            <w:tcW w:w="0" w:type="auto"/>
          </w:tcPr>
          <w:p w14:paraId="4AD2C021" w14:textId="77777777" w:rsidR="004A2B8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0" w:type="auto"/>
          </w:tcPr>
          <w:p w14:paraId="12219D37" w14:textId="77777777" w:rsidR="004A2B80" w:rsidRDefault="00000000">
            <w:pPr>
              <w:pStyle w:val="Compact"/>
            </w:pPr>
            <w:r>
              <w:t>2.6%</w:t>
            </w:r>
          </w:p>
        </w:tc>
      </w:tr>
      <w:tr w:rsidR="004A2B80" w14:paraId="43DEBA91" w14:textId="77777777">
        <w:tc>
          <w:tcPr>
            <w:tcW w:w="0" w:type="auto"/>
          </w:tcPr>
          <w:p w14:paraId="3D62D0F6" w14:textId="77777777" w:rsidR="004A2B80" w:rsidRDefault="00000000">
            <w:pPr>
              <w:pStyle w:val="Compact"/>
            </w:pPr>
            <w:r>
              <w:t>Sandy River Residential</w:t>
            </w:r>
          </w:p>
        </w:tc>
        <w:tc>
          <w:tcPr>
            <w:tcW w:w="0" w:type="auto"/>
          </w:tcPr>
          <w:p w14:paraId="12F745C9" w14:textId="77777777" w:rsidR="004A2B8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333CF062" w14:textId="77777777" w:rsidR="004A2B80" w:rsidRDefault="00000000">
            <w:pPr>
              <w:pStyle w:val="Compact"/>
            </w:pPr>
            <w:r>
              <w:t>2.4%</w:t>
            </w:r>
          </w:p>
        </w:tc>
      </w:tr>
      <w:tr w:rsidR="004A2B80" w14:paraId="07D2C97E" w14:textId="77777777">
        <w:tc>
          <w:tcPr>
            <w:tcW w:w="0" w:type="auto"/>
          </w:tcPr>
          <w:p w14:paraId="52A813C8" w14:textId="77777777" w:rsidR="004A2B80" w:rsidRDefault="00000000">
            <w:pPr>
              <w:pStyle w:val="Compact"/>
            </w:pPr>
            <w:r>
              <w:t>Suburban Residential</w:t>
            </w:r>
          </w:p>
        </w:tc>
        <w:tc>
          <w:tcPr>
            <w:tcW w:w="0" w:type="auto"/>
          </w:tcPr>
          <w:p w14:paraId="150BC7F6" w14:textId="77777777" w:rsidR="004A2B8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0002D5DA" w14:textId="77777777" w:rsidR="004A2B80" w:rsidRDefault="00000000">
            <w:pPr>
              <w:pStyle w:val="Compact"/>
            </w:pPr>
            <w:r>
              <w:t>2.4%</w:t>
            </w:r>
          </w:p>
        </w:tc>
      </w:tr>
    </w:tbl>
    <w:p w14:paraId="3C888A37" w14:textId="77777777" w:rsidR="004A2B80" w:rsidRDefault="00000000">
      <w:pPr>
        <w:pStyle w:val="Heading3"/>
      </w:pPr>
      <w:bookmarkStart w:id="4" w:name="zone-categories-by-locality"/>
      <w:bookmarkEnd w:id="3"/>
      <w:r>
        <w:t>Zone Categories by Locality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82"/>
        <w:gridCol w:w="655"/>
        <w:gridCol w:w="655"/>
        <w:gridCol w:w="802"/>
        <w:gridCol w:w="778"/>
        <w:gridCol w:w="716"/>
        <w:gridCol w:w="655"/>
        <w:gridCol w:w="790"/>
        <w:gridCol w:w="790"/>
        <w:gridCol w:w="704"/>
        <w:gridCol w:w="582"/>
        <w:gridCol w:w="716"/>
        <w:gridCol w:w="875"/>
      </w:tblGrid>
      <w:tr w:rsidR="004A2B80" w14:paraId="1EC205FD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B446E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Locality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D18A2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C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6F58A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</w:t>
            </w:r>
          </w:p>
        </w:tc>
        <w:tc>
          <w:tcPr>
            <w:tcW w:w="8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67E2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O/C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9CC1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15D1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NA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534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2BD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O/S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7FD1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P/O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48231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UZ</w:t>
            </w:r>
          </w:p>
        </w:tc>
        <w:tc>
          <w:tcPr>
            <w:tcW w:w="5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365CB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50E5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ED</w:t>
            </w:r>
          </w:p>
        </w:tc>
        <w:tc>
          <w:tcPr>
            <w:tcW w:w="8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3E12A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</w:t>
            </w:r>
          </w:p>
        </w:tc>
      </w:tr>
      <w:tr w:rsidR="004A2B80" w14:paraId="63CAC4CC" w14:textId="77777777" w:rsidTr="004A2B80">
        <w:trPr>
          <w:jc w:val="center"/>
        </w:trPr>
        <w:tc>
          <w:tcPr>
            <w:tcW w:w="22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C8CC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Danville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2A922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F3F3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8EDDB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9D25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134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F6A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1FEA0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2074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F2A9B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24C0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BB2F0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C678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D2ED8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4A2B80" w14:paraId="23F732CB" w14:textId="77777777" w:rsidTr="004A2B80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CA604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Franklin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9D47A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90AE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373A4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837DE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3F898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4BAD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14304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4DA0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D15C2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89DCD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91A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24E6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4A2B80" w14:paraId="690D51F0" w14:textId="77777777" w:rsidTr="004A2B80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45A01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Henry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DC468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4C722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85F35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57D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6FA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73B5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DA651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2667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1B26E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FF9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78D88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D803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4A2B80" w14:paraId="4A72FFAB" w14:textId="77777777" w:rsidTr="004A2B80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D63B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Martinsville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7432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87A60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B7FBA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FEE04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AFB6D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C549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7314D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B332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893B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E42C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565F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4ECF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4A2B80" w14:paraId="1CC28564" w14:textId="77777777" w:rsidTr="004A2B80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7115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Patrick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14F1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3CAF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6CF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875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EA3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6455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7C481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A687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6BB1B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4C9C8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DE8BA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6172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</w:tr>
      <w:tr w:rsidR="004A2B80" w14:paraId="45C5F316" w14:textId="77777777" w:rsidTr="004A2B80">
        <w:trPr>
          <w:jc w:val="center"/>
        </w:trPr>
        <w:tc>
          <w:tcPr>
            <w:tcW w:w="22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017A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Pittsylvania County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98F57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CFDB5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E16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7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CB4F6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70FF8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C6554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7FEE3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A2D39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0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5A69F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5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5DD1C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02942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</w:t>
            </w:r>
          </w:p>
        </w:tc>
        <w:tc>
          <w:tcPr>
            <w:tcW w:w="8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B714B" w14:textId="77777777" w:rsidR="004A2B8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</w:t>
            </w:r>
          </w:p>
        </w:tc>
      </w:tr>
    </w:tbl>
    <w:p w14:paraId="560B5D3C" w14:textId="77777777" w:rsidR="004A2B80" w:rsidRDefault="00000000">
      <w:pPr>
        <w:pStyle w:val="FirstParagraph"/>
      </w:pPr>
      <w:r>
        <w:rPr>
          <w:b/>
          <w:bCs/>
        </w:rPr>
        <w:t>Legend:</w:t>
      </w:r>
      <w:r>
        <w:t xml:space="preserve"> A = Agricultural, R = Residential, C = Commercial, I = Industrial, O/C = Office/Commercial, G = Government/Special, ED = Economic Development, O/S = Overlay/Special, P/O = Parks/Open Space, CON = Conservation, OTH = Other, UZ = Unzoned</w:t>
      </w:r>
    </w:p>
    <w:p w14:paraId="0D04B7F1" w14:textId="77777777" w:rsidR="004A2B80" w:rsidRDefault="00452049">
      <w:r>
        <w:rPr>
          <w:noProof/>
        </w:rPr>
        <w:pict w14:anchorId="34110CE2">
          <v:rect id="_x0000_i1028" alt="" style="width:468pt;height:.05pt;mso-width-percent:0;mso-height-percent:0;mso-width-percent:0;mso-height-percent:0" o:hralign="center" o:hrstd="t" o:hr="t"/>
        </w:pict>
      </w:r>
    </w:p>
    <w:p w14:paraId="091156AC" w14:textId="77777777" w:rsidR="004A2B80" w:rsidRDefault="00000000">
      <w:pPr>
        <w:pStyle w:val="Heading2"/>
      </w:pPr>
      <w:bookmarkStart w:id="5" w:name="location-summary"/>
      <w:bookmarkEnd w:id="1"/>
      <w:bookmarkEnd w:id="4"/>
      <w:r>
        <w:t>Location Summary</w:t>
      </w:r>
    </w:p>
    <w:p w14:paraId="7936A7D9" w14:textId="77777777" w:rsidR="004A2B80" w:rsidRDefault="00000000">
      <w:pPr>
        <w:pStyle w:val="Heading3"/>
      </w:pPr>
      <w:bookmarkStart w:id="6" w:name="parcels-and-acreage-by-locality"/>
      <w:r>
        <w:t>Parcels and Acreage by Locality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3"/>
        <w:gridCol w:w="1295"/>
        <w:gridCol w:w="1195"/>
        <w:gridCol w:w="995"/>
        <w:gridCol w:w="1294"/>
        <w:gridCol w:w="1294"/>
        <w:gridCol w:w="1294"/>
      </w:tblGrid>
      <w:tr w:rsidR="004A2B80" w14:paraId="19F993F9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5" w:type="dxa"/>
          </w:tcPr>
          <w:p w14:paraId="40D225D8" w14:textId="77777777" w:rsidR="004A2B80" w:rsidRDefault="00000000">
            <w:pPr>
              <w:pStyle w:val="Compact"/>
            </w:pPr>
            <w:r>
              <w:t>Locality</w:t>
            </w:r>
          </w:p>
        </w:tc>
        <w:tc>
          <w:tcPr>
            <w:tcW w:w="1095" w:type="dxa"/>
          </w:tcPr>
          <w:p w14:paraId="5902AC9A" w14:textId="77777777" w:rsidR="004A2B80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1011" w:type="dxa"/>
          </w:tcPr>
          <w:p w14:paraId="56A487AE" w14:textId="77777777" w:rsidR="004A2B80" w:rsidRDefault="00000000">
            <w:pPr>
              <w:pStyle w:val="Compact"/>
              <w:jc w:val="right"/>
            </w:pPr>
            <w:r>
              <w:t>Total Acres</w:t>
            </w:r>
          </w:p>
        </w:tc>
        <w:tc>
          <w:tcPr>
            <w:tcW w:w="842" w:type="dxa"/>
          </w:tcPr>
          <w:p w14:paraId="00F60218" w14:textId="77777777" w:rsidR="004A2B80" w:rsidRDefault="00000000">
            <w:pPr>
              <w:pStyle w:val="Compact"/>
              <w:jc w:val="right"/>
            </w:pPr>
            <w:r>
              <w:t>Avg Acres</w:t>
            </w:r>
          </w:p>
        </w:tc>
        <w:tc>
          <w:tcPr>
            <w:tcW w:w="1095" w:type="dxa"/>
          </w:tcPr>
          <w:p w14:paraId="78BB0B10" w14:textId="77777777" w:rsidR="004A2B80" w:rsidRDefault="00000000">
            <w:pPr>
              <w:pStyle w:val="Compact"/>
              <w:jc w:val="right"/>
            </w:pPr>
            <w:r>
              <w:t>Median Acres</w:t>
            </w:r>
          </w:p>
        </w:tc>
        <w:tc>
          <w:tcPr>
            <w:tcW w:w="1095" w:type="dxa"/>
          </w:tcPr>
          <w:p w14:paraId="3AA4556E" w14:textId="77777777" w:rsidR="004A2B80" w:rsidRDefault="00000000">
            <w:pPr>
              <w:pStyle w:val="Compact"/>
            </w:pPr>
            <w:r>
              <w:t>% of Parcels</w:t>
            </w:r>
          </w:p>
        </w:tc>
        <w:tc>
          <w:tcPr>
            <w:tcW w:w="1095" w:type="dxa"/>
          </w:tcPr>
          <w:p w14:paraId="4D6E427D" w14:textId="77777777" w:rsidR="004A2B80" w:rsidRDefault="00000000">
            <w:pPr>
              <w:pStyle w:val="Compact"/>
            </w:pPr>
            <w:r>
              <w:t>% of Acreage</w:t>
            </w:r>
          </w:p>
        </w:tc>
      </w:tr>
      <w:tr w:rsidR="004A2B80" w14:paraId="60F868F0" w14:textId="77777777">
        <w:tc>
          <w:tcPr>
            <w:tcW w:w="1685" w:type="dxa"/>
          </w:tcPr>
          <w:p w14:paraId="16AE73C7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095" w:type="dxa"/>
          </w:tcPr>
          <w:p w14:paraId="3D9C553C" w14:textId="77777777" w:rsidR="004A2B80" w:rsidRDefault="00000000">
            <w:pPr>
              <w:pStyle w:val="Compact"/>
              <w:jc w:val="right"/>
            </w:pPr>
            <w:r>
              <w:t>216</w:t>
            </w:r>
          </w:p>
        </w:tc>
        <w:tc>
          <w:tcPr>
            <w:tcW w:w="1011" w:type="dxa"/>
          </w:tcPr>
          <w:p w14:paraId="317EC4A0" w14:textId="77777777" w:rsidR="004A2B80" w:rsidRDefault="00000000">
            <w:pPr>
              <w:pStyle w:val="Compact"/>
              <w:jc w:val="right"/>
            </w:pPr>
            <w:r>
              <w:t>1216.9</w:t>
            </w:r>
          </w:p>
        </w:tc>
        <w:tc>
          <w:tcPr>
            <w:tcW w:w="842" w:type="dxa"/>
          </w:tcPr>
          <w:p w14:paraId="674A0231" w14:textId="77777777" w:rsidR="004A2B80" w:rsidRDefault="00000000">
            <w:pPr>
              <w:pStyle w:val="Compact"/>
              <w:jc w:val="right"/>
            </w:pPr>
            <w:r>
              <w:t>5.63</w:t>
            </w:r>
          </w:p>
        </w:tc>
        <w:tc>
          <w:tcPr>
            <w:tcW w:w="1095" w:type="dxa"/>
          </w:tcPr>
          <w:p w14:paraId="1D430A5D" w14:textId="77777777" w:rsidR="004A2B80" w:rsidRDefault="00000000">
            <w:pPr>
              <w:pStyle w:val="Compact"/>
              <w:jc w:val="right"/>
            </w:pPr>
            <w:r>
              <w:t>0.96</w:t>
            </w:r>
          </w:p>
        </w:tc>
        <w:tc>
          <w:tcPr>
            <w:tcW w:w="1095" w:type="dxa"/>
          </w:tcPr>
          <w:p w14:paraId="2FF14F3A" w14:textId="77777777" w:rsidR="004A2B80" w:rsidRDefault="00000000">
            <w:pPr>
              <w:pStyle w:val="Compact"/>
            </w:pPr>
            <w:r>
              <w:t>43%</w:t>
            </w:r>
          </w:p>
        </w:tc>
        <w:tc>
          <w:tcPr>
            <w:tcW w:w="1095" w:type="dxa"/>
          </w:tcPr>
          <w:p w14:paraId="57793BCF" w14:textId="77777777" w:rsidR="004A2B80" w:rsidRDefault="00000000">
            <w:pPr>
              <w:pStyle w:val="Compact"/>
            </w:pPr>
            <w:r>
              <w:t>14.4%</w:t>
            </w:r>
          </w:p>
        </w:tc>
      </w:tr>
      <w:tr w:rsidR="004A2B80" w14:paraId="6DCC8A22" w14:textId="77777777">
        <w:tc>
          <w:tcPr>
            <w:tcW w:w="1685" w:type="dxa"/>
          </w:tcPr>
          <w:p w14:paraId="34DE98E1" w14:textId="77777777" w:rsidR="004A2B80" w:rsidRDefault="00000000">
            <w:pPr>
              <w:pStyle w:val="Compact"/>
            </w:pPr>
            <w:r>
              <w:t>Franklin County</w:t>
            </w:r>
          </w:p>
        </w:tc>
        <w:tc>
          <w:tcPr>
            <w:tcW w:w="1095" w:type="dxa"/>
          </w:tcPr>
          <w:p w14:paraId="5A9BB379" w14:textId="77777777" w:rsidR="004A2B80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1011" w:type="dxa"/>
          </w:tcPr>
          <w:p w14:paraId="22410A97" w14:textId="77777777" w:rsidR="004A2B80" w:rsidRDefault="00000000">
            <w:pPr>
              <w:pStyle w:val="Compact"/>
              <w:jc w:val="right"/>
            </w:pPr>
            <w:r>
              <w:t>902.3</w:t>
            </w:r>
          </w:p>
        </w:tc>
        <w:tc>
          <w:tcPr>
            <w:tcW w:w="842" w:type="dxa"/>
          </w:tcPr>
          <w:p w14:paraId="34401055" w14:textId="77777777" w:rsidR="004A2B80" w:rsidRDefault="00000000">
            <w:pPr>
              <w:pStyle w:val="Compact"/>
              <w:jc w:val="right"/>
            </w:pPr>
            <w:r>
              <w:t>10.87</w:t>
            </w:r>
          </w:p>
        </w:tc>
        <w:tc>
          <w:tcPr>
            <w:tcW w:w="1095" w:type="dxa"/>
          </w:tcPr>
          <w:p w14:paraId="18BF5FAD" w14:textId="77777777" w:rsidR="004A2B80" w:rsidRDefault="00000000">
            <w:pPr>
              <w:pStyle w:val="Compact"/>
              <w:jc w:val="right"/>
            </w:pPr>
            <w:r>
              <w:t>2.24</w:t>
            </w:r>
          </w:p>
        </w:tc>
        <w:tc>
          <w:tcPr>
            <w:tcW w:w="1095" w:type="dxa"/>
          </w:tcPr>
          <w:p w14:paraId="00C63EAD" w14:textId="77777777" w:rsidR="004A2B80" w:rsidRDefault="00000000">
            <w:pPr>
              <w:pStyle w:val="Compact"/>
            </w:pPr>
            <w:r>
              <w:t>16.5%</w:t>
            </w:r>
          </w:p>
        </w:tc>
        <w:tc>
          <w:tcPr>
            <w:tcW w:w="1095" w:type="dxa"/>
          </w:tcPr>
          <w:p w14:paraId="505F299F" w14:textId="77777777" w:rsidR="004A2B80" w:rsidRDefault="00000000">
            <w:pPr>
              <w:pStyle w:val="Compact"/>
            </w:pPr>
            <w:r>
              <w:t>10.7%</w:t>
            </w:r>
          </w:p>
        </w:tc>
      </w:tr>
      <w:tr w:rsidR="004A2B80" w14:paraId="504EB14D" w14:textId="77777777">
        <w:tc>
          <w:tcPr>
            <w:tcW w:w="1685" w:type="dxa"/>
          </w:tcPr>
          <w:p w14:paraId="5ADC29B2" w14:textId="77777777" w:rsidR="004A2B80" w:rsidRDefault="00000000">
            <w:pPr>
              <w:pStyle w:val="Compact"/>
            </w:pPr>
            <w:r>
              <w:t>Henry County</w:t>
            </w:r>
          </w:p>
        </w:tc>
        <w:tc>
          <w:tcPr>
            <w:tcW w:w="1095" w:type="dxa"/>
          </w:tcPr>
          <w:p w14:paraId="4B38685B" w14:textId="77777777" w:rsidR="004A2B80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1011" w:type="dxa"/>
          </w:tcPr>
          <w:p w14:paraId="4E084AF7" w14:textId="77777777" w:rsidR="004A2B80" w:rsidRDefault="00000000">
            <w:pPr>
              <w:pStyle w:val="Compact"/>
              <w:jc w:val="right"/>
            </w:pPr>
            <w:r>
              <w:t>3443.7</w:t>
            </w:r>
          </w:p>
        </w:tc>
        <w:tc>
          <w:tcPr>
            <w:tcW w:w="842" w:type="dxa"/>
          </w:tcPr>
          <w:p w14:paraId="2F30D2C1" w14:textId="77777777" w:rsidR="004A2B80" w:rsidRDefault="00000000">
            <w:pPr>
              <w:pStyle w:val="Compact"/>
              <w:jc w:val="right"/>
            </w:pPr>
            <w:r>
              <w:t>45.92</w:t>
            </w:r>
          </w:p>
        </w:tc>
        <w:tc>
          <w:tcPr>
            <w:tcW w:w="1095" w:type="dxa"/>
          </w:tcPr>
          <w:p w14:paraId="7F11F49A" w14:textId="77777777" w:rsidR="004A2B80" w:rsidRDefault="00000000">
            <w:pPr>
              <w:pStyle w:val="Compact"/>
              <w:jc w:val="right"/>
            </w:pPr>
            <w:r>
              <w:t>10.50</w:t>
            </w:r>
          </w:p>
        </w:tc>
        <w:tc>
          <w:tcPr>
            <w:tcW w:w="1095" w:type="dxa"/>
          </w:tcPr>
          <w:p w14:paraId="6EE1A484" w14:textId="77777777" w:rsidR="004A2B80" w:rsidRDefault="00000000">
            <w:pPr>
              <w:pStyle w:val="Compact"/>
            </w:pPr>
            <w:r>
              <w:t>14.9%</w:t>
            </w:r>
          </w:p>
        </w:tc>
        <w:tc>
          <w:tcPr>
            <w:tcW w:w="1095" w:type="dxa"/>
          </w:tcPr>
          <w:p w14:paraId="61713D6F" w14:textId="77777777" w:rsidR="004A2B80" w:rsidRDefault="00000000">
            <w:pPr>
              <w:pStyle w:val="Compact"/>
            </w:pPr>
            <w:r>
              <w:t>40.7%</w:t>
            </w:r>
          </w:p>
        </w:tc>
      </w:tr>
      <w:tr w:rsidR="004A2B80" w14:paraId="7FA5C1FD" w14:textId="77777777">
        <w:tc>
          <w:tcPr>
            <w:tcW w:w="1685" w:type="dxa"/>
          </w:tcPr>
          <w:p w14:paraId="75F4B8FA" w14:textId="77777777" w:rsidR="004A2B80" w:rsidRDefault="00000000">
            <w:pPr>
              <w:pStyle w:val="Compact"/>
            </w:pPr>
            <w:r>
              <w:t>Martinsville</w:t>
            </w:r>
          </w:p>
        </w:tc>
        <w:tc>
          <w:tcPr>
            <w:tcW w:w="1095" w:type="dxa"/>
          </w:tcPr>
          <w:p w14:paraId="48693F23" w14:textId="77777777" w:rsidR="004A2B80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1011" w:type="dxa"/>
          </w:tcPr>
          <w:p w14:paraId="08A80659" w14:textId="77777777" w:rsidR="004A2B80" w:rsidRDefault="00000000">
            <w:pPr>
              <w:pStyle w:val="Compact"/>
              <w:jc w:val="right"/>
            </w:pPr>
            <w:r>
              <w:t>85.7</w:t>
            </w:r>
          </w:p>
        </w:tc>
        <w:tc>
          <w:tcPr>
            <w:tcW w:w="842" w:type="dxa"/>
          </w:tcPr>
          <w:p w14:paraId="310835A3" w14:textId="77777777" w:rsidR="004A2B80" w:rsidRDefault="00000000">
            <w:pPr>
              <w:pStyle w:val="Compact"/>
              <w:jc w:val="right"/>
            </w:pPr>
            <w:r>
              <w:t>1.53</w:t>
            </w:r>
          </w:p>
        </w:tc>
        <w:tc>
          <w:tcPr>
            <w:tcW w:w="1095" w:type="dxa"/>
          </w:tcPr>
          <w:p w14:paraId="22FE75A0" w14:textId="77777777" w:rsidR="004A2B80" w:rsidRDefault="00000000">
            <w:pPr>
              <w:pStyle w:val="Compact"/>
              <w:jc w:val="right"/>
            </w:pPr>
            <w:r>
              <w:t>0.49</w:t>
            </w:r>
          </w:p>
        </w:tc>
        <w:tc>
          <w:tcPr>
            <w:tcW w:w="1095" w:type="dxa"/>
          </w:tcPr>
          <w:p w14:paraId="16F33293" w14:textId="77777777" w:rsidR="004A2B80" w:rsidRDefault="00000000">
            <w:pPr>
              <w:pStyle w:val="Compact"/>
            </w:pPr>
            <w:r>
              <w:t>11.2%</w:t>
            </w:r>
          </w:p>
        </w:tc>
        <w:tc>
          <w:tcPr>
            <w:tcW w:w="1095" w:type="dxa"/>
          </w:tcPr>
          <w:p w14:paraId="0AE7F4C4" w14:textId="77777777" w:rsidR="004A2B80" w:rsidRDefault="00000000">
            <w:pPr>
              <w:pStyle w:val="Compact"/>
            </w:pPr>
            <w:r>
              <w:t>1%</w:t>
            </w:r>
          </w:p>
        </w:tc>
      </w:tr>
      <w:tr w:rsidR="004A2B80" w14:paraId="791013C1" w14:textId="77777777">
        <w:tc>
          <w:tcPr>
            <w:tcW w:w="1685" w:type="dxa"/>
          </w:tcPr>
          <w:p w14:paraId="15100F5C" w14:textId="77777777" w:rsidR="004A2B80" w:rsidRDefault="00000000">
            <w:pPr>
              <w:pStyle w:val="Compact"/>
            </w:pPr>
            <w:r>
              <w:lastRenderedPageBreak/>
              <w:t>Pittsylvania County</w:t>
            </w:r>
          </w:p>
        </w:tc>
        <w:tc>
          <w:tcPr>
            <w:tcW w:w="1095" w:type="dxa"/>
          </w:tcPr>
          <w:p w14:paraId="2429E70F" w14:textId="77777777" w:rsidR="004A2B80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1011" w:type="dxa"/>
          </w:tcPr>
          <w:p w14:paraId="7691EB7C" w14:textId="77777777" w:rsidR="004A2B80" w:rsidRDefault="00000000">
            <w:pPr>
              <w:pStyle w:val="Compact"/>
              <w:jc w:val="right"/>
            </w:pPr>
            <w:r>
              <w:t>2305.8</w:t>
            </w:r>
          </w:p>
        </w:tc>
        <w:tc>
          <w:tcPr>
            <w:tcW w:w="842" w:type="dxa"/>
          </w:tcPr>
          <w:p w14:paraId="5703E75C" w14:textId="77777777" w:rsidR="004A2B80" w:rsidRDefault="00000000">
            <w:pPr>
              <w:pStyle w:val="Compact"/>
              <w:jc w:val="right"/>
            </w:pPr>
            <w:r>
              <w:t>56.24</w:t>
            </w:r>
          </w:p>
        </w:tc>
        <w:tc>
          <w:tcPr>
            <w:tcW w:w="1095" w:type="dxa"/>
          </w:tcPr>
          <w:p w14:paraId="4BCFA33E" w14:textId="77777777" w:rsidR="004A2B80" w:rsidRDefault="00000000">
            <w:pPr>
              <w:pStyle w:val="Compact"/>
              <w:jc w:val="right"/>
            </w:pPr>
            <w:r>
              <w:t>17.34</w:t>
            </w:r>
          </w:p>
        </w:tc>
        <w:tc>
          <w:tcPr>
            <w:tcW w:w="1095" w:type="dxa"/>
          </w:tcPr>
          <w:p w14:paraId="77B64DCC" w14:textId="77777777" w:rsidR="004A2B80" w:rsidRDefault="00000000">
            <w:pPr>
              <w:pStyle w:val="Compact"/>
            </w:pPr>
            <w:r>
              <w:t>8.4%</w:t>
            </w:r>
          </w:p>
        </w:tc>
        <w:tc>
          <w:tcPr>
            <w:tcW w:w="1095" w:type="dxa"/>
          </w:tcPr>
          <w:p w14:paraId="27D387DE" w14:textId="77777777" w:rsidR="004A2B80" w:rsidRDefault="00000000">
            <w:pPr>
              <w:pStyle w:val="Compact"/>
            </w:pPr>
            <w:r>
              <w:t>27.3%</w:t>
            </w:r>
          </w:p>
        </w:tc>
      </w:tr>
      <w:tr w:rsidR="004A2B80" w14:paraId="72D54592" w14:textId="77777777">
        <w:tc>
          <w:tcPr>
            <w:tcW w:w="1685" w:type="dxa"/>
          </w:tcPr>
          <w:p w14:paraId="78D2D795" w14:textId="77777777" w:rsidR="004A2B80" w:rsidRDefault="00000000">
            <w:pPr>
              <w:pStyle w:val="Compact"/>
            </w:pPr>
            <w:r>
              <w:t>Patrick County</w:t>
            </w:r>
          </w:p>
        </w:tc>
        <w:tc>
          <w:tcPr>
            <w:tcW w:w="1095" w:type="dxa"/>
          </w:tcPr>
          <w:p w14:paraId="4BA574BA" w14:textId="77777777" w:rsidR="004A2B80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1011" w:type="dxa"/>
          </w:tcPr>
          <w:p w14:paraId="257BD851" w14:textId="77777777" w:rsidR="004A2B80" w:rsidRDefault="00000000">
            <w:pPr>
              <w:pStyle w:val="Compact"/>
              <w:jc w:val="right"/>
            </w:pPr>
            <w:r>
              <w:t>504.7</w:t>
            </w:r>
          </w:p>
        </w:tc>
        <w:tc>
          <w:tcPr>
            <w:tcW w:w="842" w:type="dxa"/>
          </w:tcPr>
          <w:p w14:paraId="1B265F9D" w14:textId="77777777" w:rsidR="004A2B80" w:rsidRDefault="00000000">
            <w:pPr>
              <w:pStyle w:val="Compact"/>
              <w:jc w:val="right"/>
            </w:pPr>
            <w:r>
              <w:t>16.82</w:t>
            </w:r>
          </w:p>
        </w:tc>
        <w:tc>
          <w:tcPr>
            <w:tcW w:w="1095" w:type="dxa"/>
          </w:tcPr>
          <w:p w14:paraId="2A2EC8C0" w14:textId="77777777" w:rsidR="004A2B80" w:rsidRDefault="00000000">
            <w:pPr>
              <w:pStyle w:val="Compact"/>
              <w:jc w:val="right"/>
            </w:pPr>
            <w:r>
              <w:t>2.86</w:t>
            </w:r>
          </w:p>
        </w:tc>
        <w:tc>
          <w:tcPr>
            <w:tcW w:w="1095" w:type="dxa"/>
          </w:tcPr>
          <w:p w14:paraId="5FD848DC" w14:textId="77777777" w:rsidR="004A2B80" w:rsidRDefault="00000000">
            <w:pPr>
              <w:pStyle w:val="Compact"/>
            </w:pPr>
            <w:r>
              <w:t>6%</w:t>
            </w:r>
          </w:p>
        </w:tc>
        <w:tc>
          <w:tcPr>
            <w:tcW w:w="1095" w:type="dxa"/>
          </w:tcPr>
          <w:p w14:paraId="07701B55" w14:textId="77777777" w:rsidR="004A2B80" w:rsidRDefault="00000000">
            <w:pPr>
              <w:pStyle w:val="Compact"/>
            </w:pPr>
            <w:r>
              <w:t>6%</w:t>
            </w:r>
          </w:p>
        </w:tc>
      </w:tr>
    </w:tbl>
    <w:p w14:paraId="7ADAECFE" w14:textId="77777777" w:rsidR="004A2B80" w:rsidRDefault="00452049">
      <w:r>
        <w:rPr>
          <w:noProof/>
        </w:rPr>
        <w:pict w14:anchorId="71A5BB25">
          <v:rect id="_x0000_i1027" alt="" style="width:468pt;height:.05pt;mso-width-percent:0;mso-height-percent:0;mso-width-percent:0;mso-height-percent:0" o:hralign="center" o:hrstd="t" o:hr="t"/>
        </w:pict>
      </w:r>
    </w:p>
    <w:p w14:paraId="3BC2CF53" w14:textId="77777777" w:rsidR="004A2B80" w:rsidRDefault="00000000">
      <w:pPr>
        <w:pStyle w:val="Heading2"/>
      </w:pPr>
      <w:bookmarkStart w:id="7" w:name="value-summary"/>
      <w:bookmarkEnd w:id="5"/>
      <w:bookmarkEnd w:id="6"/>
      <w:r>
        <w:t>Value Summary</w:t>
      </w:r>
    </w:p>
    <w:p w14:paraId="3B987127" w14:textId="77777777" w:rsidR="004A2B80" w:rsidRDefault="00000000">
      <w:pPr>
        <w:pStyle w:val="Heading3"/>
      </w:pPr>
      <w:bookmarkStart w:id="8" w:name="overall-value-statistics"/>
      <w:r>
        <w:t>Overall Value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5"/>
        <w:gridCol w:w="1507"/>
      </w:tblGrid>
      <w:tr w:rsidR="004A2B80" w14:paraId="060E9C87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39C261" w14:textId="77777777" w:rsidR="004A2B8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CE2DB94" w14:textId="77777777" w:rsidR="004A2B80" w:rsidRDefault="00000000">
            <w:pPr>
              <w:pStyle w:val="Compact"/>
            </w:pPr>
            <w:r>
              <w:t>Value</w:t>
            </w:r>
          </w:p>
        </w:tc>
      </w:tr>
      <w:tr w:rsidR="004A2B80" w14:paraId="446D04A5" w14:textId="77777777">
        <w:tc>
          <w:tcPr>
            <w:tcW w:w="0" w:type="auto"/>
          </w:tcPr>
          <w:p w14:paraId="79979FC3" w14:textId="77777777" w:rsidR="004A2B80" w:rsidRDefault="00000000">
            <w:pPr>
              <w:pStyle w:val="Compact"/>
            </w:pPr>
            <w:r>
              <w:t>Total Assessed Value</w:t>
            </w:r>
          </w:p>
        </w:tc>
        <w:tc>
          <w:tcPr>
            <w:tcW w:w="0" w:type="auto"/>
          </w:tcPr>
          <w:p w14:paraId="48D8E8EF" w14:textId="77777777" w:rsidR="004A2B80" w:rsidRDefault="00000000">
            <w:pPr>
              <w:pStyle w:val="Compact"/>
            </w:pPr>
            <w:r>
              <w:t>$39,012,000</w:t>
            </w:r>
          </w:p>
        </w:tc>
      </w:tr>
      <w:tr w:rsidR="004A2B80" w14:paraId="5B8BF995" w14:textId="77777777">
        <w:tc>
          <w:tcPr>
            <w:tcW w:w="0" w:type="auto"/>
          </w:tcPr>
          <w:p w14:paraId="25581665" w14:textId="77777777" w:rsidR="004A2B80" w:rsidRDefault="00000000">
            <w:pPr>
              <w:pStyle w:val="Compact"/>
            </w:pPr>
            <w:r>
              <w:t>Total Land Value</w:t>
            </w:r>
          </w:p>
        </w:tc>
        <w:tc>
          <w:tcPr>
            <w:tcW w:w="0" w:type="auto"/>
          </w:tcPr>
          <w:p w14:paraId="3F5FDC1C" w14:textId="77777777" w:rsidR="004A2B80" w:rsidRDefault="00000000">
            <w:pPr>
              <w:pStyle w:val="Compact"/>
            </w:pPr>
            <w:r>
              <w:t>$39,012,000</w:t>
            </w:r>
          </w:p>
        </w:tc>
      </w:tr>
      <w:tr w:rsidR="004A2B80" w14:paraId="4D66FFEB" w14:textId="77777777">
        <w:tc>
          <w:tcPr>
            <w:tcW w:w="0" w:type="auto"/>
          </w:tcPr>
          <w:p w14:paraId="23F2BA0C" w14:textId="77777777" w:rsidR="004A2B80" w:rsidRDefault="00000000">
            <w:pPr>
              <w:pStyle w:val="Compact"/>
            </w:pPr>
            <w:r>
              <w:t>Average Parcel Value</w:t>
            </w:r>
          </w:p>
        </w:tc>
        <w:tc>
          <w:tcPr>
            <w:tcW w:w="0" w:type="auto"/>
          </w:tcPr>
          <w:p w14:paraId="31D82DEF" w14:textId="77777777" w:rsidR="004A2B80" w:rsidRDefault="00000000">
            <w:pPr>
              <w:pStyle w:val="Compact"/>
            </w:pPr>
            <w:r>
              <w:t>$77,868</w:t>
            </w:r>
          </w:p>
        </w:tc>
      </w:tr>
      <w:tr w:rsidR="004A2B80" w14:paraId="2C4373C9" w14:textId="77777777">
        <w:tc>
          <w:tcPr>
            <w:tcW w:w="0" w:type="auto"/>
          </w:tcPr>
          <w:p w14:paraId="0374A8E6" w14:textId="77777777" w:rsidR="004A2B80" w:rsidRDefault="00000000">
            <w:pPr>
              <w:pStyle w:val="Compact"/>
            </w:pPr>
            <w:r>
              <w:t>Median Parcel Value</w:t>
            </w:r>
          </w:p>
        </w:tc>
        <w:tc>
          <w:tcPr>
            <w:tcW w:w="0" w:type="auto"/>
          </w:tcPr>
          <w:p w14:paraId="2D8040D2" w14:textId="77777777" w:rsidR="004A2B80" w:rsidRDefault="00000000">
            <w:pPr>
              <w:pStyle w:val="Compact"/>
            </w:pPr>
            <w:r>
              <w:t>$12,000</w:t>
            </w:r>
          </w:p>
        </w:tc>
      </w:tr>
    </w:tbl>
    <w:p w14:paraId="32BDA20A" w14:textId="77777777" w:rsidR="004A2B80" w:rsidRDefault="00000000">
      <w:pPr>
        <w:pStyle w:val="Heading3"/>
      </w:pPr>
      <w:bookmarkStart w:id="9" w:name="value-by-locality"/>
      <w:bookmarkEnd w:id="8"/>
      <w:r>
        <w:t>Value by Locality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1"/>
        <w:gridCol w:w="1540"/>
        <w:gridCol w:w="1422"/>
        <w:gridCol w:w="1184"/>
        <w:gridCol w:w="1540"/>
        <w:gridCol w:w="1303"/>
      </w:tblGrid>
      <w:tr w:rsidR="004A2B80" w14:paraId="0956F710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5" w:type="dxa"/>
          </w:tcPr>
          <w:p w14:paraId="2FFE2011" w14:textId="77777777" w:rsidR="004A2B80" w:rsidRDefault="00000000">
            <w:pPr>
              <w:pStyle w:val="Compact"/>
            </w:pPr>
            <w:r>
              <w:t>Locality</w:t>
            </w:r>
          </w:p>
        </w:tc>
        <w:tc>
          <w:tcPr>
            <w:tcW w:w="1303" w:type="dxa"/>
          </w:tcPr>
          <w:p w14:paraId="4320FC20" w14:textId="77777777" w:rsidR="004A2B80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1203" w:type="dxa"/>
          </w:tcPr>
          <w:p w14:paraId="63752A32" w14:textId="77777777" w:rsidR="004A2B80" w:rsidRDefault="00000000">
            <w:pPr>
              <w:pStyle w:val="Compact"/>
            </w:pPr>
            <w:r>
              <w:t>Total Value</w:t>
            </w:r>
          </w:p>
        </w:tc>
        <w:tc>
          <w:tcPr>
            <w:tcW w:w="1002" w:type="dxa"/>
          </w:tcPr>
          <w:p w14:paraId="20E0A073" w14:textId="77777777" w:rsidR="004A2B80" w:rsidRDefault="00000000">
            <w:pPr>
              <w:pStyle w:val="Compact"/>
            </w:pPr>
            <w:r>
              <w:t>Avg Value</w:t>
            </w:r>
          </w:p>
        </w:tc>
        <w:tc>
          <w:tcPr>
            <w:tcW w:w="1303" w:type="dxa"/>
          </w:tcPr>
          <w:p w14:paraId="64781EE9" w14:textId="77777777" w:rsidR="004A2B80" w:rsidRDefault="00000000">
            <w:pPr>
              <w:pStyle w:val="Compact"/>
            </w:pPr>
            <w:r>
              <w:t>Median Value</w:t>
            </w:r>
          </w:p>
        </w:tc>
        <w:tc>
          <w:tcPr>
            <w:tcW w:w="1102" w:type="dxa"/>
          </w:tcPr>
          <w:p w14:paraId="6F46C741" w14:textId="77777777" w:rsidR="004A2B80" w:rsidRDefault="00000000">
            <w:pPr>
              <w:pStyle w:val="Compact"/>
            </w:pPr>
            <w:r>
              <w:t>% of Total</w:t>
            </w:r>
          </w:p>
        </w:tc>
      </w:tr>
      <w:tr w:rsidR="004A2B80" w14:paraId="61159F0D" w14:textId="77777777">
        <w:tc>
          <w:tcPr>
            <w:tcW w:w="2005" w:type="dxa"/>
          </w:tcPr>
          <w:p w14:paraId="6850CA3F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303" w:type="dxa"/>
          </w:tcPr>
          <w:p w14:paraId="7E6BBDE1" w14:textId="77777777" w:rsidR="004A2B80" w:rsidRDefault="00000000">
            <w:pPr>
              <w:pStyle w:val="Compact"/>
              <w:jc w:val="right"/>
            </w:pPr>
            <w:r>
              <w:t>216</w:t>
            </w:r>
          </w:p>
        </w:tc>
        <w:tc>
          <w:tcPr>
            <w:tcW w:w="1203" w:type="dxa"/>
          </w:tcPr>
          <w:p w14:paraId="06606FA1" w14:textId="77777777" w:rsidR="004A2B80" w:rsidRDefault="00000000">
            <w:pPr>
              <w:pStyle w:val="Compact"/>
            </w:pPr>
            <w:r>
              <w:t>$ 6,905,200</w:t>
            </w:r>
          </w:p>
        </w:tc>
        <w:tc>
          <w:tcPr>
            <w:tcW w:w="1002" w:type="dxa"/>
          </w:tcPr>
          <w:p w14:paraId="3CA735F3" w14:textId="77777777" w:rsidR="004A2B80" w:rsidRDefault="00000000">
            <w:pPr>
              <w:pStyle w:val="Compact"/>
            </w:pPr>
            <w:r>
              <w:t>$ 31,969</w:t>
            </w:r>
          </w:p>
        </w:tc>
        <w:tc>
          <w:tcPr>
            <w:tcW w:w="1303" w:type="dxa"/>
          </w:tcPr>
          <w:p w14:paraId="75CD8989" w14:textId="77777777" w:rsidR="004A2B80" w:rsidRDefault="00000000">
            <w:pPr>
              <w:pStyle w:val="Compact"/>
            </w:pPr>
            <w:r>
              <w:t>$ 5,600</w:t>
            </w:r>
          </w:p>
        </w:tc>
        <w:tc>
          <w:tcPr>
            <w:tcW w:w="1102" w:type="dxa"/>
          </w:tcPr>
          <w:p w14:paraId="692239F0" w14:textId="77777777" w:rsidR="004A2B80" w:rsidRDefault="00000000">
            <w:pPr>
              <w:pStyle w:val="Compact"/>
            </w:pPr>
            <w:r>
              <w:t>17.7%</w:t>
            </w:r>
          </w:p>
        </w:tc>
      </w:tr>
      <w:tr w:rsidR="004A2B80" w14:paraId="0603F14D" w14:textId="77777777">
        <w:tc>
          <w:tcPr>
            <w:tcW w:w="2005" w:type="dxa"/>
          </w:tcPr>
          <w:p w14:paraId="1583A106" w14:textId="77777777" w:rsidR="004A2B80" w:rsidRDefault="00000000">
            <w:pPr>
              <w:pStyle w:val="Compact"/>
            </w:pPr>
            <w:r>
              <w:t>Franklin County</w:t>
            </w:r>
          </w:p>
        </w:tc>
        <w:tc>
          <w:tcPr>
            <w:tcW w:w="1303" w:type="dxa"/>
          </w:tcPr>
          <w:p w14:paraId="75C51AD9" w14:textId="77777777" w:rsidR="004A2B80" w:rsidRDefault="00000000">
            <w:pPr>
              <w:pStyle w:val="Compact"/>
              <w:jc w:val="right"/>
            </w:pPr>
            <w:r>
              <w:t>83</w:t>
            </w:r>
          </w:p>
        </w:tc>
        <w:tc>
          <w:tcPr>
            <w:tcW w:w="1203" w:type="dxa"/>
          </w:tcPr>
          <w:p w14:paraId="25A3F576" w14:textId="77777777" w:rsidR="004A2B80" w:rsidRDefault="00000000">
            <w:pPr>
              <w:pStyle w:val="Compact"/>
            </w:pPr>
            <w:r>
              <w:t>$ 7,848,000</w:t>
            </w:r>
          </w:p>
        </w:tc>
        <w:tc>
          <w:tcPr>
            <w:tcW w:w="1002" w:type="dxa"/>
          </w:tcPr>
          <w:p w14:paraId="1E0C88A9" w14:textId="77777777" w:rsidR="004A2B80" w:rsidRDefault="00000000">
            <w:pPr>
              <w:pStyle w:val="Compact"/>
            </w:pPr>
            <w:r>
              <w:t>$ 94,554</w:t>
            </w:r>
          </w:p>
        </w:tc>
        <w:tc>
          <w:tcPr>
            <w:tcW w:w="1303" w:type="dxa"/>
          </w:tcPr>
          <w:p w14:paraId="61E3783C" w14:textId="77777777" w:rsidR="004A2B80" w:rsidRDefault="00000000">
            <w:pPr>
              <w:pStyle w:val="Compact"/>
            </w:pPr>
            <w:r>
              <w:t>$ 55,700</w:t>
            </w:r>
          </w:p>
        </w:tc>
        <w:tc>
          <w:tcPr>
            <w:tcW w:w="1102" w:type="dxa"/>
          </w:tcPr>
          <w:p w14:paraId="6E888284" w14:textId="77777777" w:rsidR="004A2B80" w:rsidRDefault="00000000">
            <w:pPr>
              <w:pStyle w:val="Compact"/>
            </w:pPr>
            <w:r>
              <w:t>20.1%</w:t>
            </w:r>
          </w:p>
        </w:tc>
      </w:tr>
      <w:tr w:rsidR="004A2B80" w14:paraId="1B740732" w14:textId="77777777">
        <w:tc>
          <w:tcPr>
            <w:tcW w:w="2005" w:type="dxa"/>
          </w:tcPr>
          <w:p w14:paraId="604CC74D" w14:textId="77777777" w:rsidR="004A2B80" w:rsidRDefault="00000000">
            <w:pPr>
              <w:pStyle w:val="Compact"/>
            </w:pPr>
            <w:r>
              <w:t>Henry County</w:t>
            </w:r>
          </w:p>
        </w:tc>
        <w:tc>
          <w:tcPr>
            <w:tcW w:w="1303" w:type="dxa"/>
          </w:tcPr>
          <w:p w14:paraId="7C86B4E1" w14:textId="77777777" w:rsidR="004A2B80" w:rsidRDefault="00000000">
            <w:pPr>
              <w:pStyle w:val="Compact"/>
              <w:jc w:val="right"/>
            </w:pPr>
            <w:r>
              <w:t>75</w:t>
            </w:r>
          </w:p>
        </w:tc>
        <w:tc>
          <w:tcPr>
            <w:tcW w:w="1203" w:type="dxa"/>
          </w:tcPr>
          <w:p w14:paraId="56D608C2" w14:textId="77777777" w:rsidR="004A2B80" w:rsidRDefault="00000000">
            <w:pPr>
              <w:pStyle w:val="Compact"/>
            </w:pPr>
            <w:r>
              <w:t>$11,839,100</w:t>
            </w:r>
          </w:p>
        </w:tc>
        <w:tc>
          <w:tcPr>
            <w:tcW w:w="1002" w:type="dxa"/>
          </w:tcPr>
          <w:p w14:paraId="6C1ADF67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 29,300</w:t>
            </w:r>
          </w:p>
        </w:tc>
        <w:tc>
          <w:tcPr>
            <w:tcW w:w="1303" w:type="dxa"/>
          </w:tcPr>
          <w:p w14:paraId="5DF965F5" w14:textId="77777777" w:rsidR="004A2B80" w:rsidRDefault="00000000">
            <w:pPr>
              <w:pStyle w:val="Compact"/>
            </w:pPr>
            <w:r>
              <w:t>30.3%</w:t>
            </w:r>
          </w:p>
        </w:tc>
        <w:tc>
          <w:tcPr>
            <w:tcW w:w="1102" w:type="dxa"/>
          </w:tcPr>
          <w:p w14:paraId="43C9454A" w14:textId="77777777" w:rsidR="004A2B80" w:rsidRDefault="004A2B80">
            <w:pPr>
              <w:pStyle w:val="Compact"/>
            </w:pPr>
          </w:p>
        </w:tc>
      </w:tr>
      <w:tr w:rsidR="004A2B80" w14:paraId="4BF4B7F8" w14:textId="77777777">
        <w:tc>
          <w:tcPr>
            <w:tcW w:w="2005" w:type="dxa"/>
          </w:tcPr>
          <w:p w14:paraId="4D44BE70" w14:textId="77777777" w:rsidR="004A2B80" w:rsidRDefault="00000000">
            <w:pPr>
              <w:pStyle w:val="Compact"/>
            </w:pPr>
            <w:r>
              <w:t>Martinsville</w:t>
            </w:r>
          </w:p>
        </w:tc>
        <w:tc>
          <w:tcPr>
            <w:tcW w:w="1303" w:type="dxa"/>
          </w:tcPr>
          <w:p w14:paraId="614AAE25" w14:textId="77777777" w:rsidR="004A2B80" w:rsidRDefault="00000000">
            <w:pPr>
              <w:pStyle w:val="Compact"/>
              <w:jc w:val="right"/>
            </w:pPr>
            <w:r>
              <w:t>56</w:t>
            </w:r>
          </w:p>
        </w:tc>
        <w:tc>
          <w:tcPr>
            <w:tcW w:w="1203" w:type="dxa"/>
          </w:tcPr>
          <w:p w14:paraId="0907AB05" w14:textId="77777777" w:rsidR="004A2B80" w:rsidRDefault="00000000">
            <w:pPr>
              <w:pStyle w:val="Compact"/>
            </w:pPr>
            <w:r>
              <w:t>$ 646,800</w:t>
            </w:r>
          </w:p>
        </w:tc>
        <w:tc>
          <w:tcPr>
            <w:tcW w:w="1002" w:type="dxa"/>
          </w:tcPr>
          <w:p w14:paraId="06388FAC" w14:textId="77777777" w:rsidR="004A2B80" w:rsidRDefault="00000000">
            <w:pPr>
              <w:pStyle w:val="Compact"/>
            </w:pPr>
            <w:r>
              <w:t>$ 11,550</w:t>
            </w:r>
          </w:p>
        </w:tc>
        <w:tc>
          <w:tcPr>
            <w:tcW w:w="1303" w:type="dxa"/>
          </w:tcPr>
          <w:p w14:paraId="42EC7D72" w14:textId="77777777" w:rsidR="004A2B80" w:rsidRDefault="00000000">
            <w:pPr>
              <w:pStyle w:val="Compact"/>
            </w:pPr>
            <w:r>
              <w:t>$ 7,000</w:t>
            </w:r>
          </w:p>
        </w:tc>
        <w:tc>
          <w:tcPr>
            <w:tcW w:w="1102" w:type="dxa"/>
          </w:tcPr>
          <w:p w14:paraId="05954E97" w14:textId="77777777" w:rsidR="004A2B80" w:rsidRDefault="00000000">
            <w:pPr>
              <w:pStyle w:val="Compact"/>
            </w:pPr>
            <w:r>
              <w:t>1.7%</w:t>
            </w:r>
          </w:p>
        </w:tc>
      </w:tr>
      <w:tr w:rsidR="004A2B80" w14:paraId="3A375162" w14:textId="77777777">
        <w:tc>
          <w:tcPr>
            <w:tcW w:w="2005" w:type="dxa"/>
          </w:tcPr>
          <w:p w14:paraId="06427904" w14:textId="77777777" w:rsidR="004A2B80" w:rsidRDefault="00000000">
            <w:pPr>
              <w:pStyle w:val="Compact"/>
            </w:pPr>
            <w:r>
              <w:t>Pittsylvania County</w:t>
            </w:r>
          </w:p>
        </w:tc>
        <w:tc>
          <w:tcPr>
            <w:tcW w:w="1303" w:type="dxa"/>
          </w:tcPr>
          <w:p w14:paraId="3F2952B7" w14:textId="77777777" w:rsidR="004A2B80" w:rsidRDefault="00000000">
            <w:pPr>
              <w:pStyle w:val="Compact"/>
              <w:jc w:val="right"/>
            </w:pPr>
            <w:r>
              <w:t>42</w:t>
            </w:r>
          </w:p>
        </w:tc>
        <w:tc>
          <w:tcPr>
            <w:tcW w:w="1203" w:type="dxa"/>
          </w:tcPr>
          <w:p w14:paraId="2F56FC2A" w14:textId="77777777" w:rsidR="004A2B80" w:rsidRDefault="00000000">
            <w:pPr>
              <w:pStyle w:val="Compact"/>
            </w:pPr>
            <w:r>
              <w:t>$10,007,400</w:t>
            </w:r>
          </w:p>
        </w:tc>
        <w:tc>
          <w:tcPr>
            <w:tcW w:w="1002" w:type="dxa"/>
          </w:tcPr>
          <w:p w14:paraId="3714AE40" w14:textId="77777777" w:rsidR="004A2B80" w:rsidRDefault="00000000">
            <w:pPr>
              <w:pStyle w:val="Compact"/>
            </w:pPr>
            <w:r>
              <w:t>$244,083</w:t>
            </w:r>
          </w:p>
        </w:tc>
        <w:tc>
          <w:tcPr>
            <w:tcW w:w="1303" w:type="dxa"/>
          </w:tcPr>
          <w:p w14:paraId="2F6DA2AB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25.7</m:t>
                  </m:r>
                </m:e>
              </m:d>
              <m:r>
                <w:rPr>
                  <w:rFonts w:ascii="Cambria Math" w:hAnsi="Cambria Math"/>
                </w:rPr>
                <m:t>PatrickCounty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</m:oMath>
            <w:r>
              <w:t xml:space="preserve"> 1,765,500</w:t>
            </w:r>
          </w:p>
        </w:tc>
        <w:tc>
          <w:tcPr>
            <w:tcW w:w="1102" w:type="dxa"/>
          </w:tcPr>
          <w:p w14:paraId="1C0656A9" w14:textId="77777777" w:rsidR="004A2B80" w:rsidRDefault="00000000">
            <w:pPr>
              <w:pStyle w:val="Compact"/>
            </w:pPr>
            <w:r>
              <w:t>$ 58,850</w:t>
            </w:r>
          </w:p>
        </w:tc>
      </w:tr>
    </w:tbl>
    <w:p w14:paraId="7739FB15" w14:textId="77777777" w:rsidR="004A2B80" w:rsidRDefault="00000000">
      <w:pPr>
        <w:pStyle w:val="Heading3"/>
      </w:pPr>
      <w:bookmarkStart w:id="10" w:name="value-by-zone-category"/>
      <w:bookmarkEnd w:id="9"/>
      <w:r>
        <w:t>Value by Zone Category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7"/>
        <w:gridCol w:w="1521"/>
        <w:gridCol w:w="1404"/>
        <w:gridCol w:w="1170"/>
        <w:gridCol w:w="1521"/>
        <w:gridCol w:w="1287"/>
      </w:tblGrid>
      <w:tr w:rsidR="004A2B80" w14:paraId="040A3BE8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9" w:type="dxa"/>
          </w:tcPr>
          <w:p w14:paraId="066256B5" w14:textId="77777777" w:rsidR="004A2B80" w:rsidRDefault="00000000">
            <w:pPr>
              <w:pStyle w:val="Compact"/>
            </w:pPr>
            <w:r>
              <w:t>Zone Category</w:t>
            </w:r>
          </w:p>
        </w:tc>
        <w:tc>
          <w:tcPr>
            <w:tcW w:w="1287" w:type="dxa"/>
          </w:tcPr>
          <w:p w14:paraId="05A51DD2" w14:textId="77777777" w:rsidR="004A2B80" w:rsidRDefault="00000000">
            <w:pPr>
              <w:pStyle w:val="Compact"/>
              <w:jc w:val="right"/>
            </w:pPr>
            <w:r>
              <w:t>Parcel Count</w:t>
            </w:r>
          </w:p>
        </w:tc>
        <w:tc>
          <w:tcPr>
            <w:tcW w:w="1188" w:type="dxa"/>
          </w:tcPr>
          <w:p w14:paraId="2A75C061" w14:textId="77777777" w:rsidR="004A2B80" w:rsidRDefault="00000000">
            <w:pPr>
              <w:pStyle w:val="Compact"/>
            </w:pPr>
            <w:r>
              <w:t>Total Value</w:t>
            </w:r>
          </w:p>
        </w:tc>
        <w:tc>
          <w:tcPr>
            <w:tcW w:w="990" w:type="dxa"/>
          </w:tcPr>
          <w:p w14:paraId="026220D5" w14:textId="77777777" w:rsidR="004A2B80" w:rsidRDefault="00000000">
            <w:pPr>
              <w:pStyle w:val="Compact"/>
            </w:pPr>
            <w:r>
              <w:t>Avg Value</w:t>
            </w:r>
          </w:p>
        </w:tc>
        <w:tc>
          <w:tcPr>
            <w:tcW w:w="1287" w:type="dxa"/>
          </w:tcPr>
          <w:p w14:paraId="09924BD2" w14:textId="77777777" w:rsidR="004A2B80" w:rsidRDefault="00000000">
            <w:pPr>
              <w:pStyle w:val="Compact"/>
            </w:pPr>
            <w:r>
              <w:t>Median Value</w:t>
            </w:r>
          </w:p>
        </w:tc>
        <w:tc>
          <w:tcPr>
            <w:tcW w:w="1089" w:type="dxa"/>
          </w:tcPr>
          <w:p w14:paraId="4C7372DC" w14:textId="77777777" w:rsidR="004A2B80" w:rsidRDefault="00000000">
            <w:pPr>
              <w:pStyle w:val="Compact"/>
            </w:pPr>
            <w:r>
              <w:t>% of Total</w:t>
            </w:r>
          </w:p>
        </w:tc>
      </w:tr>
      <w:tr w:rsidR="004A2B80" w14:paraId="224DDD94" w14:textId="77777777">
        <w:tc>
          <w:tcPr>
            <w:tcW w:w="2079" w:type="dxa"/>
          </w:tcPr>
          <w:p w14:paraId="17A8DD3E" w14:textId="77777777" w:rsidR="004A2B80" w:rsidRDefault="00000000">
            <w:pPr>
              <w:pStyle w:val="Compact"/>
            </w:pPr>
            <w:r>
              <w:t>Residential</w:t>
            </w:r>
          </w:p>
        </w:tc>
        <w:tc>
          <w:tcPr>
            <w:tcW w:w="1287" w:type="dxa"/>
          </w:tcPr>
          <w:p w14:paraId="443C6293" w14:textId="77777777" w:rsidR="004A2B80" w:rsidRDefault="00000000">
            <w:pPr>
              <w:pStyle w:val="Compact"/>
              <w:jc w:val="right"/>
            </w:pPr>
            <w:r>
              <w:t>188</w:t>
            </w:r>
          </w:p>
        </w:tc>
        <w:tc>
          <w:tcPr>
            <w:tcW w:w="1188" w:type="dxa"/>
          </w:tcPr>
          <w:p w14:paraId="5B9E6D14" w14:textId="77777777" w:rsidR="004A2B80" w:rsidRDefault="00000000">
            <w:pPr>
              <w:pStyle w:val="Compact"/>
            </w:pPr>
            <w:r>
              <w:t>$ 1,648,400</w:t>
            </w:r>
          </w:p>
        </w:tc>
        <w:tc>
          <w:tcPr>
            <w:tcW w:w="990" w:type="dxa"/>
          </w:tcPr>
          <w:p w14:paraId="67CB83A3" w14:textId="77777777" w:rsidR="004A2B80" w:rsidRDefault="00000000">
            <w:pPr>
              <w:pStyle w:val="Compact"/>
            </w:pPr>
            <w:r>
              <w:t>$ 8,768</w:t>
            </w:r>
          </w:p>
        </w:tc>
        <w:tc>
          <w:tcPr>
            <w:tcW w:w="1287" w:type="dxa"/>
          </w:tcPr>
          <w:p w14:paraId="0585E939" w14:textId="77777777" w:rsidR="004A2B80" w:rsidRDefault="00000000">
            <w:pPr>
              <w:pStyle w:val="Compact"/>
            </w:pPr>
            <w:r>
              <w:t>$ 4,100</w:t>
            </w:r>
          </w:p>
        </w:tc>
        <w:tc>
          <w:tcPr>
            <w:tcW w:w="1089" w:type="dxa"/>
          </w:tcPr>
          <w:p w14:paraId="7D50DD7C" w14:textId="77777777" w:rsidR="004A2B80" w:rsidRDefault="00000000">
            <w:pPr>
              <w:pStyle w:val="Compact"/>
            </w:pPr>
            <w:r>
              <w:t>4.2%</w:t>
            </w:r>
          </w:p>
        </w:tc>
      </w:tr>
      <w:tr w:rsidR="004A2B80" w14:paraId="71A8648C" w14:textId="77777777">
        <w:tc>
          <w:tcPr>
            <w:tcW w:w="2079" w:type="dxa"/>
          </w:tcPr>
          <w:p w14:paraId="203A3017" w14:textId="77777777" w:rsidR="004A2B80" w:rsidRDefault="00000000">
            <w:pPr>
              <w:pStyle w:val="Compact"/>
            </w:pPr>
            <w:r>
              <w:t>Industrial</w:t>
            </w:r>
          </w:p>
        </w:tc>
        <w:tc>
          <w:tcPr>
            <w:tcW w:w="1287" w:type="dxa"/>
          </w:tcPr>
          <w:p w14:paraId="7353941B" w14:textId="77777777" w:rsidR="004A2B80" w:rsidRDefault="00000000">
            <w:pPr>
              <w:pStyle w:val="Compact"/>
              <w:jc w:val="right"/>
            </w:pPr>
            <w:r>
              <w:t>90</w:t>
            </w:r>
          </w:p>
        </w:tc>
        <w:tc>
          <w:tcPr>
            <w:tcW w:w="1188" w:type="dxa"/>
          </w:tcPr>
          <w:p w14:paraId="6865C106" w14:textId="77777777" w:rsidR="004A2B80" w:rsidRDefault="00000000">
            <w:pPr>
              <w:pStyle w:val="Compact"/>
            </w:pPr>
            <w:r>
              <w:t>$22,960,300</w:t>
            </w:r>
          </w:p>
        </w:tc>
        <w:tc>
          <w:tcPr>
            <w:tcW w:w="990" w:type="dxa"/>
          </w:tcPr>
          <w:p w14:paraId="22AAEEB4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255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oMath>
            <w:r>
              <w:t xml:space="preserve"> 79,300</w:t>
            </w:r>
          </w:p>
        </w:tc>
        <w:tc>
          <w:tcPr>
            <w:tcW w:w="1287" w:type="dxa"/>
          </w:tcPr>
          <w:p w14:paraId="12943BF8" w14:textId="77777777" w:rsidR="004A2B80" w:rsidRDefault="00000000">
            <w:pPr>
              <w:pStyle w:val="Compact"/>
            </w:pPr>
            <w:r>
              <w:t>58.9%</w:t>
            </w:r>
          </w:p>
        </w:tc>
        <w:tc>
          <w:tcPr>
            <w:tcW w:w="1089" w:type="dxa"/>
          </w:tcPr>
          <w:p w14:paraId="5BCD64FF" w14:textId="77777777" w:rsidR="004A2B80" w:rsidRDefault="004A2B80">
            <w:pPr>
              <w:pStyle w:val="Compact"/>
            </w:pPr>
          </w:p>
        </w:tc>
      </w:tr>
      <w:tr w:rsidR="004A2B80" w14:paraId="7E38013D" w14:textId="77777777">
        <w:tc>
          <w:tcPr>
            <w:tcW w:w="2079" w:type="dxa"/>
          </w:tcPr>
          <w:p w14:paraId="64264DDC" w14:textId="77777777" w:rsidR="004A2B80" w:rsidRDefault="00000000">
            <w:pPr>
              <w:pStyle w:val="Compact"/>
            </w:pPr>
            <w:r>
              <w:t>Unzoned</w:t>
            </w:r>
          </w:p>
        </w:tc>
        <w:tc>
          <w:tcPr>
            <w:tcW w:w="1287" w:type="dxa"/>
          </w:tcPr>
          <w:p w14:paraId="2C85ECA1" w14:textId="77777777" w:rsidR="004A2B80" w:rsidRDefault="00000000">
            <w:pPr>
              <w:pStyle w:val="Compact"/>
              <w:jc w:val="right"/>
            </w:pPr>
            <w:r>
              <w:t>68</w:t>
            </w:r>
          </w:p>
        </w:tc>
        <w:tc>
          <w:tcPr>
            <w:tcW w:w="1188" w:type="dxa"/>
          </w:tcPr>
          <w:p w14:paraId="28D3B20F" w14:textId="77777777" w:rsidR="004A2B80" w:rsidRDefault="00000000">
            <w:pPr>
              <w:pStyle w:val="Compact"/>
            </w:pPr>
            <w:r>
              <w:t>$ 4,276,600</w:t>
            </w:r>
          </w:p>
        </w:tc>
        <w:tc>
          <w:tcPr>
            <w:tcW w:w="990" w:type="dxa"/>
          </w:tcPr>
          <w:p w14:paraId="5C62AD8F" w14:textId="77777777" w:rsidR="004A2B80" w:rsidRDefault="00000000">
            <w:pPr>
              <w:pStyle w:val="Compact"/>
            </w:pPr>
            <w:r>
              <w:t>$ 62,891</w:t>
            </w:r>
          </w:p>
        </w:tc>
        <w:tc>
          <w:tcPr>
            <w:tcW w:w="1287" w:type="dxa"/>
          </w:tcPr>
          <w:p w14:paraId="50A9250F" w14:textId="77777777" w:rsidR="004A2B80" w:rsidRDefault="00000000">
            <w:pPr>
              <w:pStyle w:val="Compact"/>
            </w:pPr>
            <w:r>
              <w:t>$ 20,600</w:t>
            </w:r>
          </w:p>
        </w:tc>
        <w:tc>
          <w:tcPr>
            <w:tcW w:w="1089" w:type="dxa"/>
          </w:tcPr>
          <w:p w14:paraId="03FF8FB0" w14:textId="77777777" w:rsidR="004A2B80" w:rsidRDefault="00000000">
            <w:pPr>
              <w:pStyle w:val="Compact"/>
            </w:pPr>
            <w:r>
              <w:t>11%</w:t>
            </w:r>
          </w:p>
        </w:tc>
      </w:tr>
      <w:tr w:rsidR="004A2B80" w14:paraId="28F67B35" w14:textId="77777777">
        <w:tc>
          <w:tcPr>
            <w:tcW w:w="2079" w:type="dxa"/>
          </w:tcPr>
          <w:p w14:paraId="45948B1A" w14:textId="77777777" w:rsidR="004A2B80" w:rsidRDefault="00000000">
            <w:pPr>
              <w:pStyle w:val="Compact"/>
            </w:pPr>
            <w:r>
              <w:t>Commercial</w:t>
            </w:r>
          </w:p>
        </w:tc>
        <w:tc>
          <w:tcPr>
            <w:tcW w:w="1287" w:type="dxa"/>
          </w:tcPr>
          <w:p w14:paraId="6EA94DB8" w14:textId="77777777" w:rsidR="004A2B80" w:rsidRDefault="00000000">
            <w:pPr>
              <w:pStyle w:val="Compact"/>
              <w:jc w:val="right"/>
            </w:pPr>
            <w:r>
              <w:t>64</w:t>
            </w:r>
          </w:p>
        </w:tc>
        <w:tc>
          <w:tcPr>
            <w:tcW w:w="1188" w:type="dxa"/>
          </w:tcPr>
          <w:p w14:paraId="70176D8C" w14:textId="77777777" w:rsidR="004A2B80" w:rsidRDefault="00000000">
            <w:pPr>
              <w:pStyle w:val="Compact"/>
            </w:pPr>
            <w:r>
              <w:t>$ 4,353,300</w:t>
            </w:r>
          </w:p>
        </w:tc>
        <w:tc>
          <w:tcPr>
            <w:tcW w:w="990" w:type="dxa"/>
          </w:tcPr>
          <w:p w14:paraId="4DD28EAB" w14:textId="77777777" w:rsidR="004A2B80" w:rsidRDefault="00000000">
            <w:pPr>
              <w:pStyle w:val="Compact"/>
            </w:pPr>
            <w:r>
              <w:t>$ 68,020</w:t>
            </w:r>
          </w:p>
        </w:tc>
        <w:tc>
          <w:tcPr>
            <w:tcW w:w="1287" w:type="dxa"/>
          </w:tcPr>
          <w:p w14:paraId="21B804DF" w14:textId="77777777" w:rsidR="004A2B80" w:rsidRDefault="00000000">
            <w:pPr>
              <w:pStyle w:val="Compact"/>
            </w:pPr>
            <w:r>
              <w:t>$ 20,100</w:t>
            </w:r>
          </w:p>
        </w:tc>
        <w:tc>
          <w:tcPr>
            <w:tcW w:w="1089" w:type="dxa"/>
          </w:tcPr>
          <w:p w14:paraId="2B9FB52E" w14:textId="77777777" w:rsidR="004A2B80" w:rsidRDefault="00000000">
            <w:pPr>
              <w:pStyle w:val="Compact"/>
            </w:pPr>
            <w:r>
              <w:t>11.2%</w:t>
            </w:r>
          </w:p>
        </w:tc>
      </w:tr>
      <w:tr w:rsidR="004A2B80" w14:paraId="2177F96F" w14:textId="77777777">
        <w:tc>
          <w:tcPr>
            <w:tcW w:w="2079" w:type="dxa"/>
          </w:tcPr>
          <w:p w14:paraId="12E15D66" w14:textId="77777777" w:rsidR="004A2B80" w:rsidRDefault="00000000">
            <w:pPr>
              <w:pStyle w:val="Compact"/>
            </w:pPr>
            <w:r>
              <w:t>Agricultural</w:t>
            </w:r>
          </w:p>
        </w:tc>
        <w:tc>
          <w:tcPr>
            <w:tcW w:w="1287" w:type="dxa"/>
          </w:tcPr>
          <w:p w14:paraId="6AC8CDEC" w14:textId="77777777" w:rsidR="004A2B80" w:rsidRDefault="00000000">
            <w:pPr>
              <w:pStyle w:val="Compact"/>
              <w:jc w:val="right"/>
            </w:pPr>
            <w:r>
              <w:t>57</w:t>
            </w:r>
          </w:p>
        </w:tc>
        <w:tc>
          <w:tcPr>
            <w:tcW w:w="1188" w:type="dxa"/>
          </w:tcPr>
          <w:p w14:paraId="3490B598" w14:textId="77777777" w:rsidR="004A2B80" w:rsidRDefault="00000000">
            <w:pPr>
              <w:pStyle w:val="Compact"/>
            </w:pPr>
            <w:r>
              <w:t>$ 3,993,600</w:t>
            </w:r>
          </w:p>
        </w:tc>
        <w:tc>
          <w:tcPr>
            <w:tcW w:w="990" w:type="dxa"/>
          </w:tcPr>
          <w:p w14:paraId="2E936069" w14:textId="77777777" w:rsidR="004A2B80" w:rsidRDefault="00000000">
            <w:pPr>
              <w:pStyle w:val="Compact"/>
            </w:pPr>
            <w:r>
              <w:t>$ 70,063</w:t>
            </w:r>
          </w:p>
        </w:tc>
        <w:tc>
          <w:tcPr>
            <w:tcW w:w="1287" w:type="dxa"/>
          </w:tcPr>
          <w:p w14:paraId="66E66DF7" w14:textId="77777777" w:rsidR="004A2B80" w:rsidRDefault="00000000">
            <w:pPr>
              <w:pStyle w:val="Compact"/>
            </w:pPr>
            <w:r>
              <w:t>$ 22,300</w:t>
            </w:r>
          </w:p>
        </w:tc>
        <w:tc>
          <w:tcPr>
            <w:tcW w:w="1089" w:type="dxa"/>
          </w:tcPr>
          <w:p w14:paraId="3115840F" w14:textId="77777777" w:rsidR="004A2B80" w:rsidRDefault="00000000">
            <w:pPr>
              <w:pStyle w:val="Compact"/>
            </w:pPr>
            <w:r>
              <w:t>10.2%</w:t>
            </w:r>
          </w:p>
        </w:tc>
      </w:tr>
      <w:tr w:rsidR="004A2B80" w14:paraId="73F56A0E" w14:textId="77777777">
        <w:tc>
          <w:tcPr>
            <w:tcW w:w="2079" w:type="dxa"/>
          </w:tcPr>
          <w:p w14:paraId="12A8E3D4" w14:textId="77777777" w:rsidR="004A2B80" w:rsidRDefault="00000000">
            <w:pPr>
              <w:pStyle w:val="Compact"/>
            </w:pPr>
            <w:r>
              <w:t>NA</w:t>
            </w:r>
          </w:p>
        </w:tc>
        <w:tc>
          <w:tcPr>
            <w:tcW w:w="1287" w:type="dxa"/>
          </w:tcPr>
          <w:p w14:paraId="743900F2" w14:textId="77777777" w:rsidR="004A2B8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188" w:type="dxa"/>
          </w:tcPr>
          <w:p w14:paraId="49E64850" w14:textId="77777777" w:rsidR="004A2B80" w:rsidRDefault="00000000">
            <w:pPr>
              <w:pStyle w:val="Compact"/>
            </w:pPr>
            <w:r>
              <w:t>$ 574,100</w:t>
            </w:r>
          </w:p>
        </w:tc>
        <w:tc>
          <w:tcPr>
            <w:tcW w:w="990" w:type="dxa"/>
          </w:tcPr>
          <w:p w14:paraId="2270FD68" w14:textId="77777777" w:rsidR="004A2B80" w:rsidRDefault="00000000">
            <w:pPr>
              <w:pStyle w:val="Compact"/>
            </w:pPr>
            <w:r>
              <w:t>$ 71,762</w:t>
            </w:r>
          </w:p>
        </w:tc>
        <w:tc>
          <w:tcPr>
            <w:tcW w:w="1287" w:type="dxa"/>
          </w:tcPr>
          <w:p w14:paraId="63B6382D" w14:textId="77777777" w:rsidR="004A2B80" w:rsidRDefault="00000000">
            <w:pPr>
              <w:pStyle w:val="Compact"/>
            </w:pPr>
            <w:r>
              <w:t>$ 27,350</w:t>
            </w:r>
          </w:p>
        </w:tc>
        <w:tc>
          <w:tcPr>
            <w:tcW w:w="1089" w:type="dxa"/>
          </w:tcPr>
          <w:p w14:paraId="6095F56E" w14:textId="77777777" w:rsidR="004A2B80" w:rsidRDefault="00000000">
            <w:pPr>
              <w:pStyle w:val="Compact"/>
            </w:pPr>
            <w:r>
              <w:t>1.5%</w:t>
            </w:r>
          </w:p>
        </w:tc>
      </w:tr>
      <w:tr w:rsidR="004A2B80" w14:paraId="717C6B5D" w14:textId="77777777">
        <w:tc>
          <w:tcPr>
            <w:tcW w:w="2079" w:type="dxa"/>
          </w:tcPr>
          <w:p w14:paraId="28F286E9" w14:textId="77777777" w:rsidR="004A2B80" w:rsidRDefault="00000000">
            <w:pPr>
              <w:pStyle w:val="Compact"/>
            </w:pPr>
            <w:r>
              <w:t xml:space="preserve">Economic </w:t>
            </w:r>
            <w:r>
              <w:lastRenderedPageBreak/>
              <w:t>Development</w:t>
            </w:r>
          </w:p>
        </w:tc>
        <w:tc>
          <w:tcPr>
            <w:tcW w:w="1287" w:type="dxa"/>
          </w:tcPr>
          <w:p w14:paraId="7B2E5ACE" w14:textId="77777777" w:rsidR="004A2B80" w:rsidRDefault="00000000">
            <w:pPr>
              <w:pStyle w:val="Compact"/>
              <w:jc w:val="right"/>
            </w:pPr>
            <w:r>
              <w:lastRenderedPageBreak/>
              <w:t>8</w:t>
            </w:r>
          </w:p>
        </w:tc>
        <w:tc>
          <w:tcPr>
            <w:tcW w:w="1188" w:type="dxa"/>
          </w:tcPr>
          <w:p w14:paraId="3C5E7996" w14:textId="77777777" w:rsidR="004A2B80" w:rsidRDefault="00000000">
            <w:pPr>
              <w:pStyle w:val="Compact"/>
            </w:pPr>
            <w:r>
              <w:t>$ 97,600</w:t>
            </w:r>
          </w:p>
        </w:tc>
        <w:tc>
          <w:tcPr>
            <w:tcW w:w="990" w:type="dxa"/>
          </w:tcPr>
          <w:p w14:paraId="0F6B46C9" w14:textId="77777777" w:rsidR="004A2B80" w:rsidRDefault="00000000">
            <w:pPr>
              <w:pStyle w:val="Compact"/>
            </w:pPr>
            <w:r>
              <w:t>$ 12,200</w:t>
            </w:r>
          </w:p>
        </w:tc>
        <w:tc>
          <w:tcPr>
            <w:tcW w:w="1287" w:type="dxa"/>
          </w:tcPr>
          <w:p w14:paraId="218757F3" w14:textId="77777777" w:rsidR="004A2B80" w:rsidRDefault="00000000">
            <w:pPr>
              <w:pStyle w:val="Compact"/>
            </w:pPr>
            <w:r>
              <w:t>$ 3,900</w:t>
            </w:r>
          </w:p>
        </w:tc>
        <w:tc>
          <w:tcPr>
            <w:tcW w:w="1089" w:type="dxa"/>
          </w:tcPr>
          <w:p w14:paraId="6045D154" w14:textId="77777777" w:rsidR="004A2B80" w:rsidRDefault="00000000">
            <w:pPr>
              <w:pStyle w:val="Compact"/>
            </w:pPr>
            <w:r>
              <w:t>0.3%</w:t>
            </w:r>
          </w:p>
        </w:tc>
      </w:tr>
      <w:tr w:rsidR="004A2B80" w14:paraId="674C7E65" w14:textId="77777777">
        <w:tc>
          <w:tcPr>
            <w:tcW w:w="2079" w:type="dxa"/>
          </w:tcPr>
          <w:p w14:paraId="4D2FC58C" w14:textId="77777777" w:rsidR="004A2B80" w:rsidRDefault="00000000">
            <w:pPr>
              <w:pStyle w:val="Compact"/>
            </w:pPr>
            <w:r>
              <w:t>Office/Commercial</w:t>
            </w:r>
          </w:p>
        </w:tc>
        <w:tc>
          <w:tcPr>
            <w:tcW w:w="1287" w:type="dxa"/>
          </w:tcPr>
          <w:p w14:paraId="3CBA61F4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188" w:type="dxa"/>
          </w:tcPr>
          <w:p w14:paraId="554C9C2A" w14:textId="77777777" w:rsidR="004A2B80" w:rsidRDefault="00000000">
            <w:pPr>
              <w:pStyle w:val="Compact"/>
            </w:pPr>
            <w:r>
              <w:t>$ 395,200</w:t>
            </w:r>
          </w:p>
        </w:tc>
        <w:tc>
          <w:tcPr>
            <w:tcW w:w="990" w:type="dxa"/>
          </w:tcPr>
          <w:p w14:paraId="770FDEE1" w14:textId="77777777" w:rsidR="004A2B80" w:rsidRDefault="00000000">
            <w:pPr>
              <w:pStyle w:val="Compact"/>
            </w:pPr>
            <w:r>
              <w:t>$ 49,400</w:t>
            </w:r>
          </w:p>
        </w:tc>
        <w:tc>
          <w:tcPr>
            <w:tcW w:w="1287" w:type="dxa"/>
          </w:tcPr>
          <w:p w14:paraId="36E665F5" w14:textId="77777777" w:rsidR="004A2B80" w:rsidRDefault="00000000">
            <w:pPr>
              <w:pStyle w:val="Compact"/>
            </w:pPr>
            <w:r>
              <w:t>$ 5,400</w:t>
            </w:r>
          </w:p>
        </w:tc>
        <w:tc>
          <w:tcPr>
            <w:tcW w:w="1089" w:type="dxa"/>
          </w:tcPr>
          <w:p w14:paraId="3FE24A63" w14:textId="77777777" w:rsidR="004A2B80" w:rsidRDefault="00000000">
            <w:pPr>
              <w:pStyle w:val="Compact"/>
            </w:pPr>
            <w:r>
              <w:t>1%</w:t>
            </w:r>
          </w:p>
        </w:tc>
      </w:tr>
      <w:tr w:rsidR="004A2B80" w14:paraId="685ACDAF" w14:textId="77777777">
        <w:tc>
          <w:tcPr>
            <w:tcW w:w="2079" w:type="dxa"/>
          </w:tcPr>
          <w:p w14:paraId="7C99DF00" w14:textId="77777777" w:rsidR="004A2B80" w:rsidRDefault="00000000">
            <w:pPr>
              <w:pStyle w:val="Compact"/>
            </w:pPr>
            <w:r>
              <w:t>Government/Special</w:t>
            </w:r>
          </w:p>
        </w:tc>
        <w:tc>
          <w:tcPr>
            <w:tcW w:w="1287" w:type="dxa"/>
          </w:tcPr>
          <w:p w14:paraId="360CFBEF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188" w:type="dxa"/>
          </w:tcPr>
          <w:p w14:paraId="2B29E01C" w14:textId="77777777" w:rsidR="004A2B80" w:rsidRDefault="00000000">
            <w:pPr>
              <w:pStyle w:val="Compact"/>
            </w:pPr>
            <w:r>
              <w:t>$ 335,700</w:t>
            </w:r>
          </w:p>
        </w:tc>
        <w:tc>
          <w:tcPr>
            <w:tcW w:w="990" w:type="dxa"/>
          </w:tcPr>
          <w:p w14:paraId="00875550" w14:textId="77777777" w:rsidR="004A2B80" w:rsidRDefault="00000000">
            <w:pPr>
              <w:pStyle w:val="Compact"/>
            </w:pPr>
            <w:r>
              <w:t>$ 67,140</w:t>
            </w:r>
          </w:p>
        </w:tc>
        <w:tc>
          <w:tcPr>
            <w:tcW w:w="1287" w:type="dxa"/>
          </w:tcPr>
          <w:p w14:paraId="62E087F2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</m:t>
                  </m:r>
                </m:e>
              </m:d>
              <m:r>
                <w:rPr>
                  <w:rFonts w:ascii="Cambria Math" w:hAnsi="Cambria Math"/>
                </w:rPr>
                <m:t>Overlay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Special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  <w:r>
              <w:t xml:space="preserve"> 56,000</w:t>
            </w:r>
          </w:p>
        </w:tc>
        <w:tc>
          <w:tcPr>
            <w:tcW w:w="1089" w:type="dxa"/>
          </w:tcPr>
          <w:p w14:paraId="5ACC3D5C" w14:textId="77777777" w:rsidR="004A2B80" w:rsidRDefault="00000000">
            <w:pPr>
              <w:pStyle w:val="Compact"/>
            </w:pPr>
            <w:r>
              <w:t>$ 28,000</w:t>
            </w:r>
          </w:p>
        </w:tc>
      </w:tr>
      <w:tr w:rsidR="004A2B80" w14:paraId="5D157170" w14:textId="77777777">
        <w:tc>
          <w:tcPr>
            <w:tcW w:w="2079" w:type="dxa"/>
          </w:tcPr>
          <w:p w14:paraId="7E91958D" w14:textId="77777777" w:rsidR="004A2B80" w:rsidRDefault="00000000">
            <w:pPr>
              <w:pStyle w:val="Compact"/>
            </w:pPr>
            <w:r>
              <w:t>Parks/Open Space</w:t>
            </w:r>
          </w:p>
        </w:tc>
        <w:tc>
          <w:tcPr>
            <w:tcW w:w="1287" w:type="dxa"/>
          </w:tcPr>
          <w:p w14:paraId="32234067" w14:textId="77777777" w:rsidR="004A2B8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188" w:type="dxa"/>
          </w:tcPr>
          <w:p w14:paraId="0D6A84C4" w14:textId="77777777" w:rsidR="004A2B80" w:rsidRDefault="00000000">
            <w:pPr>
              <w:pStyle w:val="Compact"/>
            </w:pPr>
            <w:r>
              <w:t>$ 301,200</w:t>
            </w:r>
          </w:p>
        </w:tc>
        <w:tc>
          <w:tcPr>
            <w:tcW w:w="990" w:type="dxa"/>
          </w:tcPr>
          <w:p w14:paraId="4A740268" w14:textId="77777777" w:rsidR="004A2B80" w:rsidRDefault="00000000">
            <w:pPr>
              <w:pStyle w:val="Compact"/>
            </w:pPr>
            <w:r>
              <w:t>$150,600</w:t>
            </w:r>
          </w:p>
        </w:tc>
        <w:tc>
          <w:tcPr>
            <w:tcW w:w="1287" w:type="dxa"/>
          </w:tcPr>
          <w:p w14:paraId="5F8D3A41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150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</m:t>
                  </m:r>
                </m:e>
              </m:d>
              <m:r>
                <w:rPr>
                  <w:rFonts w:ascii="Cambria Math" w:hAnsi="Cambria Math"/>
                </w:rPr>
                <m:t>Other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>
              <w:t xml:space="preserve"> 20,000</w:t>
            </w:r>
          </w:p>
        </w:tc>
        <w:tc>
          <w:tcPr>
            <w:tcW w:w="1089" w:type="dxa"/>
          </w:tcPr>
          <w:p w14:paraId="4800ADB9" w14:textId="77777777" w:rsidR="004A2B80" w:rsidRDefault="00000000">
            <w:pPr>
              <w:pStyle w:val="Compact"/>
            </w:pPr>
            <w:r>
              <w:t>$ 20,000</w:t>
            </w:r>
          </w:p>
        </w:tc>
      </w:tr>
    </w:tbl>
    <w:p w14:paraId="1AADD0B9" w14:textId="77777777" w:rsidR="004A2B80" w:rsidRDefault="00452049">
      <w:r>
        <w:rPr>
          <w:noProof/>
        </w:rPr>
        <w:pict w14:anchorId="6C52AFDF">
          <v:rect id="_x0000_i1026" alt="" style="width:468pt;height:.05pt;mso-width-percent:0;mso-height-percent:0;mso-width-percent:0;mso-height-percent:0" o:hralign="center" o:hrstd="t" o:hr="t"/>
        </w:pict>
      </w:r>
    </w:p>
    <w:p w14:paraId="192D066D" w14:textId="77777777" w:rsidR="004A2B80" w:rsidRDefault="00000000">
      <w:pPr>
        <w:pStyle w:val="Heading2"/>
      </w:pPr>
      <w:bookmarkStart w:id="11" w:name="spatial-concentration-analysis"/>
      <w:bookmarkEnd w:id="7"/>
      <w:bookmarkEnd w:id="10"/>
      <w:r>
        <w:t>Spatial Concentration Analysis</w:t>
      </w:r>
    </w:p>
    <w:p w14:paraId="6F5C466E" w14:textId="77777777" w:rsidR="004A2B80" w:rsidRDefault="00000000">
      <w:pPr>
        <w:pStyle w:val="FirstParagraph"/>
      </w:pPr>
      <w:r>
        <w:t>This section identifies geographic clusters of Regional Land Bank parcels to highlight areas with concentrations of vacant, publicly-owned properties that may present opportunities for coordinated redevelopment.</w:t>
      </w:r>
    </w:p>
    <w:p w14:paraId="4206EB10" w14:textId="77777777" w:rsidR="004A2B80" w:rsidRDefault="00000000">
      <w:pPr>
        <w:pStyle w:val="Heading3"/>
      </w:pPr>
      <w:bookmarkStart w:id="12" w:name="methodology"/>
      <w:r>
        <w:t>Methodology</w:t>
      </w:r>
    </w:p>
    <w:p w14:paraId="1E749D74" w14:textId="77777777" w:rsidR="004A2B80" w:rsidRDefault="00000000">
      <w:pPr>
        <w:pStyle w:val="FirstParagraph"/>
      </w:pPr>
      <w:r>
        <w:t>Clusters were identified using DBSCAN (Density-Based Spatial Clustering of Applications with Noise) with the following parameters:</w:t>
      </w:r>
    </w:p>
    <w:p w14:paraId="7AC94068" w14:textId="77777777" w:rsidR="004A2B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Distance threshold:</w:t>
      </w:r>
      <w:r>
        <w:t xml:space="preserve"> 500 meters (parcels within this distance are considered neighbors)</w:t>
      </w:r>
    </w:p>
    <w:p w14:paraId="15B8CABF" w14:textId="77777777" w:rsidR="004A2B8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Minimum parcels:</w:t>
      </w:r>
      <w:r>
        <w:t xml:space="preserve"> 5 (minimum number of parcels required to form a cluster)</w:t>
      </w:r>
    </w:p>
    <w:p w14:paraId="6D46C9B1" w14:textId="77777777" w:rsidR="004A2B80" w:rsidRDefault="00000000">
      <w:pPr>
        <w:pStyle w:val="Heading3"/>
      </w:pPr>
      <w:bookmarkStart w:id="13" w:name="key-findings"/>
      <w:bookmarkEnd w:id="12"/>
      <w:r>
        <w:t>Key Findings</w:t>
      </w:r>
    </w:p>
    <w:p w14:paraId="4FB47001" w14:textId="77777777" w:rsidR="004A2B80" w:rsidRDefault="00000000">
      <w:pPr>
        <w:pStyle w:val="FirstParagraph"/>
      </w:pPr>
      <w:r>
        <w:t xml:space="preserve">The analysis identified </w:t>
      </w:r>
      <w:r>
        <w:rPr>
          <w:b/>
          <w:bCs/>
        </w:rPr>
        <w:t>18 distinct clusters</w:t>
      </w:r>
      <w:r>
        <w:t xml:space="preserve"> containing </w:t>
      </w:r>
      <w:r>
        <w:rPr>
          <w:b/>
          <w:bCs/>
        </w:rPr>
        <w:t>194 parcels</w:t>
      </w:r>
      <w:r>
        <w:t xml:space="preserve"> across </w:t>
      </w:r>
      <w:r>
        <w:rPr>
          <w:b/>
          <w:bCs/>
        </w:rPr>
        <w:t>1509.9 acres</w:t>
      </w:r>
      <w:r>
        <w:t xml:space="preserve"> with a combined assessed value of </w:t>
      </w:r>
      <w:r>
        <w:rPr>
          <w:b/>
          <w:bCs/>
        </w:rPr>
        <w:t>$6,119,900</w:t>
      </w:r>
      <w:r>
        <w:t>.</w:t>
      </w:r>
    </w:p>
    <w:p w14:paraId="5839B4FF" w14:textId="77777777" w:rsidR="004A2B80" w:rsidRDefault="00000000">
      <w:pPr>
        <w:pStyle w:val="Heading3"/>
      </w:pPr>
      <w:bookmarkStart w:id="14" w:name="clusters-by-locality"/>
      <w:bookmarkEnd w:id="13"/>
      <w:r>
        <w:t>Clusters by Locality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5"/>
        <w:gridCol w:w="1531"/>
        <w:gridCol w:w="1361"/>
        <w:gridCol w:w="1021"/>
        <w:gridCol w:w="2042"/>
      </w:tblGrid>
      <w:tr w:rsidR="004A2B80" w14:paraId="68D38735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79" w:type="dxa"/>
          </w:tcPr>
          <w:p w14:paraId="38E18449" w14:textId="77777777" w:rsidR="004A2B80" w:rsidRDefault="00000000">
            <w:pPr>
              <w:pStyle w:val="Compact"/>
            </w:pPr>
            <w:r>
              <w:t>Locality</w:t>
            </w:r>
          </w:p>
        </w:tc>
        <w:tc>
          <w:tcPr>
            <w:tcW w:w="1295" w:type="dxa"/>
          </w:tcPr>
          <w:p w14:paraId="3E9CC2B4" w14:textId="77777777" w:rsidR="004A2B80" w:rsidRDefault="00000000">
            <w:pPr>
              <w:pStyle w:val="Compact"/>
              <w:jc w:val="right"/>
            </w:pPr>
            <w:r>
              <w:t>Clusters</w:t>
            </w:r>
          </w:p>
        </w:tc>
        <w:tc>
          <w:tcPr>
            <w:tcW w:w="1151" w:type="dxa"/>
          </w:tcPr>
          <w:p w14:paraId="1EE65998" w14:textId="77777777" w:rsidR="004A2B80" w:rsidRDefault="00000000">
            <w:pPr>
              <w:pStyle w:val="Compact"/>
              <w:jc w:val="right"/>
            </w:pPr>
            <w:r>
              <w:t>Parcels</w:t>
            </w:r>
          </w:p>
        </w:tc>
        <w:tc>
          <w:tcPr>
            <w:tcW w:w="863" w:type="dxa"/>
          </w:tcPr>
          <w:p w14:paraId="0607ECC5" w14:textId="77777777" w:rsidR="004A2B80" w:rsidRDefault="00000000">
            <w:pPr>
              <w:pStyle w:val="Compact"/>
              <w:jc w:val="right"/>
            </w:pPr>
            <w:r>
              <w:t>Acres</w:t>
            </w:r>
          </w:p>
        </w:tc>
        <w:tc>
          <w:tcPr>
            <w:tcW w:w="1727" w:type="dxa"/>
          </w:tcPr>
          <w:p w14:paraId="7912FF28" w14:textId="77777777" w:rsidR="004A2B80" w:rsidRDefault="00000000">
            <w:pPr>
              <w:pStyle w:val="Compact"/>
            </w:pPr>
            <w:r>
              <w:t>Total Value</w:t>
            </w:r>
          </w:p>
        </w:tc>
      </w:tr>
      <w:tr w:rsidR="004A2B80" w14:paraId="48471FD5" w14:textId="77777777">
        <w:tc>
          <w:tcPr>
            <w:tcW w:w="2879" w:type="dxa"/>
          </w:tcPr>
          <w:p w14:paraId="15F6E8D4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295" w:type="dxa"/>
          </w:tcPr>
          <w:p w14:paraId="3C4EC80F" w14:textId="77777777" w:rsidR="004A2B8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151" w:type="dxa"/>
          </w:tcPr>
          <w:p w14:paraId="355DC662" w14:textId="77777777" w:rsidR="004A2B80" w:rsidRDefault="00000000">
            <w:pPr>
              <w:pStyle w:val="Compact"/>
              <w:jc w:val="right"/>
            </w:pPr>
            <w:r>
              <w:t>108</w:t>
            </w:r>
          </w:p>
        </w:tc>
        <w:tc>
          <w:tcPr>
            <w:tcW w:w="863" w:type="dxa"/>
          </w:tcPr>
          <w:p w14:paraId="69907CC2" w14:textId="77777777" w:rsidR="004A2B80" w:rsidRDefault="00000000">
            <w:pPr>
              <w:pStyle w:val="Compact"/>
              <w:jc w:val="right"/>
            </w:pPr>
            <w:r>
              <w:t>421.3</w:t>
            </w:r>
          </w:p>
        </w:tc>
        <w:tc>
          <w:tcPr>
            <w:tcW w:w="1727" w:type="dxa"/>
          </w:tcPr>
          <w:p w14:paraId="670F128A" w14:textId="77777777" w:rsidR="004A2B80" w:rsidRDefault="00000000">
            <w:pPr>
              <w:pStyle w:val="Compact"/>
            </w:pPr>
            <w:r>
              <w:t>$2,028,800</w:t>
            </w:r>
          </w:p>
        </w:tc>
      </w:tr>
      <w:tr w:rsidR="004A2B80" w14:paraId="2DB9F623" w14:textId="77777777">
        <w:tc>
          <w:tcPr>
            <w:tcW w:w="2879" w:type="dxa"/>
          </w:tcPr>
          <w:p w14:paraId="6B9D1734" w14:textId="77777777" w:rsidR="004A2B80" w:rsidRDefault="00000000">
            <w:pPr>
              <w:pStyle w:val="Compact"/>
            </w:pPr>
            <w:r>
              <w:t>Henry County</w:t>
            </w:r>
          </w:p>
        </w:tc>
        <w:tc>
          <w:tcPr>
            <w:tcW w:w="1295" w:type="dxa"/>
          </w:tcPr>
          <w:p w14:paraId="04900428" w14:textId="77777777" w:rsidR="004A2B8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151" w:type="dxa"/>
          </w:tcPr>
          <w:p w14:paraId="23FC12FA" w14:textId="77777777" w:rsidR="004A2B80" w:rsidRDefault="00000000">
            <w:pPr>
              <w:pStyle w:val="Compact"/>
              <w:jc w:val="right"/>
            </w:pPr>
            <w:r>
              <w:t>36</w:t>
            </w:r>
          </w:p>
        </w:tc>
        <w:tc>
          <w:tcPr>
            <w:tcW w:w="863" w:type="dxa"/>
          </w:tcPr>
          <w:p w14:paraId="1870CD40" w14:textId="77777777" w:rsidR="004A2B80" w:rsidRDefault="00000000">
            <w:pPr>
              <w:pStyle w:val="Compact"/>
              <w:jc w:val="right"/>
            </w:pPr>
            <w:r>
              <w:t>982.1</w:t>
            </w:r>
          </w:p>
        </w:tc>
        <w:tc>
          <w:tcPr>
            <w:tcW w:w="1727" w:type="dxa"/>
          </w:tcPr>
          <w:p w14:paraId="3A7ECE37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311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/>
              </m:d>
              <m:r>
                <w:rPr>
                  <w:rFonts w:ascii="Cambria Math" w:hAnsi="Cambria Math"/>
                </w:rPr>
                <m:t>Martinsville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r>
                <w:rPr>
                  <w:rFonts w:ascii="Cambria Math" w:hAnsi="Cambria Math"/>
                </w:rPr>
                <m:t>34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21.7</m:t>
                  </m:r>
                </m:e>
              </m:d>
            </m:oMath>
            <w:r>
              <w:t xml:space="preserve"> 286,900</w:t>
            </w:r>
          </w:p>
        </w:tc>
      </w:tr>
      <w:tr w:rsidR="004A2B80" w14:paraId="784F32F8" w14:textId="77777777">
        <w:tc>
          <w:tcPr>
            <w:tcW w:w="2879" w:type="dxa"/>
          </w:tcPr>
          <w:p w14:paraId="5224749B" w14:textId="77777777" w:rsidR="004A2B80" w:rsidRDefault="00000000">
            <w:pPr>
              <w:pStyle w:val="Compact"/>
            </w:pPr>
            <w:r>
              <w:t>Pittsylvania County</w:t>
            </w:r>
          </w:p>
        </w:tc>
        <w:tc>
          <w:tcPr>
            <w:tcW w:w="1295" w:type="dxa"/>
          </w:tcPr>
          <w:p w14:paraId="5B9A3A9E" w14:textId="77777777" w:rsidR="004A2B8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151" w:type="dxa"/>
          </w:tcPr>
          <w:p w14:paraId="46C7B735" w14:textId="77777777" w:rsidR="004A2B8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863" w:type="dxa"/>
          </w:tcPr>
          <w:p w14:paraId="76CC5719" w14:textId="77777777" w:rsidR="004A2B80" w:rsidRDefault="00000000">
            <w:pPr>
              <w:pStyle w:val="Compact"/>
              <w:jc w:val="right"/>
            </w:pPr>
            <w:r>
              <w:t>80.1</w:t>
            </w:r>
          </w:p>
        </w:tc>
        <w:tc>
          <w:tcPr>
            <w:tcW w:w="1727" w:type="dxa"/>
          </w:tcPr>
          <w:p w14:paraId="18365B09" w14:textId="77777777" w:rsidR="004A2B80" w:rsidRDefault="00000000">
            <w:pPr>
              <w:pStyle w:val="Compact"/>
            </w:pPr>
            <w:r>
              <w:t>$ 457,100</w:t>
            </w:r>
          </w:p>
        </w:tc>
      </w:tr>
      <w:tr w:rsidR="004A2B80" w14:paraId="5B739DC7" w14:textId="77777777">
        <w:tc>
          <w:tcPr>
            <w:tcW w:w="2879" w:type="dxa"/>
          </w:tcPr>
          <w:p w14:paraId="116357F9" w14:textId="77777777" w:rsidR="004A2B80" w:rsidRDefault="00000000">
            <w:pPr>
              <w:pStyle w:val="Compact"/>
            </w:pPr>
            <w:r>
              <w:t>Patrick County</w:t>
            </w:r>
          </w:p>
        </w:tc>
        <w:tc>
          <w:tcPr>
            <w:tcW w:w="1295" w:type="dxa"/>
          </w:tcPr>
          <w:p w14:paraId="2B3292F2" w14:textId="77777777" w:rsidR="004A2B8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151" w:type="dxa"/>
          </w:tcPr>
          <w:p w14:paraId="4E3C1D30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63" w:type="dxa"/>
          </w:tcPr>
          <w:p w14:paraId="73389B04" w14:textId="77777777" w:rsidR="004A2B80" w:rsidRDefault="00000000">
            <w:pPr>
              <w:pStyle w:val="Compact"/>
              <w:jc w:val="right"/>
            </w:pPr>
            <w:r>
              <w:t>4.7</w:t>
            </w:r>
          </w:p>
        </w:tc>
        <w:tc>
          <w:tcPr>
            <w:tcW w:w="1727" w:type="dxa"/>
          </w:tcPr>
          <w:p w14:paraId="5D9FEDD3" w14:textId="77777777" w:rsidR="004A2B80" w:rsidRDefault="00000000">
            <w:pPr>
              <w:pStyle w:val="Compact"/>
            </w:pPr>
            <w:r>
              <w:t>$ 35,900</w:t>
            </w:r>
          </w:p>
        </w:tc>
      </w:tr>
    </w:tbl>
    <w:p w14:paraId="7D78CB3B" w14:textId="77777777" w:rsidR="004A2B80" w:rsidRDefault="00000000">
      <w:pPr>
        <w:pStyle w:val="BodyText"/>
      </w:pPr>
      <w:r>
        <w:t>Danville has the highest concentration of clustered parcels, while Henry County has fewer but larger clusters by acreage.</w:t>
      </w:r>
    </w:p>
    <w:p w14:paraId="1E19A4E0" w14:textId="77777777" w:rsidR="004A2B80" w:rsidRDefault="00000000">
      <w:pPr>
        <w:pStyle w:val="Heading3"/>
      </w:pPr>
      <w:bookmarkStart w:id="15" w:name="detailed-cluster-inventory"/>
      <w:bookmarkEnd w:id="14"/>
      <w:r>
        <w:lastRenderedPageBreak/>
        <w:t>Detailed Cluster Inventory</w:t>
      </w:r>
    </w:p>
    <w:p w14:paraId="58D6E463" w14:textId="77777777" w:rsidR="004A2B80" w:rsidRDefault="00000000">
      <w:pPr>
        <w:pStyle w:val="FirstParagraph"/>
      </w:pPr>
      <w:r>
        <w:t>The table below lists all identified clusters, sorted by number of parcels.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87"/>
        <w:gridCol w:w="3467"/>
        <w:gridCol w:w="1386"/>
        <w:gridCol w:w="1040"/>
        <w:gridCol w:w="2080"/>
      </w:tblGrid>
      <w:tr w:rsidR="004A2B80" w14:paraId="54BCED52" w14:textId="77777777" w:rsidTr="004A2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4704A0F3" w14:textId="77777777" w:rsidR="004A2B80" w:rsidRDefault="00000000">
            <w:pPr>
              <w:pStyle w:val="Compact"/>
              <w:jc w:val="right"/>
            </w:pPr>
            <w:r>
              <w:t>Cluster</w:t>
            </w:r>
          </w:p>
        </w:tc>
        <w:tc>
          <w:tcPr>
            <w:tcW w:w="2933" w:type="dxa"/>
          </w:tcPr>
          <w:p w14:paraId="179F7534" w14:textId="77777777" w:rsidR="004A2B80" w:rsidRDefault="00000000">
            <w:pPr>
              <w:pStyle w:val="Compact"/>
            </w:pPr>
            <w:r>
              <w:t>Locality</w:t>
            </w:r>
          </w:p>
        </w:tc>
        <w:tc>
          <w:tcPr>
            <w:tcW w:w="1173" w:type="dxa"/>
          </w:tcPr>
          <w:p w14:paraId="5B600715" w14:textId="77777777" w:rsidR="004A2B80" w:rsidRDefault="00000000">
            <w:pPr>
              <w:pStyle w:val="Compact"/>
              <w:jc w:val="right"/>
            </w:pPr>
            <w:r>
              <w:t>Parcels</w:t>
            </w:r>
          </w:p>
        </w:tc>
        <w:tc>
          <w:tcPr>
            <w:tcW w:w="880" w:type="dxa"/>
          </w:tcPr>
          <w:p w14:paraId="0DFC9D81" w14:textId="77777777" w:rsidR="004A2B80" w:rsidRDefault="00000000">
            <w:pPr>
              <w:pStyle w:val="Compact"/>
              <w:jc w:val="right"/>
            </w:pPr>
            <w:r>
              <w:t>Acres</w:t>
            </w:r>
          </w:p>
        </w:tc>
        <w:tc>
          <w:tcPr>
            <w:tcW w:w="1760" w:type="dxa"/>
          </w:tcPr>
          <w:p w14:paraId="2F330E6B" w14:textId="77777777" w:rsidR="004A2B80" w:rsidRDefault="00000000">
            <w:pPr>
              <w:pStyle w:val="Compact"/>
            </w:pPr>
            <w:r>
              <w:t>Total Value</w:t>
            </w:r>
          </w:p>
        </w:tc>
      </w:tr>
      <w:tr w:rsidR="004A2B80" w14:paraId="29E36ABF" w14:textId="77777777">
        <w:tc>
          <w:tcPr>
            <w:tcW w:w="1173" w:type="dxa"/>
          </w:tcPr>
          <w:p w14:paraId="6EE94372" w14:textId="77777777" w:rsidR="004A2B8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2933" w:type="dxa"/>
          </w:tcPr>
          <w:p w14:paraId="05CD5265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30DEA869" w14:textId="77777777" w:rsidR="004A2B80" w:rsidRDefault="00000000">
            <w:pPr>
              <w:pStyle w:val="Compact"/>
              <w:jc w:val="right"/>
            </w:pPr>
            <w:r>
              <w:t>52</w:t>
            </w:r>
          </w:p>
        </w:tc>
        <w:tc>
          <w:tcPr>
            <w:tcW w:w="880" w:type="dxa"/>
          </w:tcPr>
          <w:p w14:paraId="68EF9511" w14:textId="77777777" w:rsidR="004A2B80" w:rsidRDefault="00000000">
            <w:pPr>
              <w:pStyle w:val="Compact"/>
              <w:jc w:val="right"/>
            </w:pPr>
            <w:r>
              <w:t>94.7</w:t>
            </w:r>
          </w:p>
        </w:tc>
        <w:tc>
          <w:tcPr>
            <w:tcW w:w="1760" w:type="dxa"/>
          </w:tcPr>
          <w:p w14:paraId="4A368D9C" w14:textId="77777777" w:rsidR="004A2B80" w:rsidRDefault="00000000">
            <w:pPr>
              <w:pStyle w:val="Compact"/>
            </w:pPr>
            <w:r>
              <w:t>$ 294,100</w:t>
            </w:r>
          </w:p>
        </w:tc>
      </w:tr>
      <w:tr w:rsidR="004A2B80" w14:paraId="25BD57DC" w14:textId="77777777">
        <w:tc>
          <w:tcPr>
            <w:tcW w:w="1173" w:type="dxa"/>
          </w:tcPr>
          <w:p w14:paraId="1482E965" w14:textId="77777777" w:rsidR="004A2B80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2933" w:type="dxa"/>
          </w:tcPr>
          <w:p w14:paraId="7D409085" w14:textId="77777777" w:rsidR="004A2B80" w:rsidRDefault="00000000">
            <w:pPr>
              <w:pStyle w:val="Compact"/>
            </w:pPr>
            <w:r>
              <w:t>Henry County</w:t>
            </w:r>
          </w:p>
        </w:tc>
        <w:tc>
          <w:tcPr>
            <w:tcW w:w="1173" w:type="dxa"/>
          </w:tcPr>
          <w:p w14:paraId="30F52D70" w14:textId="77777777" w:rsidR="004A2B80" w:rsidRDefault="00000000">
            <w:pPr>
              <w:pStyle w:val="Compact"/>
              <w:jc w:val="right"/>
            </w:pPr>
            <w:r>
              <w:t>21</w:t>
            </w:r>
          </w:p>
        </w:tc>
        <w:tc>
          <w:tcPr>
            <w:tcW w:w="880" w:type="dxa"/>
          </w:tcPr>
          <w:p w14:paraId="48DCE38D" w14:textId="77777777" w:rsidR="004A2B80" w:rsidRDefault="00000000">
            <w:pPr>
              <w:pStyle w:val="Compact"/>
              <w:jc w:val="right"/>
            </w:pPr>
            <w:r>
              <w:t>809.3</w:t>
            </w:r>
          </w:p>
        </w:tc>
        <w:tc>
          <w:tcPr>
            <w:tcW w:w="1760" w:type="dxa"/>
          </w:tcPr>
          <w:p w14:paraId="5D126519" w14:textId="77777777" w:rsidR="004A2B80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600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/>
              </m:d>
              <m:r>
                <w:rPr>
                  <w:rFonts w:ascii="Cambria Math" w:hAnsi="Cambria Math"/>
                </w:rPr>
                <m:t>17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Martinsville</m:t>
                  </m:r>
                </m:e>
              </m:d>
              <m:r>
                <w:rPr>
                  <w:rFonts w:ascii="Cambria Math" w:hAnsi="Cambria Math"/>
                </w:rPr>
                <m:t>20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7.6</m:t>
                  </m:r>
                </m:e>
              </m:d>
            </m:oMath>
            <w:r>
              <w:t xml:space="preserve"> 197,000</w:t>
            </w:r>
          </w:p>
        </w:tc>
      </w:tr>
      <w:tr w:rsidR="004A2B80" w14:paraId="0F5AED3A" w14:textId="77777777">
        <w:tc>
          <w:tcPr>
            <w:tcW w:w="1173" w:type="dxa"/>
          </w:tcPr>
          <w:p w14:paraId="6BE05C59" w14:textId="77777777" w:rsidR="004A2B8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2933" w:type="dxa"/>
          </w:tcPr>
          <w:p w14:paraId="1943C2D6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579652FF" w14:textId="77777777" w:rsidR="004A2B80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880" w:type="dxa"/>
          </w:tcPr>
          <w:p w14:paraId="3CFAF6E0" w14:textId="77777777" w:rsidR="004A2B80" w:rsidRDefault="00000000">
            <w:pPr>
              <w:pStyle w:val="Compact"/>
              <w:jc w:val="right"/>
            </w:pPr>
            <w:r>
              <w:t>17.0</w:t>
            </w:r>
          </w:p>
        </w:tc>
        <w:tc>
          <w:tcPr>
            <w:tcW w:w="1760" w:type="dxa"/>
          </w:tcPr>
          <w:p w14:paraId="02DDBAFB" w14:textId="77777777" w:rsidR="004A2B80" w:rsidRDefault="00000000">
            <w:pPr>
              <w:pStyle w:val="Compact"/>
            </w:pPr>
            <w:r>
              <w:t>$ 757,400</w:t>
            </w:r>
          </w:p>
        </w:tc>
      </w:tr>
      <w:tr w:rsidR="004A2B80" w14:paraId="2EF996D0" w14:textId="77777777">
        <w:tc>
          <w:tcPr>
            <w:tcW w:w="1173" w:type="dxa"/>
          </w:tcPr>
          <w:p w14:paraId="2E4B8CD6" w14:textId="77777777" w:rsidR="004A2B8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2933" w:type="dxa"/>
          </w:tcPr>
          <w:p w14:paraId="2366B227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35CD55CA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880" w:type="dxa"/>
          </w:tcPr>
          <w:p w14:paraId="2160F522" w14:textId="77777777" w:rsidR="004A2B80" w:rsidRDefault="00000000">
            <w:pPr>
              <w:pStyle w:val="Compact"/>
              <w:jc w:val="right"/>
            </w:pPr>
            <w:r>
              <w:t>73.3</w:t>
            </w:r>
          </w:p>
        </w:tc>
        <w:tc>
          <w:tcPr>
            <w:tcW w:w="1760" w:type="dxa"/>
          </w:tcPr>
          <w:p w14:paraId="1FA8EF85" w14:textId="77777777" w:rsidR="004A2B80" w:rsidRDefault="00000000">
            <w:pPr>
              <w:pStyle w:val="Compact"/>
            </w:pPr>
            <w:r>
              <w:t>$ 65,900</w:t>
            </w:r>
          </w:p>
        </w:tc>
      </w:tr>
      <w:tr w:rsidR="004A2B80" w14:paraId="29582632" w14:textId="77777777">
        <w:tc>
          <w:tcPr>
            <w:tcW w:w="1173" w:type="dxa"/>
          </w:tcPr>
          <w:p w14:paraId="381B66B4" w14:textId="77777777" w:rsidR="004A2B80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2933" w:type="dxa"/>
          </w:tcPr>
          <w:p w14:paraId="0E3FE9A0" w14:textId="77777777" w:rsidR="004A2B80" w:rsidRDefault="00000000">
            <w:pPr>
              <w:pStyle w:val="Compact"/>
            </w:pPr>
            <w:r>
              <w:t>Henry County</w:t>
            </w:r>
          </w:p>
        </w:tc>
        <w:tc>
          <w:tcPr>
            <w:tcW w:w="1173" w:type="dxa"/>
          </w:tcPr>
          <w:p w14:paraId="44F2579F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880" w:type="dxa"/>
          </w:tcPr>
          <w:p w14:paraId="201846F4" w14:textId="77777777" w:rsidR="004A2B80" w:rsidRDefault="00000000">
            <w:pPr>
              <w:pStyle w:val="Compact"/>
              <w:jc w:val="right"/>
            </w:pPr>
            <w:r>
              <w:t>14.0</w:t>
            </w:r>
          </w:p>
        </w:tc>
        <w:tc>
          <w:tcPr>
            <w:tcW w:w="1760" w:type="dxa"/>
          </w:tcPr>
          <w:p w14:paraId="5E66D076" w14:textId="77777777" w:rsidR="004A2B80" w:rsidRDefault="00000000">
            <w:pPr>
              <w:pStyle w:val="Compact"/>
            </w:pPr>
            <w:r>
              <w:t>$ 593,800</w:t>
            </w:r>
          </w:p>
        </w:tc>
      </w:tr>
      <w:tr w:rsidR="004A2B80" w14:paraId="66209DB9" w14:textId="77777777">
        <w:tc>
          <w:tcPr>
            <w:tcW w:w="1173" w:type="dxa"/>
          </w:tcPr>
          <w:p w14:paraId="35BE1226" w14:textId="77777777" w:rsidR="004A2B80" w:rsidRDefault="00000000">
            <w:pPr>
              <w:pStyle w:val="Compact"/>
              <w:jc w:val="right"/>
            </w:pPr>
            <w:r>
              <w:t>18</w:t>
            </w:r>
          </w:p>
        </w:tc>
        <w:tc>
          <w:tcPr>
            <w:tcW w:w="2933" w:type="dxa"/>
          </w:tcPr>
          <w:p w14:paraId="57CB084E" w14:textId="77777777" w:rsidR="004A2B80" w:rsidRDefault="00000000">
            <w:pPr>
              <w:pStyle w:val="Compact"/>
            </w:pPr>
            <w:r>
              <w:t>Martinsville</w:t>
            </w:r>
          </w:p>
        </w:tc>
        <w:tc>
          <w:tcPr>
            <w:tcW w:w="1173" w:type="dxa"/>
          </w:tcPr>
          <w:p w14:paraId="230A83A3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880" w:type="dxa"/>
          </w:tcPr>
          <w:p w14:paraId="6568BBE2" w14:textId="77777777" w:rsidR="004A2B80" w:rsidRDefault="00000000">
            <w:pPr>
              <w:pStyle w:val="Compact"/>
              <w:jc w:val="right"/>
            </w:pPr>
            <w:r>
              <w:t>11.9</w:t>
            </w:r>
          </w:p>
        </w:tc>
        <w:tc>
          <w:tcPr>
            <w:tcW w:w="1760" w:type="dxa"/>
          </w:tcPr>
          <w:p w14:paraId="7DFCCBBA" w14:textId="77777777" w:rsidR="004A2B80" w:rsidRDefault="00000000">
            <w:pPr>
              <w:pStyle w:val="Compact"/>
            </w:pPr>
            <w:r>
              <w:t>$ 80,000</w:t>
            </w:r>
          </w:p>
        </w:tc>
      </w:tr>
      <w:tr w:rsidR="004A2B80" w14:paraId="78252A53" w14:textId="77777777">
        <w:tc>
          <w:tcPr>
            <w:tcW w:w="1173" w:type="dxa"/>
          </w:tcPr>
          <w:p w14:paraId="0C4FA57E" w14:textId="77777777" w:rsidR="004A2B8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2933" w:type="dxa"/>
          </w:tcPr>
          <w:p w14:paraId="668C79BC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36270C85" w14:textId="77777777" w:rsidR="004A2B8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880" w:type="dxa"/>
          </w:tcPr>
          <w:p w14:paraId="13182163" w14:textId="77777777" w:rsidR="004A2B80" w:rsidRDefault="00000000">
            <w:pPr>
              <w:pStyle w:val="Compact"/>
              <w:jc w:val="right"/>
            </w:pPr>
            <w:r>
              <w:t>7.7</w:t>
            </w:r>
          </w:p>
        </w:tc>
        <w:tc>
          <w:tcPr>
            <w:tcW w:w="1760" w:type="dxa"/>
          </w:tcPr>
          <w:p w14:paraId="1FC588FE" w14:textId="77777777" w:rsidR="004A2B80" w:rsidRDefault="00000000">
            <w:pPr>
              <w:pStyle w:val="Compact"/>
            </w:pPr>
            <w:r>
              <w:t>$ 27,900</w:t>
            </w:r>
          </w:p>
        </w:tc>
      </w:tr>
      <w:tr w:rsidR="004A2B80" w14:paraId="39D6E26E" w14:textId="77777777">
        <w:tc>
          <w:tcPr>
            <w:tcW w:w="1173" w:type="dxa"/>
          </w:tcPr>
          <w:p w14:paraId="44D598E1" w14:textId="77777777" w:rsidR="004A2B80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2933" w:type="dxa"/>
          </w:tcPr>
          <w:p w14:paraId="5156CAC7" w14:textId="77777777" w:rsidR="004A2B80" w:rsidRDefault="00000000">
            <w:pPr>
              <w:pStyle w:val="Compact"/>
            </w:pPr>
            <w:r>
              <w:t>Henry County</w:t>
            </w:r>
          </w:p>
        </w:tc>
        <w:tc>
          <w:tcPr>
            <w:tcW w:w="1173" w:type="dxa"/>
          </w:tcPr>
          <w:p w14:paraId="09AE025F" w14:textId="77777777" w:rsidR="004A2B80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880" w:type="dxa"/>
          </w:tcPr>
          <w:p w14:paraId="739DB453" w14:textId="77777777" w:rsidR="004A2B80" w:rsidRDefault="00000000">
            <w:pPr>
              <w:pStyle w:val="Compact"/>
              <w:jc w:val="right"/>
            </w:pPr>
            <w:r>
              <w:t>158.8</w:t>
            </w:r>
          </w:p>
        </w:tc>
        <w:tc>
          <w:tcPr>
            <w:tcW w:w="1760" w:type="dxa"/>
          </w:tcPr>
          <w:p w14:paraId="041BCEBD" w14:textId="77777777" w:rsidR="004A2B80" w:rsidRDefault="00000000">
            <w:pPr>
              <w:pStyle w:val="Compact"/>
            </w:pPr>
            <w:r>
              <w:t>$ 294,800</w:t>
            </w:r>
          </w:p>
        </w:tc>
      </w:tr>
      <w:tr w:rsidR="004A2B80" w14:paraId="09ABE483" w14:textId="77777777">
        <w:tc>
          <w:tcPr>
            <w:tcW w:w="1173" w:type="dxa"/>
          </w:tcPr>
          <w:p w14:paraId="03B97187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2933" w:type="dxa"/>
          </w:tcPr>
          <w:p w14:paraId="7C44FA2B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7D3E3150" w14:textId="77777777" w:rsidR="004A2B8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880" w:type="dxa"/>
          </w:tcPr>
          <w:p w14:paraId="55F6C744" w14:textId="77777777" w:rsidR="004A2B80" w:rsidRDefault="00000000">
            <w:pPr>
              <w:pStyle w:val="Compact"/>
              <w:jc w:val="right"/>
            </w:pPr>
            <w:r>
              <w:t>9.5</w:t>
            </w:r>
          </w:p>
        </w:tc>
        <w:tc>
          <w:tcPr>
            <w:tcW w:w="1760" w:type="dxa"/>
          </w:tcPr>
          <w:p w14:paraId="7747699F" w14:textId="77777777" w:rsidR="004A2B80" w:rsidRDefault="00000000">
            <w:pPr>
              <w:pStyle w:val="Compact"/>
            </w:pPr>
            <w:r>
              <w:t>$ 95,300</w:t>
            </w:r>
          </w:p>
        </w:tc>
      </w:tr>
      <w:tr w:rsidR="004A2B80" w14:paraId="43191E33" w14:textId="77777777">
        <w:tc>
          <w:tcPr>
            <w:tcW w:w="1173" w:type="dxa"/>
          </w:tcPr>
          <w:p w14:paraId="226A30B6" w14:textId="77777777" w:rsidR="004A2B8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2933" w:type="dxa"/>
          </w:tcPr>
          <w:p w14:paraId="5EDB75A8" w14:textId="77777777" w:rsidR="004A2B80" w:rsidRDefault="00000000">
            <w:pPr>
              <w:pStyle w:val="Compact"/>
            </w:pPr>
            <w:r>
              <w:t>Pittsylvania County</w:t>
            </w:r>
          </w:p>
        </w:tc>
        <w:tc>
          <w:tcPr>
            <w:tcW w:w="1173" w:type="dxa"/>
          </w:tcPr>
          <w:p w14:paraId="243D8912" w14:textId="77777777" w:rsidR="004A2B8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880" w:type="dxa"/>
          </w:tcPr>
          <w:p w14:paraId="67C0459D" w14:textId="77777777" w:rsidR="004A2B80" w:rsidRDefault="00000000">
            <w:pPr>
              <w:pStyle w:val="Compact"/>
              <w:jc w:val="right"/>
            </w:pPr>
            <w:r>
              <w:t>16.0</w:t>
            </w:r>
          </w:p>
        </w:tc>
        <w:tc>
          <w:tcPr>
            <w:tcW w:w="1760" w:type="dxa"/>
          </w:tcPr>
          <w:p w14:paraId="563B7C37" w14:textId="77777777" w:rsidR="004A2B80" w:rsidRDefault="00000000">
            <w:pPr>
              <w:pStyle w:val="Compact"/>
            </w:pPr>
            <w:r>
              <w:t>$ 86,100</w:t>
            </w:r>
          </w:p>
        </w:tc>
      </w:tr>
      <w:tr w:rsidR="004A2B80" w14:paraId="0B67DC2C" w14:textId="77777777">
        <w:tc>
          <w:tcPr>
            <w:tcW w:w="1173" w:type="dxa"/>
          </w:tcPr>
          <w:p w14:paraId="35A86AA9" w14:textId="77777777" w:rsidR="004A2B80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2933" w:type="dxa"/>
          </w:tcPr>
          <w:p w14:paraId="1910B0F6" w14:textId="77777777" w:rsidR="004A2B80" w:rsidRDefault="00000000">
            <w:pPr>
              <w:pStyle w:val="Compact"/>
            </w:pPr>
            <w:r>
              <w:t>Martinsville</w:t>
            </w:r>
          </w:p>
        </w:tc>
        <w:tc>
          <w:tcPr>
            <w:tcW w:w="1173" w:type="dxa"/>
          </w:tcPr>
          <w:p w14:paraId="30617F7F" w14:textId="77777777" w:rsidR="004A2B8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880" w:type="dxa"/>
          </w:tcPr>
          <w:p w14:paraId="2764F278" w14:textId="77777777" w:rsidR="004A2B80" w:rsidRDefault="00000000">
            <w:pPr>
              <w:pStyle w:val="Compact"/>
              <w:jc w:val="right"/>
            </w:pPr>
            <w:r>
              <w:t>2.2</w:t>
            </w:r>
          </w:p>
        </w:tc>
        <w:tc>
          <w:tcPr>
            <w:tcW w:w="1760" w:type="dxa"/>
          </w:tcPr>
          <w:p w14:paraId="66B6BC6F" w14:textId="77777777" w:rsidR="004A2B80" w:rsidRDefault="00000000">
            <w:pPr>
              <w:pStyle w:val="Compact"/>
            </w:pPr>
            <w:r>
              <w:t>$ 9,900</w:t>
            </w:r>
          </w:p>
        </w:tc>
      </w:tr>
      <w:tr w:rsidR="004A2B80" w14:paraId="700E1D96" w14:textId="77777777">
        <w:tc>
          <w:tcPr>
            <w:tcW w:w="1173" w:type="dxa"/>
          </w:tcPr>
          <w:p w14:paraId="2A764267" w14:textId="77777777" w:rsidR="004A2B8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2933" w:type="dxa"/>
          </w:tcPr>
          <w:p w14:paraId="15DE28A9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06CA9A90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80" w:type="dxa"/>
          </w:tcPr>
          <w:p w14:paraId="25983E83" w14:textId="77777777" w:rsidR="004A2B80" w:rsidRDefault="00000000">
            <w:pPr>
              <w:pStyle w:val="Compact"/>
              <w:jc w:val="right"/>
            </w:pPr>
            <w:r>
              <w:t>46.6</w:t>
            </w:r>
          </w:p>
        </w:tc>
        <w:tc>
          <w:tcPr>
            <w:tcW w:w="1760" w:type="dxa"/>
          </w:tcPr>
          <w:p w14:paraId="5CA2E3E8" w14:textId="77777777" w:rsidR="004A2B80" w:rsidRDefault="00000000">
            <w:pPr>
              <w:pStyle w:val="Compact"/>
            </w:pPr>
            <w:r>
              <w:t>$ 58,400</w:t>
            </w:r>
          </w:p>
        </w:tc>
      </w:tr>
      <w:tr w:rsidR="004A2B80" w14:paraId="1640F119" w14:textId="77777777">
        <w:tc>
          <w:tcPr>
            <w:tcW w:w="1173" w:type="dxa"/>
          </w:tcPr>
          <w:p w14:paraId="6891E951" w14:textId="77777777" w:rsidR="004A2B80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2933" w:type="dxa"/>
          </w:tcPr>
          <w:p w14:paraId="40B0C2EF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583323FD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80" w:type="dxa"/>
          </w:tcPr>
          <w:p w14:paraId="3CF88098" w14:textId="77777777" w:rsidR="004A2B80" w:rsidRDefault="00000000">
            <w:pPr>
              <w:pStyle w:val="Compact"/>
              <w:jc w:val="right"/>
            </w:pPr>
            <w:r>
              <w:t>17.9</w:t>
            </w:r>
          </w:p>
        </w:tc>
        <w:tc>
          <w:tcPr>
            <w:tcW w:w="1760" w:type="dxa"/>
          </w:tcPr>
          <w:p w14:paraId="246A1F56" w14:textId="77777777" w:rsidR="004A2B80" w:rsidRDefault="00000000">
            <w:pPr>
              <w:pStyle w:val="Compact"/>
            </w:pPr>
            <w:r>
              <w:t>$ 40,700</w:t>
            </w:r>
          </w:p>
        </w:tc>
      </w:tr>
      <w:tr w:rsidR="004A2B80" w14:paraId="46EFFB68" w14:textId="77777777">
        <w:tc>
          <w:tcPr>
            <w:tcW w:w="1173" w:type="dxa"/>
          </w:tcPr>
          <w:p w14:paraId="546E112A" w14:textId="77777777" w:rsidR="004A2B80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2933" w:type="dxa"/>
          </w:tcPr>
          <w:p w14:paraId="1D95643B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0732FB76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80" w:type="dxa"/>
          </w:tcPr>
          <w:p w14:paraId="49E5910B" w14:textId="77777777" w:rsidR="004A2B80" w:rsidRDefault="00000000">
            <w:pPr>
              <w:pStyle w:val="Compact"/>
              <w:jc w:val="right"/>
            </w:pPr>
            <w:r>
              <w:t>66.8</w:t>
            </w:r>
          </w:p>
        </w:tc>
        <w:tc>
          <w:tcPr>
            <w:tcW w:w="1760" w:type="dxa"/>
          </w:tcPr>
          <w:p w14:paraId="06FA2F29" w14:textId="77777777" w:rsidR="004A2B80" w:rsidRDefault="00000000">
            <w:pPr>
              <w:pStyle w:val="Compact"/>
            </w:pPr>
            <w:r>
              <w:t>$ 647,000</w:t>
            </w:r>
          </w:p>
        </w:tc>
      </w:tr>
      <w:tr w:rsidR="004A2B80" w14:paraId="6B7E25C7" w14:textId="77777777">
        <w:tc>
          <w:tcPr>
            <w:tcW w:w="1173" w:type="dxa"/>
          </w:tcPr>
          <w:p w14:paraId="7F8C9181" w14:textId="77777777" w:rsidR="004A2B80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2933" w:type="dxa"/>
          </w:tcPr>
          <w:p w14:paraId="4EB70211" w14:textId="77777777" w:rsidR="004A2B80" w:rsidRDefault="00000000">
            <w:pPr>
              <w:pStyle w:val="Compact"/>
            </w:pPr>
            <w:r>
              <w:t>Danville</w:t>
            </w:r>
          </w:p>
        </w:tc>
        <w:tc>
          <w:tcPr>
            <w:tcW w:w="1173" w:type="dxa"/>
          </w:tcPr>
          <w:p w14:paraId="5DD717EC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80" w:type="dxa"/>
          </w:tcPr>
          <w:p w14:paraId="1FBD9918" w14:textId="77777777" w:rsidR="004A2B80" w:rsidRDefault="00000000">
            <w:pPr>
              <w:pStyle w:val="Compact"/>
              <w:jc w:val="right"/>
            </w:pPr>
            <w:r>
              <w:t>87.8</w:t>
            </w:r>
          </w:p>
        </w:tc>
        <w:tc>
          <w:tcPr>
            <w:tcW w:w="1760" w:type="dxa"/>
          </w:tcPr>
          <w:p w14:paraId="47A6F7D3" w14:textId="77777777" w:rsidR="004A2B80" w:rsidRDefault="00000000">
            <w:pPr>
              <w:pStyle w:val="Compact"/>
            </w:pPr>
            <w:r>
              <w:t>$ 42,100</w:t>
            </w:r>
          </w:p>
        </w:tc>
      </w:tr>
      <w:tr w:rsidR="004A2B80" w14:paraId="683DEAA7" w14:textId="77777777">
        <w:tc>
          <w:tcPr>
            <w:tcW w:w="1173" w:type="dxa"/>
          </w:tcPr>
          <w:p w14:paraId="617C321C" w14:textId="77777777" w:rsidR="004A2B8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2933" w:type="dxa"/>
          </w:tcPr>
          <w:p w14:paraId="749B4EE2" w14:textId="77777777" w:rsidR="004A2B80" w:rsidRDefault="00000000">
            <w:pPr>
              <w:pStyle w:val="Compact"/>
            </w:pPr>
            <w:r>
              <w:t>Patrick County</w:t>
            </w:r>
          </w:p>
        </w:tc>
        <w:tc>
          <w:tcPr>
            <w:tcW w:w="1173" w:type="dxa"/>
          </w:tcPr>
          <w:p w14:paraId="052E37D4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80" w:type="dxa"/>
          </w:tcPr>
          <w:p w14:paraId="59207FEE" w14:textId="77777777" w:rsidR="004A2B80" w:rsidRDefault="00000000">
            <w:pPr>
              <w:pStyle w:val="Compact"/>
              <w:jc w:val="right"/>
            </w:pPr>
            <w:r>
              <w:t>4.7</w:t>
            </w:r>
          </w:p>
        </w:tc>
        <w:tc>
          <w:tcPr>
            <w:tcW w:w="1760" w:type="dxa"/>
          </w:tcPr>
          <w:p w14:paraId="4ED8A4FA" w14:textId="77777777" w:rsidR="004A2B80" w:rsidRDefault="00000000">
            <w:pPr>
              <w:pStyle w:val="Compact"/>
            </w:pPr>
            <w:r>
              <w:t>$ 35,900</w:t>
            </w:r>
          </w:p>
        </w:tc>
      </w:tr>
      <w:tr w:rsidR="004A2B80" w14:paraId="11F0B91C" w14:textId="77777777">
        <w:tc>
          <w:tcPr>
            <w:tcW w:w="1173" w:type="dxa"/>
          </w:tcPr>
          <w:p w14:paraId="2A5FEEB9" w14:textId="77777777" w:rsidR="004A2B8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2933" w:type="dxa"/>
          </w:tcPr>
          <w:p w14:paraId="3D55F1D2" w14:textId="77777777" w:rsidR="004A2B80" w:rsidRDefault="00000000">
            <w:pPr>
              <w:pStyle w:val="Compact"/>
            </w:pPr>
            <w:r>
              <w:t>Pittsylvania County</w:t>
            </w:r>
          </w:p>
        </w:tc>
        <w:tc>
          <w:tcPr>
            <w:tcW w:w="1173" w:type="dxa"/>
          </w:tcPr>
          <w:p w14:paraId="252ACB20" w14:textId="77777777" w:rsidR="004A2B80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880" w:type="dxa"/>
          </w:tcPr>
          <w:p w14:paraId="75BF4930" w14:textId="77777777" w:rsidR="004A2B80" w:rsidRDefault="00000000">
            <w:pPr>
              <w:pStyle w:val="Compact"/>
              <w:jc w:val="right"/>
            </w:pPr>
            <w:r>
              <w:t>64.1</w:t>
            </w:r>
          </w:p>
        </w:tc>
        <w:tc>
          <w:tcPr>
            <w:tcW w:w="1760" w:type="dxa"/>
          </w:tcPr>
          <w:p w14:paraId="4667A9FA" w14:textId="77777777" w:rsidR="004A2B80" w:rsidRDefault="00000000">
            <w:pPr>
              <w:pStyle w:val="Compact"/>
            </w:pPr>
            <w:r>
              <w:t>$ 371,000</w:t>
            </w:r>
          </w:p>
        </w:tc>
      </w:tr>
    </w:tbl>
    <w:p w14:paraId="5AFA201E" w14:textId="77777777" w:rsidR="004A2B80" w:rsidRDefault="00000000">
      <w:pPr>
        <w:pStyle w:val="Heading3"/>
      </w:pPr>
      <w:bookmarkStart w:id="16" w:name="largest-clusters"/>
      <w:bookmarkEnd w:id="15"/>
      <w:r>
        <w:t>Largest Clusters</w:t>
      </w:r>
    </w:p>
    <w:p w14:paraId="48AEFA89" w14:textId="77777777" w:rsidR="004A2B80" w:rsidRDefault="00000000">
      <w:pPr>
        <w:pStyle w:val="FirstParagraph"/>
      </w:pPr>
      <w:r>
        <w:t>The five largest clusters by parcel count are:</w:t>
      </w:r>
    </w:p>
    <w:p w14:paraId="7BCE393A" w14:textId="77777777" w:rsidR="004A2B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Cluster 1 (Danville):</w:t>
      </w:r>
      <w:r>
        <w:t xml:space="preserve"> 52 parcels, 94.7 acres</w:t>
      </w:r>
    </w:p>
    <w:p w14:paraId="31764FA5" w14:textId="77777777" w:rsidR="004A2B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Cluster 15 (Henry County):</w:t>
      </w:r>
      <w:r>
        <w:t xml:space="preserve"> 21 parcels, 809.3 acres</w:t>
      </w:r>
    </w:p>
    <w:p w14:paraId="22DA443C" w14:textId="77777777" w:rsidR="004A2B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Cluster 17 (Martinsville):</w:t>
      </w:r>
      <w:r>
        <w:t xml:space="preserve"> 20 parcels, 7.6 acres</w:t>
      </w:r>
    </w:p>
    <w:p w14:paraId="2A787CBA" w14:textId="77777777" w:rsidR="004A2B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Cluster 2 (Danville):</w:t>
      </w:r>
      <w:r>
        <w:t xml:space="preserve"> 15 parcels, 17 acres</w:t>
      </w:r>
    </w:p>
    <w:p w14:paraId="6B55B79F" w14:textId="77777777" w:rsidR="004A2B8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Cluster 7 (Danville):</w:t>
      </w:r>
      <w:r>
        <w:t xml:space="preserve"> 8 parcels, 73.3 acres</w:t>
      </w:r>
    </w:p>
    <w:p w14:paraId="5272369D" w14:textId="77777777" w:rsidR="004A2B80" w:rsidRDefault="00000000">
      <w:pPr>
        <w:pStyle w:val="FirstParagraph"/>
      </w:pPr>
      <w:r>
        <w:t>These clusters represent priority areas for coordinated land bank activities and potential redevelopment initiatives.</w:t>
      </w:r>
    </w:p>
    <w:p w14:paraId="02A5F570" w14:textId="77777777" w:rsidR="004A2B80" w:rsidRDefault="00452049">
      <w:r>
        <w:rPr>
          <w:noProof/>
        </w:rPr>
        <w:pict w14:anchorId="500988DA">
          <v:rect id="_x0000_i1025" alt="" style="width:468pt;height:.05pt;mso-width-percent:0;mso-height-percent:0;mso-width-percent:0;mso-height-percent:0" o:hralign="center" o:hrstd="t" o:hr="t"/>
        </w:pict>
      </w:r>
    </w:p>
    <w:p w14:paraId="33C57958" w14:textId="77777777" w:rsidR="004A2B80" w:rsidRDefault="00000000">
      <w:pPr>
        <w:pStyle w:val="FirstParagraph"/>
      </w:pPr>
      <w:r>
        <w:rPr>
          <w:i/>
          <w:iCs/>
        </w:rPr>
        <w:t>Report generated on 2026-01-13</w:t>
      </w:r>
      <w:bookmarkEnd w:id="11"/>
      <w:bookmarkEnd w:id="16"/>
    </w:p>
    <w:sectPr w:rsidR="004A2B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3607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42838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F0A0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61659231">
    <w:abstractNumId w:val="0"/>
  </w:num>
  <w:num w:numId="2" w16cid:durableId="1887981778">
    <w:abstractNumId w:val="1"/>
  </w:num>
  <w:num w:numId="3" w16cid:durableId="632714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80"/>
    <w:rsid w:val="001E6815"/>
    <w:rsid w:val="00452049"/>
    <w:rsid w:val="004A2B80"/>
    <w:rsid w:val="00A7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FAF4"/>
  <w15:docId w15:val="{2929B015-EAD9-624A-90EB-3DEB8AB9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PDC Regional Parcel Summary Statistics</dc:title>
  <dc:creator>West Piedmont Planning District Commission</dc:creator>
  <cp:keywords/>
  <cp:lastModifiedBy>Maria Dougherty</cp:lastModifiedBy>
  <cp:revision>2</cp:revision>
  <dcterms:created xsi:type="dcterms:W3CDTF">2026-01-13T21:34:00Z</dcterms:created>
  <dcterms:modified xsi:type="dcterms:W3CDTF">2026-01-13T21:34:00Z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2026-01-13</vt:lpwstr>
  </property>
  <property fmtid="{D5CDD505-2E9C-101B-9397-08002B2CF9AE}" pid="3" name="output">
    <vt:lpwstr/>
  </property>
</Properties>
</file>