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bidi w:val="0"/>
        <w:adjustRightInd/>
        <w:spacing w:line="560" w:lineRule="exact"/>
        <w:jc w:val="center"/>
        <w:textAlignment w:val="auto"/>
        <w:rPr>
          <w:rFonts w:hint="eastAsia" w:ascii="方正小标宋简体" w:hAnsi="方正小标宋简体" w:eastAsia="方正小标宋简体" w:cs="方正小标宋简体"/>
          <w:sz w:val="40"/>
          <w:szCs w:val="40"/>
          <w:lang w:eastAsia="zh-CN"/>
        </w:rPr>
      </w:pPr>
      <w:r>
        <w:rPr>
          <w:rFonts w:hint="eastAsia" w:ascii="方正小标宋简体" w:hAnsi="方正小标宋简体" w:eastAsia="方正小标宋简体" w:cs="方正小标宋简体"/>
          <w:sz w:val="40"/>
          <w:szCs w:val="40"/>
          <w:lang w:eastAsia="zh-CN"/>
        </w:rPr>
        <w:t>关于举办广东省第二届职业技能大赛的通知</w:t>
      </w:r>
    </w:p>
    <w:p>
      <w:pPr>
        <w:keepNext w:val="0"/>
        <w:keepLines w:val="0"/>
        <w:pageBreakBefore w:val="0"/>
        <w:widowControl w:val="0"/>
        <w:kinsoku/>
        <w:wordWrap/>
        <w:overflowPunct/>
        <w:topLinePunct w:val="0"/>
        <w:autoSpaceDE/>
        <w:bidi w:val="0"/>
        <w:adjustRightInd/>
        <w:spacing w:line="560" w:lineRule="exact"/>
        <w:textAlignment w:val="auto"/>
        <w:rPr>
          <w:rFonts w:hint="default" w:ascii="Times New Roman" w:hAnsi="Times New Roman" w:eastAsia="仿宋_GB2312" w:cs="Times New Roman"/>
          <w:sz w:val="32"/>
          <w:szCs w:val="32"/>
          <w:lang w:eastAsia="zh-CN"/>
        </w:rPr>
      </w:pPr>
    </w:p>
    <w:p>
      <w:pPr>
        <w:keepNext w:val="0"/>
        <w:keepLines w:val="0"/>
        <w:pageBreakBefore w:val="0"/>
        <w:widowControl w:val="0"/>
        <w:kinsoku/>
        <w:wordWrap/>
        <w:overflowPunct/>
        <w:topLinePunct w:val="0"/>
        <w:autoSpaceDE/>
        <w:bidi w:val="0"/>
        <w:adjustRightInd/>
        <w:spacing w:line="560" w:lineRule="exact"/>
        <w:textAlignment w:val="auto"/>
        <w:rPr>
          <w:rFonts w:hint="default" w:ascii="Times New Roman" w:hAnsi="Times New Roman" w:eastAsia="仿宋_GB2312" w:cs="Times New Roman"/>
          <w:sz w:val="32"/>
          <w:szCs w:val="32"/>
          <w:lang w:eastAsia="zh-CN"/>
        </w:rPr>
      </w:pPr>
      <w:r>
        <w:rPr>
          <w:rFonts w:hint="default" w:ascii="Times New Roman" w:hAnsi="Times New Roman" w:eastAsia="仿宋_GB2312" w:cs="Times New Roman"/>
          <w:sz w:val="32"/>
          <w:szCs w:val="32"/>
          <w:u w:val="single"/>
          <w:lang w:eastAsia="zh-CN"/>
        </w:rPr>
        <w:t>各地级以上市人民政府</w:t>
      </w:r>
      <w:r>
        <w:rPr>
          <w:rFonts w:hint="eastAsia" w:ascii="Times New Roman" w:hAnsi="Times New Roman" w:eastAsia="仿宋_GB2312" w:cs="Times New Roman"/>
          <w:sz w:val="32"/>
          <w:szCs w:val="32"/>
          <w:u w:val="single"/>
          <w:lang w:eastAsia="zh-CN"/>
        </w:rPr>
        <w:t>、</w:t>
      </w:r>
      <w:r>
        <w:rPr>
          <w:rFonts w:hint="eastAsia" w:ascii="Times New Roman" w:hAnsi="Times New Roman" w:eastAsia="仿宋_GB2312" w:cs="Times New Roman"/>
          <w:sz w:val="32"/>
          <w:szCs w:val="32"/>
          <w:u w:val="single"/>
          <w:lang w:val="en-US" w:eastAsia="zh-CN"/>
        </w:rPr>
        <w:t>省直各有关单位、中直驻粤各有关单位、各有关单位</w:t>
      </w:r>
      <w:r>
        <w:rPr>
          <w:rFonts w:hint="default" w:ascii="Times New Roman" w:hAnsi="Times New Roman" w:eastAsia="仿宋_GB2312" w:cs="Times New Roman"/>
          <w:sz w:val="32"/>
          <w:szCs w:val="32"/>
          <w:lang w:eastAsia="zh-CN"/>
        </w:rPr>
        <w:t>：</w:t>
      </w:r>
    </w:p>
    <w:p>
      <w:pPr>
        <w:keepNext w:val="0"/>
        <w:keepLines w:val="0"/>
        <w:pageBreakBefore w:val="0"/>
        <w:widowControl w:val="0"/>
        <w:kinsoku/>
        <w:wordWrap/>
        <w:overflowPunct/>
        <w:topLinePunct w:val="0"/>
        <w:autoSpaceDE/>
        <w:bidi w:val="0"/>
        <w:adjustRightInd/>
        <w:spacing w:line="560" w:lineRule="exact"/>
        <w:ind w:firstLine="632" w:firstLineChars="200"/>
        <w:textAlignment w:val="auto"/>
        <w:rPr>
          <w:rStyle w:val="6"/>
          <w:rFonts w:hint="default" w:ascii="Times New Roman" w:hAnsi="Times New Roman" w:eastAsia="仿宋_GB2312" w:cs="Times New Roman"/>
          <w:sz w:val="32"/>
          <w:szCs w:val="32"/>
          <w:lang w:eastAsia="zh-CN"/>
        </w:rPr>
      </w:pPr>
      <w:r>
        <w:rPr>
          <w:rStyle w:val="6"/>
          <w:rFonts w:hint="default" w:ascii="Times New Roman" w:hAnsi="Times New Roman" w:eastAsia="仿宋_GB2312" w:cs="Times New Roman"/>
          <w:sz w:val="32"/>
          <w:szCs w:val="32"/>
        </w:rPr>
        <w:t>为深入学习贯彻习近平总书记对技能人才工作的重要指示精神，全面贯彻落实总书记致首届全国技能大赛贺信精神，深入实施“广东技工”工程，</w:t>
      </w:r>
      <w:r>
        <w:rPr>
          <w:rStyle w:val="6"/>
          <w:rFonts w:hint="default" w:ascii="Times New Roman" w:hAnsi="Times New Roman" w:eastAsia="仿宋_GB2312" w:cs="Times New Roman"/>
          <w:sz w:val="32"/>
          <w:szCs w:val="32"/>
          <w:u w:val="single"/>
        </w:rPr>
        <w:t>为我省培育发展20个战略性产业集群提供技能人才支撑，</w:t>
      </w:r>
      <w:r>
        <w:rPr>
          <w:rStyle w:val="6"/>
          <w:rFonts w:hint="eastAsia" w:ascii="Times New Roman" w:hAnsi="Times New Roman" w:eastAsia="仿宋_GB2312" w:cs="Times New Roman"/>
          <w:sz w:val="32"/>
          <w:szCs w:val="32"/>
          <w:lang w:val="en-US" w:eastAsia="zh-CN"/>
        </w:rPr>
        <w:t>经省政府批准，</w:t>
      </w:r>
      <w:r>
        <w:rPr>
          <w:rStyle w:val="6"/>
          <w:rFonts w:hint="default" w:ascii="Times New Roman" w:hAnsi="Times New Roman" w:eastAsia="仿宋_GB2312" w:cs="Times New Roman"/>
          <w:sz w:val="32"/>
          <w:szCs w:val="32"/>
        </w:rPr>
        <w:t>我省</w:t>
      </w:r>
      <w:r>
        <w:rPr>
          <w:rStyle w:val="6"/>
          <w:rFonts w:hint="eastAsia" w:ascii="Times New Roman" w:hAnsi="Times New Roman" w:eastAsia="仿宋_GB2312" w:cs="Times New Roman"/>
          <w:sz w:val="32"/>
          <w:szCs w:val="32"/>
          <w:lang w:val="en-US" w:eastAsia="zh-CN"/>
        </w:rPr>
        <w:t>今年将</w:t>
      </w:r>
      <w:r>
        <w:rPr>
          <w:rStyle w:val="6"/>
          <w:rFonts w:hint="default" w:ascii="Times New Roman" w:hAnsi="Times New Roman" w:eastAsia="仿宋_GB2312" w:cs="Times New Roman"/>
          <w:sz w:val="32"/>
          <w:szCs w:val="32"/>
        </w:rPr>
        <w:t>举办广东省第二届职业技能大赛</w:t>
      </w:r>
      <w:r>
        <w:rPr>
          <w:rStyle w:val="6"/>
          <w:rFonts w:hint="default" w:ascii="Times New Roman" w:hAnsi="Times New Roman" w:eastAsia="仿宋_GB2312" w:cs="Times New Roman"/>
          <w:sz w:val="32"/>
          <w:szCs w:val="32"/>
          <w:lang w:eastAsia="zh-CN"/>
        </w:rPr>
        <w:t>（以下简称第二届省技能大赛）</w:t>
      </w:r>
      <w:r>
        <w:rPr>
          <w:rStyle w:val="6"/>
          <w:rFonts w:hint="default" w:ascii="Times New Roman" w:hAnsi="Times New Roman" w:eastAsia="仿宋_GB2312" w:cs="Times New Roman"/>
          <w:sz w:val="32"/>
          <w:szCs w:val="32"/>
        </w:rPr>
        <w:t>。</w:t>
      </w:r>
      <w:r>
        <w:rPr>
          <w:rStyle w:val="6"/>
          <w:rFonts w:hint="default" w:ascii="Times New Roman" w:hAnsi="Times New Roman" w:eastAsia="仿宋_GB2312" w:cs="Times New Roman"/>
          <w:sz w:val="32"/>
          <w:szCs w:val="32"/>
          <w:lang w:eastAsia="zh-CN"/>
        </w:rPr>
        <w:t>现将有关事项通知如下：</w:t>
      </w:r>
    </w:p>
    <w:p>
      <w:pPr>
        <w:keepNext w:val="0"/>
        <w:keepLines w:val="0"/>
        <w:pageBreakBefore w:val="0"/>
        <w:widowControl w:val="0"/>
        <w:kinsoku/>
        <w:wordWrap/>
        <w:overflowPunct/>
        <w:topLinePunct w:val="0"/>
        <w:autoSpaceDE/>
        <w:bidi w:val="0"/>
        <w:adjustRightInd/>
        <w:spacing w:line="560" w:lineRule="exact"/>
        <w:ind w:firstLine="632" w:firstLineChars="200"/>
        <w:textAlignment w:val="auto"/>
        <w:rPr>
          <w:rStyle w:val="6"/>
          <w:rFonts w:hint="default" w:ascii="Times New Roman" w:hAnsi="Times New Roman" w:eastAsia="仿宋_GB2312" w:cs="Times New Roman"/>
          <w:sz w:val="32"/>
          <w:szCs w:val="32"/>
        </w:rPr>
      </w:pPr>
      <w:r>
        <w:rPr>
          <w:rStyle w:val="6"/>
          <w:rFonts w:hint="default" w:ascii="Times New Roman" w:hAnsi="Times New Roman" w:eastAsia="黑体" w:cs="Times New Roman"/>
          <w:sz w:val="32"/>
          <w:szCs w:val="32"/>
        </w:rPr>
        <w:t>一、基本原则</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32" w:firstLineChars="200"/>
        <w:textAlignment w:val="auto"/>
        <w:outlineLvl w:val="9"/>
        <w:rPr>
          <w:rStyle w:val="6"/>
          <w:rFonts w:hint="default" w:ascii="Times New Roman" w:hAnsi="Times New Roman" w:cs="Times New Roman"/>
          <w:sz w:val="32"/>
          <w:szCs w:val="32"/>
          <w:u w:val="none"/>
        </w:rPr>
      </w:pPr>
      <w:r>
        <w:rPr>
          <w:rStyle w:val="6"/>
          <w:rFonts w:hint="default" w:ascii="Times New Roman" w:hAnsi="Times New Roman" w:eastAsia="楷体_GB2312" w:cs="Times New Roman"/>
          <w:b/>
          <w:kern w:val="0"/>
          <w:sz w:val="32"/>
          <w:szCs w:val="32"/>
          <w:u w:val="none"/>
        </w:rPr>
        <w:t>（一）坚持让广东技工与广东制造共同</w:t>
      </w:r>
      <w:r>
        <w:rPr>
          <w:rStyle w:val="6"/>
          <w:rFonts w:hint="default" w:ascii="Times New Roman" w:hAnsi="Times New Roman" w:eastAsia="楷体_GB2312" w:cs="Times New Roman"/>
          <w:b/>
          <w:kern w:val="0"/>
          <w:sz w:val="32"/>
          <w:szCs w:val="32"/>
          <w:u w:val="none"/>
          <w:lang w:eastAsia="zh-CN"/>
        </w:rPr>
        <w:t>成</w:t>
      </w:r>
      <w:r>
        <w:rPr>
          <w:rStyle w:val="6"/>
          <w:rFonts w:hint="default" w:ascii="Times New Roman" w:hAnsi="Times New Roman" w:eastAsia="楷体_GB2312" w:cs="Times New Roman"/>
          <w:b/>
          <w:kern w:val="0"/>
          <w:sz w:val="32"/>
          <w:szCs w:val="32"/>
          <w:u w:val="none"/>
        </w:rPr>
        <w:t>长。</w:t>
      </w:r>
      <w:r>
        <w:rPr>
          <w:rStyle w:val="6"/>
          <w:rFonts w:hint="eastAsia" w:ascii="仿宋_GB2312" w:hAnsi="仿宋_GB2312" w:eastAsia="仿宋_GB2312" w:cs="仿宋_GB2312"/>
          <w:sz w:val="32"/>
          <w:szCs w:val="32"/>
          <w:u w:val="none"/>
        </w:rPr>
        <w:t>紧密围绕广东10个战略性支柱产业集群和10个战略性新兴产业集群发展壮大的需求，打造综合性、示范性、引领性的职业技能竞赛品牌，凸显竞赛带动效应，建设高素质的“广东技工”劳动者大军，发挥高技能人才在推动我省经济高质量发展的重要作用。</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32" w:firstLineChars="200"/>
        <w:jc w:val="left"/>
        <w:textAlignment w:val="auto"/>
        <w:outlineLvl w:val="9"/>
        <w:rPr>
          <w:rStyle w:val="6"/>
          <w:rFonts w:hint="default" w:ascii="仿宋_GB2312" w:hAnsi="仿宋_GB2312" w:eastAsia="仿宋_GB2312" w:cs="仿宋_GB2312"/>
          <w:sz w:val="32"/>
          <w:szCs w:val="32"/>
          <w:u w:val="none"/>
        </w:rPr>
      </w:pPr>
      <w:r>
        <w:rPr>
          <w:rFonts w:hint="default" w:ascii="Times New Roman" w:hAnsi="Times New Roman" w:eastAsia="楷体_GB2312" w:cs="Times New Roman"/>
          <w:b/>
          <w:bCs/>
          <w:sz w:val="32"/>
          <w:szCs w:val="32"/>
          <w:u w:val="none"/>
        </w:rPr>
        <w:t>（二）坚持把交流合作与开放展示紧密结合。</w:t>
      </w:r>
      <w:r>
        <w:rPr>
          <w:rStyle w:val="6"/>
          <w:rFonts w:hint="default" w:ascii="仿宋_GB2312" w:hAnsi="仿宋_GB2312" w:eastAsia="仿宋_GB2312" w:cs="仿宋_GB2312"/>
          <w:sz w:val="32"/>
          <w:szCs w:val="32"/>
          <w:u w:val="none"/>
        </w:rPr>
        <w:t>面向社会集中开放办赛，搭建技能展示、技能合作、技能练兵平台，吸引全社会广泛参与、积极观摩，将技能比赛与技能文化展示交流有机结合，从更大范围、在更高水平、向更深层次推动政企、校企、企企、校校之间的交流合作。</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32" w:firstLineChars="200"/>
        <w:textAlignment w:val="auto"/>
        <w:outlineLvl w:val="9"/>
        <w:rPr>
          <w:rStyle w:val="6"/>
          <w:rFonts w:hint="default" w:ascii="仿宋_GB2312" w:hAnsi="仿宋_GB2312" w:eastAsia="仿宋_GB2312" w:cs="仿宋_GB2312"/>
          <w:sz w:val="32"/>
          <w:szCs w:val="32"/>
          <w:u w:val="none"/>
        </w:rPr>
      </w:pPr>
      <w:r>
        <w:rPr>
          <w:rStyle w:val="6"/>
          <w:rFonts w:hint="default" w:ascii="Times New Roman" w:hAnsi="Times New Roman" w:eastAsia="楷体_GB2312" w:cs="Times New Roman"/>
          <w:b/>
          <w:kern w:val="0"/>
          <w:sz w:val="32"/>
          <w:szCs w:val="32"/>
          <w:u w:val="none"/>
        </w:rPr>
        <w:t>（三）坚持将对标世赛和公平公正贯穿始终。</w:t>
      </w:r>
      <w:r>
        <w:rPr>
          <w:rStyle w:val="6"/>
          <w:rFonts w:hint="default" w:ascii="仿宋_GB2312" w:hAnsi="仿宋_GB2312" w:eastAsia="仿宋_GB2312" w:cs="仿宋_GB2312"/>
          <w:sz w:val="32"/>
          <w:szCs w:val="32"/>
          <w:u w:val="none"/>
        </w:rPr>
        <w:t>对接世赛先进标准，借鉴世赛国赛办赛理念、模式、经验，引进世赛</w:t>
      </w:r>
      <w:r>
        <w:rPr>
          <w:rStyle w:val="6"/>
          <w:rFonts w:hint="default" w:ascii="仿宋_GB2312" w:hAnsi="仿宋_GB2312" w:eastAsia="仿宋_GB2312" w:cs="仿宋_GB2312"/>
          <w:sz w:val="32"/>
          <w:szCs w:val="32"/>
          <w:u w:val="none"/>
          <w:lang w:eastAsia="zh-CN"/>
        </w:rPr>
        <w:t>、</w:t>
      </w:r>
      <w:r>
        <w:rPr>
          <w:rStyle w:val="6"/>
          <w:rFonts w:hint="default" w:ascii="仿宋_GB2312" w:hAnsi="仿宋_GB2312" w:eastAsia="仿宋_GB2312" w:cs="仿宋_GB2312"/>
          <w:sz w:val="32"/>
          <w:szCs w:val="32"/>
          <w:u w:val="none"/>
        </w:rPr>
        <w:t>国赛</w:t>
      </w:r>
      <w:r>
        <w:rPr>
          <w:rStyle w:val="6"/>
          <w:rFonts w:hint="default" w:ascii="仿宋_GB2312" w:hAnsi="仿宋_GB2312" w:eastAsia="仿宋_GB2312" w:cs="仿宋_GB2312"/>
          <w:sz w:val="32"/>
          <w:szCs w:val="32"/>
          <w:u w:val="none"/>
          <w:lang w:eastAsia="zh-CN"/>
        </w:rPr>
        <w:t>和乡村振兴赛</w:t>
      </w:r>
      <w:r>
        <w:rPr>
          <w:rStyle w:val="6"/>
          <w:rFonts w:hint="default" w:ascii="仿宋_GB2312" w:hAnsi="仿宋_GB2312" w:eastAsia="仿宋_GB2312" w:cs="仿宋_GB2312"/>
          <w:sz w:val="32"/>
          <w:szCs w:val="32"/>
          <w:u w:val="none"/>
        </w:rPr>
        <w:t>技术标准和竞赛规则，在竞赛项目、评价标准等各个环节与之对标，认真研究制定竞赛相关工作文件，严控竞赛技术和评判等关键环节，加强全过程监督和管理，确保竞赛结果公平公正。</w:t>
      </w:r>
    </w:p>
    <w:p>
      <w:pPr>
        <w:keepNext w:val="0"/>
        <w:keepLines w:val="0"/>
        <w:pageBreakBefore w:val="0"/>
        <w:widowControl w:val="0"/>
        <w:kinsoku/>
        <w:wordWrap/>
        <w:overflowPunct/>
        <w:topLinePunct w:val="0"/>
        <w:autoSpaceDE/>
        <w:bidi w:val="0"/>
        <w:adjustRightInd/>
        <w:spacing w:line="560" w:lineRule="exact"/>
        <w:ind w:firstLine="632" w:firstLineChars="200"/>
        <w:textAlignment w:val="auto"/>
        <w:rPr>
          <w:rStyle w:val="6"/>
          <w:rFonts w:hint="default" w:ascii="Times New Roman" w:hAnsi="Times New Roman" w:eastAsia="黑体" w:cs="Times New Roman"/>
          <w:b/>
          <w:kern w:val="0"/>
          <w:sz w:val="32"/>
          <w:szCs w:val="32"/>
        </w:rPr>
      </w:pPr>
      <w:r>
        <w:rPr>
          <w:rStyle w:val="6"/>
          <w:rFonts w:hint="default" w:ascii="Times New Roman" w:hAnsi="Times New Roman" w:eastAsia="黑体" w:cs="Times New Roman"/>
          <w:sz w:val="32"/>
          <w:szCs w:val="32"/>
        </w:rPr>
        <w:t>二、竞赛安排</w:t>
      </w:r>
    </w:p>
    <w:p>
      <w:pPr>
        <w:keepNext w:val="0"/>
        <w:keepLines w:val="0"/>
        <w:pageBreakBefore w:val="0"/>
        <w:widowControl w:val="0"/>
        <w:kinsoku/>
        <w:wordWrap/>
        <w:overflowPunct/>
        <w:topLinePunct w:val="0"/>
        <w:autoSpaceDE/>
        <w:bidi w:val="0"/>
        <w:adjustRightInd/>
        <w:spacing w:line="560" w:lineRule="exact"/>
        <w:ind w:firstLine="632" w:firstLineChars="200"/>
        <w:textAlignment w:val="auto"/>
        <w:rPr>
          <w:rStyle w:val="6"/>
          <w:rFonts w:hint="eastAsia" w:ascii="楷体_GB2312" w:hAnsi="楷体_GB2312" w:eastAsia="楷体_GB2312" w:cs="楷体_GB2312"/>
          <w:b/>
          <w:bCs/>
          <w:sz w:val="32"/>
          <w:szCs w:val="32"/>
          <w:lang w:val="en-US" w:eastAsia="zh-CN"/>
        </w:rPr>
      </w:pPr>
      <w:r>
        <w:rPr>
          <w:rStyle w:val="6"/>
          <w:rFonts w:hint="eastAsia" w:ascii="楷体_GB2312" w:hAnsi="楷体_GB2312" w:eastAsia="楷体_GB2312" w:cs="楷体_GB2312"/>
          <w:b/>
          <w:bCs/>
          <w:sz w:val="32"/>
          <w:szCs w:val="32"/>
        </w:rPr>
        <w:t>（</w:t>
      </w:r>
      <w:r>
        <w:rPr>
          <w:rStyle w:val="6"/>
          <w:rFonts w:hint="eastAsia" w:ascii="楷体_GB2312" w:hAnsi="楷体_GB2312" w:eastAsia="楷体_GB2312" w:cs="楷体_GB2312"/>
          <w:b/>
          <w:bCs/>
          <w:sz w:val="32"/>
          <w:szCs w:val="32"/>
          <w:lang w:val="en-US" w:eastAsia="zh-CN"/>
        </w:rPr>
        <w:t>一</w:t>
      </w:r>
      <w:r>
        <w:rPr>
          <w:rStyle w:val="6"/>
          <w:rFonts w:hint="eastAsia" w:ascii="楷体_GB2312" w:hAnsi="楷体_GB2312" w:eastAsia="楷体_GB2312" w:cs="楷体_GB2312"/>
          <w:b/>
          <w:bCs/>
          <w:sz w:val="32"/>
          <w:szCs w:val="32"/>
        </w:rPr>
        <w:t>）</w:t>
      </w:r>
      <w:r>
        <w:rPr>
          <w:rStyle w:val="6"/>
          <w:rFonts w:hint="eastAsia" w:ascii="楷体_GB2312" w:hAnsi="楷体_GB2312" w:eastAsia="楷体_GB2312" w:cs="楷体_GB2312"/>
          <w:b/>
          <w:bCs/>
          <w:sz w:val="32"/>
          <w:szCs w:val="32"/>
          <w:lang w:val="en-US" w:eastAsia="zh-CN"/>
        </w:rPr>
        <w:t>竞赛项目</w:t>
      </w:r>
    </w:p>
    <w:p>
      <w:pPr>
        <w:keepNext w:val="0"/>
        <w:keepLines w:val="0"/>
        <w:pageBreakBefore w:val="0"/>
        <w:widowControl w:val="0"/>
        <w:kinsoku/>
        <w:wordWrap/>
        <w:overflowPunct/>
        <w:topLinePunct w:val="0"/>
        <w:autoSpaceDE/>
        <w:bidi w:val="0"/>
        <w:adjustRightInd/>
        <w:spacing w:line="560" w:lineRule="exact"/>
        <w:ind w:firstLine="632" w:firstLineChars="200"/>
        <w:textAlignment w:val="auto"/>
        <w:rPr>
          <w:rStyle w:val="6"/>
          <w:rFonts w:hint="eastAsia" w:ascii="Times New Roman" w:hAnsi="Times New Roman" w:eastAsia="仿宋_GB2312" w:cs="Times New Roman"/>
          <w:b w:val="0"/>
          <w:bCs w:val="0"/>
          <w:sz w:val="32"/>
          <w:szCs w:val="32"/>
          <w:highlight w:val="yellow"/>
          <w:lang w:eastAsia="zh-CN"/>
        </w:rPr>
      </w:pPr>
      <w:r>
        <w:rPr>
          <w:rStyle w:val="6"/>
          <w:rFonts w:hint="default" w:ascii="Times New Roman" w:hAnsi="Times New Roman" w:eastAsia="仿宋_GB2312" w:cs="Times New Roman"/>
          <w:b w:val="0"/>
          <w:bCs w:val="0"/>
          <w:sz w:val="32"/>
          <w:szCs w:val="32"/>
        </w:rPr>
        <w:t>1.集中比赛项目70个（附表1）</w:t>
      </w:r>
      <w:r>
        <w:rPr>
          <w:rStyle w:val="6"/>
          <w:rFonts w:hint="eastAsia" w:ascii="Times New Roman" w:hAnsi="Times New Roman" w:eastAsia="仿宋_GB2312" w:cs="Times New Roman"/>
          <w:b w:val="0"/>
          <w:bCs w:val="0"/>
          <w:sz w:val="32"/>
          <w:szCs w:val="32"/>
          <w:lang w:eastAsia="zh-CN"/>
        </w:rPr>
        <w:t>，</w:t>
      </w:r>
      <w:r>
        <w:rPr>
          <w:rStyle w:val="6"/>
          <w:rFonts w:hint="eastAsia" w:ascii="Times New Roman" w:hAnsi="Times New Roman" w:eastAsia="仿宋_GB2312" w:cs="Times New Roman"/>
          <w:b w:val="0"/>
          <w:bCs w:val="0"/>
          <w:sz w:val="32"/>
          <w:szCs w:val="32"/>
          <w:lang w:val="en-US" w:eastAsia="zh-CN"/>
        </w:rPr>
        <w:t>主要为世界技能大赛、乡村振兴职业技能大赛等国赛和</w:t>
      </w:r>
      <w:r>
        <w:rPr>
          <w:rStyle w:val="6"/>
          <w:rFonts w:hint="default" w:ascii="Times New Roman" w:hAnsi="Times New Roman" w:eastAsia="仿宋_GB2312" w:cs="Times New Roman"/>
          <w:b w:val="0"/>
          <w:bCs w:val="0"/>
          <w:sz w:val="32"/>
          <w:szCs w:val="32"/>
        </w:rPr>
        <w:t>支撑我省战略性支柱产业集群、战略性新兴产业集群发展的有关项目。</w:t>
      </w:r>
      <w:r>
        <w:rPr>
          <w:rStyle w:val="6"/>
          <w:rFonts w:hint="eastAsia" w:ascii="Times New Roman" w:hAnsi="Times New Roman" w:eastAsia="仿宋_GB2312" w:cs="Times New Roman"/>
          <w:b w:val="0"/>
          <w:bCs w:val="0"/>
          <w:sz w:val="32"/>
          <w:szCs w:val="32"/>
          <w:highlight w:val="yellow"/>
          <w:lang w:eastAsia="zh-CN"/>
        </w:rPr>
        <w:t>集中比赛项目为省一类赛事。</w:t>
      </w:r>
    </w:p>
    <w:p>
      <w:pPr>
        <w:keepNext w:val="0"/>
        <w:keepLines w:val="0"/>
        <w:pageBreakBefore w:val="0"/>
        <w:widowControl w:val="0"/>
        <w:kinsoku/>
        <w:wordWrap/>
        <w:overflowPunct/>
        <w:topLinePunct w:val="0"/>
        <w:autoSpaceDE/>
        <w:bidi w:val="0"/>
        <w:adjustRightInd/>
        <w:spacing w:line="560" w:lineRule="exact"/>
        <w:ind w:firstLine="632" w:firstLineChars="200"/>
        <w:textAlignment w:val="auto"/>
        <w:rPr>
          <w:rStyle w:val="6"/>
          <w:rFonts w:hint="eastAsia" w:ascii="Times New Roman" w:hAnsi="Times New Roman" w:eastAsia="仿宋_GB2312" w:cs="Times New Roman"/>
          <w:b w:val="0"/>
          <w:bCs w:val="0"/>
          <w:sz w:val="32"/>
          <w:szCs w:val="32"/>
          <w:lang w:eastAsia="zh-CN"/>
        </w:rPr>
      </w:pPr>
      <w:r>
        <w:rPr>
          <w:rStyle w:val="6"/>
          <w:rFonts w:hint="default" w:ascii="Times New Roman" w:hAnsi="Times New Roman" w:eastAsia="仿宋_GB2312" w:cs="Times New Roman"/>
          <w:b w:val="0"/>
          <w:bCs w:val="0"/>
          <w:sz w:val="32"/>
          <w:szCs w:val="32"/>
        </w:rPr>
        <w:t>2.分散比赛项目70个（附表2），主要为2021年全省行业企业职业技能竞赛项目。</w:t>
      </w:r>
      <w:r>
        <w:rPr>
          <w:rStyle w:val="6"/>
          <w:rFonts w:hint="eastAsia" w:ascii="Times New Roman" w:hAnsi="Times New Roman" w:eastAsia="仿宋_GB2312" w:cs="Times New Roman"/>
          <w:b w:val="0"/>
          <w:bCs w:val="0"/>
          <w:sz w:val="32"/>
          <w:szCs w:val="32"/>
          <w:highlight w:val="yellow"/>
          <w:lang w:eastAsia="zh-CN"/>
        </w:rPr>
        <w:t>分散比赛项目为省二类赛事。</w:t>
      </w:r>
    </w:p>
    <w:p>
      <w:pPr>
        <w:keepNext w:val="0"/>
        <w:keepLines w:val="0"/>
        <w:pageBreakBefore w:val="0"/>
        <w:widowControl w:val="0"/>
        <w:kinsoku/>
        <w:wordWrap/>
        <w:overflowPunct/>
        <w:topLinePunct w:val="0"/>
        <w:autoSpaceDE/>
        <w:bidi w:val="0"/>
        <w:adjustRightInd/>
        <w:spacing w:line="560" w:lineRule="exact"/>
        <w:ind w:firstLine="632" w:firstLineChars="200"/>
        <w:textAlignment w:val="auto"/>
        <w:rPr>
          <w:rStyle w:val="6"/>
          <w:rFonts w:hint="default" w:ascii="楷体_GB2312" w:hAnsi="楷体_GB2312" w:eastAsia="楷体_GB2312" w:cs="楷体_GB2312"/>
          <w:b/>
          <w:bCs/>
          <w:sz w:val="32"/>
          <w:szCs w:val="32"/>
        </w:rPr>
      </w:pPr>
      <w:r>
        <w:rPr>
          <w:rStyle w:val="6"/>
          <w:rFonts w:hint="default" w:ascii="楷体_GB2312" w:hAnsi="楷体_GB2312" w:eastAsia="楷体_GB2312" w:cs="楷体_GB2312"/>
          <w:b/>
          <w:bCs/>
          <w:sz w:val="32"/>
          <w:szCs w:val="32"/>
        </w:rPr>
        <w:t>（二）时间安排</w:t>
      </w:r>
    </w:p>
    <w:p>
      <w:pPr>
        <w:keepNext w:val="0"/>
        <w:keepLines w:val="0"/>
        <w:pageBreakBefore w:val="0"/>
        <w:widowControl w:val="0"/>
        <w:kinsoku/>
        <w:wordWrap/>
        <w:overflowPunct/>
        <w:topLinePunct w:val="0"/>
        <w:autoSpaceDE/>
        <w:bidi w:val="0"/>
        <w:adjustRightInd/>
        <w:spacing w:line="560" w:lineRule="exact"/>
        <w:ind w:firstLine="632" w:firstLineChars="200"/>
        <w:textAlignment w:val="auto"/>
        <w:rPr>
          <w:rStyle w:val="6"/>
          <w:rFonts w:hint="default" w:ascii="Times New Roman" w:hAnsi="Times New Roman" w:eastAsia="仿宋_GB2312" w:cs="Times New Roman"/>
          <w:b w:val="0"/>
          <w:bCs w:val="0"/>
          <w:sz w:val="32"/>
          <w:szCs w:val="32"/>
        </w:rPr>
      </w:pPr>
      <w:r>
        <w:rPr>
          <w:rStyle w:val="6"/>
          <w:rFonts w:hint="default" w:ascii="Times New Roman" w:hAnsi="Times New Roman" w:eastAsia="仿宋_GB2312" w:cs="Times New Roman"/>
          <w:b w:val="0"/>
          <w:bCs w:val="0"/>
          <w:sz w:val="32"/>
          <w:szCs w:val="32"/>
        </w:rPr>
        <w:t>1. 开幕时间：待定；</w:t>
      </w:r>
    </w:p>
    <w:p>
      <w:pPr>
        <w:keepNext w:val="0"/>
        <w:keepLines w:val="0"/>
        <w:pageBreakBefore w:val="0"/>
        <w:widowControl w:val="0"/>
        <w:kinsoku/>
        <w:wordWrap/>
        <w:overflowPunct/>
        <w:topLinePunct w:val="0"/>
        <w:autoSpaceDE/>
        <w:bidi w:val="0"/>
        <w:adjustRightInd/>
        <w:spacing w:line="560" w:lineRule="exact"/>
        <w:ind w:firstLine="632" w:firstLineChars="200"/>
        <w:textAlignment w:val="auto"/>
        <w:rPr>
          <w:rStyle w:val="6"/>
          <w:rFonts w:hint="default" w:ascii="Times New Roman" w:hAnsi="Times New Roman" w:eastAsia="仿宋_GB2312" w:cs="Times New Roman"/>
          <w:b w:val="0"/>
          <w:bCs w:val="0"/>
          <w:sz w:val="32"/>
          <w:szCs w:val="32"/>
          <w:highlight w:val="yellow"/>
        </w:rPr>
      </w:pPr>
      <w:r>
        <w:rPr>
          <w:rStyle w:val="6"/>
          <w:rFonts w:hint="default" w:ascii="Times New Roman" w:hAnsi="Times New Roman" w:eastAsia="仿宋_GB2312" w:cs="Times New Roman"/>
          <w:b w:val="0"/>
          <w:bCs w:val="0"/>
          <w:sz w:val="32"/>
          <w:szCs w:val="32"/>
        </w:rPr>
        <w:t>2. 集中比赛项目举办时间：</w:t>
      </w:r>
      <w:r>
        <w:rPr>
          <w:rStyle w:val="6"/>
          <w:rFonts w:hint="default" w:ascii="Times New Roman" w:hAnsi="Times New Roman" w:eastAsia="仿宋_GB2312" w:cs="Times New Roman"/>
          <w:b w:val="0"/>
          <w:bCs w:val="0"/>
          <w:sz w:val="32"/>
          <w:szCs w:val="32"/>
          <w:highlight w:val="yellow"/>
        </w:rPr>
        <w:t>2021年</w:t>
      </w:r>
      <w:r>
        <w:rPr>
          <w:rStyle w:val="6"/>
          <w:rFonts w:hint="eastAsia" w:ascii="Times New Roman" w:hAnsi="Times New Roman" w:eastAsia="仿宋_GB2312" w:cs="Times New Roman"/>
          <w:b w:val="0"/>
          <w:bCs w:val="0"/>
          <w:sz w:val="32"/>
          <w:szCs w:val="32"/>
          <w:highlight w:val="yellow"/>
          <w:lang w:val="en-US" w:eastAsia="zh-CN"/>
        </w:rPr>
        <w:t>8月上旬（湛江赛区）、</w:t>
      </w:r>
      <w:r>
        <w:rPr>
          <w:rStyle w:val="6"/>
          <w:rFonts w:hint="default" w:ascii="Times New Roman" w:hAnsi="Times New Roman" w:eastAsia="仿宋_GB2312" w:cs="Times New Roman"/>
          <w:b w:val="0"/>
          <w:bCs w:val="0"/>
          <w:sz w:val="32"/>
          <w:szCs w:val="32"/>
          <w:highlight w:val="yellow"/>
        </w:rPr>
        <w:t>12月上旬</w:t>
      </w:r>
      <w:r>
        <w:rPr>
          <w:rStyle w:val="6"/>
          <w:rFonts w:hint="eastAsia" w:ascii="Times New Roman" w:hAnsi="Times New Roman" w:eastAsia="仿宋_GB2312" w:cs="Times New Roman"/>
          <w:b w:val="0"/>
          <w:bCs w:val="0"/>
          <w:sz w:val="32"/>
          <w:szCs w:val="32"/>
          <w:highlight w:val="yellow"/>
          <w:lang w:eastAsia="zh-CN"/>
        </w:rPr>
        <w:t>（广州赛区）</w:t>
      </w:r>
      <w:r>
        <w:rPr>
          <w:rStyle w:val="6"/>
          <w:rFonts w:hint="default" w:ascii="Times New Roman" w:hAnsi="Times New Roman" w:eastAsia="仿宋_GB2312" w:cs="Times New Roman"/>
          <w:b w:val="0"/>
          <w:bCs w:val="0"/>
          <w:sz w:val="32"/>
          <w:szCs w:val="32"/>
          <w:highlight w:val="yellow"/>
        </w:rPr>
        <w:t xml:space="preserve">； </w:t>
      </w:r>
    </w:p>
    <w:p>
      <w:pPr>
        <w:keepNext w:val="0"/>
        <w:keepLines w:val="0"/>
        <w:pageBreakBefore w:val="0"/>
        <w:widowControl w:val="0"/>
        <w:kinsoku/>
        <w:wordWrap/>
        <w:overflowPunct/>
        <w:topLinePunct w:val="0"/>
        <w:autoSpaceDE/>
        <w:bidi w:val="0"/>
        <w:adjustRightInd/>
        <w:spacing w:line="560" w:lineRule="exact"/>
        <w:ind w:firstLine="632" w:firstLineChars="200"/>
        <w:textAlignment w:val="auto"/>
        <w:rPr>
          <w:rStyle w:val="6"/>
          <w:rFonts w:hint="default" w:ascii="Times New Roman" w:hAnsi="Times New Roman" w:eastAsia="仿宋_GB2312" w:cs="Times New Roman"/>
          <w:b w:val="0"/>
          <w:bCs w:val="0"/>
          <w:sz w:val="32"/>
          <w:szCs w:val="32"/>
        </w:rPr>
      </w:pPr>
      <w:r>
        <w:rPr>
          <w:rStyle w:val="6"/>
          <w:rFonts w:hint="default" w:ascii="Times New Roman" w:hAnsi="Times New Roman" w:eastAsia="仿宋_GB2312" w:cs="Times New Roman"/>
          <w:b w:val="0"/>
          <w:bCs w:val="0"/>
          <w:sz w:val="32"/>
          <w:szCs w:val="32"/>
        </w:rPr>
        <w:t>3. 分散比赛项目举办时间：2021年8月至11月；</w:t>
      </w:r>
    </w:p>
    <w:p>
      <w:pPr>
        <w:keepNext w:val="0"/>
        <w:keepLines w:val="0"/>
        <w:pageBreakBefore w:val="0"/>
        <w:widowControl w:val="0"/>
        <w:kinsoku/>
        <w:wordWrap/>
        <w:overflowPunct/>
        <w:topLinePunct w:val="0"/>
        <w:autoSpaceDE/>
        <w:bidi w:val="0"/>
        <w:adjustRightInd/>
        <w:spacing w:line="560" w:lineRule="exact"/>
        <w:ind w:firstLine="632" w:firstLineChars="200"/>
        <w:textAlignment w:val="auto"/>
        <w:rPr>
          <w:rStyle w:val="6"/>
          <w:rFonts w:hint="default" w:ascii="Times New Roman" w:hAnsi="Times New Roman" w:eastAsia="仿宋_GB2312" w:cs="Times New Roman"/>
          <w:b w:val="0"/>
          <w:bCs w:val="0"/>
          <w:sz w:val="32"/>
          <w:szCs w:val="32"/>
        </w:rPr>
      </w:pPr>
      <w:r>
        <w:rPr>
          <w:rStyle w:val="6"/>
          <w:rFonts w:hint="default" w:ascii="Times New Roman" w:hAnsi="Times New Roman" w:eastAsia="仿宋_GB2312" w:cs="Times New Roman"/>
          <w:b w:val="0"/>
          <w:bCs w:val="0"/>
          <w:sz w:val="32"/>
          <w:szCs w:val="32"/>
        </w:rPr>
        <w:t>4. 闭幕时间：2021年12月上旬。</w:t>
      </w:r>
    </w:p>
    <w:p>
      <w:pPr>
        <w:keepNext w:val="0"/>
        <w:keepLines w:val="0"/>
        <w:pageBreakBefore w:val="0"/>
        <w:widowControl w:val="0"/>
        <w:kinsoku/>
        <w:wordWrap/>
        <w:overflowPunct/>
        <w:topLinePunct w:val="0"/>
        <w:autoSpaceDE/>
        <w:bidi w:val="0"/>
        <w:adjustRightInd/>
        <w:spacing w:line="560" w:lineRule="exact"/>
        <w:ind w:firstLine="632" w:firstLineChars="200"/>
        <w:textAlignment w:val="auto"/>
        <w:rPr>
          <w:rStyle w:val="6"/>
          <w:rFonts w:hint="default" w:ascii="楷体_GB2312" w:hAnsi="楷体_GB2312" w:eastAsia="楷体_GB2312" w:cs="楷体_GB2312"/>
          <w:b/>
          <w:bCs/>
          <w:sz w:val="32"/>
          <w:szCs w:val="32"/>
          <w:u w:val="single"/>
          <w:lang w:val="en-US" w:eastAsia="zh-CN"/>
        </w:rPr>
      </w:pPr>
      <w:r>
        <w:rPr>
          <w:rStyle w:val="6"/>
          <w:rFonts w:hint="default" w:ascii="楷体_GB2312" w:hAnsi="楷体_GB2312" w:eastAsia="楷体_GB2312" w:cs="楷体_GB2312"/>
          <w:b/>
          <w:bCs/>
          <w:sz w:val="32"/>
          <w:szCs w:val="32"/>
          <w:u w:val="single"/>
        </w:rPr>
        <w:t>（三）</w:t>
      </w:r>
      <w:r>
        <w:rPr>
          <w:rStyle w:val="6"/>
          <w:rFonts w:hint="eastAsia" w:ascii="楷体_GB2312" w:hAnsi="楷体_GB2312" w:eastAsia="楷体_GB2312" w:cs="楷体_GB2312"/>
          <w:b/>
          <w:bCs/>
          <w:sz w:val="32"/>
          <w:szCs w:val="32"/>
          <w:u w:val="single"/>
          <w:lang w:val="en-US" w:eastAsia="zh-CN"/>
        </w:rPr>
        <w:t>比赛地点</w:t>
      </w:r>
    </w:p>
    <w:p>
      <w:pPr>
        <w:keepNext w:val="0"/>
        <w:keepLines w:val="0"/>
        <w:pageBreakBefore w:val="0"/>
        <w:widowControl w:val="0"/>
        <w:kinsoku/>
        <w:wordWrap/>
        <w:overflowPunct/>
        <w:topLinePunct w:val="0"/>
        <w:autoSpaceDE/>
        <w:bidi w:val="0"/>
        <w:adjustRightInd/>
        <w:spacing w:line="560" w:lineRule="exact"/>
        <w:ind w:firstLine="632" w:firstLineChars="200"/>
        <w:textAlignment w:val="auto"/>
        <w:rPr>
          <w:rFonts w:hint="default"/>
          <w:lang w:val="en-US" w:eastAsia="zh-CN"/>
        </w:rPr>
      </w:pPr>
      <w:r>
        <w:rPr>
          <w:rStyle w:val="6"/>
          <w:rFonts w:hint="eastAsia" w:ascii="Times New Roman" w:hAnsi="Times New Roman" w:eastAsia="仿宋_GB2312" w:cs="Times New Roman"/>
          <w:b w:val="0"/>
          <w:bCs w:val="0"/>
          <w:sz w:val="32"/>
          <w:szCs w:val="32"/>
          <w:lang w:val="en-US" w:eastAsia="zh-CN"/>
        </w:rPr>
        <w:t>1.集中比赛项目比赛地点：广州市和湛江市（具体地点另行通知）。</w:t>
      </w:r>
    </w:p>
    <w:p>
      <w:pPr>
        <w:keepNext w:val="0"/>
        <w:keepLines w:val="0"/>
        <w:pageBreakBefore w:val="0"/>
        <w:widowControl w:val="0"/>
        <w:kinsoku/>
        <w:wordWrap/>
        <w:overflowPunct/>
        <w:topLinePunct w:val="0"/>
        <w:autoSpaceDE/>
        <w:bidi w:val="0"/>
        <w:adjustRightInd/>
        <w:spacing w:line="560" w:lineRule="exact"/>
        <w:ind w:firstLine="632" w:firstLineChars="200"/>
        <w:textAlignment w:val="auto"/>
        <w:rPr>
          <w:rStyle w:val="6"/>
          <w:rFonts w:hint="eastAsia" w:ascii="Times New Roman" w:hAnsi="Times New Roman" w:eastAsia="仿宋_GB2312" w:cs="Times New Roman"/>
          <w:b w:val="0"/>
          <w:bCs w:val="0"/>
          <w:sz w:val="32"/>
          <w:szCs w:val="32"/>
          <w:lang w:eastAsia="zh-CN"/>
        </w:rPr>
      </w:pPr>
      <w:r>
        <w:rPr>
          <w:rStyle w:val="6"/>
          <w:rFonts w:hint="default" w:ascii="Times New Roman" w:hAnsi="Times New Roman" w:eastAsia="仿宋_GB2312" w:cs="Times New Roman"/>
          <w:b w:val="0"/>
          <w:bCs w:val="0"/>
          <w:sz w:val="32"/>
          <w:szCs w:val="32"/>
        </w:rPr>
        <w:t>2.分散比赛项目</w:t>
      </w:r>
      <w:r>
        <w:rPr>
          <w:rStyle w:val="6"/>
          <w:rFonts w:hint="eastAsia" w:ascii="Times New Roman" w:hAnsi="Times New Roman" w:eastAsia="仿宋_GB2312" w:cs="Times New Roman"/>
          <w:b w:val="0"/>
          <w:bCs w:val="0"/>
          <w:sz w:val="32"/>
          <w:szCs w:val="32"/>
          <w:lang w:val="en-US" w:eastAsia="zh-CN"/>
        </w:rPr>
        <w:t>比赛地点</w:t>
      </w:r>
      <w:r>
        <w:rPr>
          <w:rStyle w:val="6"/>
          <w:rFonts w:hint="default" w:ascii="Times New Roman" w:hAnsi="Times New Roman" w:eastAsia="仿宋_GB2312" w:cs="Times New Roman"/>
          <w:b w:val="0"/>
          <w:bCs w:val="0"/>
          <w:sz w:val="32"/>
          <w:szCs w:val="32"/>
        </w:rPr>
        <w:t>：由各</w:t>
      </w:r>
      <w:r>
        <w:rPr>
          <w:rStyle w:val="6"/>
          <w:rFonts w:hint="default" w:ascii="Times New Roman" w:hAnsi="Times New Roman" w:eastAsia="仿宋_GB2312" w:cs="Times New Roman"/>
          <w:b w:val="0"/>
          <w:bCs w:val="0"/>
          <w:sz w:val="32"/>
          <w:szCs w:val="32"/>
          <w:u w:val="single"/>
        </w:rPr>
        <w:t>举办单位</w:t>
      </w:r>
      <w:r>
        <w:rPr>
          <w:rStyle w:val="6"/>
          <w:rFonts w:hint="default" w:ascii="Times New Roman" w:hAnsi="Times New Roman" w:eastAsia="仿宋_GB2312" w:cs="Times New Roman"/>
          <w:b w:val="0"/>
          <w:bCs w:val="0"/>
          <w:sz w:val="32"/>
          <w:szCs w:val="32"/>
        </w:rPr>
        <w:t>自行确定比赛具体时间和地点</w:t>
      </w:r>
      <w:r>
        <w:rPr>
          <w:rStyle w:val="6"/>
          <w:rFonts w:hint="eastAsia" w:ascii="Times New Roman" w:hAnsi="Times New Roman" w:eastAsia="仿宋_GB2312" w:cs="Times New Roman"/>
          <w:b w:val="0"/>
          <w:bCs w:val="0"/>
          <w:sz w:val="32"/>
          <w:szCs w:val="32"/>
          <w:lang w:eastAsia="zh-CN"/>
        </w:rPr>
        <w:t>。</w:t>
      </w:r>
    </w:p>
    <w:p>
      <w:pPr>
        <w:keepNext w:val="0"/>
        <w:keepLines w:val="0"/>
        <w:pageBreakBefore w:val="0"/>
        <w:widowControl w:val="0"/>
        <w:kinsoku/>
        <w:wordWrap/>
        <w:overflowPunct/>
        <w:topLinePunct w:val="0"/>
        <w:autoSpaceDE/>
        <w:bidi w:val="0"/>
        <w:adjustRightInd/>
        <w:spacing w:line="560" w:lineRule="exact"/>
        <w:ind w:firstLine="632" w:firstLineChars="200"/>
        <w:textAlignment w:val="auto"/>
        <w:rPr>
          <w:rStyle w:val="6"/>
          <w:rFonts w:hint="default" w:ascii="楷体_GB2312" w:hAnsi="楷体_GB2312" w:eastAsia="楷体_GB2312" w:cs="楷体_GB2312"/>
          <w:b/>
          <w:bCs/>
          <w:sz w:val="32"/>
          <w:szCs w:val="32"/>
          <w:u w:val="single"/>
        </w:rPr>
      </w:pPr>
      <w:r>
        <w:rPr>
          <w:rStyle w:val="6"/>
          <w:rFonts w:hint="default" w:ascii="楷体_GB2312" w:hAnsi="楷体_GB2312" w:eastAsia="楷体_GB2312" w:cs="楷体_GB2312"/>
          <w:b/>
          <w:bCs/>
          <w:sz w:val="32"/>
          <w:szCs w:val="32"/>
          <w:u w:val="single"/>
        </w:rPr>
        <w:t>（四）参赛方式</w:t>
      </w:r>
    </w:p>
    <w:p>
      <w:pPr>
        <w:keepNext w:val="0"/>
        <w:keepLines w:val="0"/>
        <w:pageBreakBefore w:val="0"/>
        <w:widowControl w:val="0"/>
        <w:kinsoku/>
        <w:wordWrap/>
        <w:overflowPunct/>
        <w:topLinePunct w:val="0"/>
        <w:autoSpaceDE/>
        <w:bidi w:val="0"/>
        <w:adjustRightInd/>
        <w:spacing w:line="560" w:lineRule="exact"/>
        <w:ind w:firstLine="632" w:firstLineChars="200"/>
        <w:textAlignment w:val="auto"/>
        <w:rPr>
          <w:rStyle w:val="6"/>
          <w:rFonts w:hint="default" w:ascii="Times New Roman" w:hAnsi="Times New Roman" w:eastAsia="仿宋_GB2312" w:cs="Times New Roman"/>
          <w:b w:val="0"/>
          <w:bCs w:val="0"/>
          <w:sz w:val="32"/>
          <w:szCs w:val="32"/>
        </w:rPr>
      </w:pPr>
      <w:r>
        <w:rPr>
          <w:rStyle w:val="6"/>
          <w:rFonts w:hint="default" w:ascii="Times New Roman" w:hAnsi="Times New Roman" w:eastAsia="仿宋_GB2312" w:cs="Times New Roman"/>
          <w:b w:val="0"/>
          <w:bCs w:val="0"/>
          <w:sz w:val="32"/>
          <w:szCs w:val="32"/>
        </w:rPr>
        <w:t>1.集中比赛项目参赛方式：由21个地级以上市按照属地原则以市政府名义组织代表队参赛。驻穗的省属技工院校、职业院校、省直有关行业主管部门可独立组队参赛。</w:t>
      </w:r>
    </w:p>
    <w:p>
      <w:pPr>
        <w:keepNext w:val="0"/>
        <w:keepLines w:val="0"/>
        <w:pageBreakBefore w:val="0"/>
        <w:widowControl w:val="0"/>
        <w:kinsoku/>
        <w:wordWrap/>
        <w:overflowPunct/>
        <w:topLinePunct w:val="0"/>
        <w:autoSpaceDE/>
        <w:bidi w:val="0"/>
        <w:adjustRightInd/>
        <w:spacing w:line="560" w:lineRule="exact"/>
        <w:ind w:firstLine="632" w:firstLineChars="200"/>
        <w:textAlignment w:val="auto"/>
        <w:rPr>
          <w:rStyle w:val="6"/>
          <w:rFonts w:hint="default" w:ascii="Times New Roman" w:hAnsi="Times New Roman" w:eastAsia="仿宋_GB2312" w:cs="Times New Roman"/>
          <w:b w:val="0"/>
          <w:bCs w:val="0"/>
          <w:sz w:val="32"/>
          <w:szCs w:val="32"/>
        </w:rPr>
      </w:pPr>
      <w:r>
        <w:rPr>
          <w:rStyle w:val="6"/>
          <w:rFonts w:hint="default" w:ascii="Times New Roman" w:hAnsi="Times New Roman" w:eastAsia="仿宋_GB2312" w:cs="Times New Roman"/>
          <w:b w:val="0"/>
          <w:bCs w:val="0"/>
          <w:sz w:val="32"/>
          <w:szCs w:val="32"/>
        </w:rPr>
        <w:t>2.分散比赛项目参赛方式：面向全省接受报名，根据报名情况组织开展初赛、决赛，每个项目决赛阶段人数60人左右。</w:t>
      </w:r>
    </w:p>
    <w:p>
      <w:pPr>
        <w:keepNext w:val="0"/>
        <w:keepLines w:val="0"/>
        <w:pageBreakBefore w:val="0"/>
        <w:widowControl w:val="0"/>
        <w:kinsoku/>
        <w:wordWrap/>
        <w:overflowPunct/>
        <w:topLinePunct w:val="0"/>
        <w:autoSpaceDE/>
        <w:bidi w:val="0"/>
        <w:adjustRightInd/>
        <w:spacing w:line="560" w:lineRule="exact"/>
        <w:ind w:firstLine="632" w:firstLineChars="200"/>
        <w:textAlignment w:val="auto"/>
        <w:rPr>
          <w:rStyle w:val="6"/>
          <w:rFonts w:hint="default" w:ascii="楷体_GB2312" w:hAnsi="楷体_GB2312" w:eastAsia="楷体_GB2312" w:cs="楷体_GB2312"/>
          <w:b/>
          <w:bCs/>
          <w:sz w:val="32"/>
          <w:szCs w:val="32"/>
          <w:u w:val="single"/>
        </w:rPr>
      </w:pPr>
      <w:r>
        <w:rPr>
          <w:rStyle w:val="6"/>
          <w:rFonts w:hint="eastAsia" w:ascii="楷体_GB2312" w:hAnsi="楷体_GB2312" w:eastAsia="楷体_GB2312" w:cs="楷体_GB2312"/>
          <w:b/>
          <w:bCs/>
          <w:sz w:val="32"/>
          <w:szCs w:val="32"/>
          <w:u w:val="single"/>
          <w:lang w:eastAsia="zh-CN"/>
        </w:rPr>
        <w:t>（</w:t>
      </w:r>
      <w:r>
        <w:rPr>
          <w:rStyle w:val="6"/>
          <w:rFonts w:hint="eastAsia" w:ascii="楷体_GB2312" w:hAnsi="楷体_GB2312" w:eastAsia="楷体_GB2312" w:cs="楷体_GB2312"/>
          <w:b/>
          <w:bCs/>
          <w:sz w:val="32"/>
          <w:szCs w:val="32"/>
          <w:u w:val="single"/>
          <w:lang w:val="en-US" w:eastAsia="zh-CN"/>
        </w:rPr>
        <w:t>五</w:t>
      </w:r>
      <w:r>
        <w:rPr>
          <w:rStyle w:val="6"/>
          <w:rFonts w:hint="eastAsia" w:ascii="楷体_GB2312" w:hAnsi="楷体_GB2312" w:eastAsia="楷体_GB2312" w:cs="楷体_GB2312"/>
          <w:b/>
          <w:bCs/>
          <w:sz w:val="32"/>
          <w:szCs w:val="32"/>
          <w:u w:val="single"/>
          <w:lang w:eastAsia="zh-CN"/>
        </w:rPr>
        <w:t>）</w:t>
      </w:r>
      <w:r>
        <w:rPr>
          <w:rStyle w:val="6"/>
          <w:rFonts w:hint="default" w:ascii="楷体_GB2312" w:hAnsi="楷体_GB2312" w:eastAsia="楷体_GB2312" w:cs="楷体_GB2312"/>
          <w:b/>
          <w:bCs/>
          <w:sz w:val="32"/>
          <w:szCs w:val="32"/>
          <w:u w:val="single"/>
        </w:rPr>
        <w:t>报名条件</w:t>
      </w:r>
    </w:p>
    <w:p>
      <w:pPr>
        <w:keepNext w:val="0"/>
        <w:keepLines w:val="0"/>
        <w:pageBreakBefore w:val="0"/>
        <w:widowControl w:val="0"/>
        <w:kinsoku/>
        <w:wordWrap/>
        <w:overflowPunct/>
        <w:topLinePunct w:val="0"/>
        <w:autoSpaceDE/>
        <w:bidi w:val="0"/>
        <w:adjustRightInd/>
        <w:spacing w:line="560" w:lineRule="exact"/>
        <w:ind w:firstLine="632" w:firstLineChars="200"/>
        <w:textAlignment w:val="auto"/>
        <w:rPr>
          <w:rStyle w:val="6"/>
          <w:rFonts w:hint="default" w:ascii="Times New Roman" w:hAnsi="Times New Roman" w:eastAsia="仿宋_GB2312" w:cs="Times New Roman"/>
          <w:b w:val="0"/>
          <w:bCs w:val="0"/>
          <w:sz w:val="32"/>
          <w:szCs w:val="32"/>
        </w:rPr>
      </w:pPr>
      <w:r>
        <w:rPr>
          <w:rStyle w:val="6"/>
          <w:rFonts w:hint="default" w:ascii="Times New Roman" w:hAnsi="Times New Roman" w:eastAsia="仿宋_GB2312" w:cs="Times New Roman"/>
          <w:b w:val="0"/>
          <w:bCs w:val="0"/>
          <w:sz w:val="32"/>
          <w:szCs w:val="32"/>
        </w:rPr>
        <w:t>16周岁以上、尚未达到法定退休年龄的就业人员、居民及学生（乡村振兴赛需农村户籍）在工作、生活和学习连续满1年的所在地报名参赛。已获得“中华技能大奖”、“全国技术能手”、“广东省技术能手”荣誉以及中华人民共和国第一届职业技能大赛获奖者，</w:t>
      </w:r>
      <w:r>
        <w:rPr>
          <w:rStyle w:val="6"/>
          <w:rFonts w:hint="default" w:ascii="Times New Roman" w:hAnsi="Times New Roman" w:eastAsia="仿宋_GB2312" w:cs="Times New Roman"/>
          <w:b w:val="0"/>
          <w:bCs w:val="0"/>
          <w:sz w:val="32"/>
          <w:szCs w:val="32"/>
          <w:u w:val="single"/>
        </w:rPr>
        <w:t>不再</w:t>
      </w:r>
      <w:r>
        <w:rPr>
          <w:rStyle w:val="6"/>
          <w:rFonts w:hint="eastAsia" w:ascii="Times New Roman" w:hAnsi="Times New Roman" w:eastAsia="仿宋_GB2312" w:cs="Times New Roman"/>
          <w:b w:val="0"/>
          <w:bCs w:val="0"/>
          <w:sz w:val="32"/>
          <w:szCs w:val="32"/>
          <w:u w:val="single"/>
          <w:lang w:val="en-US" w:eastAsia="zh-CN"/>
        </w:rPr>
        <w:t>以选手身份报名</w:t>
      </w:r>
      <w:r>
        <w:rPr>
          <w:rStyle w:val="6"/>
          <w:rFonts w:hint="default" w:ascii="Times New Roman" w:hAnsi="Times New Roman" w:eastAsia="仿宋_GB2312" w:cs="Times New Roman"/>
          <w:b w:val="0"/>
          <w:bCs w:val="0"/>
          <w:sz w:val="32"/>
          <w:szCs w:val="32"/>
          <w:u w:val="single"/>
        </w:rPr>
        <w:t>参赛</w:t>
      </w:r>
      <w:r>
        <w:rPr>
          <w:rStyle w:val="6"/>
          <w:rFonts w:hint="default" w:ascii="Times New Roman" w:hAnsi="Times New Roman" w:eastAsia="仿宋_GB2312" w:cs="Times New Roman"/>
          <w:b w:val="0"/>
          <w:bCs w:val="0"/>
          <w:sz w:val="32"/>
          <w:szCs w:val="32"/>
        </w:rPr>
        <w:t>。</w:t>
      </w:r>
    </w:p>
    <w:p>
      <w:pPr>
        <w:keepNext w:val="0"/>
        <w:keepLines w:val="0"/>
        <w:pageBreakBefore w:val="0"/>
        <w:widowControl w:val="0"/>
        <w:kinsoku/>
        <w:wordWrap/>
        <w:overflowPunct/>
        <w:topLinePunct w:val="0"/>
        <w:autoSpaceDE/>
        <w:bidi w:val="0"/>
        <w:adjustRightInd/>
        <w:spacing w:line="560" w:lineRule="exact"/>
        <w:ind w:firstLine="632" w:firstLineChars="200"/>
        <w:textAlignment w:val="auto"/>
        <w:rPr>
          <w:rStyle w:val="6"/>
          <w:rFonts w:hint="default" w:ascii="Times New Roman" w:hAnsi="Times New Roman" w:eastAsia="黑体" w:cs="Times New Roman"/>
          <w:b/>
          <w:bCs/>
          <w:sz w:val="32"/>
          <w:szCs w:val="32"/>
        </w:rPr>
      </w:pPr>
      <w:r>
        <w:rPr>
          <w:rStyle w:val="6"/>
          <w:rFonts w:hint="default" w:ascii="Times New Roman" w:hAnsi="Times New Roman" w:eastAsia="黑体" w:cs="Times New Roman"/>
          <w:sz w:val="32"/>
          <w:szCs w:val="32"/>
        </w:rPr>
        <w:t>三、表彰奖励</w:t>
      </w:r>
    </w:p>
    <w:p>
      <w:pPr>
        <w:keepNext w:val="0"/>
        <w:keepLines w:val="0"/>
        <w:pageBreakBefore w:val="0"/>
        <w:widowControl w:val="0"/>
        <w:kinsoku/>
        <w:wordWrap/>
        <w:overflowPunct/>
        <w:topLinePunct w:val="0"/>
        <w:autoSpaceDE/>
        <w:bidi w:val="0"/>
        <w:adjustRightInd/>
        <w:spacing w:line="560" w:lineRule="exact"/>
        <w:ind w:firstLine="632" w:firstLineChars="200"/>
        <w:textAlignment w:val="auto"/>
        <w:rPr>
          <w:rStyle w:val="6"/>
          <w:rFonts w:hint="default" w:ascii="Times New Roman" w:hAnsi="Times New Roman" w:eastAsia="仿宋_GB2312" w:cs="Times New Roman"/>
          <w:sz w:val="32"/>
          <w:szCs w:val="32"/>
        </w:rPr>
      </w:pPr>
      <w:r>
        <w:rPr>
          <w:rStyle w:val="6"/>
          <w:rFonts w:hint="default" w:ascii="楷体_GB2312" w:hAnsi="楷体_GB2312" w:eastAsia="楷体_GB2312" w:cs="楷体_GB2312"/>
          <w:b/>
          <w:bCs/>
          <w:sz w:val="32"/>
          <w:szCs w:val="32"/>
          <w:lang w:eastAsia="zh-CN"/>
        </w:rPr>
        <w:t>（一）颁发奖牌和证书</w:t>
      </w:r>
      <w:r>
        <w:rPr>
          <w:rStyle w:val="6"/>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bidi w:val="0"/>
        <w:adjustRightInd/>
        <w:spacing w:line="560" w:lineRule="exact"/>
        <w:ind w:firstLine="632" w:firstLineChars="200"/>
        <w:textAlignment w:val="auto"/>
        <w:rPr>
          <w:rStyle w:val="6"/>
          <w:rFonts w:hint="default" w:ascii="Times New Roman" w:hAnsi="Times New Roman" w:eastAsia="仿宋_GB2312" w:cs="Times New Roman"/>
          <w:sz w:val="32"/>
          <w:szCs w:val="32"/>
        </w:rPr>
      </w:pPr>
      <w:r>
        <w:rPr>
          <w:rStyle w:val="6"/>
          <w:rFonts w:hint="default" w:ascii="Times New Roman" w:hAnsi="Times New Roman" w:eastAsia="仿宋_GB2312" w:cs="Times New Roman"/>
          <w:sz w:val="32"/>
          <w:szCs w:val="32"/>
        </w:rPr>
        <w:t>1.</w:t>
      </w:r>
      <w:r>
        <w:rPr>
          <w:rStyle w:val="6"/>
          <w:rFonts w:hint="default" w:ascii="Times New Roman" w:hAnsi="Times New Roman" w:eastAsia="仿宋_GB2312" w:cs="Times New Roman"/>
          <w:sz w:val="32"/>
          <w:szCs w:val="32"/>
          <w:u w:val="single"/>
        </w:rPr>
        <w:t>对集中比赛项目获得前3名的选手，</w:t>
      </w:r>
      <w:r>
        <w:rPr>
          <w:rStyle w:val="6"/>
          <w:rFonts w:hint="eastAsia" w:ascii="Times New Roman" w:hAnsi="Times New Roman" w:eastAsia="仿宋_GB2312" w:cs="Times New Roman"/>
          <w:sz w:val="32"/>
          <w:szCs w:val="32"/>
          <w:u w:val="single"/>
          <w:lang w:val="en-US" w:eastAsia="zh-CN"/>
        </w:rPr>
        <w:t>由</w:t>
      </w:r>
      <w:r>
        <w:rPr>
          <w:rStyle w:val="6"/>
          <w:rFonts w:hint="default" w:ascii="Times New Roman" w:hAnsi="Times New Roman" w:eastAsia="仿宋_GB2312" w:cs="Times New Roman"/>
          <w:sz w:val="32"/>
          <w:szCs w:val="32"/>
          <w:u w:val="single"/>
        </w:rPr>
        <w:t>大赛组委会相应颁发金、银、铜牌</w:t>
      </w:r>
      <w:r>
        <w:rPr>
          <w:rStyle w:val="6"/>
          <w:rFonts w:hint="default" w:ascii="Times New Roman" w:hAnsi="Times New Roman" w:eastAsia="仿宋_GB2312" w:cs="Times New Roman"/>
          <w:sz w:val="32"/>
          <w:szCs w:val="32"/>
        </w:rPr>
        <w:t>，选手排名原则上不并列</w:t>
      </w:r>
      <w:r>
        <w:rPr>
          <w:rStyle w:val="6"/>
          <w:rFonts w:hint="eastAsia" w:ascii="Times New Roman" w:hAnsi="Times New Roman" w:eastAsia="仿宋_GB2312" w:cs="Times New Roman"/>
          <w:sz w:val="32"/>
          <w:szCs w:val="32"/>
          <w:lang w:eastAsia="zh-CN"/>
        </w:rPr>
        <w:t>；</w:t>
      </w:r>
      <w:r>
        <w:rPr>
          <w:rStyle w:val="6"/>
          <w:rFonts w:hint="eastAsia" w:ascii="Times New Roman" w:hAnsi="Times New Roman" w:eastAsia="仿宋_GB2312" w:cs="Times New Roman"/>
          <w:sz w:val="32"/>
          <w:szCs w:val="32"/>
          <w:u w:val="single"/>
          <w:lang w:val="en-US" w:eastAsia="zh-CN"/>
        </w:rPr>
        <w:t>对前3名</w:t>
      </w:r>
      <w:r>
        <w:rPr>
          <w:rStyle w:val="6"/>
          <w:rFonts w:hint="default" w:ascii="Times New Roman" w:hAnsi="Times New Roman" w:eastAsia="仿宋_GB2312" w:cs="Times New Roman"/>
          <w:sz w:val="32"/>
          <w:szCs w:val="32"/>
          <w:u w:val="single"/>
        </w:rPr>
        <w:t>以外</w:t>
      </w:r>
      <w:r>
        <w:rPr>
          <w:rStyle w:val="6"/>
          <w:rFonts w:hint="eastAsia" w:ascii="Times New Roman" w:hAnsi="Times New Roman" w:eastAsia="仿宋_GB2312" w:cs="Times New Roman"/>
          <w:sz w:val="32"/>
          <w:szCs w:val="32"/>
          <w:lang w:val="en-US" w:eastAsia="zh-CN"/>
        </w:rPr>
        <w:t>但</w:t>
      </w:r>
      <w:r>
        <w:rPr>
          <w:rStyle w:val="6"/>
          <w:rFonts w:hint="default" w:ascii="Times New Roman" w:hAnsi="Times New Roman" w:eastAsia="仿宋_GB2312" w:cs="Times New Roman"/>
          <w:sz w:val="32"/>
          <w:szCs w:val="32"/>
        </w:rPr>
        <w:t>排名在参赛人数前50%选手颁发优胜奖。授予各参赛代表队1位优秀参赛选手“参赛队最佳奖”；授予粤东粤西粤北地区参赛队各1名参赛选手“粤东粤西粤北之星”，由各参赛代表队提名并报请组委会决定后，颁发荣誉证书（</w:t>
      </w:r>
      <w:r>
        <w:rPr>
          <w:rStyle w:val="6"/>
          <w:rFonts w:hint="eastAsia" w:ascii="Times New Roman" w:hAnsi="Times New Roman" w:eastAsia="仿宋_GB2312" w:cs="Times New Roman"/>
          <w:sz w:val="32"/>
          <w:szCs w:val="32"/>
          <w:lang w:val="en-US" w:eastAsia="zh-CN"/>
        </w:rPr>
        <w:t>上述两项</w:t>
      </w:r>
      <w:r>
        <w:rPr>
          <w:rStyle w:val="6"/>
          <w:rFonts w:hint="default" w:ascii="Times New Roman" w:hAnsi="Times New Roman" w:eastAsia="仿宋_GB2312" w:cs="Times New Roman"/>
          <w:sz w:val="32"/>
          <w:szCs w:val="32"/>
        </w:rPr>
        <w:t>奖项不重复</w:t>
      </w:r>
      <w:r>
        <w:rPr>
          <w:rStyle w:val="6"/>
          <w:rFonts w:hint="eastAsia" w:ascii="Times New Roman" w:hAnsi="Times New Roman" w:eastAsia="仿宋_GB2312" w:cs="Times New Roman"/>
          <w:sz w:val="32"/>
          <w:szCs w:val="32"/>
          <w:lang w:val="en-US" w:eastAsia="zh-CN"/>
        </w:rPr>
        <w:t>授予</w:t>
      </w:r>
      <w:r>
        <w:rPr>
          <w:rStyle w:val="6"/>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bidi w:val="0"/>
        <w:adjustRightInd/>
        <w:spacing w:line="560" w:lineRule="exact"/>
        <w:ind w:firstLine="632" w:firstLineChars="200"/>
        <w:textAlignment w:val="auto"/>
        <w:rPr>
          <w:rStyle w:val="6"/>
          <w:rFonts w:hint="default" w:ascii="Times New Roman" w:hAnsi="Times New Roman" w:eastAsia="仿宋_GB2312" w:cs="Times New Roman"/>
          <w:sz w:val="32"/>
          <w:szCs w:val="32"/>
        </w:rPr>
      </w:pPr>
      <w:r>
        <w:rPr>
          <w:rStyle w:val="6"/>
          <w:rFonts w:hint="default" w:ascii="Times New Roman" w:hAnsi="Times New Roman" w:eastAsia="仿宋_GB2312" w:cs="Times New Roman"/>
          <w:sz w:val="32"/>
          <w:szCs w:val="32"/>
        </w:rPr>
        <w:t>2.</w:t>
      </w:r>
      <w:r>
        <w:rPr>
          <w:rStyle w:val="6"/>
          <w:rFonts w:hint="default" w:ascii="Times New Roman" w:hAnsi="Times New Roman" w:eastAsia="仿宋_GB2312" w:cs="Times New Roman"/>
          <w:sz w:val="32"/>
          <w:szCs w:val="32"/>
          <w:u w:val="single"/>
        </w:rPr>
        <w:t>对各分散比赛项目</w:t>
      </w:r>
      <w:r>
        <w:rPr>
          <w:rStyle w:val="6"/>
          <w:rFonts w:hint="eastAsia" w:ascii="Times New Roman" w:hAnsi="Times New Roman" w:eastAsia="仿宋_GB2312" w:cs="Times New Roman"/>
          <w:sz w:val="32"/>
          <w:szCs w:val="32"/>
          <w:u w:val="single"/>
          <w:lang w:eastAsia="zh-CN"/>
        </w:rPr>
        <w:t>，</w:t>
      </w:r>
      <w:r>
        <w:rPr>
          <w:rStyle w:val="6"/>
          <w:rFonts w:hint="default" w:ascii="Times New Roman" w:hAnsi="Times New Roman" w:eastAsia="仿宋_GB2312" w:cs="Times New Roman"/>
          <w:sz w:val="32"/>
          <w:szCs w:val="32"/>
          <w:u w:val="single"/>
        </w:rPr>
        <w:t>排名前</w:t>
      </w:r>
      <w:r>
        <w:rPr>
          <w:rStyle w:val="6"/>
          <w:rFonts w:hint="default" w:ascii="Times New Roman" w:hAnsi="Times New Roman" w:eastAsia="仿宋_GB2312" w:cs="Times New Roman"/>
          <w:spacing w:val="-5"/>
          <w:sz w:val="32"/>
          <w:szCs w:val="32"/>
          <w:u w:val="single"/>
        </w:rPr>
        <w:t>5%、15%、20%的选手及其指导教师</w:t>
      </w:r>
      <w:r>
        <w:rPr>
          <w:rStyle w:val="6"/>
          <w:rFonts w:hint="default" w:ascii="Times New Roman" w:hAnsi="Times New Roman" w:eastAsia="仿宋_GB2312" w:cs="Times New Roman"/>
          <w:spacing w:val="-5"/>
          <w:sz w:val="32"/>
          <w:szCs w:val="32"/>
        </w:rPr>
        <w:t>，</w:t>
      </w:r>
      <w:r>
        <w:rPr>
          <w:rStyle w:val="6"/>
          <w:rFonts w:hint="eastAsia" w:ascii="Times New Roman" w:hAnsi="Times New Roman" w:eastAsia="仿宋_GB2312" w:cs="Times New Roman"/>
          <w:spacing w:val="-5"/>
          <w:sz w:val="32"/>
          <w:szCs w:val="32"/>
          <w:lang w:val="en-US" w:eastAsia="zh-CN"/>
        </w:rPr>
        <w:t>由</w:t>
      </w:r>
      <w:r>
        <w:rPr>
          <w:rStyle w:val="6"/>
          <w:rFonts w:hint="default" w:ascii="Times New Roman" w:hAnsi="Times New Roman" w:eastAsia="仿宋_GB2312" w:cs="Times New Roman"/>
          <w:sz w:val="32"/>
          <w:szCs w:val="32"/>
        </w:rPr>
        <w:t>竞赛项目</w:t>
      </w:r>
      <w:r>
        <w:rPr>
          <w:rStyle w:val="6"/>
          <w:rFonts w:hint="eastAsia" w:ascii="Times New Roman" w:hAnsi="Times New Roman" w:eastAsia="仿宋_GB2312" w:cs="Times New Roman"/>
          <w:sz w:val="32"/>
          <w:szCs w:val="32"/>
          <w:u w:val="single"/>
          <w:lang w:val="en-US" w:eastAsia="zh-CN"/>
        </w:rPr>
        <w:t>举办</w:t>
      </w:r>
      <w:r>
        <w:rPr>
          <w:rStyle w:val="6"/>
          <w:rFonts w:hint="default" w:ascii="Times New Roman" w:hAnsi="Times New Roman" w:eastAsia="仿宋_GB2312" w:cs="Times New Roman"/>
          <w:sz w:val="32"/>
          <w:szCs w:val="32"/>
          <w:u w:val="single"/>
        </w:rPr>
        <w:t>单位</w:t>
      </w:r>
      <w:r>
        <w:rPr>
          <w:rStyle w:val="6"/>
          <w:rFonts w:hint="default" w:ascii="Times New Roman" w:hAnsi="Times New Roman" w:eastAsia="仿宋_GB2312" w:cs="Times New Roman"/>
          <w:spacing w:val="-5"/>
          <w:sz w:val="32"/>
          <w:szCs w:val="32"/>
        </w:rPr>
        <w:t>分别颁发一、二、三等奖荣誉证书。</w:t>
      </w:r>
    </w:p>
    <w:p>
      <w:pPr>
        <w:keepNext w:val="0"/>
        <w:keepLines w:val="0"/>
        <w:pageBreakBefore w:val="0"/>
        <w:widowControl w:val="0"/>
        <w:kinsoku/>
        <w:wordWrap/>
        <w:overflowPunct/>
        <w:topLinePunct w:val="0"/>
        <w:autoSpaceDE/>
        <w:bidi w:val="0"/>
        <w:adjustRightInd/>
        <w:spacing w:line="560" w:lineRule="exact"/>
        <w:ind w:firstLine="632" w:firstLineChars="200"/>
        <w:textAlignment w:val="auto"/>
        <w:rPr>
          <w:rStyle w:val="6"/>
          <w:rFonts w:hint="default" w:ascii="Times New Roman" w:hAnsi="Times New Roman" w:eastAsia="仿宋_GB2312" w:cs="Times New Roman"/>
          <w:b/>
          <w:bCs/>
          <w:sz w:val="32"/>
          <w:szCs w:val="32"/>
        </w:rPr>
      </w:pPr>
      <w:r>
        <w:rPr>
          <w:rStyle w:val="6"/>
          <w:rFonts w:hint="default" w:ascii="楷体_GB2312" w:hAnsi="楷体_GB2312" w:eastAsia="楷体_GB2312" w:cs="楷体_GB2312"/>
          <w:b/>
          <w:bCs/>
          <w:sz w:val="32"/>
          <w:szCs w:val="32"/>
          <w:lang w:eastAsia="zh-CN"/>
        </w:rPr>
        <w:t>（二）授予“广东省技术能手”称号</w:t>
      </w:r>
      <w:r>
        <w:rPr>
          <w:rStyle w:val="6"/>
          <w:rFonts w:hint="default" w:ascii="Times New Roman" w:hAnsi="Times New Roman" w:eastAsia="仿宋_GB2312" w:cs="Times New Roman"/>
          <w:b/>
          <w:bCs/>
          <w:sz w:val="32"/>
          <w:szCs w:val="32"/>
        </w:rPr>
        <w:t>。</w:t>
      </w:r>
    </w:p>
    <w:p>
      <w:pPr>
        <w:keepNext w:val="0"/>
        <w:keepLines w:val="0"/>
        <w:pageBreakBefore w:val="0"/>
        <w:widowControl w:val="0"/>
        <w:kinsoku/>
        <w:wordWrap/>
        <w:overflowPunct/>
        <w:topLinePunct w:val="0"/>
        <w:autoSpaceDE/>
        <w:bidi w:val="0"/>
        <w:adjustRightInd/>
        <w:spacing w:line="560" w:lineRule="exact"/>
        <w:ind w:firstLine="632" w:firstLineChars="200"/>
        <w:textAlignment w:val="auto"/>
        <w:rPr>
          <w:rStyle w:val="6"/>
          <w:rFonts w:hint="default" w:ascii="Times New Roman" w:hAnsi="Times New Roman" w:eastAsia="仿宋_GB2312" w:cs="Times New Roman"/>
          <w:sz w:val="32"/>
          <w:szCs w:val="32"/>
        </w:rPr>
      </w:pPr>
      <w:r>
        <w:rPr>
          <w:rStyle w:val="6"/>
          <w:rFonts w:hint="default" w:ascii="Times New Roman" w:hAnsi="Times New Roman" w:eastAsia="仿宋_GB2312" w:cs="Times New Roman"/>
          <w:sz w:val="32"/>
          <w:szCs w:val="32"/>
        </w:rPr>
        <w:t>对集中比赛项目获得前3名的选手（少于15个参赛队的前2名、少于10队的第1名），授予“广东省技术能手”称号。分散比赛项目按粤劳社函〔2007〕1759号规定授予“广东省技术能手”称号。</w:t>
      </w:r>
    </w:p>
    <w:p>
      <w:pPr>
        <w:keepNext w:val="0"/>
        <w:keepLines w:val="0"/>
        <w:pageBreakBefore w:val="0"/>
        <w:widowControl w:val="0"/>
        <w:kinsoku/>
        <w:wordWrap/>
        <w:overflowPunct/>
        <w:topLinePunct w:val="0"/>
        <w:autoSpaceDE/>
        <w:bidi w:val="0"/>
        <w:adjustRightInd/>
        <w:spacing w:line="560" w:lineRule="exact"/>
        <w:ind w:firstLine="632" w:firstLineChars="200"/>
        <w:textAlignment w:val="auto"/>
        <w:rPr>
          <w:rStyle w:val="6"/>
          <w:rFonts w:hint="default" w:ascii="楷体_GB2312" w:hAnsi="楷体_GB2312" w:eastAsia="楷体_GB2312" w:cs="楷体_GB2312"/>
          <w:b/>
          <w:bCs/>
          <w:sz w:val="32"/>
          <w:szCs w:val="32"/>
          <w:lang w:eastAsia="zh-CN"/>
        </w:rPr>
      </w:pPr>
      <w:r>
        <w:rPr>
          <w:rStyle w:val="6"/>
          <w:rFonts w:hint="default" w:ascii="楷体_GB2312" w:hAnsi="楷体_GB2312" w:eastAsia="楷体_GB2312" w:cs="楷体_GB2312"/>
          <w:b/>
          <w:bCs/>
          <w:sz w:val="32"/>
          <w:szCs w:val="32"/>
          <w:lang w:eastAsia="zh-CN"/>
        </w:rPr>
        <w:t>（三）颁发职业资格证书或者职业技能等级证书</w:t>
      </w:r>
    </w:p>
    <w:p>
      <w:pPr>
        <w:keepNext w:val="0"/>
        <w:keepLines w:val="0"/>
        <w:pageBreakBefore w:val="0"/>
        <w:widowControl w:val="0"/>
        <w:kinsoku/>
        <w:wordWrap/>
        <w:overflowPunct/>
        <w:topLinePunct w:val="0"/>
        <w:autoSpaceDE/>
        <w:bidi w:val="0"/>
        <w:adjustRightInd/>
        <w:spacing w:line="560" w:lineRule="exact"/>
        <w:ind w:firstLine="632" w:firstLineChars="200"/>
        <w:textAlignment w:val="auto"/>
        <w:rPr>
          <w:rStyle w:val="6"/>
          <w:rFonts w:hint="default" w:ascii="Times New Roman" w:hAnsi="Times New Roman" w:eastAsia="仿宋_GB2312" w:cs="Times New Roman"/>
          <w:sz w:val="32"/>
          <w:szCs w:val="32"/>
        </w:rPr>
      </w:pPr>
      <w:r>
        <w:rPr>
          <w:rStyle w:val="6"/>
          <w:rFonts w:hint="default" w:ascii="Times New Roman" w:hAnsi="Times New Roman" w:eastAsia="仿宋_GB2312" w:cs="Times New Roman"/>
          <w:sz w:val="32"/>
          <w:szCs w:val="32"/>
        </w:rPr>
        <w:t>集中比赛项目，对获得金银铜牌的选手，按规定颁发高级技师职业资格证书或</w:t>
      </w:r>
      <w:r>
        <w:rPr>
          <w:rStyle w:val="6"/>
          <w:rFonts w:hint="default" w:ascii="Times New Roman" w:hAnsi="Times New Roman" w:eastAsia="仿宋_GB2312" w:cs="Times New Roman"/>
          <w:sz w:val="32"/>
          <w:szCs w:val="32"/>
          <w:lang w:eastAsia="zh-CN"/>
        </w:rPr>
        <w:t>职业</w:t>
      </w:r>
      <w:r>
        <w:rPr>
          <w:rStyle w:val="6"/>
          <w:rFonts w:hint="default" w:ascii="Times New Roman" w:hAnsi="Times New Roman" w:eastAsia="仿宋_GB2312" w:cs="Times New Roman"/>
          <w:sz w:val="32"/>
          <w:szCs w:val="32"/>
        </w:rPr>
        <w:t>技能等级证书。对获得优胜奖以上的选手，按规定颁发技师职业资格证书或</w:t>
      </w:r>
      <w:r>
        <w:rPr>
          <w:rStyle w:val="6"/>
          <w:rFonts w:hint="default" w:ascii="Times New Roman" w:hAnsi="Times New Roman" w:eastAsia="仿宋_GB2312" w:cs="Times New Roman"/>
          <w:sz w:val="32"/>
          <w:szCs w:val="32"/>
          <w:lang w:eastAsia="zh-CN"/>
        </w:rPr>
        <w:t>职业</w:t>
      </w:r>
      <w:r>
        <w:rPr>
          <w:rStyle w:val="6"/>
          <w:rFonts w:hint="default" w:ascii="Times New Roman" w:hAnsi="Times New Roman" w:eastAsia="仿宋_GB2312" w:cs="Times New Roman"/>
          <w:sz w:val="32"/>
          <w:szCs w:val="32"/>
        </w:rPr>
        <w:t>技能等级证书。</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Style w:val="6"/>
          <w:rFonts w:hint="default" w:ascii="Times New Roman" w:hAnsi="Times New Roman" w:eastAsia="仿宋_GB2312" w:cs="Times New Roman"/>
          <w:sz w:val="32"/>
          <w:szCs w:val="32"/>
        </w:rPr>
      </w:pPr>
      <w:r>
        <w:rPr>
          <w:rStyle w:val="6"/>
          <w:rFonts w:hint="default" w:ascii="Times New Roman" w:hAnsi="Times New Roman" w:eastAsia="仿宋_GB2312" w:cs="Times New Roman"/>
          <w:sz w:val="32"/>
          <w:szCs w:val="32"/>
        </w:rPr>
        <w:t>分散比赛项目，根据所申报的竞赛级别，颁发相应职业资格证书或职业技能等级证书。</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Style w:val="6"/>
          <w:rFonts w:hint="eastAsia" w:ascii="Times New Roman" w:hAnsi="Times New Roman" w:eastAsia="仿宋_GB2312" w:cs="Times New Roman"/>
          <w:sz w:val="32"/>
          <w:szCs w:val="32"/>
          <w:lang w:eastAsia="zh-CN"/>
        </w:rPr>
      </w:pPr>
      <w:r>
        <w:rPr>
          <w:rStyle w:val="6"/>
          <w:rFonts w:hint="default" w:ascii="Times New Roman" w:hAnsi="Times New Roman" w:eastAsia="仿宋_GB2312" w:cs="Times New Roman"/>
          <w:sz w:val="32"/>
          <w:szCs w:val="32"/>
          <w:lang w:eastAsia="zh-CN"/>
        </w:rPr>
        <w:t>职业技能等级证书颁发办法参照《关于做好职业技能竞赛选手获取相应职业证书有关工作的通知》（人社职司便函〔</w:t>
      </w:r>
      <w:r>
        <w:rPr>
          <w:rStyle w:val="6"/>
          <w:rFonts w:hint="default" w:ascii="Times New Roman" w:hAnsi="Times New Roman" w:eastAsia="仿宋_GB2312" w:cs="Times New Roman"/>
          <w:sz w:val="32"/>
          <w:szCs w:val="32"/>
          <w:lang w:val="en-US" w:eastAsia="zh-CN"/>
        </w:rPr>
        <w:t>2021</w:t>
      </w:r>
      <w:r>
        <w:rPr>
          <w:rStyle w:val="6"/>
          <w:rFonts w:hint="default" w:ascii="Times New Roman" w:hAnsi="Times New Roman" w:eastAsia="仿宋_GB2312" w:cs="Times New Roman"/>
          <w:sz w:val="32"/>
          <w:szCs w:val="32"/>
          <w:lang w:eastAsia="zh-CN"/>
        </w:rPr>
        <w:t>〕</w:t>
      </w:r>
      <w:r>
        <w:rPr>
          <w:rStyle w:val="6"/>
          <w:rFonts w:hint="default" w:ascii="Times New Roman" w:hAnsi="Times New Roman" w:eastAsia="仿宋_GB2312" w:cs="Times New Roman"/>
          <w:sz w:val="32"/>
          <w:szCs w:val="32"/>
          <w:lang w:val="en-US" w:eastAsia="zh-CN"/>
        </w:rPr>
        <w:t>26号</w:t>
      </w:r>
      <w:r>
        <w:rPr>
          <w:rStyle w:val="6"/>
          <w:rFonts w:hint="default" w:ascii="Times New Roman" w:hAnsi="Times New Roman" w:eastAsia="仿宋_GB2312" w:cs="Times New Roman"/>
          <w:sz w:val="32"/>
          <w:szCs w:val="32"/>
          <w:lang w:eastAsia="zh-CN"/>
        </w:rPr>
        <w:t>）</w:t>
      </w:r>
      <w:r>
        <w:rPr>
          <w:rStyle w:val="6"/>
          <w:rFonts w:hint="eastAsia" w:ascii="Times New Roman" w:hAnsi="Times New Roman" w:eastAsia="仿宋_GB2312" w:cs="Times New Roman"/>
          <w:sz w:val="32"/>
          <w:szCs w:val="32"/>
          <w:lang w:eastAsia="zh-CN"/>
        </w:rPr>
        <w:t>执行，具体执行办法另行通知。</w:t>
      </w:r>
    </w:p>
    <w:p>
      <w:pPr>
        <w:keepNext w:val="0"/>
        <w:keepLines w:val="0"/>
        <w:pageBreakBefore w:val="0"/>
        <w:widowControl w:val="0"/>
        <w:kinsoku/>
        <w:wordWrap/>
        <w:overflowPunct/>
        <w:topLinePunct w:val="0"/>
        <w:autoSpaceDE/>
        <w:autoSpaceDN/>
        <w:bidi w:val="0"/>
        <w:adjustRightInd/>
        <w:spacing w:line="240" w:lineRule="auto"/>
        <w:ind w:firstLine="632" w:firstLineChars="200"/>
        <w:textAlignment w:val="auto"/>
        <w:rPr>
          <w:rStyle w:val="6"/>
          <w:rFonts w:hint="default" w:ascii="Times New Roman" w:hAnsi="Times New Roman" w:eastAsia="仿宋_GB2312" w:cs="Times New Roman"/>
          <w:sz w:val="32"/>
          <w:szCs w:val="32"/>
          <w:lang w:eastAsia="zh-CN"/>
        </w:rPr>
      </w:pPr>
      <w:r>
        <w:rPr>
          <w:rStyle w:val="6"/>
          <w:rFonts w:hint="default" w:ascii="楷体_GB2312" w:hAnsi="楷体_GB2312" w:eastAsia="楷体_GB2312" w:cs="楷体_GB2312"/>
          <w:b/>
          <w:bCs/>
          <w:sz w:val="32"/>
          <w:szCs w:val="32"/>
          <w:lang w:eastAsia="zh-CN"/>
        </w:rPr>
        <w:t>（四）其它奖励</w:t>
      </w:r>
      <w:r>
        <w:rPr>
          <w:rStyle w:val="6"/>
          <w:rFonts w:hint="default" w:ascii="Times New Roman" w:hAnsi="Times New Roman" w:eastAsia="仿宋_GB2312" w:cs="Times New Roman"/>
          <w:b/>
          <w:bCs/>
          <w:sz w:val="32"/>
          <w:szCs w:val="32"/>
          <w:lang w:eastAsia="zh-CN"/>
        </w:rPr>
        <w:t>。</w:t>
      </w:r>
      <w:r>
        <w:rPr>
          <w:rStyle w:val="6"/>
          <w:rFonts w:hint="default" w:ascii="Times New Roman" w:hAnsi="Times New Roman" w:eastAsia="仿宋_GB2312" w:cs="Times New Roman"/>
          <w:sz w:val="32"/>
          <w:szCs w:val="32"/>
          <w:lang w:eastAsia="zh-CN"/>
        </w:rPr>
        <w:t>鼓励各地制定本地区奖励政策，对获奖选手及</w:t>
      </w:r>
      <w:r>
        <w:rPr>
          <w:rStyle w:val="6"/>
          <w:rFonts w:hint="eastAsia" w:ascii="Times New Roman" w:hAnsi="Times New Roman" w:eastAsia="仿宋_GB2312" w:cs="Times New Roman"/>
          <w:sz w:val="32"/>
          <w:szCs w:val="32"/>
          <w:lang w:eastAsia="zh-CN"/>
        </w:rPr>
        <w:t>专家</w:t>
      </w:r>
      <w:r>
        <w:rPr>
          <w:rStyle w:val="6"/>
          <w:rFonts w:hint="default" w:ascii="Times New Roman" w:hAnsi="Times New Roman" w:eastAsia="仿宋_GB2312" w:cs="Times New Roman"/>
          <w:sz w:val="32"/>
          <w:szCs w:val="32"/>
          <w:lang w:eastAsia="zh-CN"/>
        </w:rPr>
        <w:t>团队等给予奖励。</w:t>
      </w:r>
    </w:p>
    <w:p>
      <w:pPr>
        <w:keepNext w:val="0"/>
        <w:keepLines w:val="0"/>
        <w:pageBreakBefore w:val="0"/>
        <w:widowControl w:val="0"/>
        <w:numPr>
          <w:ilvl w:val="0"/>
          <w:numId w:val="0"/>
        </w:numPr>
        <w:kinsoku/>
        <w:wordWrap/>
        <w:overflowPunct/>
        <w:topLinePunct w:val="0"/>
        <w:autoSpaceDE/>
        <w:bidi w:val="0"/>
        <w:adjustRightInd/>
        <w:spacing w:line="560" w:lineRule="exact"/>
        <w:ind w:firstLine="632" w:firstLineChars="200"/>
        <w:textAlignment w:val="auto"/>
        <w:rPr>
          <w:rStyle w:val="6"/>
          <w:rFonts w:hint="default" w:ascii="Times New Roman" w:hAnsi="Times New Roman" w:eastAsia="黑体" w:cs="Times New Roman"/>
          <w:sz w:val="32"/>
          <w:szCs w:val="32"/>
          <w:lang w:eastAsia="zh-CN"/>
        </w:rPr>
      </w:pPr>
      <w:r>
        <w:rPr>
          <w:rStyle w:val="6"/>
          <w:rFonts w:hint="default" w:ascii="Times New Roman" w:hAnsi="Times New Roman" w:eastAsia="黑体" w:cs="Times New Roman"/>
          <w:sz w:val="32"/>
          <w:szCs w:val="32"/>
          <w:lang w:eastAsia="zh-CN"/>
        </w:rPr>
        <w:t>四、组织工作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Style w:val="6"/>
          <w:rFonts w:hint="eastAsia" w:ascii="Times New Roman" w:hAnsi="Times New Roman" w:eastAsia="仿宋_GB2312" w:cs="Times New Roman"/>
          <w:b w:val="0"/>
          <w:bCs w:val="0"/>
          <w:sz w:val="32"/>
          <w:szCs w:val="32"/>
          <w:u w:val="single"/>
          <w:lang w:val="en-US" w:eastAsia="zh-CN"/>
        </w:rPr>
      </w:pPr>
      <w:r>
        <w:rPr>
          <w:rStyle w:val="6"/>
          <w:rFonts w:hint="default" w:ascii="Times New Roman" w:hAnsi="Times New Roman" w:eastAsia="仿宋_GB2312" w:cs="Times New Roman"/>
          <w:sz w:val="32"/>
          <w:szCs w:val="32"/>
          <w:lang w:eastAsia="zh-CN"/>
        </w:rPr>
        <w:t>广东省人民政府作为</w:t>
      </w:r>
      <w:r>
        <w:rPr>
          <w:rStyle w:val="6"/>
          <w:rFonts w:hint="eastAsia" w:ascii="Times New Roman" w:hAnsi="Times New Roman" w:eastAsia="仿宋_GB2312" w:cs="Times New Roman"/>
          <w:sz w:val="32"/>
          <w:szCs w:val="32"/>
          <w:lang w:val="en-US" w:eastAsia="zh-CN"/>
        </w:rPr>
        <w:t>广东省第二届职业技能大赛</w:t>
      </w:r>
      <w:r>
        <w:rPr>
          <w:rStyle w:val="6"/>
          <w:rFonts w:hint="default" w:ascii="Times New Roman" w:hAnsi="Times New Roman" w:eastAsia="仿宋_GB2312" w:cs="Times New Roman"/>
          <w:sz w:val="32"/>
          <w:szCs w:val="32"/>
          <w:lang w:eastAsia="zh-CN"/>
        </w:rPr>
        <w:t>主办单位，</w:t>
      </w:r>
      <w:r>
        <w:rPr>
          <w:rStyle w:val="6"/>
          <w:rFonts w:hint="eastAsia" w:ascii="Times New Roman" w:hAnsi="Times New Roman" w:eastAsia="仿宋_GB2312" w:cs="Times New Roman"/>
          <w:b w:val="0"/>
          <w:bCs w:val="0"/>
          <w:sz w:val="32"/>
          <w:szCs w:val="32"/>
          <w:u w:val="single"/>
          <w:lang w:val="en-US" w:eastAsia="zh-CN"/>
        </w:rPr>
        <w:t>省人力资源社会保障厅、广州市人民政府和湛江市人民政府为承办单位</w:t>
      </w:r>
      <w:r>
        <w:rPr>
          <w:rStyle w:val="6"/>
          <w:rFonts w:hint="eastAsia" w:ascii="Times New Roman" w:hAnsi="Times New Roman" w:eastAsia="仿宋_GB2312" w:cs="Times New Roman"/>
          <w:b w:val="0"/>
          <w:bCs w:val="0"/>
          <w:sz w:val="32"/>
          <w:szCs w:val="32"/>
          <w:lang w:val="en-US" w:eastAsia="zh-CN"/>
        </w:rPr>
        <w:t>，</w:t>
      </w:r>
      <w:r>
        <w:rPr>
          <w:rStyle w:val="6"/>
          <w:rFonts w:hint="eastAsia" w:ascii="Times New Roman" w:hAnsi="Times New Roman" w:eastAsia="仿宋_GB2312" w:cs="Times New Roman"/>
          <w:b w:val="0"/>
          <w:bCs w:val="0"/>
          <w:sz w:val="32"/>
          <w:szCs w:val="32"/>
          <w:u w:val="single"/>
          <w:lang w:val="en-US" w:eastAsia="zh-CN"/>
        </w:rPr>
        <w:t>省直相关厅局、广州市人力资源社会保障局、湛江市人力资源社会保障局为协办单位。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default" w:ascii="Times New Roman" w:hAnsi="Times New Roman" w:cs="Times New Roman"/>
          <w:b w:val="0"/>
          <w:bCs w:val="0"/>
          <w:lang w:eastAsia="zh-CN"/>
        </w:rPr>
      </w:pPr>
      <w:r>
        <w:rPr>
          <w:rStyle w:val="6"/>
          <w:rFonts w:hint="eastAsia" w:ascii="Times New Roman" w:hAnsi="Times New Roman" w:eastAsia="仿宋_GB2312" w:cs="Times New Roman"/>
          <w:sz w:val="32"/>
          <w:szCs w:val="32"/>
          <w:u w:val="single"/>
          <w:lang w:val="en-US" w:eastAsia="zh-CN"/>
        </w:rPr>
        <w:t>在省人民政府指导下</w:t>
      </w:r>
      <w:r>
        <w:rPr>
          <w:rStyle w:val="6"/>
          <w:rFonts w:hint="eastAsia" w:ascii="Times New Roman" w:hAnsi="Times New Roman" w:eastAsia="仿宋_GB2312" w:cs="Times New Roman"/>
          <w:sz w:val="32"/>
          <w:szCs w:val="32"/>
          <w:lang w:val="en-US" w:eastAsia="zh-CN"/>
        </w:rPr>
        <w:t>，</w:t>
      </w:r>
      <w:r>
        <w:rPr>
          <w:rStyle w:val="6"/>
          <w:rFonts w:hint="default" w:ascii="Times New Roman" w:hAnsi="Times New Roman" w:eastAsia="仿宋_GB2312" w:cs="Times New Roman"/>
          <w:sz w:val="32"/>
          <w:szCs w:val="32"/>
          <w:u w:val="single"/>
          <w:lang w:eastAsia="zh-CN"/>
        </w:rPr>
        <w:t>成立</w:t>
      </w:r>
      <w:r>
        <w:rPr>
          <w:rStyle w:val="6"/>
          <w:rFonts w:hint="default" w:ascii="Times New Roman" w:hAnsi="Times New Roman" w:eastAsia="仿宋_GB2312" w:cs="Times New Roman"/>
          <w:sz w:val="32"/>
          <w:szCs w:val="32"/>
          <w:lang w:eastAsia="zh-CN"/>
        </w:rPr>
        <w:t>广东省第二届职业技能大赛组委会（以下简称组委会），负责统筹决定和部署推动赛事有关重点工作。</w:t>
      </w:r>
      <w:r>
        <w:rPr>
          <w:rStyle w:val="6"/>
          <w:rFonts w:hint="default" w:ascii="Times New Roman" w:hAnsi="Times New Roman" w:eastAsia="仿宋_GB2312" w:cs="Times New Roman"/>
          <w:sz w:val="32"/>
          <w:szCs w:val="32"/>
          <w:u w:val="single"/>
          <w:lang w:eastAsia="zh-CN"/>
        </w:rPr>
        <w:t>组委会</w:t>
      </w:r>
      <w:r>
        <w:rPr>
          <w:rStyle w:val="6"/>
          <w:rFonts w:hint="eastAsia" w:ascii="Times New Roman" w:hAnsi="Times New Roman" w:eastAsia="仿宋_GB2312" w:cs="Times New Roman"/>
          <w:sz w:val="32"/>
          <w:szCs w:val="32"/>
          <w:u w:val="single"/>
          <w:lang w:val="en-US" w:eastAsia="zh-CN"/>
        </w:rPr>
        <w:t>下</w:t>
      </w:r>
      <w:r>
        <w:rPr>
          <w:rStyle w:val="6"/>
          <w:rFonts w:hint="default" w:ascii="Times New Roman" w:hAnsi="Times New Roman" w:eastAsia="仿宋_GB2312" w:cs="Times New Roman"/>
          <w:sz w:val="32"/>
          <w:szCs w:val="32"/>
          <w:u w:val="single"/>
          <w:lang w:eastAsia="zh-CN"/>
        </w:rPr>
        <w:t>设</w:t>
      </w:r>
      <w:r>
        <w:rPr>
          <w:rStyle w:val="6"/>
          <w:rFonts w:hint="eastAsia" w:ascii="Times New Roman" w:hAnsi="Times New Roman" w:eastAsia="仿宋_GB2312" w:cs="Times New Roman"/>
          <w:sz w:val="32"/>
          <w:szCs w:val="32"/>
          <w:u w:val="single"/>
          <w:lang w:val="en-US" w:eastAsia="zh-CN"/>
        </w:rPr>
        <w:t>办公室，设在省人力资源社会保障厅</w:t>
      </w:r>
      <w:r>
        <w:rPr>
          <w:rStyle w:val="6"/>
          <w:rFonts w:hint="eastAsia" w:ascii="Times New Roman" w:hAnsi="Times New Roman" w:eastAsia="仿宋_GB2312" w:cs="Times New Roman"/>
          <w:sz w:val="32"/>
          <w:szCs w:val="32"/>
          <w:lang w:val="en-US" w:eastAsia="zh-CN"/>
        </w:rPr>
        <w:t>，下设</w:t>
      </w:r>
      <w:r>
        <w:rPr>
          <w:rStyle w:val="6"/>
          <w:rFonts w:hint="eastAsia" w:ascii="Times New Roman" w:hAnsi="Times New Roman" w:eastAsia="仿宋_GB2312" w:cs="Times New Roman"/>
          <w:sz w:val="32"/>
          <w:szCs w:val="32"/>
          <w:u w:val="single"/>
          <w:lang w:val="en-US" w:eastAsia="zh-CN"/>
        </w:rPr>
        <w:t>秘书</w:t>
      </w:r>
      <w:r>
        <w:rPr>
          <w:rStyle w:val="6"/>
          <w:rFonts w:hint="default" w:ascii="Times New Roman" w:hAnsi="Times New Roman" w:eastAsia="仿宋_GB2312" w:cs="Times New Roman"/>
          <w:sz w:val="32"/>
          <w:szCs w:val="32"/>
          <w:u w:val="single"/>
          <w:lang w:eastAsia="zh-CN"/>
        </w:rPr>
        <w:t>组、技术工作组、活动指导组</w:t>
      </w:r>
      <w:r>
        <w:rPr>
          <w:rStyle w:val="6"/>
          <w:rFonts w:hint="eastAsia" w:ascii="Times New Roman" w:hAnsi="Times New Roman" w:eastAsia="仿宋_GB2312" w:cs="Times New Roman"/>
          <w:sz w:val="32"/>
          <w:szCs w:val="32"/>
          <w:u w:val="single"/>
          <w:lang w:eastAsia="zh-CN"/>
        </w:rPr>
        <w:t>、</w:t>
      </w:r>
      <w:r>
        <w:rPr>
          <w:rStyle w:val="6"/>
          <w:rFonts w:hint="eastAsia" w:ascii="Times New Roman" w:hAnsi="Times New Roman" w:eastAsia="仿宋_GB2312" w:cs="Times New Roman"/>
          <w:sz w:val="32"/>
          <w:szCs w:val="32"/>
          <w:u w:val="single"/>
          <w:lang w:val="en-US" w:eastAsia="zh-CN"/>
        </w:rPr>
        <w:t>新闻宣传</w:t>
      </w:r>
      <w:r>
        <w:rPr>
          <w:rStyle w:val="6"/>
          <w:rFonts w:hint="default" w:ascii="Times New Roman" w:hAnsi="Times New Roman" w:eastAsia="仿宋_GB2312" w:cs="Times New Roman"/>
          <w:sz w:val="32"/>
          <w:szCs w:val="32"/>
          <w:u w:val="single"/>
          <w:lang w:eastAsia="zh-CN"/>
        </w:rPr>
        <w:t>组</w:t>
      </w:r>
      <w:r>
        <w:rPr>
          <w:rStyle w:val="6"/>
          <w:rFonts w:hint="eastAsia" w:ascii="Times New Roman" w:hAnsi="Times New Roman" w:eastAsia="仿宋_GB2312" w:cs="Times New Roman"/>
          <w:b w:val="0"/>
          <w:bCs w:val="0"/>
          <w:sz w:val="32"/>
          <w:szCs w:val="32"/>
          <w:u w:val="single"/>
          <w:lang w:eastAsia="zh-CN"/>
        </w:rPr>
        <w:t>、</w:t>
      </w:r>
      <w:r>
        <w:rPr>
          <w:rStyle w:val="6"/>
          <w:rFonts w:hint="default" w:ascii="Times New Roman" w:hAnsi="Times New Roman" w:eastAsia="仿宋_GB2312" w:cs="Times New Roman"/>
          <w:b w:val="0"/>
          <w:bCs w:val="0"/>
          <w:sz w:val="32"/>
          <w:szCs w:val="32"/>
          <w:u w:val="single"/>
          <w:lang w:eastAsia="zh-CN"/>
        </w:rPr>
        <w:t>监督仲裁</w:t>
      </w:r>
      <w:r>
        <w:rPr>
          <w:rStyle w:val="6"/>
          <w:rFonts w:hint="eastAsia" w:ascii="Times New Roman" w:hAnsi="Times New Roman" w:eastAsia="仿宋_GB2312" w:cs="Times New Roman"/>
          <w:b w:val="0"/>
          <w:bCs w:val="0"/>
          <w:sz w:val="32"/>
          <w:szCs w:val="32"/>
          <w:u w:val="single"/>
          <w:lang w:val="en-US" w:eastAsia="zh-CN"/>
        </w:rPr>
        <w:t>组</w:t>
      </w:r>
      <w:r>
        <w:rPr>
          <w:rStyle w:val="6"/>
          <w:rFonts w:hint="default" w:ascii="Times New Roman" w:hAnsi="Times New Roman" w:eastAsia="仿宋_GB2312" w:cs="Times New Roman"/>
          <w:b w:val="0"/>
          <w:bCs w:val="0"/>
          <w:sz w:val="32"/>
          <w:szCs w:val="32"/>
          <w:lang w:eastAsia="zh-CN"/>
        </w:rPr>
        <w:t>。</w:t>
      </w:r>
      <w:r>
        <w:rPr>
          <w:rStyle w:val="6"/>
          <w:rFonts w:hint="default" w:ascii="Times New Roman" w:hAnsi="Times New Roman" w:eastAsia="仿宋_GB2312" w:cs="Times New Roman"/>
          <w:b w:val="0"/>
          <w:bCs w:val="0"/>
          <w:sz w:val="32"/>
          <w:szCs w:val="32"/>
          <w:lang w:val="en-US" w:eastAsia="zh-CN"/>
        </w:rPr>
        <w:t>集中</w:t>
      </w:r>
      <w:r>
        <w:rPr>
          <w:rStyle w:val="6"/>
          <w:rFonts w:hint="eastAsia" w:ascii="Times New Roman" w:hAnsi="Times New Roman" w:eastAsia="仿宋_GB2312" w:cs="Times New Roman"/>
          <w:b w:val="0"/>
          <w:bCs w:val="0"/>
          <w:sz w:val="32"/>
          <w:szCs w:val="32"/>
          <w:lang w:val="en-US" w:eastAsia="zh-CN"/>
        </w:rPr>
        <w:t>比赛项目分别</w:t>
      </w:r>
      <w:r>
        <w:rPr>
          <w:rStyle w:val="6"/>
          <w:rFonts w:hint="default" w:ascii="Times New Roman" w:hAnsi="Times New Roman" w:eastAsia="仿宋_GB2312" w:cs="Times New Roman"/>
          <w:b w:val="0"/>
          <w:bCs w:val="0"/>
          <w:sz w:val="32"/>
          <w:szCs w:val="32"/>
          <w:lang w:val="en-US" w:eastAsia="zh-CN"/>
        </w:rPr>
        <w:t>由</w:t>
      </w:r>
      <w:r>
        <w:rPr>
          <w:rStyle w:val="6"/>
          <w:rFonts w:hint="default" w:ascii="Times New Roman" w:hAnsi="Times New Roman" w:eastAsia="仿宋_GB2312" w:cs="Times New Roman"/>
          <w:b w:val="0"/>
          <w:bCs w:val="0"/>
          <w:sz w:val="32"/>
          <w:szCs w:val="32"/>
          <w:lang w:eastAsia="zh-CN"/>
        </w:rPr>
        <w:t>广州市人民政府</w:t>
      </w:r>
      <w:r>
        <w:rPr>
          <w:rStyle w:val="6"/>
          <w:rFonts w:hint="eastAsia" w:ascii="Times New Roman" w:hAnsi="Times New Roman" w:eastAsia="仿宋_GB2312" w:cs="Times New Roman"/>
          <w:b w:val="0"/>
          <w:bCs w:val="0"/>
          <w:sz w:val="32"/>
          <w:szCs w:val="32"/>
          <w:lang w:val="en-US" w:eastAsia="zh-CN"/>
        </w:rPr>
        <w:t>和</w:t>
      </w:r>
      <w:r>
        <w:rPr>
          <w:rStyle w:val="6"/>
          <w:rFonts w:hint="eastAsia" w:ascii="Times New Roman" w:hAnsi="Times New Roman" w:eastAsia="仿宋_GB2312" w:cs="Times New Roman"/>
          <w:b w:val="0"/>
          <w:bCs w:val="0"/>
          <w:sz w:val="32"/>
          <w:szCs w:val="32"/>
          <w:u w:val="single"/>
          <w:lang w:val="en-US" w:eastAsia="zh-CN"/>
        </w:rPr>
        <w:t>湛江市人民政府</w:t>
      </w:r>
      <w:r>
        <w:rPr>
          <w:rStyle w:val="6"/>
          <w:rFonts w:hint="default" w:ascii="Times New Roman" w:hAnsi="Times New Roman" w:eastAsia="仿宋_GB2312" w:cs="Times New Roman"/>
          <w:b w:val="0"/>
          <w:bCs w:val="0"/>
          <w:sz w:val="32"/>
          <w:szCs w:val="32"/>
          <w:lang w:eastAsia="zh-CN"/>
        </w:rPr>
        <w:t>负责牵头落实赛事组织协调、技术实施、开闭幕式活动、交通食宿服务、健康安全服务保障等工作，成立</w:t>
      </w:r>
      <w:bookmarkStart w:id="0" w:name="_GoBack"/>
      <w:bookmarkEnd w:id="0"/>
      <w:r>
        <w:rPr>
          <w:rStyle w:val="6"/>
          <w:rFonts w:hint="default" w:ascii="Times New Roman" w:hAnsi="Times New Roman" w:eastAsia="仿宋_GB2312" w:cs="Times New Roman"/>
          <w:b w:val="0"/>
          <w:bCs w:val="0"/>
          <w:sz w:val="32"/>
          <w:szCs w:val="32"/>
          <w:lang w:eastAsia="zh-CN"/>
        </w:rPr>
        <w:t>执委会并设立相应</w:t>
      </w:r>
      <w:r>
        <w:rPr>
          <w:rStyle w:val="6"/>
          <w:rFonts w:hint="default" w:ascii="Times New Roman" w:hAnsi="Times New Roman" w:eastAsia="仿宋_GB2312" w:cs="Times New Roman"/>
          <w:b w:val="0"/>
          <w:bCs w:val="0"/>
          <w:sz w:val="32"/>
          <w:szCs w:val="32"/>
          <w:u w:val="single"/>
          <w:lang w:eastAsia="zh-CN"/>
        </w:rPr>
        <w:t>工作</w:t>
      </w:r>
      <w:r>
        <w:rPr>
          <w:rStyle w:val="6"/>
          <w:rFonts w:hint="eastAsia" w:ascii="Times New Roman" w:hAnsi="Times New Roman" w:eastAsia="仿宋_GB2312" w:cs="Times New Roman"/>
          <w:b w:val="0"/>
          <w:bCs w:val="0"/>
          <w:sz w:val="32"/>
          <w:szCs w:val="32"/>
          <w:u w:val="single"/>
          <w:lang w:val="en-US" w:eastAsia="zh-CN"/>
        </w:rPr>
        <w:t>组</w:t>
      </w:r>
      <w:r>
        <w:rPr>
          <w:rStyle w:val="6"/>
          <w:rFonts w:hint="default" w:ascii="Times New Roman" w:hAnsi="Times New Roman" w:eastAsia="仿宋_GB2312" w:cs="Times New Roman"/>
          <w:b w:val="0"/>
          <w:bCs w:val="0"/>
          <w:sz w:val="32"/>
          <w:szCs w:val="32"/>
          <w:lang w:eastAsia="zh-CN"/>
        </w:rPr>
        <w:t>。</w:t>
      </w:r>
      <w:r>
        <w:rPr>
          <w:rStyle w:val="6"/>
          <w:rFonts w:hint="default" w:ascii="Times New Roman" w:hAnsi="Times New Roman" w:eastAsia="仿宋_GB2312" w:cs="Times New Roman"/>
          <w:b w:val="0"/>
          <w:bCs w:val="0"/>
          <w:sz w:val="32"/>
          <w:szCs w:val="32"/>
          <w:lang w:val="en-US" w:eastAsia="zh-CN"/>
        </w:rPr>
        <w:t>分散项目</w:t>
      </w:r>
      <w:r>
        <w:rPr>
          <w:rStyle w:val="6"/>
          <w:rFonts w:hint="default" w:ascii="Times New Roman" w:hAnsi="Times New Roman" w:eastAsia="仿宋_GB2312" w:cs="Times New Roman"/>
          <w:b w:val="0"/>
          <w:bCs w:val="0"/>
          <w:sz w:val="32"/>
          <w:szCs w:val="32"/>
          <w:lang w:eastAsia="zh-CN"/>
        </w:rPr>
        <w:t>由省直相关厅局</w:t>
      </w:r>
      <w:r>
        <w:rPr>
          <w:rStyle w:val="6"/>
          <w:rFonts w:hint="eastAsia" w:ascii="Times New Roman" w:hAnsi="Times New Roman" w:eastAsia="仿宋_GB2312" w:cs="Times New Roman"/>
          <w:b w:val="0"/>
          <w:bCs w:val="0"/>
          <w:sz w:val="32"/>
          <w:szCs w:val="32"/>
          <w:lang w:eastAsia="zh-CN"/>
        </w:rPr>
        <w:t>、</w:t>
      </w:r>
      <w:r>
        <w:rPr>
          <w:rStyle w:val="6"/>
          <w:rFonts w:hint="default" w:ascii="Times New Roman" w:hAnsi="Times New Roman" w:eastAsia="仿宋_GB2312" w:cs="Times New Roman"/>
          <w:b w:val="0"/>
          <w:bCs w:val="0"/>
          <w:sz w:val="32"/>
          <w:szCs w:val="32"/>
          <w:lang w:eastAsia="zh-CN"/>
        </w:rPr>
        <w:t>行业协会（学会）</w:t>
      </w:r>
      <w:r>
        <w:rPr>
          <w:rStyle w:val="6"/>
          <w:rFonts w:hint="eastAsia" w:ascii="Times New Roman" w:hAnsi="Times New Roman" w:eastAsia="仿宋_GB2312" w:cs="Times New Roman"/>
          <w:b w:val="0"/>
          <w:bCs w:val="0"/>
          <w:sz w:val="32"/>
          <w:szCs w:val="32"/>
          <w:highlight w:val="yellow"/>
          <w:lang w:eastAsia="zh-CN"/>
        </w:rPr>
        <w:t>及有关单位</w:t>
      </w:r>
      <w:r>
        <w:rPr>
          <w:rStyle w:val="6"/>
          <w:rFonts w:hint="default" w:ascii="Times New Roman" w:hAnsi="Times New Roman" w:eastAsia="仿宋_GB2312" w:cs="Times New Roman"/>
          <w:b w:val="0"/>
          <w:bCs w:val="0"/>
          <w:sz w:val="32"/>
          <w:szCs w:val="32"/>
          <w:lang w:eastAsia="zh-CN"/>
        </w:rPr>
        <w:t>成立相应的组织管理机构负责具体组织实施。</w:t>
      </w: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Chars="300" w:right="0" w:rightChars="0"/>
        <w:textAlignment w:val="auto"/>
        <w:outlineLvl w:val="9"/>
        <w:rPr>
          <w:rStyle w:val="6"/>
          <w:rFonts w:hint="default" w:ascii="Times New Roman" w:hAnsi="Times New Roman" w:eastAsia="黑体" w:cs="Times New Roman"/>
          <w:sz w:val="32"/>
          <w:szCs w:val="32"/>
          <w:lang w:eastAsia="zh-CN"/>
        </w:rPr>
      </w:pPr>
      <w:r>
        <w:rPr>
          <w:rStyle w:val="6"/>
          <w:rFonts w:hint="default" w:ascii="Times New Roman" w:hAnsi="Times New Roman" w:eastAsia="黑体" w:cs="Times New Roman"/>
          <w:sz w:val="32"/>
          <w:szCs w:val="32"/>
          <w:lang w:eastAsia="zh-CN"/>
        </w:rPr>
        <w:t>集中项目技术工作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firstLine="632" w:firstLineChars="200"/>
        <w:textAlignment w:val="auto"/>
        <w:outlineLvl w:val="9"/>
        <w:rPr>
          <w:rFonts w:hint="default" w:ascii="Times New Roman" w:hAnsi="Times New Roman" w:cs="Times New Roman"/>
          <w:lang w:eastAsia="zh-CN"/>
        </w:rPr>
      </w:pPr>
      <w:r>
        <w:rPr>
          <w:rStyle w:val="6"/>
          <w:rFonts w:hint="default" w:ascii="Times New Roman" w:hAnsi="Times New Roman" w:eastAsia="仿宋_GB2312" w:cs="Times New Roman"/>
          <w:sz w:val="32"/>
          <w:szCs w:val="32"/>
          <w:lang w:eastAsia="zh-CN"/>
        </w:rPr>
        <w:t>大赛组委会负责赛事技术工作。参照世界技能大赛标准、国家职业技能标准（三级</w:t>
      </w:r>
      <w:r>
        <w:rPr>
          <w:rStyle w:val="6"/>
          <w:rFonts w:hint="default" w:ascii="Times New Roman" w:hAnsi="Times New Roman" w:eastAsia="仿宋_GB2312" w:cs="Times New Roman"/>
          <w:sz w:val="32"/>
          <w:szCs w:val="32"/>
          <w:lang w:val="en-US" w:eastAsia="zh-CN"/>
        </w:rPr>
        <w:t>/高级工及以上</w:t>
      </w:r>
      <w:r>
        <w:rPr>
          <w:rStyle w:val="6"/>
          <w:rFonts w:hint="default" w:ascii="Times New Roman" w:hAnsi="Times New Roman" w:eastAsia="仿宋_GB2312" w:cs="Times New Roman"/>
          <w:sz w:val="32"/>
          <w:szCs w:val="32"/>
          <w:lang w:eastAsia="zh-CN"/>
        </w:rPr>
        <w:t>）或行业企业评价规范相应等级，组织制定大赛技术规则和项目技术工作文件。遴选确定各项目专家组长，由其具体组织制定项目技术工作文件、命制比赛试题、确定评判标准、负责比赛评判工作等。裁判员由各参赛队等额推荐，具体数量视各项目比赛实际需要确定。有关要求另行通知。执委会选派熟悉职业技能竞赛工作、比赛场地、设施设备技术的专业人员负责项目技术和赛务保障工作。</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200" w:right="0" w:rightChars="0" w:firstLine="316" w:firstLineChars="100"/>
        <w:textAlignment w:val="auto"/>
        <w:outlineLvl w:val="9"/>
        <w:rPr>
          <w:rStyle w:val="6"/>
          <w:rFonts w:hint="default" w:ascii="Times New Roman" w:hAnsi="Times New Roman" w:eastAsia="黑体" w:cs="Times New Roman"/>
          <w:sz w:val="32"/>
          <w:szCs w:val="32"/>
          <w:lang w:eastAsia="zh-CN"/>
        </w:rPr>
      </w:pPr>
      <w:r>
        <w:rPr>
          <w:rStyle w:val="6"/>
          <w:rFonts w:hint="default" w:ascii="Times New Roman" w:hAnsi="Times New Roman" w:eastAsia="黑体" w:cs="Times New Roman"/>
          <w:sz w:val="32"/>
          <w:szCs w:val="32"/>
          <w:lang w:eastAsia="zh-CN"/>
        </w:rPr>
        <w:t>六、有关要求</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right="0" w:rightChars="0" w:firstLine="632" w:firstLineChars="200"/>
        <w:textAlignment w:val="auto"/>
        <w:outlineLvl w:val="9"/>
        <w:rPr>
          <w:rStyle w:val="6"/>
          <w:rFonts w:hint="default" w:ascii="Times New Roman" w:hAnsi="Times New Roman" w:eastAsia="仿宋_GB2312" w:cs="Times New Roman"/>
          <w:sz w:val="32"/>
          <w:szCs w:val="32"/>
          <w:u w:val="none" w:color="auto"/>
          <w:lang w:eastAsia="zh-CN"/>
        </w:rPr>
      </w:pPr>
      <w:r>
        <w:rPr>
          <w:rStyle w:val="6"/>
          <w:rFonts w:hint="default" w:ascii="Times New Roman" w:hAnsi="Times New Roman" w:eastAsia="仿宋_GB2312" w:cs="Times New Roman"/>
          <w:b/>
          <w:bCs/>
          <w:sz w:val="32"/>
          <w:szCs w:val="32"/>
          <w:u w:val="none" w:color="auto"/>
        </w:rPr>
        <w:t>（一）加强组织领导</w:t>
      </w:r>
      <w:r>
        <w:rPr>
          <w:rStyle w:val="6"/>
          <w:rFonts w:hint="default" w:ascii="Times New Roman" w:hAnsi="Times New Roman" w:eastAsia="仿宋_GB2312" w:cs="Times New Roman"/>
          <w:sz w:val="32"/>
          <w:szCs w:val="32"/>
          <w:u w:val="none" w:color="auto"/>
        </w:rPr>
        <w:t>。</w:t>
      </w:r>
      <w:r>
        <w:rPr>
          <w:rStyle w:val="6"/>
          <w:rFonts w:hint="default" w:ascii="Times New Roman" w:hAnsi="Times New Roman" w:eastAsia="仿宋_GB2312" w:cs="Times New Roman"/>
          <w:sz w:val="32"/>
          <w:szCs w:val="32"/>
          <w:u w:val="none" w:color="auto"/>
          <w:lang w:eastAsia="zh-CN"/>
        </w:rPr>
        <w:t>各地级以上市和相关行业主管部门要高度重视，抓紧动员发动符合条件人员报名参赛，公平公正公开组织本地区、本行业选拔，并做好赛事新闻宣传报道工作。比赛期间要严格管理本参赛代表队人员，遵守比赛规则，</w:t>
      </w:r>
      <w:r>
        <w:rPr>
          <w:rStyle w:val="6"/>
          <w:rFonts w:hint="eastAsia" w:ascii="Times New Roman" w:hAnsi="Times New Roman" w:eastAsia="仿宋_GB2312" w:cs="Times New Roman"/>
          <w:sz w:val="32"/>
          <w:szCs w:val="32"/>
          <w:u w:val="none" w:color="auto"/>
          <w:lang w:val="en-US" w:eastAsia="zh-CN"/>
        </w:rPr>
        <w:t>保障</w:t>
      </w:r>
      <w:r>
        <w:rPr>
          <w:rStyle w:val="6"/>
          <w:rFonts w:hint="default" w:ascii="Times New Roman" w:hAnsi="Times New Roman" w:eastAsia="仿宋_GB2312" w:cs="Times New Roman"/>
          <w:sz w:val="32"/>
          <w:szCs w:val="32"/>
          <w:u w:val="none" w:color="auto"/>
          <w:lang w:eastAsia="zh-CN"/>
        </w:rPr>
        <w:t>大赛顺利进行。</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textAlignment w:val="auto"/>
        <w:outlineLvl w:val="9"/>
        <w:rPr>
          <w:rStyle w:val="6"/>
          <w:rFonts w:hint="default" w:ascii="Times New Roman" w:hAnsi="Times New Roman" w:eastAsia="仿宋_GB2312" w:cs="Times New Roman"/>
          <w:sz w:val="32"/>
          <w:szCs w:val="32"/>
          <w:u w:val="none" w:color="auto"/>
          <w:lang w:eastAsia="zh-CN"/>
        </w:rPr>
      </w:pPr>
      <w:r>
        <w:rPr>
          <w:rStyle w:val="6"/>
          <w:rFonts w:hint="default" w:ascii="Times New Roman" w:hAnsi="Times New Roman" w:eastAsia="仿宋_GB2312" w:cs="Times New Roman"/>
          <w:b/>
          <w:bCs/>
          <w:sz w:val="32"/>
          <w:szCs w:val="32"/>
          <w:u w:val="none" w:color="auto"/>
        </w:rPr>
        <w:t>（二）强化经费保障</w:t>
      </w:r>
      <w:r>
        <w:rPr>
          <w:rStyle w:val="6"/>
          <w:rFonts w:hint="default" w:ascii="Times New Roman" w:hAnsi="Times New Roman" w:eastAsia="仿宋_GB2312" w:cs="Times New Roman"/>
          <w:sz w:val="32"/>
          <w:szCs w:val="32"/>
          <w:u w:val="none" w:color="auto"/>
        </w:rPr>
        <w:t>。各地应安排经费用于组织本地</w:t>
      </w:r>
      <w:r>
        <w:rPr>
          <w:rStyle w:val="6"/>
          <w:rFonts w:hint="default" w:ascii="Times New Roman" w:hAnsi="Times New Roman" w:eastAsia="仿宋_GB2312" w:cs="Times New Roman"/>
          <w:sz w:val="32"/>
          <w:szCs w:val="32"/>
          <w:u w:val="none" w:color="auto"/>
          <w:lang w:eastAsia="zh-CN"/>
        </w:rPr>
        <w:t>选拔</w:t>
      </w:r>
      <w:r>
        <w:rPr>
          <w:rStyle w:val="6"/>
          <w:rFonts w:hint="default" w:ascii="Times New Roman" w:hAnsi="Times New Roman" w:eastAsia="仿宋_GB2312" w:cs="Times New Roman"/>
          <w:sz w:val="32"/>
          <w:szCs w:val="32"/>
          <w:u w:val="none" w:color="auto"/>
        </w:rPr>
        <w:t>赛活动以及参加全省</w:t>
      </w:r>
      <w:r>
        <w:rPr>
          <w:rStyle w:val="6"/>
          <w:rFonts w:hint="default" w:ascii="Times New Roman" w:hAnsi="Times New Roman" w:eastAsia="仿宋_GB2312" w:cs="Times New Roman"/>
          <w:sz w:val="32"/>
          <w:szCs w:val="32"/>
          <w:u w:val="none" w:color="auto"/>
          <w:lang w:eastAsia="zh-CN"/>
        </w:rPr>
        <w:t>大赛，</w:t>
      </w:r>
      <w:r>
        <w:rPr>
          <w:rStyle w:val="6"/>
          <w:rFonts w:hint="default" w:ascii="Times New Roman" w:hAnsi="Times New Roman" w:eastAsia="仿宋_GB2312" w:cs="Times New Roman"/>
          <w:sz w:val="32"/>
          <w:szCs w:val="32"/>
          <w:u w:val="none" w:color="auto"/>
        </w:rPr>
        <w:t>严格执行相关财务规定和制度。</w:t>
      </w:r>
      <w:r>
        <w:rPr>
          <w:rStyle w:val="6"/>
          <w:rFonts w:hint="default" w:ascii="Times New Roman" w:hAnsi="Times New Roman" w:eastAsia="仿宋_GB2312" w:cs="Times New Roman"/>
          <w:sz w:val="32"/>
          <w:szCs w:val="32"/>
          <w:u w:val="none" w:color="auto"/>
          <w:lang w:eastAsia="zh-CN"/>
        </w:rPr>
        <w:t>比赛不收取任何费用，参赛选手及相关人员参赛往返交通费、食宿费及人身意外伤害保险，由各参赛代表队自行承担。食宿和市内交通由执委会统一安排。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Style w:val="6"/>
          <w:rFonts w:hint="default" w:ascii="Times New Roman" w:hAnsi="Times New Roman" w:eastAsia="仿宋_GB2312" w:cs="Times New Roman"/>
          <w:sz w:val="32"/>
          <w:szCs w:val="32"/>
          <w:u w:val="none" w:color="auto"/>
          <w:lang w:val="en-US" w:eastAsia="zh-CN"/>
        </w:rPr>
      </w:pPr>
      <w:r>
        <w:rPr>
          <w:rStyle w:val="6"/>
          <w:rFonts w:hint="default" w:ascii="Times New Roman" w:hAnsi="Times New Roman" w:eastAsia="仿宋_GB2312" w:cs="Times New Roman"/>
          <w:b/>
          <w:bCs/>
          <w:sz w:val="32"/>
          <w:szCs w:val="32"/>
          <w:u w:val="none" w:color="auto"/>
        </w:rPr>
        <w:t>（三）周密部署实施</w:t>
      </w:r>
      <w:r>
        <w:rPr>
          <w:rStyle w:val="6"/>
          <w:rFonts w:hint="default" w:ascii="Times New Roman" w:hAnsi="Times New Roman" w:eastAsia="仿宋_GB2312" w:cs="Times New Roman"/>
          <w:sz w:val="32"/>
          <w:szCs w:val="32"/>
          <w:u w:val="none" w:color="auto"/>
        </w:rPr>
        <w:t>。</w:t>
      </w:r>
      <w:r>
        <w:rPr>
          <w:rStyle w:val="6"/>
          <w:rFonts w:hint="default" w:ascii="Times New Roman" w:hAnsi="Times New Roman" w:eastAsia="仿宋_GB2312" w:cs="Times New Roman"/>
          <w:sz w:val="32"/>
          <w:szCs w:val="32"/>
          <w:u w:val="none" w:color="auto"/>
          <w:lang w:eastAsia="zh-CN"/>
        </w:rPr>
        <w:t>各地级以上市人民政府、省直各行业主管部门统一组织本地区、本行业进行集中项目的报名工作，明确</w:t>
      </w:r>
      <w:r>
        <w:rPr>
          <w:rStyle w:val="6"/>
          <w:rFonts w:hint="default" w:ascii="Times New Roman" w:hAnsi="Times New Roman" w:eastAsia="仿宋_GB2312" w:cs="Times New Roman"/>
          <w:sz w:val="32"/>
          <w:szCs w:val="32"/>
          <w:u w:val="none" w:color="auto"/>
          <w:lang w:val="en-US" w:eastAsia="zh-CN"/>
        </w:rPr>
        <w:t>1名竞赛工作负责同志作为联络员，</w:t>
      </w:r>
      <w:r>
        <w:rPr>
          <w:rStyle w:val="6"/>
          <w:rFonts w:hint="eastAsia" w:ascii="Times New Roman" w:hAnsi="Times New Roman" w:eastAsia="仿宋_GB2312" w:cs="Times New Roman"/>
          <w:sz w:val="32"/>
          <w:szCs w:val="32"/>
          <w:u w:val="none" w:color="auto"/>
          <w:lang w:val="en-US" w:eastAsia="zh-CN"/>
        </w:rPr>
        <w:t>并于5月#日前报至大赛组委会办公室。</w:t>
      </w:r>
      <w:r>
        <w:rPr>
          <w:rStyle w:val="6"/>
          <w:rFonts w:hint="default" w:ascii="Times New Roman" w:hAnsi="Times New Roman" w:eastAsia="仿宋_GB2312" w:cs="Times New Roman"/>
          <w:sz w:val="32"/>
          <w:szCs w:val="32"/>
          <w:u w:val="none" w:color="auto"/>
          <w:lang w:val="en-US" w:eastAsia="zh-CN"/>
        </w:rPr>
        <w:t>竞赛期间，将同期开展技能展示交流活动，请做好推荐展示项目和经验交流等准备。大赛报名截止时间、报名方式等具体事宜另行通知。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Style w:val="6"/>
          <w:rFonts w:hint="default" w:ascii="Times New Roman" w:hAnsi="Times New Roman" w:eastAsia="仿宋_GB2312" w:cs="Times New Roman"/>
          <w:kern w:val="0"/>
          <w:sz w:val="32"/>
          <w:szCs w:val="32"/>
          <w:u w:val="none" w:color="auto"/>
        </w:rPr>
      </w:pPr>
      <w:r>
        <w:rPr>
          <w:rStyle w:val="6"/>
          <w:rFonts w:hint="default" w:ascii="Times New Roman" w:hAnsi="Times New Roman" w:eastAsia="仿宋_GB2312" w:cs="Times New Roman"/>
          <w:b/>
          <w:bCs/>
          <w:sz w:val="32"/>
          <w:szCs w:val="32"/>
          <w:u w:val="none" w:color="auto"/>
        </w:rPr>
        <w:t>（四）严抓疫情防控</w:t>
      </w:r>
      <w:r>
        <w:rPr>
          <w:rStyle w:val="6"/>
          <w:rFonts w:hint="default" w:ascii="Times New Roman" w:hAnsi="Times New Roman" w:eastAsia="仿宋_GB2312" w:cs="Times New Roman"/>
          <w:sz w:val="32"/>
          <w:szCs w:val="32"/>
          <w:u w:val="none" w:color="auto"/>
        </w:rPr>
        <w:t>。</w:t>
      </w:r>
      <w:r>
        <w:rPr>
          <w:rStyle w:val="6"/>
          <w:rFonts w:hint="default" w:ascii="Times New Roman" w:hAnsi="Times New Roman" w:eastAsia="仿宋_GB2312" w:cs="Times New Roman"/>
          <w:sz w:val="32"/>
          <w:szCs w:val="32"/>
          <w:u w:val="none" w:color="auto"/>
          <w:lang w:eastAsia="zh-CN"/>
        </w:rPr>
        <w:t>各地要</w:t>
      </w:r>
      <w:r>
        <w:rPr>
          <w:rStyle w:val="6"/>
          <w:rFonts w:hint="default" w:ascii="Times New Roman" w:hAnsi="Times New Roman" w:eastAsia="仿宋_GB2312" w:cs="Times New Roman"/>
          <w:sz w:val="32"/>
          <w:szCs w:val="32"/>
          <w:u w:val="none" w:color="auto"/>
        </w:rPr>
        <w:t>定期评估分析疫情对筹办工作的影响，视疫情防控情况及时</w:t>
      </w:r>
      <w:r>
        <w:rPr>
          <w:rStyle w:val="6"/>
          <w:rFonts w:hint="default" w:ascii="Times New Roman" w:hAnsi="Times New Roman" w:eastAsia="仿宋_GB2312" w:cs="Times New Roman"/>
          <w:sz w:val="32"/>
          <w:szCs w:val="32"/>
          <w:u w:val="none" w:color="auto"/>
          <w:lang w:eastAsia="zh-CN"/>
        </w:rPr>
        <w:t>作</w:t>
      </w:r>
      <w:r>
        <w:rPr>
          <w:rStyle w:val="6"/>
          <w:rFonts w:hint="default" w:ascii="Times New Roman" w:hAnsi="Times New Roman" w:eastAsia="仿宋_GB2312" w:cs="Times New Roman"/>
          <w:sz w:val="32"/>
          <w:szCs w:val="32"/>
          <w:u w:val="none" w:color="auto"/>
        </w:rPr>
        <w:t>出应对策略。要压实主体责任，制定疫情防控工作方案和应急预案，</w:t>
      </w:r>
      <w:r>
        <w:rPr>
          <w:rStyle w:val="6"/>
          <w:rFonts w:hint="default" w:ascii="Times New Roman" w:hAnsi="Times New Roman" w:eastAsia="仿宋_GB2312" w:cs="Times New Roman"/>
          <w:kern w:val="0"/>
          <w:sz w:val="32"/>
          <w:szCs w:val="32"/>
          <w:u w:val="none" w:color="auto"/>
        </w:rPr>
        <w:t>落实疫情防控各项要求。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Style w:val="6"/>
          <w:rFonts w:hint="default" w:ascii="Times New Roman" w:hAnsi="Times New Roman" w:eastAsia="仿宋_GB2312" w:cs="Times New Roman"/>
          <w:sz w:val="32"/>
          <w:szCs w:val="32"/>
          <w:u w:val="none" w:color="auto"/>
        </w:rPr>
      </w:pPr>
      <w:r>
        <w:rPr>
          <w:rStyle w:val="6"/>
          <w:rFonts w:hint="default" w:ascii="Times New Roman" w:hAnsi="Times New Roman" w:eastAsia="仿宋_GB2312" w:cs="Times New Roman"/>
          <w:b/>
          <w:bCs/>
          <w:sz w:val="32"/>
          <w:szCs w:val="32"/>
          <w:u w:val="none" w:color="auto"/>
        </w:rPr>
        <w:t>（五）广泛开展宣传</w:t>
      </w:r>
      <w:r>
        <w:rPr>
          <w:rStyle w:val="6"/>
          <w:rFonts w:hint="default" w:ascii="Times New Roman" w:hAnsi="Times New Roman" w:eastAsia="仿宋_GB2312" w:cs="Times New Roman"/>
          <w:sz w:val="32"/>
          <w:szCs w:val="32"/>
          <w:u w:val="none" w:color="auto"/>
        </w:rPr>
        <w:t>。各地、各有关单位要充分利用多种宣传渠道对大赛进行宣传引导，大力发动，广泛动员，引导广大职工、院校师生积极参赛，进一步提升大赛的知名度和影响力，真正做到以赛促学、以赛促训，不断提高广大技能劳动者的技能技艺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Style w:val="6"/>
          <w:rFonts w:hint="default" w:ascii="Times New Roman" w:hAnsi="Times New Roman" w:eastAsia="黑体" w:cs="Times New Roman"/>
          <w:sz w:val="32"/>
          <w:szCs w:val="32"/>
          <w:lang w:eastAsia="zh-CN"/>
        </w:rPr>
      </w:pPr>
      <w:r>
        <w:rPr>
          <w:rStyle w:val="6"/>
          <w:rFonts w:hint="default" w:ascii="Times New Roman" w:hAnsi="Times New Roman" w:eastAsia="黑体" w:cs="Times New Roman"/>
          <w:sz w:val="32"/>
          <w:szCs w:val="32"/>
          <w:lang w:eastAsia="zh-CN"/>
        </w:rPr>
        <w:t>七、联系方式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（一）</w:t>
      </w:r>
      <w:r>
        <w:rPr>
          <w:rStyle w:val="6"/>
          <w:rFonts w:hint="eastAsia" w:ascii="楷体_GB2312" w:hAnsi="楷体_GB2312" w:eastAsia="楷体_GB2312" w:cs="楷体_GB2312"/>
          <w:b w:val="0"/>
          <w:bCs w:val="0"/>
          <w:sz w:val="32"/>
          <w:szCs w:val="32"/>
          <w:lang w:eastAsia="zh-CN"/>
        </w:rPr>
        <w:t>组委会</w:t>
      </w:r>
      <w:r>
        <w:rPr>
          <w:rFonts w:hint="eastAsia" w:ascii="楷体_GB2312" w:hAnsi="楷体_GB2312" w:eastAsia="楷体_GB2312" w:cs="楷体_GB2312"/>
          <w:b w:val="0"/>
          <w:bCs w:val="0"/>
          <w:sz w:val="32"/>
          <w:szCs w:val="32"/>
          <w:lang w:val="en-US" w:eastAsia="zh-CN"/>
        </w:rPr>
        <w:t>秘书组</w:t>
      </w:r>
    </w:p>
    <w:p>
      <w:pPr>
        <w:pStyle w:val="2"/>
        <w:keepNext w:val="0"/>
        <w:keepLines w:val="0"/>
        <w:pageBreakBefore w:val="0"/>
        <w:widowControl w:val="0"/>
        <w:kinsoku/>
        <w:wordWrap/>
        <w:overflowPunct/>
        <w:topLinePunct w:val="0"/>
        <w:autoSpaceDE/>
        <w:bidi w:val="0"/>
        <w:adjustRightInd/>
        <w:spacing w:line="560" w:lineRule="exact"/>
        <w:ind w:firstLine="632" w:firstLineChars="200"/>
        <w:textAlignment w:val="auto"/>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联系人：</w:t>
      </w:r>
    </w:p>
    <w:p>
      <w:pPr>
        <w:pStyle w:val="2"/>
        <w:keepNext w:val="0"/>
        <w:keepLines w:val="0"/>
        <w:pageBreakBefore w:val="0"/>
        <w:widowControl w:val="0"/>
        <w:kinsoku/>
        <w:wordWrap/>
        <w:overflowPunct/>
        <w:topLinePunct w:val="0"/>
        <w:autoSpaceDE/>
        <w:bidi w:val="0"/>
        <w:adjustRightInd/>
        <w:spacing w:line="560" w:lineRule="exact"/>
        <w:ind w:firstLine="632" w:firstLineChars="200"/>
        <w:textAlignment w:val="auto"/>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电  话：</w:t>
      </w:r>
    </w:p>
    <w:p>
      <w:pPr>
        <w:pStyle w:val="2"/>
        <w:keepNext w:val="0"/>
        <w:keepLines w:val="0"/>
        <w:pageBreakBefore w:val="0"/>
        <w:widowControl w:val="0"/>
        <w:kinsoku/>
        <w:wordWrap/>
        <w:overflowPunct/>
        <w:topLinePunct w:val="0"/>
        <w:autoSpaceDE/>
        <w:bidi w:val="0"/>
        <w:adjustRightInd/>
        <w:spacing w:line="560" w:lineRule="exact"/>
        <w:ind w:firstLine="632" w:firstLineChars="200"/>
        <w:textAlignment w:val="auto"/>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邮  箱：</w:t>
      </w:r>
    </w:p>
    <w:p>
      <w:pPr>
        <w:pStyle w:val="2"/>
        <w:keepNext w:val="0"/>
        <w:keepLines w:val="0"/>
        <w:pageBreakBefore w:val="0"/>
        <w:widowControl w:val="0"/>
        <w:kinsoku/>
        <w:wordWrap/>
        <w:overflowPunct/>
        <w:topLinePunct w:val="0"/>
        <w:autoSpaceDE/>
        <w:bidi w:val="0"/>
        <w:adjustRightInd/>
        <w:spacing w:line="560" w:lineRule="exact"/>
        <w:ind w:firstLine="632" w:firstLineChars="200"/>
        <w:textAlignment w:val="auto"/>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（二）组委会技术工作组</w:t>
      </w:r>
    </w:p>
    <w:p>
      <w:pPr>
        <w:pStyle w:val="2"/>
        <w:keepNext w:val="0"/>
        <w:keepLines w:val="0"/>
        <w:pageBreakBefore w:val="0"/>
        <w:widowControl w:val="0"/>
        <w:kinsoku/>
        <w:wordWrap/>
        <w:overflowPunct/>
        <w:topLinePunct w:val="0"/>
        <w:autoSpaceDE/>
        <w:bidi w:val="0"/>
        <w:adjustRightInd/>
        <w:spacing w:line="560" w:lineRule="exact"/>
        <w:ind w:firstLine="632" w:firstLineChars="200"/>
        <w:textAlignment w:val="auto"/>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联系人：</w:t>
      </w:r>
    </w:p>
    <w:p>
      <w:pPr>
        <w:pStyle w:val="2"/>
        <w:keepNext w:val="0"/>
        <w:keepLines w:val="0"/>
        <w:pageBreakBefore w:val="0"/>
        <w:widowControl w:val="0"/>
        <w:kinsoku/>
        <w:wordWrap/>
        <w:overflowPunct/>
        <w:topLinePunct w:val="0"/>
        <w:autoSpaceDE/>
        <w:bidi w:val="0"/>
        <w:adjustRightInd/>
        <w:spacing w:line="560" w:lineRule="exact"/>
        <w:ind w:firstLine="632" w:firstLineChars="200"/>
        <w:textAlignment w:val="auto"/>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电  话：</w:t>
      </w:r>
    </w:p>
    <w:p>
      <w:pPr>
        <w:pStyle w:val="2"/>
        <w:keepNext w:val="0"/>
        <w:keepLines w:val="0"/>
        <w:pageBreakBefore w:val="0"/>
        <w:widowControl w:val="0"/>
        <w:kinsoku/>
        <w:wordWrap/>
        <w:overflowPunct/>
        <w:topLinePunct w:val="0"/>
        <w:autoSpaceDE/>
        <w:bidi w:val="0"/>
        <w:adjustRightInd/>
        <w:spacing w:line="560" w:lineRule="exact"/>
        <w:ind w:firstLine="632" w:firstLineChars="200"/>
        <w:textAlignment w:val="auto"/>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邮  箱：</w:t>
      </w:r>
    </w:p>
    <w:p>
      <w:pPr>
        <w:pStyle w:val="2"/>
        <w:keepNext w:val="0"/>
        <w:keepLines w:val="0"/>
        <w:pageBreakBefore w:val="0"/>
        <w:widowControl w:val="0"/>
        <w:kinsoku/>
        <w:wordWrap/>
        <w:overflowPunct/>
        <w:topLinePunct w:val="0"/>
        <w:autoSpaceDE/>
        <w:bidi w:val="0"/>
        <w:adjustRightInd/>
        <w:spacing w:line="560" w:lineRule="exact"/>
        <w:ind w:firstLine="632" w:firstLineChars="200"/>
        <w:textAlignment w:val="auto"/>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（三）组委会活动指导组</w:t>
      </w:r>
    </w:p>
    <w:p>
      <w:pPr>
        <w:pStyle w:val="2"/>
        <w:keepNext w:val="0"/>
        <w:keepLines w:val="0"/>
        <w:pageBreakBefore w:val="0"/>
        <w:widowControl w:val="0"/>
        <w:kinsoku/>
        <w:wordWrap/>
        <w:overflowPunct/>
        <w:topLinePunct w:val="0"/>
        <w:autoSpaceDE/>
        <w:bidi w:val="0"/>
        <w:adjustRightInd/>
        <w:spacing w:line="560" w:lineRule="exact"/>
        <w:ind w:firstLine="632" w:firstLineChars="200"/>
        <w:textAlignment w:val="auto"/>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联系人：</w:t>
      </w:r>
    </w:p>
    <w:p>
      <w:pPr>
        <w:pStyle w:val="2"/>
        <w:keepNext w:val="0"/>
        <w:keepLines w:val="0"/>
        <w:pageBreakBefore w:val="0"/>
        <w:widowControl w:val="0"/>
        <w:kinsoku/>
        <w:wordWrap/>
        <w:overflowPunct/>
        <w:topLinePunct w:val="0"/>
        <w:autoSpaceDE/>
        <w:bidi w:val="0"/>
        <w:adjustRightInd/>
        <w:spacing w:line="560" w:lineRule="exact"/>
        <w:ind w:firstLine="632" w:firstLineChars="200"/>
        <w:textAlignment w:val="auto"/>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电  话：</w:t>
      </w:r>
    </w:p>
    <w:p>
      <w:pPr>
        <w:pStyle w:val="2"/>
        <w:keepNext w:val="0"/>
        <w:keepLines w:val="0"/>
        <w:pageBreakBefore w:val="0"/>
        <w:widowControl w:val="0"/>
        <w:kinsoku/>
        <w:wordWrap/>
        <w:overflowPunct/>
        <w:topLinePunct w:val="0"/>
        <w:autoSpaceDE/>
        <w:bidi w:val="0"/>
        <w:adjustRightInd/>
        <w:spacing w:line="560" w:lineRule="exact"/>
        <w:ind w:firstLine="632" w:firstLineChars="200"/>
        <w:textAlignment w:val="auto"/>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邮  箱：</w:t>
      </w:r>
    </w:p>
    <w:p>
      <w:pPr>
        <w:pStyle w:val="2"/>
        <w:keepNext w:val="0"/>
        <w:keepLines w:val="0"/>
        <w:pageBreakBefore w:val="0"/>
        <w:widowControl w:val="0"/>
        <w:kinsoku/>
        <w:wordWrap/>
        <w:overflowPunct/>
        <w:topLinePunct w:val="0"/>
        <w:autoSpaceDE/>
        <w:bidi w:val="0"/>
        <w:adjustRightInd/>
        <w:spacing w:line="560" w:lineRule="exact"/>
        <w:ind w:firstLine="632" w:firstLineChars="200"/>
        <w:textAlignment w:val="auto"/>
        <w:rPr>
          <w:rFonts w:hint="eastAsia" w:ascii="仿宋_GB2312" w:hAnsi="仿宋_GB2312" w:eastAsia="仿宋_GB2312" w:cs="仿宋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（四）组委会新闻宣传组</w:t>
      </w:r>
      <w:r>
        <w:rPr>
          <w:rFonts w:hint="eastAsia" w:ascii="楷体_GB2312" w:hAnsi="楷体_GB2312" w:eastAsia="楷体_GB2312" w:cs="楷体_GB2312"/>
          <w:b w:val="0"/>
          <w:bCs w:val="0"/>
          <w:sz w:val="32"/>
          <w:szCs w:val="32"/>
          <w:lang w:val="en-US" w:eastAsia="zh-CN"/>
        </w:rPr>
        <w:br w:type="textWrapping"/>
      </w:r>
      <w:r>
        <w:rPr>
          <w:rFonts w:hint="eastAsia" w:ascii="仿宋_GB2312" w:hAnsi="仿宋_GB2312" w:eastAsia="仿宋_GB2312" w:cs="仿宋_GB2312"/>
          <w:b w:val="0"/>
          <w:bCs w:val="0"/>
          <w:sz w:val="32"/>
          <w:szCs w:val="32"/>
          <w:lang w:val="en-US" w:eastAsia="zh-CN"/>
        </w:rPr>
        <w:t xml:space="preserve">    联系人：</w:t>
      </w:r>
    </w:p>
    <w:p>
      <w:pPr>
        <w:pStyle w:val="2"/>
        <w:keepNext w:val="0"/>
        <w:keepLines w:val="0"/>
        <w:pageBreakBefore w:val="0"/>
        <w:widowControl w:val="0"/>
        <w:kinsoku/>
        <w:wordWrap/>
        <w:overflowPunct/>
        <w:topLinePunct w:val="0"/>
        <w:autoSpaceDE/>
        <w:bidi w:val="0"/>
        <w:adjustRightInd/>
        <w:spacing w:line="560" w:lineRule="exact"/>
        <w:ind w:firstLine="632" w:firstLineChars="200"/>
        <w:textAlignment w:val="auto"/>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电  话：</w:t>
      </w:r>
    </w:p>
    <w:p>
      <w:pPr>
        <w:pStyle w:val="2"/>
        <w:keepNext w:val="0"/>
        <w:keepLines w:val="0"/>
        <w:pageBreakBefore w:val="0"/>
        <w:widowControl w:val="0"/>
        <w:kinsoku/>
        <w:wordWrap/>
        <w:overflowPunct/>
        <w:topLinePunct w:val="0"/>
        <w:autoSpaceDE/>
        <w:bidi w:val="0"/>
        <w:adjustRightInd/>
        <w:spacing w:line="560" w:lineRule="exact"/>
        <w:ind w:firstLine="632" w:firstLineChars="200"/>
        <w:textAlignment w:val="auto"/>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邮  箱：</w:t>
      </w:r>
    </w:p>
    <w:p>
      <w:pPr>
        <w:pStyle w:val="2"/>
        <w:keepNext w:val="0"/>
        <w:keepLines w:val="0"/>
        <w:pageBreakBefore w:val="0"/>
        <w:widowControl w:val="0"/>
        <w:kinsoku/>
        <w:wordWrap/>
        <w:overflowPunct/>
        <w:topLinePunct w:val="0"/>
        <w:autoSpaceDE/>
        <w:bidi w:val="0"/>
        <w:adjustRightInd/>
        <w:spacing w:line="560" w:lineRule="exact"/>
        <w:ind w:firstLine="632" w:firstLineChars="200"/>
        <w:textAlignment w:val="auto"/>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（五）广州市执委会</w:t>
      </w:r>
    </w:p>
    <w:p>
      <w:pPr>
        <w:pStyle w:val="2"/>
        <w:keepNext w:val="0"/>
        <w:keepLines w:val="0"/>
        <w:pageBreakBefore w:val="0"/>
        <w:widowControl w:val="0"/>
        <w:kinsoku/>
        <w:wordWrap/>
        <w:overflowPunct/>
        <w:topLinePunct w:val="0"/>
        <w:autoSpaceDE/>
        <w:bidi w:val="0"/>
        <w:adjustRightInd/>
        <w:spacing w:line="560" w:lineRule="exact"/>
        <w:ind w:firstLine="632" w:firstLineChars="200"/>
        <w:textAlignment w:val="auto"/>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联系人：</w:t>
      </w:r>
    </w:p>
    <w:p>
      <w:pPr>
        <w:pStyle w:val="2"/>
        <w:keepNext w:val="0"/>
        <w:keepLines w:val="0"/>
        <w:pageBreakBefore w:val="0"/>
        <w:widowControl w:val="0"/>
        <w:kinsoku/>
        <w:wordWrap/>
        <w:overflowPunct/>
        <w:topLinePunct w:val="0"/>
        <w:autoSpaceDE/>
        <w:bidi w:val="0"/>
        <w:adjustRightInd/>
        <w:spacing w:line="560" w:lineRule="exact"/>
        <w:ind w:firstLine="632" w:firstLineChars="200"/>
        <w:textAlignment w:val="auto"/>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电  话：</w:t>
      </w:r>
    </w:p>
    <w:p>
      <w:pPr>
        <w:pStyle w:val="2"/>
        <w:keepNext w:val="0"/>
        <w:keepLines w:val="0"/>
        <w:pageBreakBefore w:val="0"/>
        <w:widowControl w:val="0"/>
        <w:kinsoku/>
        <w:wordWrap/>
        <w:overflowPunct/>
        <w:topLinePunct w:val="0"/>
        <w:autoSpaceDE/>
        <w:bidi w:val="0"/>
        <w:adjustRightInd/>
        <w:spacing w:line="560" w:lineRule="exact"/>
        <w:ind w:firstLine="632" w:firstLineChars="200"/>
        <w:textAlignment w:val="auto"/>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邮  箱：</w:t>
      </w:r>
    </w:p>
    <w:p>
      <w:pPr>
        <w:pStyle w:val="2"/>
        <w:keepNext w:val="0"/>
        <w:keepLines w:val="0"/>
        <w:pageBreakBefore w:val="0"/>
        <w:widowControl w:val="0"/>
        <w:kinsoku/>
        <w:wordWrap/>
        <w:overflowPunct/>
        <w:topLinePunct w:val="0"/>
        <w:autoSpaceDE/>
        <w:bidi w:val="0"/>
        <w:adjustRightInd/>
        <w:spacing w:line="560" w:lineRule="exact"/>
        <w:ind w:firstLine="632" w:firstLineChars="200"/>
        <w:textAlignment w:val="auto"/>
        <w:rPr>
          <w:rFonts w:hint="default"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（六）湛江市执委会</w:t>
      </w:r>
    </w:p>
    <w:p>
      <w:pPr>
        <w:pStyle w:val="2"/>
        <w:keepNext w:val="0"/>
        <w:keepLines w:val="0"/>
        <w:pageBreakBefore w:val="0"/>
        <w:widowControl w:val="0"/>
        <w:kinsoku/>
        <w:wordWrap/>
        <w:overflowPunct/>
        <w:topLinePunct w:val="0"/>
        <w:autoSpaceDE/>
        <w:bidi w:val="0"/>
        <w:adjustRightInd/>
        <w:spacing w:line="560" w:lineRule="exact"/>
        <w:ind w:firstLine="632" w:firstLineChars="200"/>
        <w:textAlignment w:val="auto"/>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联系人：</w:t>
      </w:r>
    </w:p>
    <w:p>
      <w:pPr>
        <w:pStyle w:val="2"/>
        <w:keepNext w:val="0"/>
        <w:keepLines w:val="0"/>
        <w:pageBreakBefore w:val="0"/>
        <w:widowControl w:val="0"/>
        <w:kinsoku/>
        <w:wordWrap/>
        <w:overflowPunct/>
        <w:topLinePunct w:val="0"/>
        <w:autoSpaceDE/>
        <w:bidi w:val="0"/>
        <w:adjustRightInd/>
        <w:spacing w:line="560" w:lineRule="exact"/>
        <w:ind w:firstLine="632" w:firstLineChars="200"/>
        <w:textAlignment w:val="auto"/>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电  话：</w:t>
      </w:r>
    </w:p>
    <w:p>
      <w:pPr>
        <w:pStyle w:val="2"/>
        <w:keepNext w:val="0"/>
        <w:keepLines w:val="0"/>
        <w:pageBreakBefore w:val="0"/>
        <w:widowControl w:val="0"/>
        <w:kinsoku/>
        <w:wordWrap/>
        <w:overflowPunct/>
        <w:topLinePunct w:val="0"/>
        <w:autoSpaceDE/>
        <w:bidi w:val="0"/>
        <w:adjustRightInd/>
        <w:spacing w:line="560" w:lineRule="exact"/>
        <w:ind w:firstLine="632" w:firstLineChars="200"/>
        <w:textAlignment w:val="auto"/>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邮  箱：</w:t>
      </w:r>
    </w:p>
    <w:p>
      <w:pPr>
        <w:pStyle w:val="7"/>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3"/>
        <w:textAlignment w:val="auto"/>
        <w:outlineLvl w:val="9"/>
        <w:rPr>
          <w:rStyle w:val="6"/>
          <w:rFonts w:hint="default" w:ascii="Times New Roman" w:hAnsi="Times New Roman" w:eastAsia="仿宋_GB2312" w:cs="Times New Roman"/>
          <w:sz w:val="32"/>
          <w:szCs w:val="32"/>
          <w:u w:val="none" w:color="auto"/>
        </w:rPr>
      </w:pPr>
    </w:p>
    <w:p>
      <w:pPr>
        <w:keepNext w:val="0"/>
        <w:keepLines w:val="0"/>
        <w:pageBreakBefore w:val="0"/>
        <w:widowControl w:val="0"/>
        <w:numPr>
          <w:ilvl w:val="0"/>
          <w:numId w:val="0"/>
        </w:numPr>
        <w:kinsoku/>
        <w:wordWrap/>
        <w:overflowPunct/>
        <w:topLinePunct w:val="0"/>
        <w:autoSpaceDE/>
        <w:bidi w:val="0"/>
        <w:adjustRightInd/>
        <w:spacing w:line="560" w:lineRule="exact"/>
        <w:ind w:firstLine="632" w:firstLineChars="200"/>
        <w:textAlignment w:val="auto"/>
        <w:rPr>
          <w:rStyle w:val="6"/>
          <w:rFonts w:hint="default" w:ascii="Times New Roman" w:hAnsi="Times New Roman" w:eastAsia="仿宋_GB2312" w:cs="Times New Roman"/>
          <w:sz w:val="32"/>
          <w:szCs w:val="32"/>
          <w:lang w:eastAsia="zh-CN"/>
        </w:rPr>
      </w:pPr>
      <w:r>
        <w:rPr>
          <w:rStyle w:val="6"/>
          <w:rFonts w:hint="default" w:ascii="Times New Roman" w:hAnsi="Times New Roman" w:eastAsia="仿宋_GB2312" w:cs="Times New Roman"/>
          <w:sz w:val="32"/>
          <w:szCs w:val="32"/>
          <w:lang w:eastAsia="zh-CN"/>
        </w:rPr>
        <w:t>附件：</w:t>
      </w:r>
      <w:r>
        <w:rPr>
          <w:rStyle w:val="6"/>
          <w:rFonts w:hint="default" w:ascii="Times New Roman" w:hAnsi="Times New Roman" w:eastAsia="仿宋_GB2312" w:cs="Times New Roman"/>
          <w:sz w:val="32"/>
          <w:szCs w:val="32"/>
          <w:lang w:val="en-US" w:eastAsia="zh-CN"/>
        </w:rPr>
        <w:t>1.</w:t>
      </w:r>
      <w:r>
        <w:rPr>
          <w:rStyle w:val="6"/>
          <w:rFonts w:hint="default" w:ascii="Times New Roman" w:hAnsi="Times New Roman" w:eastAsia="仿宋_GB2312" w:cs="Times New Roman"/>
          <w:sz w:val="32"/>
          <w:szCs w:val="32"/>
          <w:lang w:eastAsia="zh-CN"/>
        </w:rPr>
        <w:t>广东省第二届职业技能大赛（集中）竞赛项目</w:t>
      </w:r>
    </w:p>
    <w:p>
      <w:pPr>
        <w:keepNext w:val="0"/>
        <w:keepLines w:val="0"/>
        <w:pageBreakBefore w:val="0"/>
        <w:widowControl w:val="0"/>
        <w:numPr>
          <w:ilvl w:val="0"/>
          <w:numId w:val="0"/>
        </w:numPr>
        <w:kinsoku/>
        <w:wordWrap/>
        <w:overflowPunct/>
        <w:topLinePunct w:val="0"/>
        <w:autoSpaceDE/>
        <w:bidi w:val="0"/>
        <w:adjustRightInd/>
        <w:spacing w:line="560" w:lineRule="exact"/>
        <w:ind w:firstLine="1580" w:firstLineChars="500"/>
        <w:textAlignment w:val="auto"/>
        <w:rPr>
          <w:rStyle w:val="6"/>
          <w:rFonts w:hint="default" w:ascii="Times New Roman" w:hAnsi="Times New Roman" w:eastAsia="仿宋_GB2312" w:cs="Times New Roman"/>
          <w:sz w:val="32"/>
          <w:szCs w:val="32"/>
          <w:lang w:eastAsia="zh-CN"/>
        </w:rPr>
      </w:pPr>
      <w:r>
        <w:rPr>
          <w:rStyle w:val="6"/>
          <w:rFonts w:hint="default" w:ascii="Times New Roman" w:hAnsi="Times New Roman" w:eastAsia="仿宋_GB2312" w:cs="Times New Roman"/>
          <w:sz w:val="32"/>
          <w:szCs w:val="32"/>
          <w:lang w:val="en-US" w:eastAsia="zh-CN"/>
        </w:rPr>
        <w:t>2.</w:t>
      </w:r>
      <w:r>
        <w:rPr>
          <w:rStyle w:val="6"/>
          <w:rFonts w:hint="default" w:ascii="Times New Roman" w:hAnsi="Times New Roman" w:eastAsia="仿宋_GB2312" w:cs="Times New Roman"/>
          <w:sz w:val="32"/>
          <w:szCs w:val="32"/>
          <w:lang w:eastAsia="zh-CN"/>
        </w:rPr>
        <w:t>广东省第二届职业技能大赛（分散）竞赛项目</w:t>
      </w:r>
    </w:p>
    <w:p>
      <w:pPr>
        <w:keepNext w:val="0"/>
        <w:keepLines w:val="0"/>
        <w:pageBreakBefore w:val="0"/>
        <w:widowControl w:val="0"/>
        <w:numPr>
          <w:ilvl w:val="0"/>
          <w:numId w:val="0"/>
        </w:numPr>
        <w:kinsoku/>
        <w:wordWrap/>
        <w:overflowPunct/>
        <w:topLinePunct w:val="0"/>
        <w:autoSpaceDE/>
        <w:bidi w:val="0"/>
        <w:adjustRightInd/>
        <w:spacing w:line="560" w:lineRule="exact"/>
        <w:ind w:firstLine="632" w:firstLineChars="200"/>
        <w:textAlignment w:val="auto"/>
        <w:rPr>
          <w:rStyle w:val="6"/>
          <w:rFonts w:hint="default" w:ascii="Times New Roman" w:hAnsi="Times New Roman" w:eastAsia="仿宋_GB2312" w:cs="Times New Roman"/>
          <w:sz w:val="32"/>
          <w:szCs w:val="32"/>
          <w:lang w:eastAsia="zh-CN"/>
        </w:rPr>
      </w:pPr>
    </w:p>
    <w:p>
      <w:pPr>
        <w:keepNext w:val="0"/>
        <w:keepLines w:val="0"/>
        <w:pageBreakBefore w:val="0"/>
        <w:widowControl w:val="0"/>
        <w:numPr>
          <w:ilvl w:val="0"/>
          <w:numId w:val="0"/>
        </w:numPr>
        <w:kinsoku/>
        <w:wordWrap/>
        <w:overflowPunct/>
        <w:topLinePunct w:val="0"/>
        <w:autoSpaceDE/>
        <w:bidi w:val="0"/>
        <w:adjustRightInd/>
        <w:spacing w:line="560" w:lineRule="exact"/>
        <w:jc w:val="right"/>
        <w:textAlignment w:val="auto"/>
        <w:rPr>
          <w:rStyle w:val="6"/>
          <w:rFonts w:hint="eastAsia" w:ascii="Times New Roman" w:hAnsi="Times New Roman" w:eastAsia="仿宋_GB2312" w:cs="Times New Roman"/>
          <w:sz w:val="32"/>
          <w:szCs w:val="32"/>
          <w:u w:val="single"/>
          <w:lang w:val="en-US" w:eastAsia="zh-CN"/>
        </w:rPr>
      </w:pPr>
      <w:r>
        <w:rPr>
          <w:rStyle w:val="6"/>
          <w:rFonts w:hint="default" w:ascii="Times New Roman" w:hAnsi="Times New Roman" w:eastAsia="仿宋_GB2312" w:cs="Times New Roman"/>
          <w:sz w:val="32"/>
          <w:szCs w:val="32"/>
          <w:u w:val="single"/>
          <w:lang w:eastAsia="zh-CN"/>
        </w:rPr>
        <w:t>广东省</w:t>
      </w:r>
      <w:r>
        <w:rPr>
          <w:rStyle w:val="6"/>
          <w:rFonts w:hint="eastAsia" w:ascii="Times New Roman" w:hAnsi="Times New Roman" w:eastAsia="仿宋_GB2312" w:cs="Times New Roman"/>
          <w:sz w:val="32"/>
          <w:szCs w:val="32"/>
          <w:u w:val="single"/>
          <w:lang w:val="en-US" w:eastAsia="zh-CN"/>
        </w:rPr>
        <w:t>第二届职业技能大赛组委会办公室</w:t>
      </w:r>
    </w:p>
    <w:p>
      <w:pPr>
        <w:keepNext w:val="0"/>
        <w:keepLines w:val="0"/>
        <w:pageBreakBefore w:val="0"/>
        <w:widowControl w:val="0"/>
        <w:numPr>
          <w:ilvl w:val="0"/>
          <w:numId w:val="0"/>
        </w:numPr>
        <w:kinsoku/>
        <w:wordWrap w:val="0"/>
        <w:overflowPunct/>
        <w:topLinePunct w:val="0"/>
        <w:autoSpaceDE/>
        <w:bidi w:val="0"/>
        <w:adjustRightInd/>
        <w:spacing w:line="560" w:lineRule="exact"/>
        <w:ind w:firstLine="2212" w:firstLineChars="700"/>
        <w:jc w:val="right"/>
        <w:textAlignment w:val="auto"/>
        <w:rPr>
          <w:rFonts w:hint="default"/>
          <w:lang w:val="en-US" w:eastAsia="zh-CN"/>
        </w:rPr>
      </w:pPr>
      <w:r>
        <w:rPr>
          <w:rStyle w:val="6"/>
          <w:rFonts w:hint="eastAsia" w:ascii="Times New Roman" w:hAnsi="Times New Roman" w:eastAsia="仿宋_GB2312" w:cs="Times New Roman"/>
          <w:sz w:val="32"/>
          <w:szCs w:val="32"/>
          <w:u w:val="single"/>
          <w:lang w:val="en-US" w:eastAsia="zh-CN"/>
        </w:rPr>
        <w:t xml:space="preserve">（代章） </w:t>
      </w:r>
      <w:r>
        <w:rPr>
          <w:rStyle w:val="6"/>
          <w:rFonts w:hint="eastAsia" w:ascii="Times New Roman" w:hAnsi="Times New Roman" w:eastAsia="仿宋_GB2312" w:cs="Times New Roman"/>
          <w:sz w:val="32"/>
          <w:szCs w:val="32"/>
          <w:lang w:val="en-US" w:eastAsia="zh-CN"/>
        </w:rPr>
        <w:t xml:space="preserve">        </w:t>
      </w:r>
    </w:p>
    <w:p>
      <w:pPr>
        <w:keepNext w:val="0"/>
        <w:keepLines w:val="0"/>
        <w:pageBreakBefore w:val="0"/>
        <w:widowControl w:val="0"/>
        <w:numPr>
          <w:ilvl w:val="0"/>
          <w:numId w:val="0"/>
        </w:numPr>
        <w:kinsoku/>
        <w:wordWrap/>
        <w:overflowPunct/>
        <w:topLinePunct w:val="0"/>
        <w:autoSpaceDE/>
        <w:bidi w:val="0"/>
        <w:adjustRightInd/>
        <w:spacing w:line="560" w:lineRule="exact"/>
        <w:ind w:firstLine="5688" w:firstLineChars="1800"/>
        <w:textAlignment w:val="auto"/>
        <w:rPr>
          <w:rStyle w:val="6"/>
          <w:rFonts w:hint="default" w:ascii="Times New Roman" w:hAnsi="Times New Roman" w:eastAsia="仿宋_GB2312" w:cs="Times New Roman"/>
          <w:sz w:val="32"/>
          <w:szCs w:val="32"/>
          <w:lang w:val="en-US" w:eastAsia="zh-CN"/>
        </w:rPr>
      </w:pPr>
      <w:r>
        <w:rPr>
          <w:rStyle w:val="6"/>
          <w:rFonts w:hint="default" w:ascii="Times New Roman" w:hAnsi="Times New Roman" w:eastAsia="仿宋_GB2312" w:cs="Times New Roman"/>
          <w:sz w:val="32"/>
          <w:szCs w:val="32"/>
          <w:lang w:val="en-US" w:eastAsia="zh-CN"/>
        </w:rPr>
        <w:t>2021年</w:t>
      </w:r>
      <w:r>
        <w:rPr>
          <w:rStyle w:val="6"/>
          <w:rFonts w:hint="eastAsia" w:ascii="Times New Roman" w:hAnsi="Times New Roman" w:eastAsia="仿宋_GB2312" w:cs="Times New Roman"/>
          <w:sz w:val="32"/>
          <w:szCs w:val="32"/>
          <w:lang w:val="en-US" w:eastAsia="zh-CN"/>
        </w:rPr>
        <w:t>5</w:t>
      </w:r>
      <w:r>
        <w:rPr>
          <w:rStyle w:val="6"/>
          <w:rFonts w:hint="default" w:ascii="Times New Roman" w:hAnsi="Times New Roman" w:eastAsia="仿宋_GB2312" w:cs="Times New Roman"/>
          <w:sz w:val="32"/>
          <w:szCs w:val="32"/>
          <w:lang w:val="en-US" w:eastAsia="zh-CN"/>
        </w:rPr>
        <w:t>月</w:t>
      </w:r>
      <w:r>
        <w:rPr>
          <w:rStyle w:val="6"/>
          <w:rFonts w:hint="eastAsia" w:ascii="Times New Roman" w:hAnsi="Times New Roman" w:eastAsia="仿宋_GB2312" w:cs="Times New Roman"/>
          <w:sz w:val="32"/>
          <w:szCs w:val="32"/>
          <w:lang w:val="en-US" w:eastAsia="zh-CN"/>
        </w:rPr>
        <w:t xml:space="preserve"> </w:t>
      </w:r>
      <w:r>
        <w:rPr>
          <w:rStyle w:val="6"/>
          <w:rFonts w:hint="default" w:ascii="Times New Roman" w:hAnsi="Times New Roman" w:eastAsia="仿宋_GB2312" w:cs="Times New Roman"/>
          <w:sz w:val="32"/>
          <w:szCs w:val="32"/>
          <w:lang w:val="en-US" w:eastAsia="zh-CN"/>
        </w:rPr>
        <w:t>日</w:t>
      </w:r>
    </w:p>
    <w:p>
      <w:pPr>
        <w:rPr>
          <w:rStyle w:val="6"/>
          <w:rFonts w:hint="default" w:ascii="Times New Roman" w:hAnsi="Times New Roman" w:eastAsia="仿宋_GB2312" w:cs="Times New Roman"/>
          <w:sz w:val="32"/>
          <w:szCs w:val="32"/>
          <w:lang w:val="en-US" w:eastAsia="zh-CN"/>
        </w:rPr>
      </w:pPr>
      <w:r>
        <w:rPr>
          <w:rStyle w:val="6"/>
          <w:rFonts w:hint="default" w:ascii="Times New Roman" w:hAnsi="Times New Roman" w:eastAsia="仿宋_GB2312" w:cs="Times New Roman"/>
          <w:sz w:val="32"/>
          <w:szCs w:val="32"/>
          <w:lang w:val="en-US" w:eastAsia="zh-CN"/>
        </w:rPr>
        <w:br w:type="page"/>
      </w:r>
    </w:p>
    <w:p>
      <w:pPr>
        <w:spacing w:line="580" w:lineRule="exact"/>
        <w:jc w:val="left"/>
        <w:rPr>
          <w:rStyle w:val="6"/>
          <w:rFonts w:hint="eastAsia" w:ascii="Times New Roman" w:hAnsi="Times New Roman" w:eastAsia="黑体" w:cs="Times New Roman"/>
          <w:sz w:val="32"/>
          <w:szCs w:val="32"/>
          <w:lang w:val="en-US" w:eastAsia="zh-CN"/>
        </w:rPr>
      </w:pPr>
      <w:r>
        <w:rPr>
          <w:rStyle w:val="6"/>
          <w:rFonts w:hint="eastAsia" w:ascii="Times New Roman" w:hAnsi="Times New Roman" w:eastAsia="黑体" w:cs="Times New Roman"/>
          <w:sz w:val="32"/>
          <w:szCs w:val="32"/>
          <w:lang w:val="en-US" w:eastAsia="zh-CN"/>
        </w:rPr>
        <w:t>附件1</w:t>
      </w:r>
    </w:p>
    <w:p>
      <w:pPr>
        <w:pStyle w:val="2"/>
        <w:rPr>
          <w:rFonts w:hint="default"/>
          <w:lang w:val="en-US" w:eastAsia="zh-CN"/>
        </w:rPr>
      </w:pPr>
    </w:p>
    <w:p>
      <w:pPr>
        <w:spacing w:line="580" w:lineRule="exact"/>
        <w:jc w:val="center"/>
        <w:rPr>
          <w:rStyle w:val="6"/>
          <w:rFonts w:hint="default" w:ascii="Times New Roman" w:hAnsi="Times New Roman" w:eastAsia="方正小标宋简体" w:cs="Times New Roman"/>
          <w:sz w:val="40"/>
          <w:szCs w:val="40"/>
          <w:u w:val="none" w:color="auto"/>
        </w:rPr>
      </w:pPr>
      <w:r>
        <w:rPr>
          <w:rStyle w:val="6"/>
          <w:rFonts w:hint="default" w:ascii="Times New Roman" w:hAnsi="Times New Roman" w:eastAsia="方正小标宋简体" w:cs="Times New Roman"/>
          <w:sz w:val="40"/>
          <w:szCs w:val="40"/>
          <w:u w:val="none" w:color="auto"/>
        </w:rPr>
        <w:t>广东省第二届职业技能大赛集中办赛项目</w:t>
      </w:r>
    </w:p>
    <w:p>
      <w:pPr>
        <w:pStyle w:val="3"/>
        <w:spacing w:line="580" w:lineRule="exact"/>
        <w:jc w:val="center"/>
        <w:rPr>
          <w:rStyle w:val="6"/>
          <w:rFonts w:hint="default" w:ascii="Times New Roman" w:hAnsi="Times New Roman" w:eastAsia="楷体_GB2312" w:cs="Times New Roman"/>
          <w:sz w:val="32"/>
          <w:szCs w:val="32"/>
          <w:u w:val="none" w:color="auto"/>
        </w:rPr>
      </w:pPr>
      <w:r>
        <w:rPr>
          <w:rStyle w:val="6"/>
          <w:rFonts w:hint="default" w:ascii="Times New Roman" w:hAnsi="Times New Roman" w:eastAsia="楷体_GB2312" w:cs="Times New Roman"/>
          <w:sz w:val="32"/>
          <w:szCs w:val="32"/>
          <w:u w:val="none" w:color="auto"/>
        </w:rPr>
        <w:t>（共</w:t>
      </w:r>
      <w:r>
        <w:rPr>
          <w:rStyle w:val="6"/>
          <w:rFonts w:hint="default" w:ascii="Times New Roman" w:hAnsi="Times New Roman" w:eastAsia="楷体_GB2312" w:cs="Times New Roman"/>
          <w:sz w:val="32"/>
          <w:szCs w:val="32"/>
          <w:u w:val="none" w:color="auto"/>
          <w:lang w:val="en-US" w:eastAsia="zh-CN"/>
        </w:rPr>
        <w:t>7</w:t>
      </w:r>
      <w:r>
        <w:rPr>
          <w:rStyle w:val="6"/>
          <w:rFonts w:hint="default" w:ascii="Times New Roman" w:hAnsi="Times New Roman" w:eastAsia="楷体_GB2312" w:cs="Times New Roman"/>
          <w:sz w:val="32"/>
          <w:szCs w:val="32"/>
          <w:u w:val="none" w:color="auto"/>
        </w:rPr>
        <w:t>0项）</w:t>
      </w:r>
    </w:p>
    <w:tbl>
      <w:tblPr>
        <w:tblStyle w:val="4"/>
        <w:tblW w:w="969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84"/>
        <w:gridCol w:w="2785"/>
        <w:gridCol w:w="4200"/>
        <w:gridCol w:w="15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0" w:hRule="atLeast"/>
          <w:tblHeader/>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宋体" w:cs="Times New Roman"/>
                <w:b/>
                <w:sz w:val="28"/>
                <w:szCs w:val="28"/>
              </w:rPr>
            </w:pPr>
            <w:r>
              <w:rPr>
                <w:rStyle w:val="6"/>
                <w:rFonts w:hint="default" w:ascii="Times New Roman" w:hAnsi="Times New Roman" w:eastAsia="宋体" w:cs="Times New Roman"/>
                <w:b/>
                <w:sz w:val="28"/>
                <w:szCs w:val="28"/>
              </w:rPr>
              <w:t>序号</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宋体" w:cs="Times New Roman"/>
                <w:b/>
                <w:sz w:val="28"/>
                <w:szCs w:val="28"/>
              </w:rPr>
            </w:pPr>
            <w:r>
              <w:rPr>
                <w:rStyle w:val="6"/>
                <w:rFonts w:hint="default" w:ascii="Times New Roman" w:hAnsi="Times New Roman" w:eastAsia="宋体" w:cs="Times New Roman"/>
                <w:b/>
                <w:sz w:val="28"/>
                <w:szCs w:val="28"/>
              </w:rPr>
              <w:t>竞赛项目</w:t>
            </w:r>
          </w:p>
        </w:tc>
        <w:tc>
          <w:tcPr>
            <w:tcW w:w="4200"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宋体" w:cs="Times New Roman"/>
                <w:b/>
                <w:sz w:val="28"/>
                <w:szCs w:val="28"/>
              </w:rPr>
            </w:pPr>
            <w:r>
              <w:rPr>
                <w:rStyle w:val="6"/>
                <w:rFonts w:hint="default" w:ascii="Times New Roman" w:hAnsi="Times New Roman" w:eastAsia="宋体" w:cs="Times New Roman"/>
                <w:b/>
                <w:sz w:val="28"/>
                <w:szCs w:val="28"/>
              </w:rPr>
              <w:t>项目类别</w:t>
            </w:r>
          </w:p>
        </w:tc>
        <w:tc>
          <w:tcPr>
            <w:tcW w:w="1522"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宋体" w:cs="Times New Roman"/>
                <w:b/>
                <w:sz w:val="28"/>
                <w:szCs w:val="28"/>
                <w:lang w:val="en-US" w:eastAsia="zh-CN"/>
              </w:rPr>
            </w:pPr>
            <w:r>
              <w:rPr>
                <w:rStyle w:val="6"/>
                <w:rFonts w:hint="default" w:ascii="Times New Roman" w:hAnsi="Times New Roman" w:eastAsia="宋体" w:cs="Times New Roman"/>
                <w:b/>
                <w:sz w:val="28"/>
                <w:szCs w:val="28"/>
                <w:lang w:val="en-US" w:eastAsia="zh-CN"/>
              </w:rPr>
              <w:t>举办城市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5"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1</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CAD 机械设计</w:t>
            </w:r>
          </w:p>
        </w:tc>
        <w:tc>
          <w:tcPr>
            <w:tcW w:w="4200" w:type="dxa"/>
            <w:tcBorders>
              <w:top w:val="single" w:color="000000" w:sz="4" w:space="0"/>
              <w:left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世赛项目</w:t>
            </w:r>
          </w:p>
        </w:tc>
        <w:tc>
          <w:tcPr>
            <w:tcW w:w="1522" w:type="dxa"/>
            <w:tcBorders>
              <w:top w:val="single" w:color="000000" w:sz="4" w:space="0"/>
              <w:left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2</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平面设计技术</w:t>
            </w:r>
          </w:p>
        </w:tc>
        <w:tc>
          <w:tcPr>
            <w:tcW w:w="4200" w:type="dxa"/>
            <w:tcBorders>
              <w:left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3</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数控铣</w:t>
            </w:r>
          </w:p>
        </w:tc>
        <w:tc>
          <w:tcPr>
            <w:tcW w:w="4200" w:type="dxa"/>
            <w:tcBorders>
              <w:left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3"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4</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机电一体化</w:t>
            </w:r>
          </w:p>
        </w:tc>
        <w:tc>
          <w:tcPr>
            <w:tcW w:w="4200" w:type="dxa"/>
            <w:tcBorders>
              <w:left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6"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5</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网络安全</w:t>
            </w:r>
          </w:p>
        </w:tc>
        <w:tc>
          <w:tcPr>
            <w:tcW w:w="4200" w:type="dxa"/>
            <w:tcBorders>
              <w:left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6</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工业机械</w:t>
            </w:r>
          </w:p>
        </w:tc>
        <w:tc>
          <w:tcPr>
            <w:tcW w:w="4200"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7</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电子技术</w:t>
            </w:r>
          </w:p>
        </w:tc>
        <w:tc>
          <w:tcPr>
            <w:tcW w:w="4200"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8</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信息网络布线</w:t>
            </w:r>
          </w:p>
        </w:tc>
        <w:tc>
          <w:tcPr>
            <w:tcW w:w="4200"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9</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数控车</w:t>
            </w:r>
          </w:p>
        </w:tc>
        <w:tc>
          <w:tcPr>
            <w:tcW w:w="4200"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10</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机器人系统集成</w:t>
            </w:r>
          </w:p>
        </w:tc>
        <w:tc>
          <w:tcPr>
            <w:tcW w:w="4200"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11</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网络系统管理</w:t>
            </w:r>
          </w:p>
        </w:tc>
        <w:tc>
          <w:tcPr>
            <w:tcW w:w="4200"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12</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网站设计与开发</w:t>
            </w:r>
          </w:p>
        </w:tc>
        <w:tc>
          <w:tcPr>
            <w:tcW w:w="4200"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13</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货运代理</w:t>
            </w:r>
          </w:p>
        </w:tc>
        <w:tc>
          <w:tcPr>
            <w:tcW w:w="4200"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14</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美容</w:t>
            </w:r>
          </w:p>
        </w:tc>
        <w:tc>
          <w:tcPr>
            <w:tcW w:w="4200"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15</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电气装置</w:t>
            </w:r>
          </w:p>
        </w:tc>
        <w:tc>
          <w:tcPr>
            <w:tcW w:w="4200"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16</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塑料模具工程</w:t>
            </w:r>
          </w:p>
        </w:tc>
        <w:tc>
          <w:tcPr>
            <w:tcW w:w="4200"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17</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工业设计技术</w:t>
            </w:r>
          </w:p>
        </w:tc>
        <w:tc>
          <w:tcPr>
            <w:tcW w:w="4200"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3"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18</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云计算</w:t>
            </w:r>
          </w:p>
        </w:tc>
        <w:tc>
          <w:tcPr>
            <w:tcW w:w="4200"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19</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商品展示技术</w:t>
            </w:r>
          </w:p>
        </w:tc>
        <w:tc>
          <w:tcPr>
            <w:tcW w:w="4200"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1"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20</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3D数字游戏艺术</w:t>
            </w:r>
          </w:p>
        </w:tc>
        <w:tc>
          <w:tcPr>
            <w:tcW w:w="4200"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21</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车身修理</w:t>
            </w:r>
          </w:p>
        </w:tc>
        <w:tc>
          <w:tcPr>
            <w:tcW w:w="4200"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22</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增材制造</w:t>
            </w:r>
          </w:p>
        </w:tc>
        <w:tc>
          <w:tcPr>
            <w:tcW w:w="4200"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23</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光电技术</w:t>
            </w:r>
          </w:p>
        </w:tc>
        <w:tc>
          <w:tcPr>
            <w:tcW w:w="4200" w:type="dxa"/>
            <w:tcBorders>
              <w:left w:val="single" w:color="000000" w:sz="4" w:space="0"/>
              <w:bottom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bottom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9"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24</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时装技术</w:t>
            </w:r>
          </w:p>
        </w:tc>
        <w:tc>
          <w:tcPr>
            <w:tcW w:w="4200" w:type="dxa"/>
            <w:tcBorders>
              <w:top w:val="single" w:color="000000" w:sz="4" w:space="0"/>
              <w:left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世赛项目</w:t>
            </w:r>
          </w:p>
        </w:tc>
        <w:tc>
          <w:tcPr>
            <w:tcW w:w="1522" w:type="dxa"/>
            <w:tcBorders>
              <w:top w:val="single" w:color="000000" w:sz="4" w:space="0"/>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25</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建筑信息建模</w:t>
            </w:r>
          </w:p>
        </w:tc>
        <w:tc>
          <w:tcPr>
            <w:tcW w:w="4200"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26</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水处理技术</w:t>
            </w:r>
          </w:p>
        </w:tc>
        <w:tc>
          <w:tcPr>
            <w:tcW w:w="4200"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27</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化学实验室技术</w:t>
            </w:r>
          </w:p>
        </w:tc>
        <w:tc>
          <w:tcPr>
            <w:tcW w:w="4200"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28</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印刷媒体技术</w:t>
            </w:r>
          </w:p>
        </w:tc>
        <w:tc>
          <w:tcPr>
            <w:tcW w:w="4200"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29</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家具制作</w:t>
            </w:r>
          </w:p>
        </w:tc>
        <w:tc>
          <w:tcPr>
            <w:tcW w:w="4200"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30</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制冷与空调</w:t>
            </w:r>
          </w:p>
        </w:tc>
        <w:tc>
          <w:tcPr>
            <w:tcW w:w="4200"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31</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移动机器人</w:t>
            </w:r>
          </w:p>
        </w:tc>
        <w:tc>
          <w:tcPr>
            <w:tcW w:w="4200"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32</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珠宝加工</w:t>
            </w:r>
          </w:p>
        </w:tc>
        <w:tc>
          <w:tcPr>
            <w:tcW w:w="4200"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33</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酒店接待</w:t>
            </w:r>
          </w:p>
        </w:tc>
        <w:tc>
          <w:tcPr>
            <w:tcW w:w="4200"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34</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汽车喷漆</w:t>
            </w:r>
          </w:p>
        </w:tc>
        <w:tc>
          <w:tcPr>
            <w:tcW w:w="4200"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35</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工业控制</w:t>
            </w:r>
          </w:p>
        </w:tc>
        <w:tc>
          <w:tcPr>
            <w:tcW w:w="4200"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36</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制造团队挑战赛</w:t>
            </w:r>
          </w:p>
        </w:tc>
        <w:tc>
          <w:tcPr>
            <w:tcW w:w="4200"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9"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37</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焊接</w:t>
            </w:r>
          </w:p>
        </w:tc>
        <w:tc>
          <w:tcPr>
            <w:tcW w:w="4200"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4"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38</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工业4.0</w:t>
            </w:r>
          </w:p>
        </w:tc>
        <w:tc>
          <w:tcPr>
            <w:tcW w:w="4200"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1"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39</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糖艺/西点制作</w:t>
            </w:r>
          </w:p>
        </w:tc>
        <w:tc>
          <w:tcPr>
            <w:tcW w:w="4200"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95"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40</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精细木工</w:t>
            </w:r>
          </w:p>
        </w:tc>
        <w:tc>
          <w:tcPr>
            <w:tcW w:w="4200"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41</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油漆与装饰</w:t>
            </w:r>
          </w:p>
        </w:tc>
        <w:tc>
          <w:tcPr>
            <w:tcW w:w="4200"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42</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瓷砖贴面</w:t>
            </w:r>
          </w:p>
        </w:tc>
        <w:tc>
          <w:tcPr>
            <w:tcW w:w="4200"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43</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原型制作</w:t>
            </w:r>
          </w:p>
        </w:tc>
        <w:tc>
          <w:tcPr>
            <w:tcW w:w="4200"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44</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移动应用开发</w:t>
            </w:r>
          </w:p>
        </w:tc>
        <w:tc>
          <w:tcPr>
            <w:tcW w:w="4200"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45</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烹饪（西餐）</w:t>
            </w:r>
          </w:p>
        </w:tc>
        <w:tc>
          <w:tcPr>
            <w:tcW w:w="4200"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46</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花艺</w:t>
            </w:r>
          </w:p>
        </w:tc>
        <w:tc>
          <w:tcPr>
            <w:tcW w:w="4200"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47</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轨道车辆技术</w:t>
            </w:r>
          </w:p>
        </w:tc>
        <w:tc>
          <w:tcPr>
            <w:tcW w:w="4200"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48</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园艺</w:t>
            </w:r>
          </w:p>
        </w:tc>
        <w:tc>
          <w:tcPr>
            <w:tcW w:w="4200"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7"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49</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木工</w:t>
            </w:r>
          </w:p>
        </w:tc>
        <w:tc>
          <w:tcPr>
            <w:tcW w:w="4200"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5"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50</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rPr>
                <w:rFonts w:hint="default" w:ascii="Times New Roman" w:hAnsi="Times New Roman" w:eastAsia="仿宋_GB2312" w:cs="Times New Roman"/>
                <w:color w:val="000000"/>
                <w:kern w:val="0"/>
                <w:sz w:val="28"/>
                <w:szCs w:val="28"/>
                <w:lang w:val="en-US" w:eastAsia="zh-CN"/>
              </w:rPr>
            </w:pPr>
            <w:r>
              <w:rPr>
                <w:rStyle w:val="6"/>
                <w:rFonts w:hint="default" w:ascii="Times New Roman" w:hAnsi="Times New Roman" w:eastAsia="仿宋_GB2312" w:cs="Times New Roman"/>
                <w:color w:val="000000"/>
                <w:kern w:val="0"/>
                <w:sz w:val="28"/>
                <w:szCs w:val="28"/>
              </w:rPr>
              <w:t>混凝土建筑</w:t>
            </w:r>
          </w:p>
        </w:tc>
        <w:tc>
          <w:tcPr>
            <w:tcW w:w="4200" w:type="dxa"/>
            <w:tcBorders>
              <w:left w:val="single" w:color="000000" w:sz="4" w:space="0"/>
              <w:bottom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bottom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51</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抹灰与隔墙系统</w:t>
            </w:r>
          </w:p>
        </w:tc>
        <w:tc>
          <w:tcPr>
            <w:tcW w:w="4200" w:type="dxa"/>
            <w:tcBorders>
              <w:top w:val="single" w:color="000000" w:sz="4" w:space="0"/>
              <w:left w:val="single" w:color="000000" w:sz="4" w:space="0"/>
              <w:right w:val="single" w:color="000000" w:sz="4" w:space="0"/>
            </w:tcBorders>
            <w:vAlign w:val="center"/>
          </w:tcPr>
          <w:p>
            <w:pPr>
              <w:spacing w:line="360" w:lineRule="exact"/>
              <w:jc w:val="center"/>
              <w:rPr>
                <w:rStyle w:val="6"/>
                <w:rFonts w:hint="default" w:ascii="Times New Roman" w:hAnsi="Times New Roman" w:eastAsia="仿宋_GB2312" w:cs="Times New Roman"/>
                <w:sz w:val="28"/>
                <w:szCs w:val="28"/>
                <w:lang w:eastAsia="zh-CN"/>
              </w:rPr>
            </w:pPr>
            <w:r>
              <w:rPr>
                <w:rStyle w:val="6"/>
                <w:rFonts w:hint="default" w:ascii="Times New Roman" w:hAnsi="Times New Roman" w:eastAsia="仿宋_GB2312" w:cs="Times New Roman"/>
                <w:sz w:val="28"/>
                <w:szCs w:val="28"/>
                <w:lang w:eastAsia="zh-CN"/>
              </w:rPr>
              <w:t>世赛项目</w:t>
            </w:r>
          </w:p>
        </w:tc>
        <w:tc>
          <w:tcPr>
            <w:tcW w:w="1522" w:type="dxa"/>
            <w:tcBorders>
              <w:top w:val="single" w:color="000000" w:sz="4" w:space="0"/>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lang w:val="en-US" w:eastAsia="zh-CN"/>
              </w:rPr>
            </w:pPr>
            <w:r>
              <w:rPr>
                <w:rStyle w:val="6"/>
                <w:rFonts w:hint="default" w:ascii="Times New Roman" w:hAnsi="Times New Roman" w:eastAsia="仿宋_GB2312" w:cs="Times New Roman"/>
                <w:sz w:val="28"/>
                <w:szCs w:val="28"/>
                <w:lang w:val="en-US" w:eastAsia="zh-CN"/>
              </w:rPr>
              <w:t>52</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可再生能源</w:t>
            </w:r>
          </w:p>
        </w:tc>
        <w:tc>
          <w:tcPr>
            <w:tcW w:w="4200"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lang w:val="en-US" w:eastAsia="zh-CN"/>
              </w:rPr>
            </w:pPr>
            <w:r>
              <w:rPr>
                <w:rStyle w:val="6"/>
                <w:rFonts w:hint="default" w:ascii="Times New Roman" w:hAnsi="Times New Roman" w:eastAsia="仿宋_GB2312" w:cs="Times New Roman"/>
                <w:sz w:val="28"/>
                <w:szCs w:val="28"/>
                <w:lang w:val="en-US" w:eastAsia="zh-CN"/>
              </w:rPr>
              <w:t>53</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highlight w:val="yellow"/>
                <w:lang w:val="en-US" w:eastAsia="zh-CN"/>
              </w:rPr>
            </w:pPr>
            <w:r>
              <w:rPr>
                <w:rStyle w:val="6"/>
                <w:rFonts w:hint="default" w:ascii="Times New Roman" w:hAnsi="Times New Roman" w:eastAsia="仿宋_GB2312" w:cs="Times New Roman"/>
                <w:color w:val="000000"/>
                <w:kern w:val="0"/>
                <w:sz w:val="28"/>
                <w:szCs w:val="28"/>
              </w:rPr>
              <w:t>管道与制暖</w:t>
            </w:r>
          </w:p>
        </w:tc>
        <w:tc>
          <w:tcPr>
            <w:tcW w:w="4200" w:type="dxa"/>
            <w:tcBorders>
              <w:left w:val="single" w:color="000000" w:sz="4" w:space="0"/>
              <w:right w:val="single" w:color="000000" w:sz="4" w:space="0"/>
            </w:tcBorders>
            <w:vAlign w:val="center"/>
          </w:tcPr>
          <w:p>
            <w:pPr>
              <w:spacing w:line="360" w:lineRule="exact"/>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eastAsia="zh-CN"/>
              </w:rPr>
              <w:t>世赛项目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lang w:val="en-US" w:eastAsia="zh-CN"/>
              </w:rPr>
            </w:pPr>
            <w:r>
              <w:rPr>
                <w:rStyle w:val="6"/>
                <w:rFonts w:hint="default" w:ascii="Times New Roman" w:hAnsi="Times New Roman" w:eastAsia="仿宋_GB2312" w:cs="Times New Roman"/>
                <w:sz w:val="28"/>
                <w:szCs w:val="28"/>
                <w:lang w:val="en-US" w:eastAsia="zh-CN"/>
              </w:rPr>
              <w:t>54</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highlight w:val="yellow"/>
                <w:lang w:val="en-US" w:eastAsia="zh-CN"/>
              </w:rPr>
            </w:pPr>
            <w:r>
              <w:rPr>
                <w:rStyle w:val="6"/>
                <w:rFonts w:hint="default" w:ascii="Times New Roman" w:hAnsi="Times New Roman" w:eastAsia="仿宋_GB2312" w:cs="Times New Roman"/>
                <w:color w:val="000000"/>
                <w:kern w:val="0"/>
                <w:sz w:val="28"/>
                <w:szCs w:val="28"/>
              </w:rPr>
              <w:t>建筑金属构造</w:t>
            </w:r>
          </w:p>
        </w:tc>
        <w:tc>
          <w:tcPr>
            <w:tcW w:w="4200" w:type="dxa"/>
            <w:tcBorders>
              <w:left w:val="single" w:color="000000" w:sz="4" w:space="0"/>
              <w:bottom w:val="single" w:color="000000" w:sz="4" w:space="0"/>
              <w:right w:val="single" w:color="000000" w:sz="4" w:space="0"/>
            </w:tcBorders>
            <w:vAlign w:val="center"/>
          </w:tcPr>
          <w:p>
            <w:pPr>
              <w:spacing w:line="360" w:lineRule="exact"/>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lang w:eastAsia="zh-CN"/>
              </w:rPr>
              <w:t>世赛项目</w:t>
            </w:r>
          </w:p>
        </w:tc>
        <w:tc>
          <w:tcPr>
            <w:tcW w:w="1522" w:type="dxa"/>
            <w:tcBorders>
              <w:left w:val="single" w:color="000000" w:sz="4" w:space="0"/>
              <w:bottom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lang w:eastAsia="zh-CN"/>
              </w:rPr>
            </w:pPr>
            <w:r>
              <w:rPr>
                <w:rStyle w:val="6"/>
                <w:rFonts w:hint="default" w:ascii="Times New Roman" w:hAnsi="Times New Roman" w:eastAsia="仿宋_GB2312" w:cs="Times New Roman"/>
                <w:sz w:val="28"/>
                <w:szCs w:val="28"/>
              </w:rPr>
              <w:t>5</w:t>
            </w:r>
            <w:r>
              <w:rPr>
                <w:rStyle w:val="6"/>
                <w:rFonts w:hint="default" w:ascii="Times New Roman" w:hAnsi="Times New Roman" w:eastAsia="仿宋_GB2312" w:cs="Times New Roman"/>
                <w:sz w:val="28"/>
                <w:szCs w:val="28"/>
                <w:lang w:val="en-US" w:eastAsia="zh-CN"/>
              </w:rPr>
              <w:t>5</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社会体育指导（健身）</w:t>
            </w:r>
          </w:p>
        </w:tc>
        <w:tc>
          <w:tcPr>
            <w:tcW w:w="4200" w:type="dxa"/>
            <w:tcBorders>
              <w:top w:val="single" w:color="000000" w:sz="4" w:space="0"/>
              <w:left w:val="single" w:color="000000" w:sz="4" w:space="0"/>
              <w:right w:val="single" w:color="000000" w:sz="4" w:space="0"/>
            </w:tcBorders>
            <w:vAlign w:val="center"/>
          </w:tcPr>
          <w:p>
            <w:pPr>
              <w:spacing w:line="360" w:lineRule="exact"/>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国赛精选项目</w:t>
            </w:r>
          </w:p>
        </w:tc>
        <w:tc>
          <w:tcPr>
            <w:tcW w:w="1522" w:type="dxa"/>
            <w:tcBorders>
              <w:top w:val="single" w:color="000000" w:sz="4" w:space="0"/>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lang w:eastAsia="zh-CN"/>
              </w:rPr>
            </w:pPr>
            <w:r>
              <w:rPr>
                <w:rStyle w:val="6"/>
                <w:rFonts w:hint="default" w:ascii="Times New Roman" w:hAnsi="Times New Roman" w:eastAsia="仿宋_GB2312" w:cs="Times New Roman"/>
                <w:sz w:val="28"/>
                <w:szCs w:val="28"/>
              </w:rPr>
              <w:t>5</w:t>
            </w:r>
            <w:r>
              <w:rPr>
                <w:rStyle w:val="6"/>
                <w:rFonts w:hint="default" w:ascii="Times New Roman" w:hAnsi="Times New Roman" w:eastAsia="仿宋_GB2312" w:cs="Times New Roman"/>
                <w:sz w:val="28"/>
                <w:szCs w:val="28"/>
                <w:lang w:val="en-US" w:eastAsia="zh-CN"/>
              </w:rPr>
              <w:t>6</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茶艺</w:t>
            </w:r>
          </w:p>
        </w:tc>
        <w:tc>
          <w:tcPr>
            <w:tcW w:w="4200" w:type="dxa"/>
            <w:tcBorders>
              <w:left w:val="single" w:color="000000" w:sz="4" w:space="0"/>
              <w:bottom w:val="single" w:color="000000" w:sz="4" w:space="0"/>
              <w:right w:val="single" w:color="000000" w:sz="4" w:space="0"/>
            </w:tcBorders>
            <w:vAlign w:val="center"/>
          </w:tcPr>
          <w:p>
            <w:pPr>
              <w:spacing w:line="360" w:lineRule="exact"/>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国赛精选项目</w:t>
            </w:r>
          </w:p>
        </w:tc>
        <w:tc>
          <w:tcPr>
            <w:tcW w:w="1522" w:type="dxa"/>
            <w:tcBorders>
              <w:left w:val="single" w:color="000000" w:sz="4" w:space="0"/>
              <w:bottom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lang w:eastAsia="zh-CN"/>
              </w:rPr>
            </w:pPr>
            <w:r>
              <w:rPr>
                <w:rStyle w:val="6"/>
                <w:rFonts w:hint="default" w:ascii="Times New Roman" w:hAnsi="Times New Roman" w:eastAsia="仿宋_GB2312" w:cs="Times New Roman"/>
                <w:sz w:val="28"/>
                <w:szCs w:val="28"/>
              </w:rPr>
              <w:t>5</w:t>
            </w:r>
            <w:r>
              <w:rPr>
                <w:rStyle w:val="6"/>
                <w:rFonts w:hint="default" w:ascii="Times New Roman" w:hAnsi="Times New Roman" w:eastAsia="仿宋_GB2312" w:cs="Times New Roman"/>
                <w:sz w:val="28"/>
                <w:szCs w:val="28"/>
                <w:lang w:val="en-US" w:eastAsia="zh-CN"/>
              </w:rPr>
              <w:t>7</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rPr>
              <w:t>物联网技术</w:t>
            </w:r>
          </w:p>
        </w:tc>
        <w:tc>
          <w:tcPr>
            <w:tcW w:w="4200" w:type="dxa"/>
            <w:tcBorders>
              <w:top w:val="single" w:color="000000" w:sz="4" w:space="0"/>
              <w:left w:val="single" w:color="000000" w:sz="4" w:space="0"/>
              <w:right w:val="single" w:color="000000" w:sz="4" w:space="0"/>
            </w:tcBorders>
            <w:vAlign w:val="center"/>
          </w:tcPr>
          <w:p>
            <w:pPr>
              <w:spacing w:line="360" w:lineRule="exact"/>
              <w:jc w:val="both"/>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45届世赛喀山未来技能大赛比赛、我省20个战略产业集群有关项目</w:t>
            </w:r>
          </w:p>
        </w:tc>
        <w:tc>
          <w:tcPr>
            <w:tcW w:w="1522" w:type="dxa"/>
            <w:tcBorders>
              <w:top w:val="single" w:color="000000" w:sz="4" w:space="0"/>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lang w:eastAsia="zh-CN"/>
              </w:rPr>
            </w:pPr>
            <w:r>
              <w:rPr>
                <w:rStyle w:val="6"/>
                <w:rFonts w:hint="default" w:ascii="Times New Roman" w:hAnsi="Times New Roman" w:eastAsia="仿宋_GB2312" w:cs="Times New Roman"/>
                <w:sz w:val="28"/>
                <w:szCs w:val="28"/>
              </w:rPr>
              <w:t>5</w:t>
            </w:r>
            <w:r>
              <w:rPr>
                <w:rStyle w:val="6"/>
                <w:rFonts w:hint="default" w:ascii="Times New Roman" w:hAnsi="Times New Roman" w:eastAsia="仿宋_GB2312" w:cs="Times New Roman"/>
                <w:sz w:val="28"/>
                <w:szCs w:val="28"/>
                <w:lang w:val="en-US" w:eastAsia="zh-CN"/>
              </w:rPr>
              <w:t>8</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区块链应用操作员</w:t>
            </w:r>
          </w:p>
        </w:tc>
        <w:tc>
          <w:tcPr>
            <w:tcW w:w="4200" w:type="dxa"/>
            <w:tcBorders>
              <w:left w:val="single" w:color="000000" w:sz="4" w:space="0"/>
              <w:right w:val="single" w:color="000000" w:sz="4" w:space="0"/>
            </w:tcBorders>
            <w:vAlign w:val="center"/>
          </w:tcPr>
          <w:p>
            <w:pPr>
              <w:spacing w:line="360" w:lineRule="exact"/>
              <w:jc w:val="both"/>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45届世赛喀山未来技能大赛比赛、我省20个战略产业集群有关项目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lang w:val="en-US" w:eastAsia="zh-CN"/>
              </w:rPr>
            </w:pPr>
            <w:r>
              <w:rPr>
                <w:rStyle w:val="6"/>
                <w:rFonts w:hint="default" w:ascii="Times New Roman" w:hAnsi="Times New Roman" w:eastAsia="仿宋_GB2312" w:cs="Times New Roman"/>
                <w:sz w:val="28"/>
                <w:szCs w:val="28"/>
                <w:lang w:val="en-US" w:eastAsia="zh-CN"/>
              </w:rPr>
              <w:t>59</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人工智能训练师</w:t>
            </w:r>
          </w:p>
        </w:tc>
        <w:tc>
          <w:tcPr>
            <w:tcW w:w="4200" w:type="dxa"/>
            <w:tcBorders>
              <w:left w:val="single" w:color="000000" w:sz="4" w:space="0"/>
              <w:right w:val="single" w:color="000000" w:sz="4" w:space="0"/>
            </w:tcBorders>
            <w:vAlign w:val="center"/>
          </w:tcPr>
          <w:p>
            <w:pPr>
              <w:spacing w:line="360" w:lineRule="exact"/>
              <w:jc w:val="both"/>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45届世赛喀山未来技能大赛比赛、我省20个战略产业集群有关项目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lang w:val="en-US" w:eastAsia="zh-CN"/>
              </w:rPr>
            </w:pPr>
            <w:r>
              <w:rPr>
                <w:rStyle w:val="6"/>
                <w:rFonts w:hint="default" w:ascii="Times New Roman" w:hAnsi="Times New Roman" w:eastAsia="仿宋_GB2312" w:cs="Times New Roman"/>
                <w:sz w:val="28"/>
                <w:szCs w:val="28"/>
                <w:lang w:val="en-US" w:eastAsia="zh-CN"/>
              </w:rPr>
              <w:t>60</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rPr>
              <w:t>大数据技术应用</w:t>
            </w:r>
          </w:p>
        </w:tc>
        <w:tc>
          <w:tcPr>
            <w:tcW w:w="4200" w:type="dxa"/>
            <w:tcBorders>
              <w:left w:val="single" w:color="000000" w:sz="4" w:space="0"/>
              <w:right w:val="single" w:color="000000" w:sz="4" w:space="0"/>
            </w:tcBorders>
            <w:vAlign w:val="center"/>
          </w:tcPr>
          <w:p>
            <w:pPr>
              <w:spacing w:line="360" w:lineRule="exact"/>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rPr>
              <w:t>45届世赛喀山未来技能大赛比赛、我省20个战略产业集群有关项目</w:t>
            </w:r>
          </w:p>
        </w:tc>
        <w:tc>
          <w:tcPr>
            <w:tcW w:w="1522" w:type="dxa"/>
            <w:tcBorders>
              <w:left w:val="single" w:color="000000" w:sz="4" w:space="0"/>
              <w:right w:val="single" w:color="000000" w:sz="4" w:space="0"/>
            </w:tcBorders>
            <w:vAlign w:val="center"/>
          </w:tcPr>
          <w:p>
            <w:pPr>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广州市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lang w:val="en-US" w:eastAsia="zh-CN"/>
              </w:rPr>
            </w:pPr>
            <w:r>
              <w:rPr>
                <w:rStyle w:val="6"/>
                <w:rFonts w:hint="default" w:ascii="Times New Roman" w:hAnsi="Times New Roman" w:eastAsia="仿宋_GB2312" w:cs="Times New Roman"/>
                <w:sz w:val="28"/>
                <w:szCs w:val="28"/>
                <w:lang w:val="en-US" w:eastAsia="zh-CN"/>
              </w:rPr>
              <w:t>61</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lang w:eastAsia="zh-CN"/>
              </w:rPr>
              <w:t>砌筑工</w:t>
            </w:r>
          </w:p>
        </w:tc>
        <w:tc>
          <w:tcPr>
            <w:tcW w:w="4200" w:type="dxa"/>
            <w:tcBorders>
              <w:left w:val="single" w:color="000000" w:sz="4" w:space="0"/>
              <w:right w:val="single" w:color="000000" w:sz="4" w:space="0"/>
            </w:tcBorders>
            <w:vAlign w:val="center"/>
          </w:tcPr>
          <w:p>
            <w:pPr>
              <w:spacing w:line="360" w:lineRule="exact"/>
              <w:jc w:val="center"/>
              <w:rPr>
                <w:rStyle w:val="6"/>
                <w:rFonts w:hint="default" w:ascii="Times New Roman" w:hAnsi="Times New Roman" w:eastAsia="仿宋_GB2312" w:cs="Times New Roman"/>
                <w:sz w:val="28"/>
                <w:szCs w:val="28"/>
                <w:lang w:val="en-US" w:eastAsia="zh-CN"/>
              </w:rPr>
            </w:pPr>
            <w:r>
              <w:rPr>
                <w:rStyle w:val="6"/>
                <w:rFonts w:hint="default" w:ascii="Times New Roman" w:hAnsi="Times New Roman" w:eastAsia="仿宋_GB2312" w:cs="Times New Roman"/>
                <w:sz w:val="28"/>
                <w:szCs w:val="28"/>
                <w:lang w:val="en-US" w:eastAsia="zh-CN"/>
              </w:rPr>
              <w:t>乡村振兴大赛项目</w:t>
            </w:r>
          </w:p>
        </w:tc>
        <w:tc>
          <w:tcPr>
            <w:tcW w:w="1522" w:type="dxa"/>
            <w:tcBorders>
              <w:left w:val="single" w:color="000000" w:sz="4" w:space="0"/>
              <w:right w:val="single" w:color="000000" w:sz="4" w:space="0"/>
            </w:tcBorders>
            <w:vAlign w:val="center"/>
          </w:tcPr>
          <w:p>
            <w:pPr>
              <w:spacing w:line="360" w:lineRule="exact"/>
              <w:jc w:val="center"/>
              <w:rPr>
                <w:rStyle w:val="6"/>
                <w:rFonts w:hint="default" w:ascii="Times New Roman" w:hAnsi="Times New Roman" w:eastAsia="仿宋_GB2312" w:cs="Times New Roman"/>
                <w:sz w:val="28"/>
                <w:szCs w:val="28"/>
                <w:lang w:val="en-US" w:eastAsia="zh-CN"/>
              </w:rPr>
            </w:pPr>
            <w:r>
              <w:rPr>
                <w:rStyle w:val="6"/>
                <w:rFonts w:hint="default" w:ascii="Times New Roman" w:hAnsi="Times New Roman" w:eastAsia="仿宋_GB2312" w:cs="Times New Roman"/>
                <w:sz w:val="28"/>
                <w:szCs w:val="28"/>
                <w:lang w:val="en-US" w:eastAsia="zh-CN"/>
              </w:rPr>
              <w:t>湛江市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184" w:type="dxa"/>
            <w:tcBorders>
              <w:top w:val="single" w:color="000000" w:sz="4" w:space="0"/>
              <w:left w:val="single" w:color="000000" w:sz="4" w:space="0"/>
              <w:bottom w:val="single" w:color="000000" w:sz="4" w:space="0"/>
              <w:right w:val="single" w:color="000000" w:sz="4" w:space="0"/>
            </w:tcBorders>
            <w:vAlign w:val="center"/>
          </w:tcPr>
          <w:p>
            <w:pPr>
              <w:jc w:val="center"/>
              <w:rPr>
                <w:rStyle w:val="6"/>
                <w:rFonts w:hint="default" w:ascii="Times New Roman" w:hAnsi="Times New Roman" w:eastAsia="仿宋_GB2312" w:cs="Times New Roman"/>
                <w:sz w:val="28"/>
                <w:szCs w:val="28"/>
                <w:lang w:val="en-US" w:eastAsia="zh-CN"/>
              </w:rPr>
            </w:pPr>
            <w:r>
              <w:rPr>
                <w:rStyle w:val="6"/>
                <w:rFonts w:hint="default" w:ascii="Times New Roman" w:hAnsi="Times New Roman" w:eastAsia="仿宋_GB2312" w:cs="Times New Roman"/>
                <w:sz w:val="28"/>
                <w:szCs w:val="28"/>
                <w:lang w:val="en-US" w:eastAsia="zh-CN"/>
              </w:rPr>
              <w:t>62</w:t>
            </w:r>
          </w:p>
        </w:tc>
        <w:tc>
          <w:tcPr>
            <w:tcW w:w="2785" w:type="dxa"/>
            <w:tcBorders>
              <w:top w:val="single" w:color="000000" w:sz="4" w:space="0"/>
              <w:left w:val="single" w:color="000000" w:sz="4" w:space="0"/>
              <w:bottom w:val="single" w:color="000000" w:sz="4" w:space="0"/>
              <w:right w:val="single" w:color="000000" w:sz="4" w:space="0"/>
            </w:tcBorders>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lang w:eastAsia="zh-CN"/>
              </w:rPr>
              <w:t>汽车维修工</w:t>
            </w:r>
          </w:p>
        </w:tc>
        <w:tc>
          <w:tcPr>
            <w:tcW w:w="4200" w:type="dxa"/>
            <w:tcBorders>
              <w:left w:val="single" w:color="000000" w:sz="4" w:space="0"/>
              <w:right w:val="single" w:color="000000" w:sz="4" w:space="0"/>
            </w:tcBorders>
            <w:vAlign w:val="center"/>
          </w:tcPr>
          <w:p>
            <w:pPr>
              <w:spacing w:line="360" w:lineRule="exact"/>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lang w:val="en-US" w:eastAsia="zh-CN"/>
              </w:rPr>
              <w:t>乡村振兴大赛项目</w:t>
            </w:r>
          </w:p>
        </w:tc>
        <w:tc>
          <w:tcPr>
            <w:tcW w:w="1522" w:type="dxa"/>
            <w:tcBorders>
              <w:left w:val="single" w:color="000000" w:sz="4" w:space="0"/>
              <w:right w:val="single" w:color="000000" w:sz="4" w:space="0"/>
            </w:tcBorders>
            <w:vAlign w:val="center"/>
          </w:tcPr>
          <w:p>
            <w:pPr>
              <w:spacing w:line="360" w:lineRule="exact"/>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lang w:val="en-US" w:eastAsia="zh-CN"/>
              </w:rPr>
              <w:t>湛江市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184" w:type="dxa"/>
          </w:tcPr>
          <w:p>
            <w:pPr>
              <w:jc w:val="center"/>
              <w:rPr>
                <w:rStyle w:val="6"/>
                <w:rFonts w:hint="default" w:ascii="Times New Roman" w:hAnsi="Times New Roman" w:eastAsia="仿宋_GB2312" w:cs="Times New Roman"/>
                <w:sz w:val="28"/>
                <w:szCs w:val="28"/>
                <w:lang w:val="en-US" w:eastAsia="zh-CN"/>
              </w:rPr>
            </w:pPr>
            <w:r>
              <w:rPr>
                <w:rStyle w:val="6"/>
                <w:rFonts w:hint="default" w:ascii="Times New Roman" w:hAnsi="Times New Roman" w:eastAsia="仿宋_GB2312" w:cs="Times New Roman"/>
                <w:sz w:val="28"/>
                <w:szCs w:val="28"/>
                <w:lang w:val="en-US" w:eastAsia="zh-CN"/>
              </w:rPr>
              <w:t>63</w:t>
            </w:r>
          </w:p>
        </w:tc>
        <w:tc>
          <w:tcPr>
            <w:tcW w:w="2785" w:type="dxa"/>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lang w:eastAsia="zh-CN"/>
              </w:rPr>
              <w:t>农机修理工</w:t>
            </w:r>
          </w:p>
        </w:tc>
        <w:tc>
          <w:tcPr>
            <w:tcW w:w="4200" w:type="dxa"/>
            <w:tcBorders>
              <w:left w:val="single" w:color="000000" w:sz="4" w:space="0"/>
              <w:right w:val="single" w:color="000000" w:sz="4" w:space="0"/>
            </w:tcBorders>
            <w:vAlign w:val="center"/>
          </w:tcPr>
          <w:p>
            <w:pPr>
              <w:spacing w:line="360" w:lineRule="exact"/>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乡村振兴大赛项目</w:t>
            </w:r>
          </w:p>
        </w:tc>
        <w:tc>
          <w:tcPr>
            <w:tcW w:w="1522" w:type="dxa"/>
            <w:tcBorders>
              <w:left w:val="single" w:color="000000" w:sz="4" w:space="0"/>
              <w:right w:val="single" w:color="000000" w:sz="4" w:space="0"/>
            </w:tcBorders>
            <w:vAlign w:val="center"/>
          </w:tcPr>
          <w:p>
            <w:pPr>
              <w:spacing w:line="360" w:lineRule="exact"/>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lang w:val="en-US" w:eastAsia="zh-CN"/>
              </w:rPr>
              <w:t>湛江市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184" w:type="dxa"/>
          </w:tcPr>
          <w:p>
            <w:pPr>
              <w:jc w:val="center"/>
              <w:rPr>
                <w:rStyle w:val="6"/>
                <w:rFonts w:hint="default" w:ascii="Times New Roman" w:hAnsi="Times New Roman" w:eastAsia="仿宋_GB2312" w:cs="Times New Roman"/>
                <w:sz w:val="28"/>
                <w:szCs w:val="28"/>
                <w:lang w:val="en-US" w:eastAsia="zh-CN"/>
              </w:rPr>
            </w:pPr>
            <w:r>
              <w:rPr>
                <w:rStyle w:val="6"/>
                <w:rFonts w:hint="default" w:ascii="Times New Roman" w:hAnsi="Times New Roman" w:eastAsia="仿宋_GB2312" w:cs="Times New Roman"/>
                <w:sz w:val="28"/>
                <w:szCs w:val="28"/>
                <w:lang w:val="en-US" w:eastAsia="zh-CN"/>
              </w:rPr>
              <w:t>64</w:t>
            </w:r>
          </w:p>
        </w:tc>
        <w:tc>
          <w:tcPr>
            <w:tcW w:w="2785" w:type="dxa"/>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lang w:eastAsia="zh-CN"/>
              </w:rPr>
              <w:t>电工</w:t>
            </w:r>
          </w:p>
        </w:tc>
        <w:tc>
          <w:tcPr>
            <w:tcW w:w="4200" w:type="dxa"/>
            <w:tcBorders>
              <w:left w:val="single" w:color="000000" w:sz="4" w:space="0"/>
              <w:right w:val="single" w:color="000000" w:sz="4" w:space="0"/>
            </w:tcBorders>
            <w:vAlign w:val="center"/>
          </w:tcPr>
          <w:p>
            <w:pPr>
              <w:spacing w:line="360" w:lineRule="exact"/>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乡村振兴大赛项目</w:t>
            </w:r>
          </w:p>
        </w:tc>
        <w:tc>
          <w:tcPr>
            <w:tcW w:w="1522" w:type="dxa"/>
            <w:tcBorders>
              <w:left w:val="single" w:color="000000" w:sz="4" w:space="0"/>
              <w:right w:val="single" w:color="000000" w:sz="4" w:space="0"/>
            </w:tcBorders>
            <w:vAlign w:val="center"/>
          </w:tcPr>
          <w:p>
            <w:pPr>
              <w:spacing w:line="360" w:lineRule="exact"/>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湛江市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184" w:type="dxa"/>
          </w:tcPr>
          <w:p>
            <w:pPr>
              <w:jc w:val="center"/>
              <w:rPr>
                <w:rStyle w:val="6"/>
                <w:rFonts w:hint="default" w:ascii="Times New Roman" w:hAnsi="Times New Roman" w:eastAsia="仿宋_GB2312" w:cs="Times New Roman"/>
                <w:sz w:val="28"/>
                <w:szCs w:val="28"/>
                <w:lang w:val="en-US" w:eastAsia="zh-CN"/>
              </w:rPr>
            </w:pPr>
            <w:r>
              <w:rPr>
                <w:rStyle w:val="6"/>
                <w:rFonts w:hint="default" w:ascii="Times New Roman" w:hAnsi="Times New Roman" w:eastAsia="仿宋_GB2312" w:cs="Times New Roman"/>
                <w:sz w:val="28"/>
                <w:szCs w:val="28"/>
                <w:lang w:val="en-US" w:eastAsia="zh-CN"/>
              </w:rPr>
              <w:t>65</w:t>
            </w:r>
          </w:p>
        </w:tc>
        <w:tc>
          <w:tcPr>
            <w:tcW w:w="2785" w:type="dxa"/>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lang w:eastAsia="zh-CN"/>
              </w:rPr>
              <w:t>美发师</w:t>
            </w:r>
          </w:p>
        </w:tc>
        <w:tc>
          <w:tcPr>
            <w:tcW w:w="4200" w:type="dxa"/>
            <w:tcBorders>
              <w:left w:val="single" w:color="000000" w:sz="4" w:space="0"/>
              <w:right w:val="single" w:color="000000" w:sz="4" w:space="0"/>
            </w:tcBorders>
            <w:vAlign w:val="center"/>
          </w:tcPr>
          <w:p>
            <w:pPr>
              <w:spacing w:line="360" w:lineRule="exact"/>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乡村振兴大赛项目</w:t>
            </w:r>
          </w:p>
        </w:tc>
        <w:tc>
          <w:tcPr>
            <w:tcW w:w="1522" w:type="dxa"/>
            <w:tcBorders>
              <w:left w:val="single" w:color="000000" w:sz="4" w:space="0"/>
              <w:right w:val="single" w:color="000000" w:sz="4" w:space="0"/>
            </w:tcBorders>
            <w:vAlign w:val="center"/>
          </w:tcPr>
          <w:p>
            <w:pPr>
              <w:spacing w:line="360" w:lineRule="exact"/>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湛江市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184" w:type="dxa"/>
          </w:tcPr>
          <w:p>
            <w:pPr>
              <w:jc w:val="center"/>
              <w:rPr>
                <w:rStyle w:val="6"/>
                <w:rFonts w:hint="default" w:ascii="Times New Roman" w:hAnsi="Times New Roman" w:eastAsia="仿宋_GB2312" w:cs="Times New Roman"/>
                <w:sz w:val="28"/>
                <w:szCs w:val="28"/>
                <w:lang w:val="en-US" w:eastAsia="zh-CN"/>
              </w:rPr>
            </w:pPr>
            <w:r>
              <w:rPr>
                <w:rStyle w:val="6"/>
                <w:rFonts w:hint="default" w:ascii="Times New Roman" w:hAnsi="Times New Roman" w:eastAsia="仿宋_GB2312" w:cs="Times New Roman"/>
                <w:sz w:val="28"/>
                <w:szCs w:val="28"/>
                <w:lang w:val="en-US" w:eastAsia="zh-CN"/>
              </w:rPr>
              <w:t>66</w:t>
            </w:r>
          </w:p>
        </w:tc>
        <w:tc>
          <w:tcPr>
            <w:tcW w:w="2785" w:type="dxa"/>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lang w:eastAsia="zh-CN"/>
              </w:rPr>
              <w:t>养老护理员</w:t>
            </w:r>
          </w:p>
        </w:tc>
        <w:tc>
          <w:tcPr>
            <w:tcW w:w="4200" w:type="dxa"/>
            <w:tcBorders>
              <w:left w:val="single" w:color="000000" w:sz="4" w:space="0"/>
              <w:right w:val="single" w:color="000000" w:sz="4" w:space="0"/>
            </w:tcBorders>
            <w:vAlign w:val="center"/>
          </w:tcPr>
          <w:p>
            <w:pPr>
              <w:spacing w:line="360" w:lineRule="exact"/>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乡村振兴大赛项目</w:t>
            </w:r>
          </w:p>
        </w:tc>
        <w:tc>
          <w:tcPr>
            <w:tcW w:w="1522" w:type="dxa"/>
            <w:tcBorders>
              <w:left w:val="single" w:color="000000" w:sz="4" w:space="0"/>
              <w:right w:val="single" w:color="000000" w:sz="4" w:space="0"/>
            </w:tcBorders>
            <w:vAlign w:val="center"/>
          </w:tcPr>
          <w:p>
            <w:pPr>
              <w:spacing w:line="360" w:lineRule="exact"/>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湛江市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184" w:type="dxa"/>
          </w:tcPr>
          <w:p>
            <w:pPr>
              <w:jc w:val="center"/>
              <w:rPr>
                <w:rStyle w:val="6"/>
                <w:rFonts w:hint="default" w:ascii="Times New Roman" w:hAnsi="Times New Roman" w:eastAsia="仿宋_GB2312" w:cs="Times New Roman"/>
                <w:sz w:val="28"/>
                <w:szCs w:val="28"/>
                <w:lang w:val="en-US" w:eastAsia="zh-CN"/>
              </w:rPr>
            </w:pPr>
            <w:r>
              <w:rPr>
                <w:rStyle w:val="6"/>
                <w:rFonts w:hint="default" w:ascii="Times New Roman" w:hAnsi="Times New Roman" w:eastAsia="仿宋_GB2312" w:cs="Times New Roman"/>
                <w:sz w:val="28"/>
                <w:szCs w:val="28"/>
                <w:lang w:val="en-US" w:eastAsia="zh-CN"/>
              </w:rPr>
              <w:t>67</w:t>
            </w:r>
          </w:p>
        </w:tc>
        <w:tc>
          <w:tcPr>
            <w:tcW w:w="2785" w:type="dxa"/>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lang w:eastAsia="zh-CN"/>
              </w:rPr>
              <w:t>育婴员</w:t>
            </w:r>
          </w:p>
        </w:tc>
        <w:tc>
          <w:tcPr>
            <w:tcW w:w="4200" w:type="dxa"/>
            <w:tcBorders>
              <w:left w:val="single" w:color="000000" w:sz="4" w:space="0"/>
              <w:right w:val="single" w:color="000000" w:sz="4" w:space="0"/>
            </w:tcBorders>
            <w:vAlign w:val="center"/>
          </w:tcPr>
          <w:p>
            <w:pPr>
              <w:spacing w:line="360" w:lineRule="exact"/>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乡村振兴大赛项目</w:t>
            </w:r>
          </w:p>
        </w:tc>
        <w:tc>
          <w:tcPr>
            <w:tcW w:w="1522" w:type="dxa"/>
            <w:tcBorders>
              <w:left w:val="single" w:color="000000" w:sz="4" w:space="0"/>
              <w:right w:val="single" w:color="000000" w:sz="4" w:space="0"/>
            </w:tcBorders>
            <w:vAlign w:val="center"/>
          </w:tcPr>
          <w:p>
            <w:pPr>
              <w:spacing w:line="360" w:lineRule="exact"/>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湛江市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184" w:type="dxa"/>
          </w:tcPr>
          <w:p>
            <w:pPr>
              <w:jc w:val="center"/>
              <w:rPr>
                <w:rStyle w:val="6"/>
                <w:rFonts w:hint="default" w:ascii="Times New Roman" w:hAnsi="Times New Roman" w:eastAsia="仿宋_GB2312" w:cs="Times New Roman"/>
                <w:sz w:val="28"/>
                <w:szCs w:val="28"/>
                <w:lang w:val="en-US" w:eastAsia="zh-CN"/>
              </w:rPr>
            </w:pPr>
            <w:r>
              <w:rPr>
                <w:rStyle w:val="6"/>
                <w:rFonts w:hint="default" w:ascii="Times New Roman" w:hAnsi="Times New Roman" w:eastAsia="仿宋_GB2312" w:cs="Times New Roman"/>
                <w:sz w:val="28"/>
                <w:szCs w:val="28"/>
                <w:lang w:val="en-US" w:eastAsia="zh-CN"/>
              </w:rPr>
              <w:t>68</w:t>
            </w:r>
          </w:p>
        </w:tc>
        <w:tc>
          <w:tcPr>
            <w:tcW w:w="2785" w:type="dxa"/>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lang w:eastAsia="zh-CN"/>
              </w:rPr>
              <w:t>西式面点师</w:t>
            </w:r>
          </w:p>
        </w:tc>
        <w:tc>
          <w:tcPr>
            <w:tcW w:w="4200" w:type="dxa"/>
            <w:tcBorders>
              <w:left w:val="single" w:color="000000" w:sz="4" w:space="0"/>
              <w:right w:val="single" w:color="000000" w:sz="4" w:space="0"/>
            </w:tcBorders>
            <w:vAlign w:val="center"/>
          </w:tcPr>
          <w:p>
            <w:pPr>
              <w:spacing w:line="360" w:lineRule="exact"/>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乡村振兴大赛项目</w:t>
            </w:r>
          </w:p>
        </w:tc>
        <w:tc>
          <w:tcPr>
            <w:tcW w:w="1522" w:type="dxa"/>
            <w:tcBorders>
              <w:left w:val="single" w:color="000000" w:sz="4" w:space="0"/>
              <w:right w:val="single" w:color="000000" w:sz="4" w:space="0"/>
            </w:tcBorders>
            <w:vAlign w:val="center"/>
          </w:tcPr>
          <w:p>
            <w:pPr>
              <w:spacing w:line="360" w:lineRule="exact"/>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湛江市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184" w:type="dxa"/>
          </w:tcPr>
          <w:p>
            <w:pPr>
              <w:jc w:val="center"/>
              <w:rPr>
                <w:rStyle w:val="6"/>
                <w:rFonts w:hint="default" w:ascii="Times New Roman" w:hAnsi="Times New Roman" w:eastAsia="仿宋_GB2312" w:cs="Times New Roman"/>
                <w:sz w:val="28"/>
                <w:szCs w:val="28"/>
                <w:lang w:val="en-US" w:eastAsia="zh-CN"/>
              </w:rPr>
            </w:pPr>
            <w:r>
              <w:rPr>
                <w:rStyle w:val="6"/>
                <w:rFonts w:hint="default" w:ascii="Times New Roman" w:hAnsi="Times New Roman" w:eastAsia="仿宋_GB2312" w:cs="Times New Roman"/>
                <w:sz w:val="28"/>
                <w:szCs w:val="28"/>
                <w:lang w:val="en-US" w:eastAsia="zh-CN"/>
              </w:rPr>
              <w:t>69</w:t>
            </w:r>
          </w:p>
        </w:tc>
        <w:tc>
          <w:tcPr>
            <w:tcW w:w="2785" w:type="dxa"/>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lang w:eastAsia="zh-CN"/>
              </w:rPr>
              <w:t>餐厅服务员</w:t>
            </w:r>
          </w:p>
        </w:tc>
        <w:tc>
          <w:tcPr>
            <w:tcW w:w="4200" w:type="dxa"/>
            <w:tcBorders>
              <w:left w:val="single" w:color="000000" w:sz="4" w:space="0"/>
              <w:right w:val="single" w:color="000000" w:sz="4" w:space="0"/>
            </w:tcBorders>
            <w:vAlign w:val="center"/>
          </w:tcPr>
          <w:p>
            <w:pPr>
              <w:spacing w:line="360" w:lineRule="exact"/>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乡村振兴大赛项目</w:t>
            </w:r>
          </w:p>
        </w:tc>
        <w:tc>
          <w:tcPr>
            <w:tcW w:w="1522" w:type="dxa"/>
            <w:tcBorders>
              <w:left w:val="single" w:color="000000" w:sz="4" w:space="0"/>
              <w:right w:val="single" w:color="000000" w:sz="4" w:space="0"/>
            </w:tcBorders>
            <w:vAlign w:val="center"/>
          </w:tcPr>
          <w:p>
            <w:pPr>
              <w:spacing w:line="360" w:lineRule="exact"/>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湛江市</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jc w:val="center"/>
        </w:trPr>
        <w:tc>
          <w:tcPr>
            <w:tcW w:w="1184" w:type="dxa"/>
          </w:tcPr>
          <w:p>
            <w:pPr>
              <w:jc w:val="center"/>
              <w:rPr>
                <w:rStyle w:val="6"/>
                <w:rFonts w:hint="default" w:ascii="Times New Roman" w:hAnsi="Times New Roman" w:eastAsia="仿宋_GB2312" w:cs="Times New Roman"/>
                <w:sz w:val="28"/>
                <w:szCs w:val="28"/>
                <w:lang w:val="en-US" w:eastAsia="zh-CN"/>
              </w:rPr>
            </w:pPr>
            <w:r>
              <w:rPr>
                <w:rStyle w:val="6"/>
                <w:rFonts w:hint="default" w:ascii="Times New Roman" w:hAnsi="Times New Roman" w:eastAsia="仿宋_GB2312" w:cs="Times New Roman"/>
                <w:sz w:val="28"/>
                <w:szCs w:val="28"/>
                <w:lang w:val="en-US" w:eastAsia="zh-CN"/>
              </w:rPr>
              <w:t>70</w:t>
            </w:r>
          </w:p>
        </w:tc>
        <w:tc>
          <w:tcPr>
            <w:tcW w:w="2785" w:type="dxa"/>
            <w:vAlign w:val="center"/>
          </w:tcPr>
          <w:p>
            <w:pPr>
              <w:jc w:val="center"/>
              <w:textAlignment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color w:val="000000"/>
                <w:kern w:val="0"/>
                <w:sz w:val="28"/>
                <w:szCs w:val="28"/>
                <w:lang w:eastAsia="zh-CN"/>
              </w:rPr>
              <w:t>电子商务师</w:t>
            </w:r>
          </w:p>
        </w:tc>
        <w:tc>
          <w:tcPr>
            <w:tcW w:w="4200" w:type="dxa"/>
            <w:tcBorders>
              <w:left w:val="single" w:color="000000" w:sz="4" w:space="0"/>
              <w:right w:val="single" w:color="000000" w:sz="4" w:space="0"/>
            </w:tcBorders>
            <w:vAlign w:val="center"/>
          </w:tcPr>
          <w:p>
            <w:pPr>
              <w:spacing w:line="360" w:lineRule="exact"/>
              <w:jc w:val="center"/>
              <w:rPr>
                <w:rFonts w:hint="default" w:ascii="Times New Roman" w:hAnsi="Times New Roman" w:eastAsia="仿宋_GB2312" w:cs="Times New Roman"/>
                <w:kern w:val="2"/>
                <w:sz w:val="28"/>
                <w:szCs w:val="28"/>
                <w:lang w:val="en-US" w:eastAsia="zh-CN"/>
              </w:rPr>
            </w:pPr>
            <w:r>
              <w:rPr>
                <w:rStyle w:val="6"/>
                <w:rFonts w:hint="default" w:ascii="Times New Roman" w:hAnsi="Times New Roman" w:eastAsia="仿宋_GB2312" w:cs="Times New Roman"/>
                <w:sz w:val="28"/>
                <w:szCs w:val="28"/>
                <w:lang w:val="en-US" w:eastAsia="zh-CN"/>
              </w:rPr>
              <w:t>乡村振兴大赛项目</w:t>
            </w:r>
          </w:p>
        </w:tc>
        <w:tc>
          <w:tcPr>
            <w:tcW w:w="1522" w:type="dxa"/>
            <w:tcBorders>
              <w:left w:val="single" w:color="000000" w:sz="4" w:space="0"/>
              <w:right w:val="single" w:color="000000" w:sz="4" w:space="0"/>
            </w:tcBorders>
            <w:vAlign w:val="center"/>
          </w:tcPr>
          <w:p>
            <w:pPr>
              <w:spacing w:line="360" w:lineRule="exact"/>
              <w:jc w:val="center"/>
              <w:rPr>
                <w:rStyle w:val="6"/>
                <w:rFonts w:hint="default" w:ascii="Times New Roman" w:hAnsi="Times New Roman" w:eastAsia="仿宋_GB2312" w:cs="Times New Roman"/>
                <w:sz w:val="28"/>
                <w:szCs w:val="28"/>
              </w:rPr>
            </w:pPr>
            <w:r>
              <w:rPr>
                <w:rStyle w:val="6"/>
                <w:rFonts w:hint="default" w:ascii="Times New Roman" w:hAnsi="Times New Roman" w:eastAsia="仿宋_GB2312" w:cs="Times New Roman"/>
                <w:sz w:val="28"/>
                <w:szCs w:val="28"/>
                <w:lang w:val="en-US" w:eastAsia="zh-CN"/>
              </w:rPr>
              <w:t>湛江市</w:t>
            </w:r>
          </w:p>
        </w:tc>
      </w:tr>
    </w:tbl>
    <w:p>
      <w:pPr>
        <w:spacing w:line="580" w:lineRule="exact"/>
        <w:rPr>
          <w:rStyle w:val="6"/>
          <w:rFonts w:hint="default" w:ascii="Times New Roman" w:hAnsi="Times New Roman" w:eastAsia="黑体" w:cs="Times New Roman"/>
          <w:sz w:val="20"/>
        </w:rPr>
      </w:pPr>
    </w:p>
    <w:p>
      <w:pPr>
        <w:spacing w:line="580" w:lineRule="exact"/>
        <w:rPr>
          <w:rStyle w:val="6"/>
          <w:rFonts w:hint="default" w:ascii="Times New Roman" w:hAnsi="Times New Roman" w:eastAsia="黑体" w:cs="Times New Roman"/>
          <w:sz w:val="20"/>
        </w:rPr>
        <w:sectPr>
          <w:footerReference r:id="rId3" w:type="default"/>
          <w:pgSz w:w="11906" w:h="16838"/>
          <w:pgMar w:top="2098" w:right="1474" w:bottom="1984" w:left="1587" w:header="1304" w:footer="1417" w:gutter="0"/>
          <w:pgNumType w:fmt="decimal"/>
          <w:cols w:space="720" w:num="1"/>
          <w:rtlGutter w:val="0"/>
          <w:docGrid w:type="linesAndChars" w:linePitch="579" w:charSpace="-842"/>
        </w:sectPr>
      </w:pPr>
    </w:p>
    <w:p>
      <w:pPr>
        <w:spacing w:line="580" w:lineRule="exact"/>
        <w:jc w:val="left"/>
        <w:rPr>
          <w:rStyle w:val="6"/>
          <w:rFonts w:hint="eastAsia" w:ascii="Times New Roman" w:hAnsi="Times New Roman" w:eastAsia="黑体" w:cs="Times New Roman"/>
          <w:sz w:val="32"/>
          <w:szCs w:val="32"/>
          <w:lang w:val="en-US" w:eastAsia="zh-CN"/>
        </w:rPr>
      </w:pPr>
      <w:r>
        <w:rPr>
          <w:rStyle w:val="6"/>
          <w:rFonts w:hint="eastAsia" w:ascii="Times New Roman" w:hAnsi="Times New Roman" w:eastAsia="黑体" w:cs="Times New Roman"/>
          <w:sz w:val="32"/>
          <w:szCs w:val="32"/>
          <w:lang w:val="en-US" w:eastAsia="zh-CN"/>
        </w:rPr>
        <w:t>附件2</w:t>
      </w:r>
    </w:p>
    <w:p>
      <w:pPr>
        <w:spacing w:line="580" w:lineRule="exact"/>
        <w:jc w:val="center"/>
        <w:rPr>
          <w:rStyle w:val="6"/>
          <w:rFonts w:hint="default" w:ascii="Times New Roman" w:hAnsi="Times New Roman" w:eastAsia="方正小标宋简体" w:cs="Times New Roman"/>
          <w:sz w:val="40"/>
          <w:szCs w:val="40"/>
        </w:rPr>
      </w:pPr>
      <w:r>
        <w:rPr>
          <w:rStyle w:val="6"/>
          <w:rFonts w:hint="default" w:ascii="Times New Roman" w:hAnsi="Times New Roman" w:eastAsia="方正小标宋简体" w:cs="Times New Roman"/>
          <w:sz w:val="40"/>
          <w:szCs w:val="40"/>
        </w:rPr>
        <w:t>广东省第二届职业技能大赛分散办赛项目</w:t>
      </w:r>
    </w:p>
    <w:p>
      <w:pPr>
        <w:pStyle w:val="3"/>
        <w:spacing w:line="580" w:lineRule="exact"/>
        <w:jc w:val="center"/>
        <w:rPr>
          <w:rFonts w:hint="default" w:ascii="Times New Roman" w:hAnsi="Times New Roman" w:eastAsia="黑体" w:cs="Times New Roman"/>
          <w:b w:val="0"/>
          <w:bCs w:val="0"/>
          <w:lang w:eastAsia="zh-CN"/>
        </w:rPr>
      </w:pPr>
      <w:r>
        <w:rPr>
          <w:rStyle w:val="6"/>
          <w:rFonts w:hint="default" w:ascii="Times New Roman" w:hAnsi="Times New Roman" w:eastAsia="楷体_GB2312" w:cs="Times New Roman"/>
          <w:sz w:val="32"/>
          <w:szCs w:val="32"/>
        </w:rPr>
        <w:t>（共70项）</w:t>
      </w:r>
    </w:p>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default" w:ascii="Times New Roman" w:hAnsi="Times New Roman" w:eastAsia="黑体" w:cs="Times New Roman"/>
          <w:b w:val="0"/>
          <w:bCs w:val="0"/>
          <w:lang w:eastAsia="zh-CN"/>
        </w:rPr>
      </w:pPr>
    </w:p>
    <w:tbl>
      <w:tblPr>
        <w:tblStyle w:val="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15"/>
        <w:gridCol w:w="3893"/>
        <w:gridCol w:w="3603"/>
        <w:gridCol w:w="1864"/>
        <w:gridCol w:w="1162"/>
        <w:gridCol w:w="984"/>
        <w:gridCol w:w="1426"/>
        <w:gridCol w:w="9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20" w:hRule="atLeast"/>
          <w:tblHeader/>
          <w:jc w:val="center"/>
        </w:trPr>
        <w:tc>
          <w:tcPr>
            <w:tcW w:w="815" w:type="dxa"/>
            <w:tcBorders>
              <w:top w:val="single" w:color="auto" w:sz="4" w:space="0"/>
              <w:left w:val="single" w:color="auto" w:sz="4" w:space="0"/>
              <w:bottom w:val="single" w:color="auto" w:sz="4" w:space="0"/>
              <w:right w:val="single" w:color="auto" w:sz="4" w:space="0"/>
            </w:tcBorders>
            <w:noWrap w:val="0"/>
            <w:vAlign w:val="center"/>
          </w:tcPr>
          <w:p>
            <w:pPr>
              <w:spacing w:line="320" w:lineRule="exact"/>
              <w:jc w:val="center"/>
              <w:rPr>
                <w:rFonts w:hint="eastAsia" w:ascii="黑体" w:hAnsi="黑体" w:eastAsia="黑体" w:cs="黑体"/>
                <w:b w:val="0"/>
                <w:bCs w:val="0"/>
                <w:kern w:val="0"/>
                <w:sz w:val="24"/>
                <w:szCs w:val="24"/>
              </w:rPr>
            </w:pPr>
            <w:r>
              <w:rPr>
                <w:rFonts w:hint="eastAsia" w:ascii="黑体" w:hAnsi="黑体" w:eastAsia="黑体" w:cs="黑体"/>
                <w:b w:val="0"/>
                <w:bCs w:val="0"/>
                <w:kern w:val="0"/>
                <w:sz w:val="24"/>
                <w:szCs w:val="24"/>
              </w:rPr>
              <w:t>序号</w:t>
            </w:r>
          </w:p>
        </w:tc>
        <w:tc>
          <w:tcPr>
            <w:tcW w:w="3893" w:type="dxa"/>
            <w:tcBorders>
              <w:top w:val="single" w:color="auto" w:sz="4" w:space="0"/>
              <w:left w:val="nil"/>
              <w:bottom w:val="single" w:color="auto" w:sz="4" w:space="0"/>
              <w:right w:val="single" w:color="auto" w:sz="4" w:space="0"/>
            </w:tcBorders>
            <w:noWrap w:val="0"/>
            <w:vAlign w:val="center"/>
          </w:tcPr>
          <w:p>
            <w:pPr>
              <w:spacing w:line="320" w:lineRule="exact"/>
              <w:jc w:val="center"/>
              <w:rPr>
                <w:rFonts w:hint="eastAsia" w:ascii="黑体" w:hAnsi="黑体" w:eastAsia="黑体" w:cs="黑体"/>
                <w:b w:val="0"/>
                <w:bCs w:val="0"/>
                <w:kern w:val="0"/>
                <w:sz w:val="24"/>
                <w:szCs w:val="24"/>
              </w:rPr>
            </w:pPr>
            <w:r>
              <w:rPr>
                <w:rFonts w:hint="eastAsia" w:ascii="黑体" w:hAnsi="黑体" w:eastAsia="黑体" w:cs="黑体"/>
                <w:b w:val="0"/>
                <w:bCs w:val="0"/>
                <w:kern w:val="0"/>
                <w:sz w:val="24"/>
                <w:szCs w:val="24"/>
              </w:rPr>
              <w:t>竞赛名称</w:t>
            </w:r>
          </w:p>
        </w:tc>
        <w:tc>
          <w:tcPr>
            <w:tcW w:w="3603" w:type="dxa"/>
            <w:tcBorders>
              <w:top w:val="single" w:color="auto" w:sz="4" w:space="0"/>
              <w:left w:val="nil"/>
              <w:bottom w:val="single" w:color="auto" w:sz="4" w:space="0"/>
              <w:right w:val="single" w:color="auto" w:sz="4" w:space="0"/>
            </w:tcBorders>
            <w:noWrap w:val="0"/>
            <w:vAlign w:val="center"/>
          </w:tcPr>
          <w:p>
            <w:pPr>
              <w:spacing w:line="320" w:lineRule="exact"/>
              <w:jc w:val="center"/>
              <w:rPr>
                <w:rFonts w:hint="eastAsia" w:ascii="黑体" w:hAnsi="黑体" w:eastAsia="黑体" w:cs="黑体"/>
                <w:b w:val="0"/>
                <w:bCs w:val="0"/>
                <w:kern w:val="0"/>
                <w:sz w:val="24"/>
                <w:szCs w:val="24"/>
              </w:rPr>
            </w:pPr>
            <w:r>
              <w:rPr>
                <w:rFonts w:hint="eastAsia" w:ascii="黑体" w:hAnsi="黑体" w:eastAsia="黑体" w:cs="黑体"/>
                <w:b w:val="0"/>
                <w:bCs w:val="0"/>
                <w:kern w:val="0"/>
                <w:sz w:val="24"/>
                <w:szCs w:val="24"/>
              </w:rPr>
              <w:t>承办单位</w:t>
            </w:r>
          </w:p>
        </w:tc>
        <w:tc>
          <w:tcPr>
            <w:tcW w:w="1864" w:type="dxa"/>
            <w:tcBorders>
              <w:top w:val="single" w:color="auto" w:sz="4" w:space="0"/>
              <w:left w:val="nil"/>
              <w:bottom w:val="single" w:color="auto" w:sz="4" w:space="0"/>
              <w:right w:val="single" w:color="auto" w:sz="4" w:space="0"/>
            </w:tcBorders>
            <w:noWrap w:val="0"/>
            <w:vAlign w:val="center"/>
          </w:tcPr>
          <w:p>
            <w:pPr>
              <w:spacing w:line="320" w:lineRule="exact"/>
              <w:jc w:val="center"/>
              <w:rPr>
                <w:rFonts w:hint="eastAsia" w:ascii="黑体" w:hAnsi="黑体" w:eastAsia="黑体" w:cs="黑体"/>
                <w:b w:val="0"/>
                <w:bCs w:val="0"/>
                <w:kern w:val="0"/>
                <w:sz w:val="24"/>
                <w:szCs w:val="24"/>
              </w:rPr>
            </w:pPr>
            <w:r>
              <w:rPr>
                <w:rFonts w:hint="eastAsia" w:ascii="黑体" w:hAnsi="黑体" w:eastAsia="黑体" w:cs="黑体"/>
                <w:b w:val="0"/>
                <w:bCs w:val="0"/>
                <w:kern w:val="0"/>
                <w:sz w:val="24"/>
                <w:szCs w:val="24"/>
              </w:rPr>
              <w:t>竞赛职业/项目</w:t>
            </w:r>
          </w:p>
        </w:tc>
        <w:tc>
          <w:tcPr>
            <w:tcW w:w="1162" w:type="dxa"/>
            <w:tcBorders>
              <w:top w:val="single" w:color="auto" w:sz="4" w:space="0"/>
              <w:left w:val="nil"/>
              <w:bottom w:val="single" w:color="auto" w:sz="4" w:space="0"/>
              <w:right w:val="single" w:color="auto" w:sz="4" w:space="0"/>
            </w:tcBorders>
            <w:noWrap w:val="0"/>
            <w:vAlign w:val="center"/>
          </w:tcPr>
          <w:p>
            <w:pPr>
              <w:spacing w:line="320" w:lineRule="exact"/>
              <w:jc w:val="center"/>
              <w:rPr>
                <w:rFonts w:hint="eastAsia" w:ascii="黑体" w:hAnsi="黑体" w:eastAsia="黑体" w:cs="黑体"/>
                <w:b w:val="0"/>
                <w:bCs w:val="0"/>
                <w:kern w:val="0"/>
                <w:sz w:val="24"/>
                <w:szCs w:val="24"/>
              </w:rPr>
            </w:pPr>
            <w:r>
              <w:rPr>
                <w:rFonts w:hint="eastAsia" w:ascii="黑体" w:hAnsi="黑体" w:eastAsia="黑体" w:cs="黑体"/>
                <w:b w:val="0"/>
                <w:bCs w:val="0"/>
                <w:kern w:val="0"/>
                <w:sz w:val="24"/>
                <w:szCs w:val="24"/>
              </w:rPr>
              <w:t>竞赛等级</w:t>
            </w:r>
          </w:p>
        </w:tc>
        <w:tc>
          <w:tcPr>
            <w:tcW w:w="984" w:type="dxa"/>
            <w:tcBorders>
              <w:top w:val="single" w:color="auto" w:sz="4" w:space="0"/>
              <w:left w:val="nil"/>
              <w:bottom w:val="single" w:color="auto" w:sz="4" w:space="0"/>
              <w:right w:val="single" w:color="auto" w:sz="4" w:space="0"/>
            </w:tcBorders>
            <w:noWrap w:val="0"/>
            <w:vAlign w:val="center"/>
          </w:tcPr>
          <w:p>
            <w:pPr>
              <w:spacing w:line="320" w:lineRule="exact"/>
              <w:jc w:val="center"/>
              <w:rPr>
                <w:rFonts w:hint="eastAsia" w:ascii="黑体" w:hAnsi="黑体" w:eastAsia="黑体" w:cs="黑体"/>
                <w:b w:val="0"/>
                <w:bCs w:val="0"/>
                <w:kern w:val="0"/>
                <w:sz w:val="24"/>
                <w:szCs w:val="24"/>
              </w:rPr>
            </w:pPr>
            <w:r>
              <w:rPr>
                <w:rFonts w:hint="eastAsia" w:ascii="黑体" w:hAnsi="黑体" w:eastAsia="黑体" w:cs="黑体"/>
                <w:b w:val="0"/>
                <w:bCs w:val="0"/>
                <w:kern w:val="0"/>
                <w:sz w:val="24"/>
                <w:szCs w:val="24"/>
              </w:rPr>
              <w:t>联系人</w:t>
            </w:r>
          </w:p>
        </w:tc>
        <w:tc>
          <w:tcPr>
            <w:tcW w:w="1426" w:type="dxa"/>
            <w:tcBorders>
              <w:top w:val="single" w:color="auto" w:sz="4" w:space="0"/>
              <w:left w:val="nil"/>
              <w:bottom w:val="single" w:color="auto" w:sz="4" w:space="0"/>
              <w:right w:val="single" w:color="auto" w:sz="4" w:space="0"/>
            </w:tcBorders>
            <w:noWrap w:val="0"/>
            <w:vAlign w:val="center"/>
          </w:tcPr>
          <w:p>
            <w:pPr>
              <w:spacing w:line="320" w:lineRule="exact"/>
              <w:jc w:val="center"/>
              <w:rPr>
                <w:rFonts w:hint="eastAsia" w:ascii="黑体" w:hAnsi="黑体" w:eastAsia="黑体" w:cs="黑体"/>
                <w:b w:val="0"/>
                <w:bCs w:val="0"/>
                <w:kern w:val="0"/>
                <w:sz w:val="24"/>
                <w:szCs w:val="24"/>
              </w:rPr>
            </w:pPr>
            <w:r>
              <w:rPr>
                <w:rFonts w:hint="eastAsia" w:ascii="黑体" w:hAnsi="黑体" w:eastAsia="黑体" w:cs="黑体"/>
                <w:b w:val="0"/>
                <w:bCs w:val="0"/>
                <w:kern w:val="0"/>
                <w:sz w:val="24"/>
                <w:szCs w:val="24"/>
              </w:rPr>
              <w:t>联系电话</w:t>
            </w:r>
          </w:p>
        </w:tc>
        <w:tc>
          <w:tcPr>
            <w:tcW w:w="992" w:type="dxa"/>
            <w:tcBorders>
              <w:top w:val="single" w:color="auto" w:sz="4" w:space="0"/>
              <w:left w:val="nil"/>
              <w:bottom w:val="single" w:color="auto" w:sz="4" w:space="0"/>
              <w:right w:val="single" w:color="auto" w:sz="4" w:space="0"/>
            </w:tcBorders>
            <w:noWrap w:val="0"/>
            <w:vAlign w:val="center"/>
          </w:tcPr>
          <w:p>
            <w:pPr>
              <w:spacing w:line="320" w:lineRule="exact"/>
              <w:jc w:val="center"/>
              <w:rPr>
                <w:rFonts w:hint="eastAsia" w:ascii="黑体" w:hAnsi="黑体" w:eastAsia="黑体" w:cs="黑体"/>
                <w:b w:val="0"/>
                <w:bCs w:val="0"/>
                <w:kern w:val="0"/>
                <w:sz w:val="24"/>
                <w:szCs w:val="24"/>
              </w:rPr>
            </w:pPr>
            <w:r>
              <w:rPr>
                <w:rFonts w:hint="eastAsia" w:ascii="黑体" w:hAnsi="黑体" w:eastAsia="黑体" w:cs="黑体"/>
                <w:b w:val="0"/>
                <w:bCs w:val="0"/>
                <w:kern w:val="0"/>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05"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1</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第三届广东省工业机器人技术应用技能竞赛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 xml:space="preserve">广东省工业和信息化厅 </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计算机及外部设备装配调试员</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陈冰清</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13570489802</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5"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2</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第二届全省公安刑事技术</w:t>
            </w:r>
            <w:r>
              <w:rPr>
                <w:rFonts w:hint="default" w:ascii="Times New Roman" w:hAnsi="Times New Roman" w:eastAsia="宋体" w:cs="Times New Roman"/>
                <w:kern w:val="0"/>
                <w:sz w:val="22"/>
                <w:szCs w:val="22"/>
              </w:rPr>
              <w:br w:type="textWrapping"/>
            </w:r>
            <w:r>
              <w:rPr>
                <w:rFonts w:hint="default" w:ascii="Times New Roman" w:hAnsi="Times New Roman" w:eastAsia="宋体" w:cs="Times New Roman"/>
                <w:kern w:val="0"/>
                <w:sz w:val="22"/>
                <w:szCs w:val="22"/>
              </w:rPr>
              <w:t>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广东省公安厅</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刑事技术</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柯婷雅</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18813991519</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05"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3</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广东省第五届测绘地理信息行业职业技能竞赛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广东省自然资源厅</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不动产测绘员</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杨志刚</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15920125961</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5"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4</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广东省第五届测绘地理信息行业职业技能竞赛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广东省自然资源厅</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地图绘制员</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杨志刚</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15920125961</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5</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广东省住房城乡建设行业职业技能竞赛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广东省住房和城乡建设厅</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工程测量员</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史红杰</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18819825716</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65"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6</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广东省工程勘察设计行业职业技能竞赛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广东省住房和城乡建设工会委员会</w:t>
            </w:r>
          </w:p>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广东省工程勘察设计行业协会</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室内装饰设计师</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史红杰</w:t>
            </w:r>
            <w:r>
              <w:rPr>
                <w:rFonts w:hint="default" w:ascii="Times New Roman" w:hAnsi="Times New Roman" w:eastAsia="宋体" w:cs="Times New Roman"/>
                <w:kern w:val="0"/>
                <w:sz w:val="22"/>
                <w:szCs w:val="22"/>
              </w:rPr>
              <w:br w:type="textWrapping"/>
            </w:r>
            <w:r>
              <w:rPr>
                <w:rFonts w:hint="default" w:ascii="Times New Roman" w:hAnsi="Times New Roman" w:eastAsia="宋体" w:cs="Times New Roman"/>
                <w:kern w:val="0"/>
                <w:sz w:val="22"/>
                <w:szCs w:val="22"/>
              </w:rPr>
              <w:t>罗振城</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18819825716</w:t>
            </w:r>
            <w:r>
              <w:rPr>
                <w:rFonts w:hint="default" w:ascii="Times New Roman" w:hAnsi="Times New Roman" w:eastAsia="宋体" w:cs="Times New Roman"/>
                <w:color w:val="000000"/>
                <w:kern w:val="0"/>
                <w:sz w:val="22"/>
                <w:szCs w:val="22"/>
              </w:rPr>
              <w:br w:type="textWrapping"/>
            </w:r>
            <w:r>
              <w:rPr>
                <w:rFonts w:hint="default" w:ascii="Times New Roman" w:hAnsi="Times New Roman" w:eastAsia="宋体" w:cs="Times New Roman"/>
                <w:color w:val="000000"/>
                <w:kern w:val="0"/>
                <w:sz w:val="22"/>
                <w:szCs w:val="22"/>
              </w:rPr>
              <w:t>13826002709</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20"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7</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广东省住房城乡建设行业职业技能竞赛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广东省住房和城乡建设工会委员会</w:t>
            </w:r>
          </w:p>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广东省建设教育协会</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防水工</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史红杰</w:t>
            </w:r>
            <w:r>
              <w:rPr>
                <w:rFonts w:hint="default" w:ascii="Times New Roman" w:hAnsi="Times New Roman" w:eastAsia="宋体" w:cs="Times New Roman"/>
                <w:kern w:val="0"/>
                <w:sz w:val="22"/>
                <w:szCs w:val="22"/>
              </w:rPr>
              <w:br w:type="textWrapping"/>
            </w:r>
            <w:r>
              <w:rPr>
                <w:rFonts w:hint="default" w:ascii="Times New Roman" w:hAnsi="Times New Roman" w:eastAsia="宋体" w:cs="Times New Roman"/>
                <w:kern w:val="0"/>
                <w:sz w:val="22"/>
                <w:szCs w:val="22"/>
              </w:rPr>
              <w:t>吴文楚</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18819825716</w:t>
            </w:r>
            <w:r>
              <w:rPr>
                <w:rFonts w:hint="default" w:ascii="Times New Roman" w:hAnsi="Times New Roman" w:eastAsia="宋体" w:cs="Times New Roman"/>
                <w:color w:val="000000"/>
                <w:kern w:val="0"/>
                <w:sz w:val="22"/>
                <w:szCs w:val="22"/>
              </w:rPr>
              <w:br w:type="textWrapping"/>
            </w:r>
            <w:r>
              <w:rPr>
                <w:rFonts w:hint="default" w:ascii="Times New Roman" w:hAnsi="Times New Roman" w:eastAsia="宋体" w:cs="Times New Roman"/>
                <w:color w:val="000000"/>
                <w:kern w:val="0"/>
                <w:sz w:val="22"/>
                <w:szCs w:val="22"/>
              </w:rPr>
              <w:t>13602880155</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55"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8</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广东省住房城乡建设行业职业技能竞赛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广东省住房和城乡建设工会委员会</w:t>
            </w:r>
          </w:p>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广东省建筑业协会</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智能楼宇管理员</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史红杰</w:t>
            </w:r>
            <w:r>
              <w:rPr>
                <w:rFonts w:hint="default" w:ascii="Times New Roman" w:hAnsi="Times New Roman" w:eastAsia="宋体" w:cs="Times New Roman"/>
                <w:kern w:val="0"/>
                <w:sz w:val="22"/>
                <w:szCs w:val="22"/>
              </w:rPr>
              <w:br w:type="textWrapping"/>
            </w:r>
            <w:r>
              <w:rPr>
                <w:rFonts w:hint="default" w:ascii="Times New Roman" w:hAnsi="Times New Roman" w:eastAsia="宋体" w:cs="Times New Roman"/>
                <w:kern w:val="0"/>
                <w:sz w:val="22"/>
                <w:szCs w:val="22"/>
              </w:rPr>
              <w:t>严民</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18819825716</w:t>
            </w:r>
            <w:r>
              <w:rPr>
                <w:rFonts w:hint="default" w:ascii="Times New Roman" w:hAnsi="Times New Roman" w:eastAsia="宋体" w:cs="Times New Roman"/>
                <w:color w:val="000000"/>
                <w:kern w:val="0"/>
                <w:sz w:val="22"/>
                <w:szCs w:val="22"/>
              </w:rPr>
              <w:br w:type="textWrapping"/>
            </w:r>
            <w:r>
              <w:rPr>
                <w:rFonts w:hint="default" w:ascii="Times New Roman" w:hAnsi="Times New Roman" w:eastAsia="宋体" w:cs="Times New Roman"/>
                <w:color w:val="000000"/>
                <w:kern w:val="0"/>
                <w:sz w:val="22"/>
                <w:szCs w:val="22"/>
              </w:rPr>
              <w:t>13392641238</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75"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9</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广东省市政行业土工试验员职业技能竞赛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广东省住房和城乡建设工会委员会</w:t>
            </w:r>
          </w:p>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广东省市政行业协会</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土工试验员</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史红杰</w:t>
            </w:r>
            <w:r>
              <w:rPr>
                <w:rFonts w:hint="default" w:ascii="Times New Roman" w:hAnsi="Times New Roman" w:eastAsia="宋体" w:cs="Times New Roman"/>
                <w:kern w:val="0"/>
                <w:sz w:val="22"/>
                <w:szCs w:val="22"/>
              </w:rPr>
              <w:br w:type="textWrapping"/>
            </w:r>
            <w:r>
              <w:rPr>
                <w:rFonts w:hint="default" w:ascii="Times New Roman" w:hAnsi="Times New Roman" w:eastAsia="宋体" w:cs="Times New Roman"/>
                <w:kern w:val="0"/>
                <w:sz w:val="22"/>
                <w:szCs w:val="22"/>
              </w:rPr>
              <w:t>朱彩红</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18819825716</w:t>
            </w:r>
            <w:r>
              <w:rPr>
                <w:rFonts w:hint="default" w:ascii="Times New Roman" w:hAnsi="Times New Roman" w:eastAsia="宋体" w:cs="Times New Roman"/>
                <w:color w:val="000000"/>
                <w:kern w:val="0"/>
                <w:sz w:val="22"/>
                <w:szCs w:val="22"/>
              </w:rPr>
              <w:br w:type="textWrapping"/>
            </w:r>
            <w:r>
              <w:rPr>
                <w:rFonts w:hint="default" w:ascii="Times New Roman" w:hAnsi="Times New Roman" w:eastAsia="宋体" w:cs="Times New Roman"/>
                <w:color w:val="000000"/>
                <w:kern w:val="0"/>
                <w:sz w:val="22"/>
                <w:szCs w:val="22"/>
              </w:rPr>
              <w:t>13719366960</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30"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10</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广东省环境卫生行业职业技能竞赛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广东省住房和城乡建设工会委员会</w:t>
            </w:r>
          </w:p>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广东省环境卫生协会</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保洁员</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史红杰</w:t>
            </w:r>
            <w:r>
              <w:rPr>
                <w:rFonts w:hint="default" w:ascii="Times New Roman" w:hAnsi="Times New Roman" w:eastAsia="宋体" w:cs="Times New Roman"/>
                <w:kern w:val="0"/>
                <w:sz w:val="22"/>
                <w:szCs w:val="22"/>
              </w:rPr>
              <w:br w:type="textWrapping"/>
            </w:r>
            <w:r>
              <w:rPr>
                <w:rFonts w:hint="default" w:ascii="Times New Roman" w:hAnsi="Times New Roman" w:eastAsia="宋体" w:cs="Times New Roman"/>
                <w:kern w:val="0"/>
                <w:sz w:val="22"/>
                <w:szCs w:val="22"/>
              </w:rPr>
              <w:t>伍琳瑛</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18819825716</w:t>
            </w:r>
            <w:r>
              <w:rPr>
                <w:rFonts w:hint="default" w:ascii="Times New Roman" w:hAnsi="Times New Roman" w:eastAsia="宋体" w:cs="Times New Roman"/>
                <w:color w:val="000000"/>
                <w:kern w:val="0"/>
                <w:sz w:val="22"/>
                <w:szCs w:val="22"/>
              </w:rPr>
              <w:br w:type="textWrapping"/>
            </w:r>
            <w:r>
              <w:rPr>
                <w:rFonts w:hint="default" w:ascii="Times New Roman" w:hAnsi="Times New Roman" w:eastAsia="宋体" w:cs="Times New Roman"/>
                <w:color w:val="000000"/>
                <w:kern w:val="0"/>
                <w:sz w:val="22"/>
                <w:szCs w:val="22"/>
              </w:rPr>
              <w:t>13580598371</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0"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11</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广东省燃气行业职业技能竞赛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广东省住房和城乡建设工会委员会</w:t>
            </w:r>
          </w:p>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广东省燃气协会</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燃气具安装维修工</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史红杰</w:t>
            </w:r>
            <w:r>
              <w:rPr>
                <w:rFonts w:hint="default" w:ascii="Times New Roman" w:hAnsi="Times New Roman" w:eastAsia="宋体" w:cs="Times New Roman"/>
                <w:kern w:val="0"/>
                <w:sz w:val="22"/>
                <w:szCs w:val="22"/>
              </w:rPr>
              <w:br w:type="textWrapping"/>
            </w:r>
            <w:r>
              <w:rPr>
                <w:rFonts w:hint="default" w:ascii="Times New Roman" w:hAnsi="Times New Roman" w:eastAsia="宋体" w:cs="Times New Roman"/>
                <w:kern w:val="0"/>
                <w:sz w:val="22"/>
                <w:szCs w:val="22"/>
              </w:rPr>
              <w:t>梁义明</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18819825716</w:t>
            </w:r>
            <w:r>
              <w:rPr>
                <w:rFonts w:hint="default" w:ascii="Times New Roman" w:hAnsi="Times New Roman" w:eastAsia="宋体" w:cs="Times New Roman"/>
                <w:color w:val="000000"/>
                <w:kern w:val="0"/>
                <w:sz w:val="22"/>
                <w:szCs w:val="22"/>
              </w:rPr>
              <w:br w:type="textWrapping"/>
            </w:r>
            <w:r>
              <w:rPr>
                <w:rFonts w:hint="default" w:ascii="Times New Roman" w:hAnsi="Times New Roman" w:eastAsia="宋体" w:cs="Times New Roman"/>
                <w:color w:val="000000"/>
                <w:kern w:val="0"/>
                <w:sz w:val="22"/>
                <w:szCs w:val="22"/>
              </w:rPr>
              <w:t>13924033532</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0"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12</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2021年广东省交通运输行业新能源汽车维修工职业技能竞赛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广东省交通运输厅</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新能源汽车维修</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林猛光</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18818850561</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78"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13</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广东省交通运输行业船舶机舱设备操作工职业技能竞赛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广东省交通运输厅</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船舶机舱设备操作工</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林猛光</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18818850561</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0"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14</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广东省交通运输行业公路桥梁养护从业人员职业技能竞赛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广东省交通运输厅</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桥梁巡视养护工</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林猛光</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18818850561</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0"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15</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广东省交通运输行业公路养护工职业技能竞赛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广东省交通工会委员会</w:t>
            </w:r>
          </w:p>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广东省交通城建技师学院</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公路养护工</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技师</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李新梅</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18819812511</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80"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16</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广东省水利行业职业技能竞赛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广东省水利厅</w:t>
            </w:r>
          </w:p>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广东省水文局</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水文勘测工</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邹石莲</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13533982299</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4"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17</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广东省水利行业职业技能竞赛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广东省水利厅</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河道修防工</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罗雪琴</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18924179768</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40"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18</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第五届广东省农产品质量安全检测技能竞赛暨第一届广东省农产品食品检验员技能竞赛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广东省农业农村厅</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农产品质量安全检测</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李 明</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13660052613</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75"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19</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2021年（首届）广东省应急救援职业技能竞赛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广东省应急管理厅</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应急救援员</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曲全杰</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18602068637</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20</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广东省广播电视技术能手职业技能竞赛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广东省广播电视局</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广播电视制播技术</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於鹤峰</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18928895599</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21</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广东省广播电视技术能手职业技能竞赛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广东省广播电视局</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广播视听设备技术</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於鹤峰</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18928895599</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05"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22</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广东省跆拳道社会体育指导员职业技能竞赛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广东省体育局</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社会体育指导员（跆拳道）</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欧艺驰</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18922203139</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05"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23</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广东省游泳社会体育指导员职业技能竞赛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广东省体育局</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游泳指导员</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欧艺驰</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18922203139</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24</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2021年广东省地质行业地质调查员（矿产地质方向）职业技能竞赛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广东省地质局</w:t>
            </w:r>
          </w:p>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广东省地质工会委员会</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地质调查员（矿产地质方向）</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朱良庆</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13929568990</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25</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全省首届消防员职业技能竞赛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广东省消防救援总队</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消防员</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殷雷亮</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18802060111</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07"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26</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广东省第八届气象行业天气预报职业技能竞赛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广东省气象局</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天气预报技术</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技师</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张春霞</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15989233301</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27</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广东省第五届雷电防护装置检测职业技能竞赛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广东省气象局</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雷电防护装置检测技术</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技师</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张春霞</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15989233301</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28</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广东省邮政行业职业技能竞赛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广东省邮政管理局</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快递员</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技师</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李菲</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13148913332</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29</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广东省邮政行业职业技能竞赛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广东省邮政管理局</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快件处理员</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技师</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李菲</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13148913332</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30</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2021年广东省通信服务职业技能竞赛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广东省通信管理局</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信息通信业务员</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袁璐</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15626052566</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31</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粤港澳大湾区高端精密制造（五轴数控联动加工技术）职业技能竞赛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广东省工业工会委员会</w:t>
            </w:r>
          </w:p>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广东省机械行业协会</w:t>
            </w:r>
          </w:p>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广东省机械研究所有限公司</w:t>
            </w:r>
          </w:p>
          <w:p>
            <w:pPr>
              <w:pStyle w:val="2"/>
              <w:rPr>
                <w:rFonts w:hint="default" w:ascii="Times New Roman" w:hAnsi="Times New Roman" w:cs="Times New Roman"/>
              </w:rPr>
            </w:pP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多工序数控机床操作调整工</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技师</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李颖</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13602771527</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40"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32</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广东省水处理技术职业技能竞赛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江门市人力资源和社会保障局</w:t>
            </w:r>
          </w:p>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江门市技师学院</w:t>
            </w:r>
          </w:p>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Festo费斯托中国有限公司</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工业废水处理工</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冯海强</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13392083332</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6"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33</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广东省云计算工程技术人员职业技能竞赛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云浮市工业和信息化局</w:t>
            </w:r>
          </w:p>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云宏信息科技股份有限公司</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云计算运维工程师</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技师</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李 虹</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13826021981</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34</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广东省“美丽乡村杯”创意设计职业技能竞赛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广东省轻工业联合会</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装饰美工</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陈祖安</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18902292833</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54"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35</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广东省铁路行业职业技能竞赛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中国铁路广州局集团有限公司</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动车组司机</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谭武艺</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13802769775</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76"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36</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广东省铁路行业职业技能竞赛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中国铁路广州局集团有限公司</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动车组机械师</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谭武艺</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13802769775</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75"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37</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“双喜杯”第二届烟草制品购销职业技能竞赛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广东中烟工业有限责任公司</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烟草制品购销员</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黄景崇</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13922203961</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eastAsia" w:ascii="Times New Roman" w:hAnsi="Times New Roman" w:eastAsia="仿宋_GB2312" w:cs="Times New Roman"/>
                <w:color w:val="000000"/>
                <w:kern w:val="0"/>
                <w:sz w:val="22"/>
                <w:szCs w:val="22"/>
                <w:lang w:val="en-US" w:eastAsia="zh-CN"/>
              </w:rPr>
            </w:pPr>
            <w:r>
              <w:rPr>
                <w:rFonts w:hint="eastAsia" w:ascii="Times New Roman" w:hAnsi="Times New Roman" w:cs="Times New Roman"/>
                <w:color w:val="000000"/>
                <w:kern w:val="0"/>
                <w:sz w:val="22"/>
                <w:szCs w:val="22"/>
                <w:lang w:val="en-US" w:eastAsia="zh-CN"/>
              </w:rPr>
              <w:t>38</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eastAsia" w:ascii="Times New Roman" w:hAnsi="Times New Roman" w:eastAsia="宋体" w:cs="Times New Roman"/>
                <w:kern w:val="0"/>
                <w:sz w:val="22"/>
                <w:szCs w:val="22"/>
                <w:lang w:eastAsia="zh-CN"/>
              </w:rPr>
            </w:pPr>
            <w:r>
              <w:rPr>
                <w:rFonts w:hint="eastAsia" w:ascii="Times New Roman" w:hAnsi="Times New Roman" w:eastAsia="宋体" w:cs="Times New Roman"/>
                <w:kern w:val="0"/>
                <w:sz w:val="22"/>
                <w:szCs w:val="22"/>
                <w:lang w:eastAsia="zh-CN"/>
              </w:rPr>
              <w:t>中国电信广东公司网络信息安全职业技能竞赛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eastAsia" w:ascii="Times New Roman" w:hAnsi="Times New Roman" w:eastAsia="宋体" w:cs="Times New Roman"/>
                <w:color w:val="000000"/>
                <w:kern w:val="0"/>
                <w:sz w:val="22"/>
                <w:szCs w:val="22"/>
                <w:lang w:eastAsia="zh-CN"/>
              </w:rPr>
            </w:pPr>
            <w:r>
              <w:rPr>
                <w:rFonts w:hint="eastAsia" w:ascii="Times New Roman" w:hAnsi="Times New Roman" w:eastAsia="宋体" w:cs="Times New Roman"/>
                <w:color w:val="000000"/>
                <w:kern w:val="0"/>
                <w:sz w:val="22"/>
                <w:szCs w:val="22"/>
                <w:lang w:eastAsia="zh-CN"/>
              </w:rPr>
              <w:t>中国电信股份有限公司广东分公司、中国电信集团工会广东省委员会</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eastAsia" w:ascii="Times New Roman" w:hAnsi="Times New Roman" w:eastAsia="宋体" w:cs="Times New Roman"/>
                <w:color w:val="000000"/>
                <w:kern w:val="0"/>
                <w:sz w:val="22"/>
                <w:szCs w:val="22"/>
                <w:lang w:eastAsia="zh-CN"/>
              </w:rPr>
            </w:pPr>
            <w:r>
              <w:rPr>
                <w:rFonts w:hint="eastAsia" w:ascii="Times New Roman" w:hAnsi="Times New Roman" w:eastAsia="宋体" w:cs="Times New Roman"/>
                <w:color w:val="000000"/>
                <w:kern w:val="0"/>
                <w:sz w:val="22"/>
                <w:szCs w:val="22"/>
                <w:lang w:eastAsia="zh-CN"/>
              </w:rPr>
              <w:t>网络与信息安全管理员</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eastAsia" w:ascii="Times New Roman" w:hAnsi="Times New Roman" w:eastAsia="宋体" w:cs="Times New Roman"/>
                <w:color w:val="000000"/>
                <w:kern w:val="0"/>
                <w:sz w:val="22"/>
                <w:szCs w:val="22"/>
                <w:lang w:eastAsia="zh-CN"/>
              </w:rPr>
            </w:pPr>
            <w:r>
              <w:rPr>
                <w:rFonts w:hint="eastAsia" w:ascii="Times New Roman" w:hAnsi="Times New Roman" w:eastAsia="宋体" w:cs="Times New Roman"/>
                <w:color w:val="000000"/>
                <w:kern w:val="0"/>
                <w:sz w:val="22"/>
                <w:szCs w:val="22"/>
                <w:lang w:eastAsia="zh-CN"/>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eastAsia" w:ascii="Times New Roman" w:hAnsi="Times New Roman" w:eastAsia="宋体" w:cs="Times New Roman"/>
                <w:kern w:val="0"/>
                <w:sz w:val="22"/>
                <w:szCs w:val="22"/>
                <w:lang w:eastAsia="zh-CN"/>
              </w:rPr>
            </w:pPr>
            <w:r>
              <w:rPr>
                <w:rFonts w:hint="eastAsia" w:ascii="Times New Roman" w:hAnsi="Times New Roman" w:eastAsia="宋体" w:cs="Times New Roman"/>
                <w:kern w:val="0"/>
                <w:sz w:val="22"/>
                <w:szCs w:val="22"/>
                <w:lang w:eastAsia="zh-CN"/>
              </w:rPr>
              <w:t>吴承东</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eastAsia" w:ascii="Times New Roman" w:hAnsi="Times New Roman" w:eastAsia="宋体" w:cs="Times New Roman"/>
                <w:color w:val="000000"/>
                <w:kern w:val="0"/>
                <w:sz w:val="22"/>
                <w:szCs w:val="22"/>
                <w:lang w:val="en-US" w:eastAsia="zh-CN"/>
              </w:rPr>
            </w:pPr>
            <w:r>
              <w:rPr>
                <w:rFonts w:hint="eastAsia" w:ascii="Times New Roman" w:hAnsi="Times New Roman" w:eastAsia="宋体" w:cs="Times New Roman"/>
                <w:color w:val="000000"/>
                <w:kern w:val="0"/>
                <w:sz w:val="22"/>
                <w:szCs w:val="22"/>
                <w:lang w:val="en-US" w:eastAsia="zh-CN"/>
              </w:rPr>
              <w:t>13302338801</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eastAsia" w:ascii="Times New Roman" w:hAnsi="Times New Roman" w:eastAsia="仿宋_GB2312" w:cs="Times New Roman"/>
                <w:color w:val="000000"/>
                <w:kern w:val="0"/>
                <w:sz w:val="22"/>
                <w:szCs w:val="22"/>
                <w:lang w:eastAsia="zh-CN"/>
              </w:rPr>
            </w:pPr>
            <w:r>
              <w:rPr>
                <w:rFonts w:hint="eastAsia" w:ascii="Times New Roman" w:hAnsi="Times New Roman" w:cs="Times New Roman"/>
                <w:color w:val="000000"/>
                <w:kern w:val="0"/>
                <w:sz w:val="22"/>
                <w:szCs w:val="22"/>
                <w:lang w:val="en-US" w:eastAsia="zh-CN"/>
              </w:rPr>
              <w:t>39</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广东省通信设备检修工职业技能竞赛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广东电网有限责任公司</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电力通信运维员</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技师</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谢文琼</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13760704476</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40</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南方电网电力设备专网网络安全技能竞赛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南方电网调峰调频发电有限公司</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通信设备检修工</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技师</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赵补石</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13926169253</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41</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广汽集团“匠于心 品于行”新能源汽车技术职业技能竞赛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广州汽车集团股份有限公司工会</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汽车维修工（新能源汽车技术）</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技师</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董卫星</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13302296819</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42</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广东省餐饮行业职业技能竞赛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广东烹饪协会</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中式烹调师</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技师</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杨小平</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13316028554</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43</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广东省餐饮行业职业技能竞赛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广东烹饪协会</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中式面点师</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技师</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杨小平</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13316028554</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44</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广东省农村电商职业技能竞赛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w:t>
            </w:r>
            <w:r>
              <w:rPr>
                <w:rFonts w:hint="default" w:ascii="Times New Roman" w:hAnsi="Times New Roman" w:eastAsia="宋体" w:cs="Times New Roman"/>
                <w:color w:val="000000"/>
                <w:kern w:val="0"/>
                <w:sz w:val="22"/>
                <w:szCs w:val="22"/>
                <w:lang w:val="en-US" w:eastAsia="zh-CN"/>
              </w:rPr>
              <w:t>农村</w:t>
            </w:r>
            <w:r>
              <w:rPr>
                <w:rFonts w:hint="default" w:ascii="Times New Roman" w:hAnsi="Times New Roman" w:eastAsia="宋体" w:cs="Times New Roman"/>
                <w:color w:val="000000"/>
                <w:kern w:val="0"/>
                <w:sz w:val="22"/>
                <w:szCs w:val="22"/>
              </w:rPr>
              <w:t>电商协会</w:t>
            </w:r>
          </w:p>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广东闯越企业集团有限公司</w:t>
            </w:r>
          </w:p>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广州市技师学院</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互联网营销师</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刘毅</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13560346720</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24"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auto"/>
                <w:kern w:val="0"/>
                <w:sz w:val="22"/>
                <w:szCs w:val="22"/>
              </w:rPr>
            </w:pPr>
            <w:r>
              <w:rPr>
                <w:rFonts w:hint="default" w:ascii="Times New Roman" w:hAnsi="Times New Roman" w:cs="Times New Roman"/>
                <w:color w:val="auto"/>
                <w:kern w:val="0"/>
                <w:sz w:val="22"/>
                <w:szCs w:val="22"/>
              </w:rPr>
              <w:t>45</w:t>
            </w:r>
          </w:p>
        </w:tc>
        <w:tc>
          <w:tcPr>
            <w:tcW w:w="3893" w:type="dxa"/>
            <w:tcBorders>
              <w:top w:val="nil"/>
              <w:left w:val="nil"/>
              <w:bottom w:val="single" w:color="auto" w:sz="4" w:space="0"/>
              <w:right w:val="single" w:color="auto" w:sz="4" w:space="0"/>
            </w:tcBorders>
            <w:noWrap w:val="0"/>
            <w:vAlign w:val="center"/>
          </w:tcPr>
          <w:p>
            <w:pPr>
              <w:spacing w:line="300" w:lineRule="exact"/>
              <w:jc w:val="center"/>
              <w:rPr>
                <w:rFonts w:hint="default" w:ascii="Times New Roman" w:hAnsi="Times New Roman" w:eastAsia="宋体" w:cs="Times New Roman"/>
                <w:color w:val="auto"/>
                <w:kern w:val="0"/>
                <w:sz w:val="22"/>
                <w:szCs w:val="22"/>
              </w:rPr>
            </w:pPr>
            <w:r>
              <w:rPr>
                <w:rFonts w:hint="default" w:ascii="Times New Roman" w:hAnsi="Times New Roman" w:eastAsia="宋体" w:cs="Times New Roman"/>
                <w:color w:val="auto"/>
                <w:kern w:val="0"/>
                <w:sz w:val="22"/>
                <w:szCs w:val="22"/>
              </w:rPr>
              <w:t>广东省“闯越杯”电子商务职业技能竞赛</w:t>
            </w:r>
          </w:p>
        </w:tc>
        <w:tc>
          <w:tcPr>
            <w:tcW w:w="3603" w:type="dxa"/>
            <w:tcBorders>
              <w:top w:val="nil"/>
              <w:left w:val="nil"/>
              <w:bottom w:val="single" w:color="auto" w:sz="4" w:space="0"/>
              <w:right w:val="single" w:color="auto" w:sz="4" w:space="0"/>
            </w:tcBorders>
            <w:noWrap w:val="0"/>
            <w:vAlign w:val="center"/>
          </w:tcPr>
          <w:p>
            <w:pPr>
              <w:spacing w:line="300" w:lineRule="exact"/>
              <w:jc w:val="center"/>
              <w:rPr>
                <w:rFonts w:hint="default" w:ascii="Times New Roman" w:hAnsi="Times New Roman" w:eastAsia="宋体" w:cs="Times New Roman"/>
                <w:color w:val="auto"/>
                <w:kern w:val="0"/>
                <w:sz w:val="22"/>
                <w:szCs w:val="22"/>
              </w:rPr>
            </w:pPr>
            <w:r>
              <w:rPr>
                <w:rFonts w:hint="default" w:ascii="Times New Roman" w:hAnsi="Times New Roman" w:eastAsia="宋体" w:cs="Times New Roman"/>
                <w:color w:val="auto"/>
                <w:kern w:val="0"/>
                <w:sz w:val="22"/>
                <w:szCs w:val="22"/>
              </w:rPr>
              <w:t>广东省电子商务协会</w:t>
            </w:r>
          </w:p>
          <w:p>
            <w:pPr>
              <w:spacing w:line="300" w:lineRule="exact"/>
              <w:jc w:val="center"/>
              <w:rPr>
                <w:rFonts w:hint="default" w:ascii="Times New Roman" w:hAnsi="Times New Roman" w:eastAsia="宋体" w:cs="Times New Roman"/>
                <w:color w:val="auto"/>
                <w:kern w:val="0"/>
                <w:sz w:val="22"/>
                <w:szCs w:val="22"/>
              </w:rPr>
            </w:pPr>
            <w:r>
              <w:rPr>
                <w:rFonts w:hint="default" w:ascii="Times New Roman" w:hAnsi="Times New Roman" w:eastAsia="宋体" w:cs="Times New Roman"/>
                <w:color w:val="auto"/>
                <w:kern w:val="0"/>
                <w:sz w:val="22"/>
                <w:szCs w:val="22"/>
              </w:rPr>
              <w:t>广东闯越企业集团有限公司</w:t>
            </w:r>
          </w:p>
          <w:p>
            <w:pPr>
              <w:spacing w:line="300" w:lineRule="exact"/>
              <w:jc w:val="center"/>
              <w:rPr>
                <w:rFonts w:hint="default" w:ascii="Times New Roman" w:hAnsi="Times New Roman" w:eastAsia="宋体" w:cs="Times New Roman"/>
                <w:color w:val="auto"/>
                <w:kern w:val="0"/>
                <w:sz w:val="22"/>
                <w:szCs w:val="22"/>
              </w:rPr>
            </w:pPr>
            <w:r>
              <w:rPr>
                <w:rFonts w:hint="default" w:ascii="Times New Roman" w:hAnsi="Times New Roman" w:eastAsia="宋体" w:cs="Times New Roman"/>
                <w:color w:val="auto"/>
                <w:kern w:val="0"/>
                <w:sz w:val="22"/>
                <w:szCs w:val="22"/>
              </w:rPr>
              <w:t>广州市技师学院</w:t>
            </w:r>
          </w:p>
        </w:tc>
        <w:tc>
          <w:tcPr>
            <w:tcW w:w="1864" w:type="dxa"/>
            <w:tcBorders>
              <w:top w:val="nil"/>
              <w:left w:val="nil"/>
              <w:bottom w:val="single" w:color="auto" w:sz="4" w:space="0"/>
              <w:right w:val="single" w:color="auto" w:sz="4" w:space="0"/>
            </w:tcBorders>
            <w:noWrap w:val="0"/>
            <w:vAlign w:val="center"/>
          </w:tcPr>
          <w:p>
            <w:pPr>
              <w:spacing w:line="300" w:lineRule="exact"/>
              <w:jc w:val="center"/>
              <w:rPr>
                <w:rFonts w:hint="default" w:ascii="Times New Roman" w:hAnsi="Times New Roman" w:eastAsia="宋体" w:cs="Times New Roman"/>
                <w:color w:val="auto"/>
                <w:kern w:val="0"/>
                <w:sz w:val="22"/>
                <w:szCs w:val="22"/>
              </w:rPr>
            </w:pPr>
            <w:r>
              <w:rPr>
                <w:rFonts w:hint="default" w:ascii="Times New Roman" w:hAnsi="Times New Roman" w:eastAsia="宋体" w:cs="Times New Roman"/>
                <w:color w:val="auto"/>
                <w:kern w:val="0"/>
                <w:sz w:val="22"/>
                <w:szCs w:val="22"/>
              </w:rPr>
              <w:t>直播销售员</w:t>
            </w:r>
          </w:p>
        </w:tc>
        <w:tc>
          <w:tcPr>
            <w:tcW w:w="1162" w:type="dxa"/>
            <w:tcBorders>
              <w:top w:val="nil"/>
              <w:left w:val="nil"/>
              <w:bottom w:val="single" w:color="auto" w:sz="4" w:space="0"/>
              <w:right w:val="single" w:color="auto" w:sz="4" w:space="0"/>
            </w:tcBorders>
            <w:noWrap w:val="0"/>
            <w:vAlign w:val="center"/>
          </w:tcPr>
          <w:p>
            <w:pPr>
              <w:spacing w:line="300" w:lineRule="exact"/>
              <w:jc w:val="center"/>
              <w:rPr>
                <w:rFonts w:hint="default" w:ascii="Times New Roman" w:hAnsi="Times New Roman" w:eastAsia="宋体" w:cs="Times New Roman"/>
                <w:color w:val="auto"/>
                <w:kern w:val="0"/>
                <w:sz w:val="22"/>
                <w:szCs w:val="22"/>
              </w:rPr>
            </w:pPr>
            <w:r>
              <w:rPr>
                <w:rFonts w:hint="default" w:ascii="Times New Roman" w:hAnsi="Times New Roman" w:eastAsia="宋体" w:cs="Times New Roman"/>
                <w:color w:val="auto"/>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00" w:lineRule="exact"/>
              <w:jc w:val="center"/>
              <w:rPr>
                <w:rFonts w:hint="default" w:ascii="Times New Roman" w:hAnsi="Times New Roman" w:eastAsia="宋体" w:cs="Times New Roman"/>
                <w:color w:val="auto"/>
                <w:kern w:val="0"/>
                <w:sz w:val="22"/>
                <w:szCs w:val="22"/>
              </w:rPr>
            </w:pPr>
            <w:r>
              <w:rPr>
                <w:rFonts w:hint="default" w:ascii="Times New Roman" w:hAnsi="Times New Roman" w:eastAsia="宋体" w:cs="Times New Roman"/>
                <w:color w:val="auto"/>
                <w:kern w:val="0"/>
                <w:sz w:val="22"/>
                <w:szCs w:val="22"/>
              </w:rPr>
              <w:t>刘毅</w:t>
            </w:r>
          </w:p>
        </w:tc>
        <w:tc>
          <w:tcPr>
            <w:tcW w:w="1426" w:type="dxa"/>
            <w:tcBorders>
              <w:top w:val="nil"/>
              <w:left w:val="nil"/>
              <w:bottom w:val="single" w:color="auto" w:sz="4" w:space="0"/>
              <w:right w:val="single" w:color="auto" w:sz="4" w:space="0"/>
            </w:tcBorders>
            <w:noWrap w:val="0"/>
            <w:vAlign w:val="center"/>
          </w:tcPr>
          <w:p>
            <w:pPr>
              <w:spacing w:line="300" w:lineRule="exact"/>
              <w:jc w:val="center"/>
              <w:rPr>
                <w:rFonts w:hint="default" w:ascii="Times New Roman" w:hAnsi="Times New Roman" w:eastAsia="宋体" w:cs="Times New Roman"/>
                <w:color w:val="auto"/>
                <w:kern w:val="0"/>
                <w:sz w:val="22"/>
                <w:szCs w:val="22"/>
              </w:rPr>
            </w:pPr>
            <w:r>
              <w:rPr>
                <w:rFonts w:hint="default" w:ascii="Times New Roman" w:hAnsi="Times New Roman" w:eastAsia="宋体" w:cs="Times New Roman"/>
                <w:color w:val="auto"/>
                <w:kern w:val="0"/>
                <w:sz w:val="22"/>
                <w:szCs w:val="22"/>
              </w:rPr>
              <w:t>13560346720</w:t>
            </w:r>
          </w:p>
        </w:tc>
        <w:tc>
          <w:tcPr>
            <w:tcW w:w="992" w:type="dxa"/>
            <w:tcBorders>
              <w:top w:val="nil"/>
              <w:left w:val="nil"/>
              <w:bottom w:val="single" w:color="auto" w:sz="4" w:space="0"/>
              <w:right w:val="single" w:color="auto" w:sz="4" w:space="0"/>
            </w:tcBorders>
            <w:noWrap w:val="0"/>
            <w:vAlign w:val="center"/>
          </w:tcPr>
          <w:p>
            <w:pPr>
              <w:spacing w:line="300" w:lineRule="exact"/>
              <w:jc w:val="center"/>
              <w:rPr>
                <w:rFonts w:hint="default" w:ascii="Times New Roman" w:hAnsi="Times New Roman" w:eastAsia="宋体" w:cs="Times New Roman"/>
                <w:color w:val="auto"/>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17"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46</w:t>
            </w:r>
          </w:p>
        </w:tc>
        <w:tc>
          <w:tcPr>
            <w:tcW w:w="3893" w:type="dxa"/>
            <w:tcBorders>
              <w:top w:val="nil"/>
              <w:left w:val="nil"/>
              <w:bottom w:val="single" w:color="auto" w:sz="4" w:space="0"/>
              <w:right w:val="single" w:color="auto" w:sz="4" w:space="0"/>
            </w:tcBorders>
            <w:noWrap w:val="0"/>
            <w:vAlign w:val="center"/>
          </w:tcPr>
          <w:p>
            <w:pPr>
              <w:spacing w:line="30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广东省工业机器人焊接职业技能竞赛</w:t>
            </w:r>
          </w:p>
        </w:tc>
        <w:tc>
          <w:tcPr>
            <w:tcW w:w="3603" w:type="dxa"/>
            <w:tcBorders>
              <w:top w:val="nil"/>
              <w:left w:val="nil"/>
              <w:bottom w:val="single" w:color="auto" w:sz="4" w:space="0"/>
              <w:right w:val="single" w:color="auto" w:sz="4" w:space="0"/>
            </w:tcBorders>
            <w:noWrap w:val="0"/>
            <w:vAlign w:val="center"/>
          </w:tcPr>
          <w:p>
            <w:pPr>
              <w:spacing w:line="30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中国工程建设焊接协会</w:t>
            </w:r>
          </w:p>
          <w:p>
            <w:pPr>
              <w:spacing w:line="30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江门市新会技师学院</w:t>
            </w:r>
          </w:p>
          <w:p>
            <w:pPr>
              <w:spacing w:line="30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新会区人力资源与社会保障局</w:t>
            </w:r>
          </w:p>
          <w:p>
            <w:pPr>
              <w:spacing w:line="30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珠海格力电器股份有限公司</w:t>
            </w:r>
          </w:p>
        </w:tc>
        <w:tc>
          <w:tcPr>
            <w:tcW w:w="1864" w:type="dxa"/>
            <w:tcBorders>
              <w:top w:val="nil"/>
              <w:left w:val="nil"/>
              <w:bottom w:val="single" w:color="auto" w:sz="4" w:space="0"/>
              <w:right w:val="single" w:color="auto" w:sz="4" w:space="0"/>
            </w:tcBorders>
            <w:noWrap w:val="0"/>
            <w:vAlign w:val="center"/>
          </w:tcPr>
          <w:p>
            <w:pPr>
              <w:spacing w:line="30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工业机器人系统操作员</w:t>
            </w:r>
          </w:p>
        </w:tc>
        <w:tc>
          <w:tcPr>
            <w:tcW w:w="1162" w:type="dxa"/>
            <w:tcBorders>
              <w:top w:val="nil"/>
              <w:left w:val="nil"/>
              <w:bottom w:val="single" w:color="auto" w:sz="4" w:space="0"/>
              <w:right w:val="single" w:color="auto" w:sz="4" w:space="0"/>
            </w:tcBorders>
            <w:noWrap w:val="0"/>
            <w:vAlign w:val="center"/>
          </w:tcPr>
          <w:p>
            <w:pPr>
              <w:spacing w:line="30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技师</w:t>
            </w:r>
          </w:p>
        </w:tc>
        <w:tc>
          <w:tcPr>
            <w:tcW w:w="984" w:type="dxa"/>
            <w:tcBorders>
              <w:top w:val="nil"/>
              <w:left w:val="nil"/>
              <w:bottom w:val="single" w:color="auto" w:sz="4" w:space="0"/>
              <w:right w:val="single" w:color="auto" w:sz="4" w:space="0"/>
            </w:tcBorders>
            <w:noWrap w:val="0"/>
            <w:vAlign w:val="center"/>
          </w:tcPr>
          <w:p>
            <w:pPr>
              <w:spacing w:line="30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林旭苹</w:t>
            </w:r>
          </w:p>
        </w:tc>
        <w:tc>
          <w:tcPr>
            <w:tcW w:w="1426" w:type="dxa"/>
            <w:tcBorders>
              <w:top w:val="nil"/>
              <w:left w:val="nil"/>
              <w:bottom w:val="single" w:color="auto" w:sz="4" w:space="0"/>
              <w:right w:val="single" w:color="auto" w:sz="4" w:space="0"/>
            </w:tcBorders>
            <w:noWrap w:val="0"/>
            <w:vAlign w:val="center"/>
          </w:tcPr>
          <w:p>
            <w:pPr>
              <w:spacing w:line="30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13437301038</w:t>
            </w:r>
          </w:p>
        </w:tc>
        <w:tc>
          <w:tcPr>
            <w:tcW w:w="992" w:type="dxa"/>
            <w:tcBorders>
              <w:top w:val="nil"/>
              <w:left w:val="nil"/>
              <w:bottom w:val="single" w:color="auto" w:sz="4" w:space="0"/>
              <w:right w:val="single" w:color="auto" w:sz="4" w:space="0"/>
            </w:tcBorders>
            <w:noWrap w:val="0"/>
            <w:vAlign w:val="center"/>
          </w:tcPr>
          <w:p>
            <w:pPr>
              <w:spacing w:line="30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4"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47</w:t>
            </w:r>
          </w:p>
        </w:tc>
        <w:tc>
          <w:tcPr>
            <w:tcW w:w="3893" w:type="dxa"/>
            <w:tcBorders>
              <w:top w:val="nil"/>
              <w:left w:val="nil"/>
              <w:bottom w:val="single" w:color="auto" w:sz="4" w:space="0"/>
              <w:right w:val="single" w:color="auto" w:sz="4" w:space="0"/>
            </w:tcBorders>
            <w:noWrap w:val="0"/>
            <w:vAlign w:val="center"/>
          </w:tcPr>
          <w:p>
            <w:pPr>
              <w:spacing w:line="30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2021年广东省物流服务师职业技能竟赛</w:t>
            </w:r>
          </w:p>
        </w:tc>
        <w:tc>
          <w:tcPr>
            <w:tcW w:w="3603" w:type="dxa"/>
            <w:tcBorders>
              <w:top w:val="nil"/>
              <w:left w:val="nil"/>
              <w:bottom w:val="single" w:color="auto" w:sz="4" w:space="0"/>
              <w:right w:val="single" w:color="auto" w:sz="4" w:space="0"/>
            </w:tcBorders>
            <w:noWrap w:val="0"/>
            <w:vAlign w:val="center"/>
          </w:tcPr>
          <w:p>
            <w:pPr>
              <w:spacing w:line="30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广东省物流行业协会</w:t>
            </w:r>
          </w:p>
          <w:p>
            <w:pPr>
              <w:spacing w:line="30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广州市交通技师学院</w:t>
            </w:r>
          </w:p>
        </w:tc>
        <w:tc>
          <w:tcPr>
            <w:tcW w:w="1864" w:type="dxa"/>
            <w:tcBorders>
              <w:top w:val="nil"/>
              <w:left w:val="nil"/>
              <w:bottom w:val="single" w:color="auto" w:sz="4" w:space="0"/>
              <w:right w:val="single" w:color="auto" w:sz="4" w:space="0"/>
            </w:tcBorders>
            <w:noWrap w:val="0"/>
            <w:vAlign w:val="center"/>
          </w:tcPr>
          <w:p>
            <w:pPr>
              <w:spacing w:line="30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物流服务师</w:t>
            </w:r>
          </w:p>
        </w:tc>
        <w:tc>
          <w:tcPr>
            <w:tcW w:w="1162" w:type="dxa"/>
            <w:tcBorders>
              <w:top w:val="nil"/>
              <w:left w:val="nil"/>
              <w:bottom w:val="single" w:color="auto" w:sz="4" w:space="0"/>
              <w:right w:val="single" w:color="auto" w:sz="4" w:space="0"/>
            </w:tcBorders>
            <w:noWrap w:val="0"/>
            <w:vAlign w:val="center"/>
          </w:tcPr>
          <w:p>
            <w:pPr>
              <w:spacing w:line="30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技师</w:t>
            </w:r>
          </w:p>
        </w:tc>
        <w:tc>
          <w:tcPr>
            <w:tcW w:w="984" w:type="dxa"/>
            <w:tcBorders>
              <w:top w:val="nil"/>
              <w:left w:val="nil"/>
              <w:bottom w:val="single" w:color="auto" w:sz="4" w:space="0"/>
              <w:right w:val="single" w:color="auto" w:sz="4" w:space="0"/>
            </w:tcBorders>
            <w:noWrap w:val="0"/>
            <w:vAlign w:val="center"/>
          </w:tcPr>
          <w:p>
            <w:pPr>
              <w:spacing w:line="30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潘莉莎</w:t>
            </w:r>
            <w:r>
              <w:rPr>
                <w:rFonts w:hint="default" w:ascii="Times New Roman" w:hAnsi="Times New Roman" w:eastAsia="宋体" w:cs="Times New Roman"/>
                <w:kern w:val="0"/>
                <w:sz w:val="22"/>
                <w:szCs w:val="22"/>
              </w:rPr>
              <w:br w:type="textWrapping"/>
            </w:r>
            <w:r>
              <w:rPr>
                <w:rFonts w:hint="default" w:ascii="Times New Roman" w:hAnsi="Times New Roman" w:eastAsia="宋体" w:cs="Times New Roman"/>
                <w:kern w:val="0"/>
                <w:sz w:val="22"/>
                <w:szCs w:val="22"/>
              </w:rPr>
              <w:t>胡梅</w:t>
            </w:r>
          </w:p>
        </w:tc>
        <w:tc>
          <w:tcPr>
            <w:tcW w:w="1426" w:type="dxa"/>
            <w:tcBorders>
              <w:top w:val="nil"/>
              <w:left w:val="nil"/>
              <w:bottom w:val="single" w:color="auto" w:sz="4" w:space="0"/>
              <w:right w:val="single" w:color="auto" w:sz="4" w:space="0"/>
            </w:tcBorders>
            <w:noWrap w:val="0"/>
            <w:vAlign w:val="center"/>
          </w:tcPr>
          <w:p>
            <w:pPr>
              <w:spacing w:line="30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13924185129</w:t>
            </w:r>
            <w:r>
              <w:rPr>
                <w:rFonts w:hint="default" w:ascii="Times New Roman" w:hAnsi="Times New Roman" w:eastAsia="宋体" w:cs="Times New Roman"/>
                <w:color w:val="000000"/>
                <w:kern w:val="0"/>
                <w:sz w:val="22"/>
                <w:szCs w:val="22"/>
              </w:rPr>
              <w:br w:type="textWrapping"/>
            </w:r>
            <w:r>
              <w:rPr>
                <w:rFonts w:hint="default" w:ascii="Times New Roman" w:hAnsi="Times New Roman" w:eastAsia="宋体" w:cs="Times New Roman"/>
                <w:color w:val="000000"/>
                <w:kern w:val="0"/>
                <w:sz w:val="22"/>
                <w:szCs w:val="22"/>
              </w:rPr>
              <w:t>13250558449</w:t>
            </w:r>
          </w:p>
        </w:tc>
        <w:tc>
          <w:tcPr>
            <w:tcW w:w="992" w:type="dxa"/>
            <w:tcBorders>
              <w:top w:val="nil"/>
              <w:left w:val="nil"/>
              <w:bottom w:val="single" w:color="auto" w:sz="4" w:space="0"/>
              <w:right w:val="single" w:color="auto" w:sz="4" w:space="0"/>
            </w:tcBorders>
            <w:noWrap w:val="0"/>
            <w:vAlign w:val="center"/>
          </w:tcPr>
          <w:p>
            <w:pPr>
              <w:spacing w:line="30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19"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48</w:t>
            </w:r>
          </w:p>
        </w:tc>
        <w:tc>
          <w:tcPr>
            <w:tcW w:w="3893" w:type="dxa"/>
            <w:tcBorders>
              <w:top w:val="nil"/>
              <w:left w:val="nil"/>
              <w:bottom w:val="single" w:color="auto" w:sz="4" w:space="0"/>
              <w:right w:val="single" w:color="auto" w:sz="4" w:space="0"/>
            </w:tcBorders>
            <w:noWrap w:val="0"/>
            <w:vAlign w:val="center"/>
          </w:tcPr>
          <w:p>
            <w:pPr>
              <w:spacing w:line="30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广东省跨境电子商务师职业技能竞赛</w:t>
            </w:r>
          </w:p>
        </w:tc>
        <w:tc>
          <w:tcPr>
            <w:tcW w:w="3603" w:type="dxa"/>
            <w:tcBorders>
              <w:top w:val="nil"/>
              <w:left w:val="nil"/>
              <w:bottom w:val="single" w:color="auto" w:sz="4" w:space="0"/>
              <w:right w:val="single" w:color="auto" w:sz="4" w:space="0"/>
            </w:tcBorders>
            <w:noWrap w:val="0"/>
            <w:vAlign w:val="center"/>
          </w:tcPr>
          <w:p>
            <w:pPr>
              <w:spacing w:line="30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广东省物流行业协会</w:t>
            </w:r>
          </w:p>
          <w:p>
            <w:pPr>
              <w:spacing w:line="30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广州市公用事业技师学院</w:t>
            </w:r>
          </w:p>
          <w:p>
            <w:pPr>
              <w:spacing w:line="30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广州铂元信息科技有限公司</w:t>
            </w:r>
          </w:p>
        </w:tc>
        <w:tc>
          <w:tcPr>
            <w:tcW w:w="1864" w:type="dxa"/>
            <w:tcBorders>
              <w:top w:val="nil"/>
              <w:left w:val="nil"/>
              <w:bottom w:val="single" w:color="auto" w:sz="4" w:space="0"/>
              <w:right w:val="single" w:color="auto" w:sz="4" w:space="0"/>
            </w:tcBorders>
            <w:noWrap w:val="0"/>
            <w:vAlign w:val="center"/>
          </w:tcPr>
          <w:p>
            <w:pPr>
              <w:spacing w:line="30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跨境电子商务师</w:t>
            </w:r>
          </w:p>
        </w:tc>
        <w:tc>
          <w:tcPr>
            <w:tcW w:w="1162" w:type="dxa"/>
            <w:tcBorders>
              <w:top w:val="nil"/>
              <w:left w:val="nil"/>
              <w:bottom w:val="single" w:color="auto" w:sz="4" w:space="0"/>
              <w:right w:val="single" w:color="auto" w:sz="4" w:space="0"/>
            </w:tcBorders>
            <w:noWrap w:val="0"/>
            <w:vAlign w:val="center"/>
          </w:tcPr>
          <w:p>
            <w:pPr>
              <w:spacing w:line="30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0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杨凡   农琼珍</w:t>
            </w:r>
          </w:p>
        </w:tc>
        <w:tc>
          <w:tcPr>
            <w:tcW w:w="1426" w:type="dxa"/>
            <w:tcBorders>
              <w:top w:val="nil"/>
              <w:left w:val="nil"/>
              <w:bottom w:val="single" w:color="auto" w:sz="4" w:space="0"/>
              <w:right w:val="single" w:color="auto" w:sz="4" w:space="0"/>
            </w:tcBorders>
            <w:noWrap w:val="0"/>
            <w:vAlign w:val="center"/>
          </w:tcPr>
          <w:p>
            <w:pPr>
              <w:spacing w:line="30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 xml:space="preserve">18929576650  13824478676  </w:t>
            </w:r>
          </w:p>
        </w:tc>
        <w:tc>
          <w:tcPr>
            <w:tcW w:w="992" w:type="dxa"/>
            <w:tcBorders>
              <w:top w:val="nil"/>
              <w:left w:val="nil"/>
              <w:bottom w:val="single" w:color="auto" w:sz="4" w:space="0"/>
              <w:right w:val="single" w:color="auto" w:sz="4" w:space="0"/>
            </w:tcBorders>
            <w:noWrap w:val="0"/>
            <w:vAlign w:val="center"/>
          </w:tcPr>
          <w:p>
            <w:pPr>
              <w:spacing w:line="30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00"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49</w:t>
            </w:r>
          </w:p>
        </w:tc>
        <w:tc>
          <w:tcPr>
            <w:tcW w:w="3893" w:type="dxa"/>
            <w:tcBorders>
              <w:top w:val="nil"/>
              <w:left w:val="nil"/>
              <w:bottom w:val="single" w:color="auto" w:sz="4" w:space="0"/>
              <w:right w:val="single" w:color="auto" w:sz="4" w:space="0"/>
            </w:tcBorders>
            <w:noWrap w:val="0"/>
            <w:vAlign w:val="center"/>
          </w:tcPr>
          <w:p>
            <w:pPr>
              <w:spacing w:line="30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广东省无损检测职业技能竞赛</w:t>
            </w:r>
          </w:p>
        </w:tc>
        <w:tc>
          <w:tcPr>
            <w:tcW w:w="3603" w:type="dxa"/>
            <w:tcBorders>
              <w:top w:val="nil"/>
              <w:left w:val="nil"/>
              <w:bottom w:val="single" w:color="auto" w:sz="4" w:space="0"/>
              <w:right w:val="single" w:color="auto" w:sz="4" w:space="0"/>
            </w:tcBorders>
            <w:noWrap w:val="0"/>
            <w:vAlign w:val="center"/>
          </w:tcPr>
          <w:p>
            <w:pPr>
              <w:spacing w:line="30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广东省特种设备行业协会</w:t>
            </w:r>
          </w:p>
        </w:tc>
        <w:tc>
          <w:tcPr>
            <w:tcW w:w="1864" w:type="dxa"/>
            <w:tcBorders>
              <w:top w:val="nil"/>
              <w:left w:val="nil"/>
              <w:bottom w:val="single" w:color="auto" w:sz="4" w:space="0"/>
              <w:right w:val="single" w:color="auto" w:sz="4" w:space="0"/>
            </w:tcBorders>
            <w:noWrap w:val="0"/>
            <w:vAlign w:val="center"/>
          </w:tcPr>
          <w:p>
            <w:pPr>
              <w:spacing w:line="30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无损检测员</w:t>
            </w:r>
          </w:p>
        </w:tc>
        <w:tc>
          <w:tcPr>
            <w:tcW w:w="1162" w:type="dxa"/>
            <w:tcBorders>
              <w:top w:val="nil"/>
              <w:left w:val="nil"/>
              <w:bottom w:val="single" w:color="auto" w:sz="4" w:space="0"/>
              <w:right w:val="single" w:color="auto" w:sz="4" w:space="0"/>
            </w:tcBorders>
            <w:noWrap w:val="0"/>
            <w:vAlign w:val="center"/>
          </w:tcPr>
          <w:p>
            <w:pPr>
              <w:spacing w:line="30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0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李晓东</w:t>
            </w:r>
          </w:p>
        </w:tc>
        <w:tc>
          <w:tcPr>
            <w:tcW w:w="1426" w:type="dxa"/>
            <w:tcBorders>
              <w:top w:val="nil"/>
              <w:left w:val="nil"/>
              <w:bottom w:val="single" w:color="auto" w:sz="4" w:space="0"/>
              <w:right w:val="single" w:color="auto" w:sz="4" w:space="0"/>
            </w:tcBorders>
            <w:noWrap w:val="0"/>
            <w:vAlign w:val="center"/>
          </w:tcPr>
          <w:p>
            <w:pPr>
              <w:spacing w:line="30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13501530742</w:t>
            </w:r>
          </w:p>
        </w:tc>
        <w:tc>
          <w:tcPr>
            <w:tcW w:w="992" w:type="dxa"/>
            <w:tcBorders>
              <w:top w:val="nil"/>
              <w:left w:val="nil"/>
              <w:bottom w:val="single" w:color="auto" w:sz="4" w:space="0"/>
              <w:right w:val="single" w:color="auto" w:sz="4" w:space="0"/>
            </w:tcBorders>
            <w:noWrap w:val="0"/>
            <w:vAlign w:val="center"/>
          </w:tcPr>
          <w:p>
            <w:pPr>
              <w:spacing w:line="300" w:lineRule="exact"/>
              <w:jc w:val="center"/>
              <w:rPr>
                <w:rFonts w:hint="default" w:ascii="Times New Roman" w:hAnsi="Times New Roman" w:eastAsia="宋体" w:cs="Times New Roman"/>
                <w:color w:val="000000"/>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5"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50</w:t>
            </w:r>
          </w:p>
        </w:tc>
        <w:tc>
          <w:tcPr>
            <w:tcW w:w="3893" w:type="dxa"/>
            <w:tcBorders>
              <w:top w:val="nil"/>
              <w:left w:val="nil"/>
              <w:bottom w:val="single" w:color="auto" w:sz="4" w:space="0"/>
              <w:right w:val="single" w:color="auto" w:sz="4" w:space="0"/>
            </w:tcBorders>
            <w:noWrap w:val="0"/>
            <w:vAlign w:val="center"/>
          </w:tcPr>
          <w:p>
            <w:pPr>
              <w:spacing w:line="30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广东省保育员职业技能竞赛</w:t>
            </w:r>
          </w:p>
        </w:tc>
        <w:tc>
          <w:tcPr>
            <w:tcW w:w="3603" w:type="dxa"/>
            <w:tcBorders>
              <w:top w:val="nil"/>
              <w:left w:val="nil"/>
              <w:bottom w:val="single" w:color="auto" w:sz="4" w:space="0"/>
              <w:right w:val="single" w:color="auto" w:sz="4" w:space="0"/>
            </w:tcBorders>
            <w:noWrap w:val="0"/>
            <w:vAlign w:val="center"/>
          </w:tcPr>
          <w:p>
            <w:pPr>
              <w:spacing w:line="30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广东省家庭服务业协会</w:t>
            </w:r>
          </w:p>
          <w:p>
            <w:pPr>
              <w:spacing w:line="30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广东省国防科技技师学院</w:t>
            </w:r>
          </w:p>
        </w:tc>
        <w:tc>
          <w:tcPr>
            <w:tcW w:w="1864" w:type="dxa"/>
            <w:tcBorders>
              <w:top w:val="nil"/>
              <w:left w:val="nil"/>
              <w:bottom w:val="single" w:color="auto" w:sz="4" w:space="0"/>
              <w:right w:val="single" w:color="auto" w:sz="4" w:space="0"/>
            </w:tcBorders>
            <w:noWrap w:val="0"/>
            <w:vAlign w:val="center"/>
          </w:tcPr>
          <w:p>
            <w:pPr>
              <w:spacing w:line="30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保育员</w:t>
            </w:r>
          </w:p>
        </w:tc>
        <w:tc>
          <w:tcPr>
            <w:tcW w:w="1162" w:type="dxa"/>
            <w:tcBorders>
              <w:top w:val="nil"/>
              <w:left w:val="nil"/>
              <w:bottom w:val="single" w:color="auto" w:sz="4" w:space="0"/>
              <w:right w:val="single" w:color="auto" w:sz="4" w:space="0"/>
            </w:tcBorders>
            <w:noWrap w:val="0"/>
            <w:vAlign w:val="center"/>
          </w:tcPr>
          <w:p>
            <w:pPr>
              <w:spacing w:line="30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0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唐红权</w:t>
            </w:r>
          </w:p>
        </w:tc>
        <w:tc>
          <w:tcPr>
            <w:tcW w:w="1426" w:type="dxa"/>
            <w:tcBorders>
              <w:top w:val="nil"/>
              <w:left w:val="nil"/>
              <w:bottom w:val="single" w:color="auto" w:sz="4" w:space="0"/>
              <w:right w:val="single" w:color="auto" w:sz="4" w:space="0"/>
            </w:tcBorders>
            <w:noWrap w:val="0"/>
            <w:vAlign w:val="center"/>
          </w:tcPr>
          <w:p>
            <w:pPr>
              <w:spacing w:line="30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18998451318</w:t>
            </w:r>
          </w:p>
        </w:tc>
        <w:tc>
          <w:tcPr>
            <w:tcW w:w="992" w:type="dxa"/>
            <w:tcBorders>
              <w:top w:val="nil"/>
              <w:left w:val="nil"/>
              <w:bottom w:val="single" w:color="auto" w:sz="4" w:space="0"/>
              <w:right w:val="single" w:color="auto" w:sz="4" w:space="0"/>
            </w:tcBorders>
            <w:noWrap w:val="0"/>
            <w:vAlign w:val="center"/>
          </w:tcPr>
          <w:p>
            <w:pPr>
              <w:spacing w:line="300" w:lineRule="exact"/>
              <w:jc w:val="center"/>
              <w:rPr>
                <w:rFonts w:hint="default" w:ascii="Times New Roman" w:hAnsi="Times New Roman" w:eastAsia="宋体" w:cs="Times New Roman"/>
                <w:color w:val="000000"/>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51</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广东省茶叶加工职业技能竞赛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广东省茶叶学会</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茶叶加工工</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吴小燕</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13632387397</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90"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52</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广东省“平安城市-智慧守护”智能安防职业技能竞赛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广东省公共安全技术防范协会</w:t>
            </w:r>
          </w:p>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广东省新南方职业培训学院</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安全防范系统安装维护员</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莫丽诗</w:t>
            </w:r>
            <w:r>
              <w:rPr>
                <w:rFonts w:hint="default" w:ascii="Times New Roman" w:hAnsi="Times New Roman" w:eastAsia="宋体" w:cs="Times New Roman"/>
                <w:kern w:val="0"/>
                <w:sz w:val="22"/>
                <w:szCs w:val="22"/>
              </w:rPr>
              <w:br w:type="textWrapping"/>
            </w:r>
            <w:r>
              <w:rPr>
                <w:rFonts w:hint="default" w:ascii="Times New Roman" w:hAnsi="Times New Roman" w:eastAsia="宋体" w:cs="Times New Roman"/>
                <w:kern w:val="0"/>
                <w:sz w:val="22"/>
                <w:szCs w:val="22"/>
              </w:rPr>
              <w:t>周浩东</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13760805826</w:t>
            </w:r>
            <w:r>
              <w:rPr>
                <w:rFonts w:hint="default" w:ascii="Times New Roman" w:hAnsi="Times New Roman" w:eastAsia="宋体" w:cs="Times New Roman"/>
                <w:color w:val="000000"/>
                <w:kern w:val="0"/>
                <w:sz w:val="22"/>
                <w:szCs w:val="22"/>
              </w:rPr>
              <w:br w:type="textWrapping"/>
            </w:r>
            <w:r>
              <w:rPr>
                <w:rFonts w:hint="default" w:ascii="Times New Roman" w:hAnsi="Times New Roman" w:eastAsia="宋体" w:cs="Times New Roman"/>
                <w:color w:val="000000"/>
                <w:kern w:val="0"/>
                <w:sz w:val="22"/>
                <w:szCs w:val="22"/>
              </w:rPr>
              <w:t>13826029451</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53</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广东省水处理技术职业技能竞赛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广东省市政行业协会</w:t>
            </w:r>
          </w:p>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中山公用水务有限公司</w:t>
            </w:r>
          </w:p>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中山市技师学院</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污水处理工</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刘志刚</w:t>
            </w:r>
            <w:r>
              <w:rPr>
                <w:rFonts w:hint="default" w:ascii="Times New Roman" w:hAnsi="Times New Roman" w:eastAsia="宋体" w:cs="Times New Roman"/>
                <w:kern w:val="0"/>
                <w:sz w:val="22"/>
                <w:szCs w:val="22"/>
              </w:rPr>
              <w:br w:type="textWrapping"/>
            </w:r>
            <w:r>
              <w:rPr>
                <w:rFonts w:hint="default" w:ascii="Times New Roman" w:hAnsi="Times New Roman" w:eastAsia="宋体" w:cs="Times New Roman"/>
                <w:kern w:val="0"/>
                <w:sz w:val="22"/>
                <w:szCs w:val="22"/>
              </w:rPr>
              <w:t>符莎</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13420272285</w:t>
            </w:r>
            <w:r>
              <w:rPr>
                <w:rFonts w:hint="default" w:ascii="Times New Roman" w:hAnsi="Times New Roman" w:eastAsia="宋体" w:cs="Times New Roman"/>
                <w:color w:val="000000"/>
                <w:kern w:val="0"/>
                <w:sz w:val="22"/>
                <w:szCs w:val="22"/>
              </w:rPr>
              <w:br w:type="textWrapping"/>
            </w:r>
            <w:r>
              <w:rPr>
                <w:rFonts w:hint="default" w:ascii="Times New Roman" w:hAnsi="Times New Roman" w:eastAsia="宋体" w:cs="Times New Roman"/>
                <w:color w:val="000000"/>
                <w:kern w:val="0"/>
                <w:sz w:val="22"/>
                <w:szCs w:val="22"/>
              </w:rPr>
              <w:t>13500146639</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54</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第三届广东省验光与配镜职业技能竞赛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广东省视光学学会</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眼镜验光员</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梁顺萍</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13392689709</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55</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第三届广东省验光与配镜职业技能竞赛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广东省视光学学会</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眼镜定配工</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梁顺萍</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13392689709</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85"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56</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广东省城市公共交通行业公交车驾驶员应急处置职业技能竞赛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广东省城市公共交通协会</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公交车司机</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屠涓</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13128281203</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95"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57</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2021年广东省城市公共交通行业网约出租车驾驶员职业技能竞赛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广东省城市公共交通协会</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出租汽车司机</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屠涓</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13128281203</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58</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广东省宠物行业职业技能竞赛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广东省畜牧兽医学会</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宠物健康护理员</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张泽林</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13427597002</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0"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eastAsia="宋体" w:cs="Times New Roman"/>
                <w:color w:val="000000"/>
                <w:kern w:val="0"/>
                <w:sz w:val="22"/>
                <w:szCs w:val="22"/>
              </w:rPr>
              <w:t>59</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广东省计算机软件测试员职业技能竞赛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 xml:space="preserve"> 广东软件行业协会</w:t>
            </w:r>
          </w:p>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工业和信息化部电子第五研究所</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计算机软件测试员</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张佩珊</w:t>
            </w:r>
            <w:r>
              <w:rPr>
                <w:rFonts w:hint="default" w:ascii="Times New Roman" w:hAnsi="Times New Roman" w:eastAsia="宋体" w:cs="Times New Roman"/>
                <w:kern w:val="0"/>
                <w:sz w:val="22"/>
                <w:szCs w:val="22"/>
              </w:rPr>
              <w:br w:type="textWrapping"/>
            </w:r>
            <w:r>
              <w:rPr>
                <w:rFonts w:hint="default" w:ascii="Times New Roman" w:hAnsi="Times New Roman" w:eastAsia="宋体" w:cs="Times New Roman"/>
                <w:kern w:val="0"/>
                <w:sz w:val="22"/>
                <w:szCs w:val="22"/>
              </w:rPr>
              <w:t>罗银</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13690645060</w:t>
            </w:r>
            <w:r>
              <w:rPr>
                <w:rFonts w:hint="default" w:ascii="Times New Roman" w:hAnsi="Times New Roman" w:eastAsia="宋体" w:cs="Times New Roman"/>
                <w:color w:val="000000"/>
                <w:kern w:val="0"/>
                <w:sz w:val="22"/>
                <w:szCs w:val="22"/>
              </w:rPr>
              <w:br w:type="textWrapping"/>
            </w:r>
            <w:r>
              <w:rPr>
                <w:rFonts w:hint="default" w:ascii="Times New Roman" w:hAnsi="Times New Roman" w:eastAsia="宋体" w:cs="Times New Roman"/>
                <w:color w:val="000000"/>
                <w:kern w:val="0"/>
                <w:sz w:val="22"/>
                <w:szCs w:val="22"/>
              </w:rPr>
              <w:t>18602069897</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cs="Times New Roman"/>
                <w:color w:val="000000"/>
                <w:kern w:val="0"/>
                <w:sz w:val="22"/>
                <w:szCs w:val="22"/>
              </w:rPr>
              <w:t>60</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highlight w:val="none"/>
              </w:rPr>
            </w:pPr>
            <w:r>
              <w:rPr>
                <w:rFonts w:hint="default" w:ascii="Times New Roman" w:hAnsi="Times New Roman" w:eastAsia="宋体" w:cs="Times New Roman"/>
                <w:kern w:val="0"/>
                <w:sz w:val="22"/>
                <w:szCs w:val="22"/>
                <w:highlight w:val="none"/>
              </w:rPr>
              <w:t>广东省轨道交通信号技术职业技能竞赛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highlight w:val="none"/>
              </w:rPr>
            </w:pPr>
            <w:r>
              <w:rPr>
                <w:rFonts w:hint="default" w:ascii="Times New Roman" w:hAnsi="Times New Roman" w:eastAsia="宋体" w:cs="Times New Roman"/>
                <w:color w:val="000000"/>
                <w:kern w:val="0"/>
                <w:sz w:val="22"/>
                <w:szCs w:val="22"/>
                <w:highlight w:val="none"/>
              </w:rPr>
              <w:t>广州市交通技师学院</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highlight w:val="none"/>
              </w:rPr>
            </w:pPr>
            <w:r>
              <w:rPr>
                <w:rFonts w:hint="default" w:ascii="Times New Roman" w:hAnsi="Times New Roman" w:eastAsia="宋体" w:cs="Times New Roman"/>
                <w:color w:val="000000"/>
                <w:kern w:val="0"/>
                <w:sz w:val="22"/>
                <w:szCs w:val="22"/>
                <w:highlight w:val="none"/>
              </w:rPr>
              <w:t>轨道交通信号工</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highlight w:val="none"/>
              </w:rPr>
            </w:pPr>
            <w:r>
              <w:rPr>
                <w:rFonts w:hint="default" w:ascii="Times New Roman" w:hAnsi="Times New Roman" w:eastAsia="宋体" w:cs="Times New Roman"/>
                <w:color w:val="000000"/>
                <w:kern w:val="0"/>
                <w:sz w:val="22"/>
                <w:szCs w:val="22"/>
                <w:highlight w:val="none"/>
              </w:rPr>
              <w:t>技师</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highlight w:val="none"/>
              </w:rPr>
            </w:pPr>
            <w:r>
              <w:rPr>
                <w:rFonts w:hint="default" w:ascii="Times New Roman" w:hAnsi="Times New Roman" w:eastAsia="宋体" w:cs="Times New Roman"/>
                <w:kern w:val="0"/>
                <w:sz w:val="22"/>
                <w:szCs w:val="22"/>
                <w:highlight w:val="none"/>
              </w:rPr>
              <w:t>王光林</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highlight w:val="none"/>
              </w:rPr>
            </w:pPr>
            <w:r>
              <w:rPr>
                <w:rFonts w:hint="default" w:ascii="Times New Roman" w:hAnsi="Times New Roman" w:eastAsia="宋体" w:cs="Times New Roman"/>
                <w:color w:val="000000"/>
                <w:kern w:val="0"/>
                <w:sz w:val="22"/>
                <w:szCs w:val="22"/>
                <w:highlight w:val="none"/>
              </w:rPr>
              <w:t>13610188722</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61</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广东省纺织行业横机工职业技能竞赛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广东省纺织协会</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横机工</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刘英丹</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13560345215</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2"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62</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广东省评茶员职业技能竞赛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广东省高级评茶师学会</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评茶员</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张蕾</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13560235425</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460"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63</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广东省职业技能大赛建材装饰装修（镶贴）工竞赛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广东省建筑材料行业协会</w:t>
            </w:r>
          </w:p>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广东省工业工会委员会</w:t>
            </w:r>
          </w:p>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广东陶瓷协会</w:t>
            </w:r>
          </w:p>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广东省建材行业工会联合会</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装饰装修工</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王卫国</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020-83326013</w:t>
            </w:r>
            <w:r>
              <w:rPr>
                <w:rFonts w:hint="default" w:ascii="Times New Roman" w:hAnsi="Times New Roman" w:eastAsia="宋体" w:cs="Times New Roman"/>
                <w:color w:val="000000"/>
                <w:kern w:val="0"/>
                <w:sz w:val="22"/>
                <w:szCs w:val="22"/>
              </w:rPr>
              <w:br w:type="textWrapping"/>
            </w:r>
            <w:r>
              <w:rPr>
                <w:rFonts w:hint="default" w:ascii="Times New Roman" w:hAnsi="Times New Roman" w:eastAsia="宋体" w:cs="Times New Roman"/>
                <w:color w:val="000000"/>
                <w:kern w:val="0"/>
                <w:sz w:val="22"/>
                <w:szCs w:val="22"/>
              </w:rPr>
              <w:t>13822260102</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35"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64</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广东省钢琴调修职业技能竞赛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广东省乐器协会</w:t>
            </w:r>
          </w:p>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广东省工业工会委员会</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钢琴调律师</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技师</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李爱群   卢彩娟</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13802975148 15914874252</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6</w:t>
            </w:r>
            <w:r>
              <w:rPr>
                <w:rFonts w:hint="eastAsia" w:ascii="Times New Roman" w:hAnsi="Times New Roman" w:cs="Times New Roman"/>
                <w:color w:val="000000"/>
                <w:kern w:val="0"/>
                <w:sz w:val="22"/>
                <w:szCs w:val="22"/>
                <w:lang w:val="en-US" w:eastAsia="zh-CN"/>
              </w:rPr>
              <w:t>5</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广东省连锁经营行业职业技能竞赛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广东省连锁经营协会</w:t>
            </w:r>
          </w:p>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广州汇思诚科技有限公司</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连锁经营管理师</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樊飞飞</w:t>
            </w:r>
            <w:r>
              <w:rPr>
                <w:rFonts w:hint="default" w:ascii="Times New Roman" w:hAnsi="Times New Roman" w:eastAsia="宋体" w:cs="Times New Roman"/>
                <w:kern w:val="0"/>
                <w:sz w:val="22"/>
                <w:szCs w:val="22"/>
              </w:rPr>
              <w:br w:type="textWrapping"/>
            </w:r>
            <w:r>
              <w:rPr>
                <w:rFonts w:hint="default" w:ascii="Times New Roman" w:hAnsi="Times New Roman" w:eastAsia="宋体" w:cs="Times New Roman"/>
                <w:kern w:val="0"/>
                <w:sz w:val="22"/>
                <w:szCs w:val="22"/>
              </w:rPr>
              <w:t>周小锋</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18688865403</w:t>
            </w:r>
            <w:r>
              <w:rPr>
                <w:rFonts w:hint="default" w:ascii="Times New Roman" w:hAnsi="Times New Roman" w:eastAsia="宋体" w:cs="Times New Roman"/>
                <w:color w:val="000000"/>
                <w:kern w:val="0"/>
                <w:sz w:val="22"/>
                <w:szCs w:val="22"/>
              </w:rPr>
              <w:br w:type="textWrapping"/>
            </w:r>
            <w:r>
              <w:rPr>
                <w:rFonts w:hint="default" w:ascii="Times New Roman" w:hAnsi="Times New Roman" w:eastAsia="宋体" w:cs="Times New Roman"/>
                <w:color w:val="000000"/>
                <w:kern w:val="0"/>
                <w:sz w:val="22"/>
                <w:szCs w:val="22"/>
              </w:rPr>
              <w:t>13728642895</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66</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广东省调酒师职业技能竞赛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广东省调酒与品酒鉴赏协会</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调酒师</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罗建中</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13632351354</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67</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广东无人机驾驶员职业技能竞赛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广东省职业能力建设协会</w:t>
            </w:r>
          </w:p>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广东能飞航空科技发展有限公司</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无人机驾驶员</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霍立国</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13428881008</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68</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广东省企业培训师职业技能竞赛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广东省职业能力建设协会</w:t>
            </w:r>
          </w:p>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珠海市制造业协会</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企业培训师</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霍立国</w:t>
            </w:r>
            <w:r>
              <w:rPr>
                <w:rFonts w:hint="default" w:ascii="Times New Roman" w:hAnsi="Times New Roman" w:eastAsia="宋体" w:cs="Times New Roman"/>
                <w:kern w:val="0"/>
                <w:sz w:val="22"/>
                <w:szCs w:val="22"/>
              </w:rPr>
              <w:br w:type="textWrapping"/>
            </w:r>
            <w:r>
              <w:rPr>
                <w:rFonts w:hint="default" w:ascii="Times New Roman" w:hAnsi="Times New Roman" w:eastAsia="宋体" w:cs="Times New Roman"/>
                <w:kern w:val="0"/>
                <w:sz w:val="22"/>
                <w:szCs w:val="22"/>
              </w:rPr>
              <w:t>张绮琪</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13428881008 13622961101</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69</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第二届全国电子信息服务业职业技能竞赛广东省选拔赛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广东省图书文化信息协会</w:t>
            </w:r>
          </w:p>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广州市公用事业技师学院</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全媒体运营师</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叶春晓</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13631304906</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9" w:hRule="atLeast"/>
          <w:jc w:val="center"/>
        </w:trPr>
        <w:tc>
          <w:tcPr>
            <w:tcW w:w="815" w:type="dxa"/>
            <w:tcBorders>
              <w:top w:val="nil"/>
              <w:left w:val="single" w:color="auto" w:sz="4" w:space="0"/>
              <w:bottom w:val="single" w:color="auto" w:sz="4" w:space="0"/>
              <w:right w:val="single" w:color="auto" w:sz="4" w:space="0"/>
            </w:tcBorders>
            <w:noWrap w:val="0"/>
            <w:vAlign w:val="center"/>
          </w:tcPr>
          <w:p>
            <w:pPr>
              <w:spacing w:line="320" w:lineRule="exact"/>
              <w:jc w:val="center"/>
              <w:rPr>
                <w:rFonts w:hint="default" w:ascii="Times New Roman" w:hAnsi="Times New Roman" w:cs="Times New Roman"/>
                <w:color w:val="000000"/>
                <w:kern w:val="0"/>
                <w:sz w:val="22"/>
                <w:szCs w:val="22"/>
              </w:rPr>
            </w:pPr>
            <w:r>
              <w:rPr>
                <w:rFonts w:hint="default" w:ascii="Times New Roman" w:hAnsi="Times New Roman" w:cs="Times New Roman"/>
                <w:color w:val="000000"/>
                <w:kern w:val="0"/>
                <w:sz w:val="22"/>
                <w:szCs w:val="22"/>
              </w:rPr>
              <w:t>70</w:t>
            </w:r>
          </w:p>
        </w:tc>
        <w:tc>
          <w:tcPr>
            <w:tcW w:w="389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广东省智能机器人全栈技术应用技能大赛</w:t>
            </w:r>
          </w:p>
        </w:tc>
        <w:tc>
          <w:tcPr>
            <w:tcW w:w="3603"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广东省机械研究所有限公司</w:t>
            </w:r>
          </w:p>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广州市机电技师学院</w:t>
            </w:r>
          </w:p>
        </w:tc>
        <w:tc>
          <w:tcPr>
            <w:tcW w:w="186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服务机器人应用技术员</w:t>
            </w:r>
          </w:p>
        </w:tc>
        <w:tc>
          <w:tcPr>
            <w:tcW w:w="116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高级工</w:t>
            </w:r>
          </w:p>
        </w:tc>
        <w:tc>
          <w:tcPr>
            <w:tcW w:w="984"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r>
              <w:rPr>
                <w:rFonts w:hint="default" w:ascii="Times New Roman" w:hAnsi="Times New Roman" w:eastAsia="宋体" w:cs="Times New Roman"/>
                <w:kern w:val="0"/>
                <w:sz w:val="22"/>
                <w:szCs w:val="22"/>
              </w:rPr>
              <w:t>谢黧</w:t>
            </w:r>
          </w:p>
        </w:tc>
        <w:tc>
          <w:tcPr>
            <w:tcW w:w="1426"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color w:val="000000"/>
                <w:kern w:val="0"/>
                <w:sz w:val="22"/>
                <w:szCs w:val="22"/>
              </w:rPr>
            </w:pPr>
            <w:r>
              <w:rPr>
                <w:rFonts w:hint="default" w:ascii="Times New Roman" w:hAnsi="Times New Roman" w:eastAsia="宋体" w:cs="Times New Roman"/>
                <w:color w:val="000000"/>
                <w:kern w:val="0"/>
                <w:sz w:val="22"/>
                <w:szCs w:val="22"/>
              </w:rPr>
              <w:t>18926188486</w:t>
            </w:r>
          </w:p>
        </w:tc>
        <w:tc>
          <w:tcPr>
            <w:tcW w:w="992" w:type="dxa"/>
            <w:tcBorders>
              <w:top w:val="nil"/>
              <w:left w:val="nil"/>
              <w:bottom w:val="single" w:color="auto" w:sz="4" w:space="0"/>
              <w:right w:val="single" w:color="auto" w:sz="4" w:space="0"/>
            </w:tcBorders>
            <w:noWrap w:val="0"/>
            <w:vAlign w:val="center"/>
          </w:tcPr>
          <w:p>
            <w:pPr>
              <w:spacing w:line="320" w:lineRule="exact"/>
              <w:jc w:val="center"/>
              <w:rPr>
                <w:rFonts w:hint="default" w:ascii="Times New Roman" w:hAnsi="Times New Roman" w:eastAsia="宋体" w:cs="Times New Roman"/>
                <w:kern w:val="0"/>
                <w:sz w:val="22"/>
                <w:szCs w:val="22"/>
              </w:rPr>
            </w:pPr>
          </w:p>
        </w:tc>
      </w:tr>
    </w:tbl>
    <w:p>
      <w:pPr>
        <w:pStyle w:val="9"/>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textAlignment w:val="auto"/>
        <w:outlineLvl w:val="9"/>
        <w:rPr>
          <w:rFonts w:hint="default" w:ascii="Times New Roman" w:hAnsi="Times New Roman" w:eastAsia="黑体" w:cs="Times New Roman"/>
          <w:b w:val="0"/>
          <w:bCs w:val="0"/>
          <w:lang w:eastAsia="zh-CN"/>
        </w:rPr>
        <w:sectPr>
          <w:pgSz w:w="16838" w:h="11906" w:orient="landscape"/>
          <w:pgMar w:top="1134" w:right="1134" w:bottom="1134" w:left="1134" w:header="1304" w:footer="1134" w:gutter="0"/>
          <w:pgNumType w:fmt="decimal"/>
          <w:cols w:space="720" w:num="1"/>
          <w:rtlGutter w:val="0"/>
          <w:docGrid w:type="linesAndChars" w:linePitch="589" w:charSpace="-842"/>
        </w:sectPr>
      </w:pPr>
    </w:p>
    <w:p>
      <w:pPr>
        <w:rPr>
          <w:rFonts w:hint="default" w:ascii="Times New Roman" w:hAnsi="Times New Roman" w:cs="Times New Roman"/>
        </w:rPr>
      </w:pPr>
    </w:p>
    <w:p>
      <w:pPr>
        <w:pStyle w:val="2"/>
        <w:rPr>
          <w:rFonts w:hint="default"/>
          <w:lang w:val="en-US" w:eastAsia="zh-CN"/>
        </w:rPr>
      </w:pPr>
    </w:p>
    <w:p>
      <w:pPr>
        <w:pStyle w:val="2"/>
        <w:keepNext w:val="0"/>
        <w:keepLines w:val="0"/>
        <w:pageBreakBefore w:val="0"/>
        <w:widowControl w:val="0"/>
        <w:kinsoku/>
        <w:wordWrap/>
        <w:overflowPunct/>
        <w:topLinePunct w:val="0"/>
        <w:autoSpaceDE/>
        <w:bidi w:val="0"/>
        <w:adjustRightInd/>
        <w:spacing w:line="560" w:lineRule="exact"/>
        <w:textAlignment w:val="auto"/>
        <w:rPr>
          <w:rFonts w:hint="default" w:ascii="Times New Roman" w:hAnsi="Times New Roman" w:cs="Times New Roman"/>
          <w:lang w:eastAsia="zh-CN"/>
        </w:rPr>
      </w:pPr>
    </w:p>
    <w:p>
      <w:pPr>
        <w:pStyle w:val="2"/>
        <w:keepNext w:val="0"/>
        <w:keepLines w:val="0"/>
        <w:pageBreakBefore w:val="0"/>
        <w:widowControl w:val="0"/>
        <w:kinsoku/>
        <w:wordWrap/>
        <w:overflowPunct/>
        <w:topLinePunct w:val="0"/>
        <w:autoSpaceDE/>
        <w:bidi w:val="0"/>
        <w:adjustRightInd/>
        <w:spacing w:line="560" w:lineRule="exact"/>
        <w:textAlignment w:val="auto"/>
        <w:rPr>
          <w:rFonts w:hint="default" w:ascii="Times New Roman" w:hAnsi="Times New Roman" w:eastAsia="仿宋_GB2312" w:cs="Times New Roman"/>
          <w:sz w:val="32"/>
          <w:szCs w:val="32"/>
          <w:lang w:val="en-US" w:eastAsia="zh-CN"/>
        </w:rPr>
      </w:pPr>
      <w:r>
        <w:rPr>
          <w:rStyle w:val="6"/>
          <w:rFonts w:hint="default" w:ascii="Times New Roman" w:hAnsi="Times New Roman" w:eastAsia="仿宋_GB2312" w:cs="Times New Roman"/>
          <w:sz w:val="32"/>
          <w:szCs w:val="32"/>
          <w:lang w:val="en-US" w:eastAsia="zh-CN"/>
        </w:rPr>
        <w:t xml:space="preserve"> </w:t>
      </w:r>
    </w:p>
    <w:p>
      <w:pPr>
        <w:keepNext w:val="0"/>
        <w:keepLines w:val="0"/>
        <w:pageBreakBefore w:val="0"/>
        <w:widowControl w:val="0"/>
        <w:numPr>
          <w:ilvl w:val="0"/>
          <w:numId w:val="0"/>
        </w:numPr>
        <w:kinsoku/>
        <w:wordWrap/>
        <w:overflowPunct/>
        <w:topLinePunct w:val="0"/>
        <w:autoSpaceDE/>
        <w:bidi w:val="0"/>
        <w:adjustRightInd/>
        <w:spacing w:line="560" w:lineRule="exact"/>
        <w:textAlignment w:val="auto"/>
        <w:rPr>
          <w:rStyle w:val="6"/>
          <w:rFonts w:hint="default" w:ascii="Times New Roman" w:hAnsi="Times New Roman" w:eastAsia="仿宋_GB2312" w:cs="Times New Roman"/>
          <w:sz w:val="32"/>
          <w:szCs w:val="32"/>
          <w:lang w:eastAsia="zh-CN"/>
        </w:rPr>
      </w:pPr>
    </w:p>
    <w:sectPr>
      <w:pgSz w:w="11906" w:h="16838"/>
      <w:pgMar w:top="2098" w:right="1474" w:bottom="1984" w:left="158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Style w:val="6"/>
        <w:rFonts w:ascii="仿宋" w:hAnsi="仿宋" w:eastAsia="仿宋"/>
        <w:sz w:val="28"/>
        <w:szCs w:val="28"/>
      </w:rPr>
    </w:pPr>
    <w:r>
      <w:rPr>
        <w:rFonts w:ascii="Times New Roman" w:hAnsi="Times New Roman" w:eastAsia="仿宋_GB2312" w:cs="Times New Roman"/>
        <w:kern w:val="2"/>
        <w:sz w:val="28"/>
        <w:szCs w:val="18"/>
        <w:lang w:val="en-US" w:eastAsia="zh-CN" w:bidi="ar-SA"/>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3"/>
                            <w:rPr>
                              <w:sz w:val="24"/>
                              <w:szCs w:val="24"/>
                            </w:rPr>
                          </w:pPr>
                          <w:r>
                            <w:rPr>
                              <w:rFonts w:hint="eastAsia" w:ascii="仿宋_GB2312" w:hAnsi="仿宋_GB2312" w:eastAsia="仿宋_GB2312" w:cs="仿宋_GB2312"/>
                              <w:sz w:val="24"/>
                              <w:szCs w:val="24"/>
                            </w:rPr>
                            <w:t>—</w:t>
                          </w:r>
                          <w:r>
                            <w:rPr>
                              <w:sz w:val="28"/>
                              <w:szCs w:val="28"/>
                            </w:rPr>
                            <w:fldChar w:fldCharType="begin"/>
                          </w:r>
                          <w:r>
                            <w:rPr>
                              <w:sz w:val="28"/>
                              <w:szCs w:val="28"/>
                            </w:rPr>
                            <w:instrText xml:space="preserve"> PAGE  \* MERGEFORMAT </w:instrText>
                          </w:r>
                          <w:r>
                            <w:rPr>
                              <w:sz w:val="28"/>
                              <w:szCs w:val="28"/>
                            </w:rPr>
                            <w:fldChar w:fldCharType="separate"/>
                          </w:r>
                          <w:r>
                            <w:rPr>
                              <w:sz w:val="28"/>
                              <w:szCs w:val="28"/>
                            </w:rPr>
                            <w:t>9</w:t>
                          </w:r>
                          <w:r>
                            <w:rPr>
                              <w:sz w:val="28"/>
                              <w:szCs w:val="28"/>
                            </w:rPr>
                            <w:fldChar w:fldCharType="end"/>
                          </w:r>
                          <w:r>
                            <w:rPr>
                              <w:rFonts w:hint="eastAsia" w:ascii="仿宋_GB2312" w:hAnsi="仿宋_GB2312" w:eastAsia="仿宋_GB2312" w:cs="仿宋_GB2312"/>
                              <w:sz w:val="24"/>
                              <w:szCs w:val="24"/>
                            </w:rPr>
                            <w:t>—</w:t>
                          </w:r>
                        </w:p>
                      </w:txbxContent>
                    </wps:txbx>
                    <wps:bodyPr wrap="none" lIns="0" tIns="0" rIns="0" bIns="0" upright="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7Ob464BAABLAwAADgAAAGRycy9lMm9Eb2MueG1srVNLbtswEN0XyB0I&#10;7mPKXgSGYDlIEKQoEDQF0h6ApkiLAH8Y0pZ8geYGXXXTfc/lc3RIS86nu6IbajgzfPPezGh1PVhD&#10;9hKi9q6h81lFiXTCt9ptG/rt6/3lkpKYuGu58U429CAjvV5ffFj1oZYL33nTSiAI4mLdh4Z2KYWa&#10;sSg6aXmc+SAdBpUHyxNeYcta4D2iW8MWVXXFeg9tAC9kjOi9OwXpuuArJUV6VCrKRExDkVsqJ5Rz&#10;k0+2XvF6Czx0Wow0+D+wsFw7LHqGuuOJkx3ov6CsFuCjV2kmvGVeKS1k0YBq5tU7NU8dD7JowebE&#10;cG5T/H+w4vP+CxDd4uwocdziiI4/no8/fx9/fSfz3J4+xBqzngLmpeHWDzl19Ed0ZtWDApu/qIdg&#10;HBt9ODdXDomI/Gi5WC4rDAmMTRfEYS/PA8T0UXpLstFQwOmVpvL9Q0yn1CklV3P+XhuDfl4b98aB&#10;mNnDMvcTx2ylYTOMxDe+PaCeHgffUIebSYn55LCveUcmAyZjMxm7AHrbIbV54RXDzS4hicItVzjB&#10;joVxYkXduF15JV7fS9bLP7D+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Ps5vjrgEAAEsD&#10;AAAOAAAAAAAAAAEAIAAAAB4BAABkcnMvZTJvRG9jLnhtbFBLBQYAAAAABgAGAFkBAAA+BQAAAAA=&#10;">
              <v:fill on="f" focussize="0,0"/>
              <v:stroke on="f"/>
              <v:imagedata o:title=""/>
              <o:lock v:ext="edit" aspectratio="f"/>
              <v:textbox inset="0mm,0mm,0mm,0mm" style="mso-fit-shape-to-text:t;">
                <w:txbxContent>
                  <w:p>
                    <w:pPr>
                      <w:pStyle w:val="3"/>
                      <w:rPr>
                        <w:sz w:val="24"/>
                        <w:szCs w:val="24"/>
                      </w:rPr>
                    </w:pPr>
                    <w:r>
                      <w:rPr>
                        <w:rFonts w:hint="eastAsia" w:ascii="仿宋_GB2312" w:hAnsi="仿宋_GB2312" w:eastAsia="仿宋_GB2312" w:cs="仿宋_GB2312"/>
                        <w:sz w:val="24"/>
                        <w:szCs w:val="24"/>
                      </w:rPr>
                      <w:t>—</w:t>
                    </w:r>
                    <w:r>
                      <w:rPr>
                        <w:sz w:val="28"/>
                        <w:szCs w:val="28"/>
                      </w:rPr>
                      <w:fldChar w:fldCharType="begin"/>
                    </w:r>
                    <w:r>
                      <w:rPr>
                        <w:sz w:val="28"/>
                        <w:szCs w:val="28"/>
                      </w:rPr>
                      <w:instrText xml:space="preserve"> PAGE  \* MERGEFORMAT </w:instrText>
                    </w:r>
                    <w:r>
                      <w:rPr>
                        <w:sz w:val="28"/>
                        <w:szCs w:val="28"/>
                      </w:rPr>
                      <w:fldChar w:fldCharType="separate"/>
                    </w:r>
                    <w:r>
                      <w:rPr>
                        <w:sz w:val="28"/>
                        <w:szCs w:val="28"/>
                      </w:rPr>
                      <w:t>9</w:t>
                    </w:r>
                    <w:r>
                      <w:rPr>
                        <w:sz w:val="28"/>
                        <w:szCs w:val="28"/>
                      </w:rPr>
                      <w:fldChar w:fldCharType="end"/>
                    </w:r>
                    <w:r>
                      <w:rPr>
                        <w:rFonts w:hint="eastAsia" w:ascii="仿宋_GB2312" w:hAnsi="仿宋_GB2312" w:eastAsia="仿宋_GB2312" w:cs="仿宋_GB2312"/>
                        <w:sz w:val="24"/>
                        <w:szCs w:val="24"/>
                      </w:rPr>
                      <w:t>—</w:t>
                    </w:r>
                  </w:p>
                </w:txbxContent>
              </v:textbox>
            </v:shape>
          </w:pict>
        </mc:Fallback>
      </mc:AlternateContent>
    </w:r>
  </w:p>
  <w:p>
    <w:pPr>
      <w:pStyle w:val="3"/>
      <w:rPr>
        <w:rStyle w:val="6"/>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8C9BAB"/>
    <w:multiLevelType w:val="singleLevel"/>
    <w:tmpl w:val="4B8C9BAB"/>
    <w:lvl w:ilvl="0" w:tentative="0">
      <w:start w:val="5"/>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762F7"/>
    <w:rsid w:val="01600C01"/>
    <w:rsid w:val="01CA2B9D"/>
    <w:rsid w:val="062F1D40"/>
    <w:rsid w:val="06A562DF"/>
    <w:rsid w:val="078C50B9"/>
    <w:rsid w:val="095469C5"/>
    <w:rsid w:val="097C468D"/>
    <w:rsid w:val="098F22A0"/>
    <w:rsid w:val="0E5D155D"/>
    <w:rsid w:val="0F7E33ED"/>
    <w:rsid w:val="107E120B"/>
    <w:rsid w:val="10F87C03"/>
    <w:rsid w:val="12DB4E5A"/>
    <w:rsid w:val="14A22BF8"/>
    <w:rsid w:val="18661782"/>
    <w:rsid w:val="187502ED"/>
    <w:rsid w:val="1A0B72EF"/>
    <w:rsid w:val="1A5F1A0E"/>
    <w:rsid w:val="1C541AAD"/>
    <w:rsid w:val="1D8B336A"/>
    <w:rsid w:val="202029A7"/>
    <w:rsid w:val="20DA7DCA"/>
    <w:rsid w:val="21971B43"/>
    <w:rsid w:val="225328E4"/>
    <w:rsid w:val="28CF5F06"/>
    <w:rsid w:val="2B7A4149"/>
    <w:rsid w:val="2DB06A4E"/>
    <w:rsid w:val="2F514749"/>
    <w:rsid w:val="2F934408"/>
    <w:rsid w:val="33DB6D66"/>
    <w:rsid w:val="34F72114"/>
    <w:rsid w:val="37376799"/>
    <w:rsid w:val="38D02843"/>
    <w:rsid w:val="38F34E1C"/>
    <w:rsid w:val="3F85767A"/>
    <w:rsid w:val="40CA5504"/>
    <w:rsid w:val="421E6960"/>
    <w:rsid w:val="42960768"/>
    <w:rsid w:val="43C42299"/>
    <w:rsid w:val="489B132D"/>
    <w:rsid w:val="48F41206"/>
    <w:rsid w:val="49EE7A52"/>
    <w:rsid w:val="4A5449DD"/>
    <w:rsid w:val="4D8F2F7D"/>
    <w:rsid w:val="50957D25"/>
    <w:rsid w:val="51162839"/>
    <w:rsid w:val="515739E1"/>
    <w:rsid w:val="51A41D0D"/>
    <w:rsid w:val="51E32D4E"/>
    <w:rsid w:val="53C75947"/>
    <w:rsid w:val="53ED55FD"/>
    <w:rsid w:val="58F23B59"/>
    <w:rsid w:val="5970495D"/>
    <w:rsid w:val="5A1A2523"/>
    <w:rsid w:val="5A380AAF"/>
    <w:rsid w:val="5B2B174B"/>
    <w:rsid w:val="5C892096"/>
    <w:rsid w:val="5CB9179B"/>
    <w:rsid w:val="5F143C81"/>
    <w:rsid w:val="5FA97BDB"/>
    <w:rsid w:val="61A944D4"/>
    <w:rsid w:val="630A6A8B"/>
    <w:rsid w:val="689D2918"/>
    <w:rsid w:val="69583E12"/>
    <w:rsid w:val="6A7926FB"/>
    <w:rsid w:val="6BC47CD8"/>
    <w:rsid w:val="6CF94979"/>
    <w:rsid w:val="6E9C6ECC"/>
    <w:rsid w:val="7146158A"/>
    <w:rsid w:val="73EC1E60"/>
    <w:rsid w:val="7408068A"/>
    <w:rsid w:val="74D55D2D"/>
    <w:rsid w:val="776072C5"/>
    <w:rsid w:val="77E13A8A"/>
    <w:rsid w:val="78F6314F"/>
    <w:rsid w:val="79146BDA"/>
    <w:rsid w:val="7F7061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customStyle="1" w:styleId="2">
    <w:name w:val="Footer"/>
    <w:basedOn w:val="1"/>
    <w:qFormat/>
    <w:uiPriority w:val="0"/>
    <w:pPr>
      <w:tabs>
        <w:tab w:val="center" w:pos="4153"/>
        <w:tab w:val="right" w:pos="8306"/>
      </w:tabs>
      <w:snapToGrid w:val="0"/>
      <w:jc w:val="left"/>
    </w:pPr>
    <w:rPr>
      <w:sz w:val="18"/>
      <w:szCs w:val="18"/>
    </w:rPr>
  </w:style>
  <w:style w:type="paragraph" w:styleId="3">
    <w:name w:val="footer"/>
    <w:basedOn w:val="1"/>
    <w:qFormat/>
    <w:uiPriority w:val="0"/>
    <w:pPr>
      <w:tabs>
        <w:tab w:val="center" w:pos="4153"/>
        <w:tab w:val="right" w:pos="8306"/>
      </w:tabs>
      <w:snapToGrid w:val="0"/>
      <w:jc w:val="left"/>
    </w:pPr>
    <w:rPr>
      <w:sz w:val="18"/>
    </w:rPr>
  </w:style>
  <w:style w:type="character" w:customStyle="1" w:styleId="6">
    <w:name w:val="NormalCharacter"/>
    <w:qFormat/>
    <w:uiPriority w:val="0"/>
  </w:style>
  <w:style w:type="paragraph" w:customStyle="1" w:styleId="7">
    <w:name w:val="BodyText1I"/>
    <w:basedOn w:val="8"/>
    <w:qFormat/>
    <w:uiPriority w:val="0"/>
    <w:pPr>
      <w:spacing w:line="560" w:lineRule="exact"/>
      <w:ind w:firstLine="721" w:firstLineChars="200"/>
    </w:pPr>
  </w:style>
  <w:style w:type="paragraph" w:customStyle="1" w:styleId="8">
    <w:name w:val="BodyText"/>
    <w:basedOn w:val="1"/>
    <w:qFormat/>
    <w:uiPriority w:val="0"/>
    <w:rPr>
      <w:rFonts w:ascii="仿宋_GB2312"/>
    </w:rPr>
  </w:style>
  <w:style w:type="paragraph" w:customStyle="1" w:styleId="9">
    <w:name w:val="正文 New New"/>
    <w:qFormat/>
    <w:uiPriority w:val="0"/>
    <w:pPr>
      <w:widowControl w:val="0"/>
      <w:jc w:val="both"/>
    </w:pPr>
    <w:rPr>
      <w:rFonts w:ascii="Times New Roman" w:hAnsi="Times New Roman" w:eastAsia="仿宋_GB2312" w:cs="Times New Roman"/>
      <w:kern w:val="2"/>
      <w:sz w:val="32"/>
      <w:szCs w:val="3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Office_11.8.2.8950_F1E327BC-269C-435d-A152-05C5408002CA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2021-05-14T01:49:00Z</dcterms:created>
  <dc:creator>lenovo</dc:creator>
  <cp:lastModifiedBy>lenovo</cp:lastModifiedBy>
  <dcterms:modified xsi:type="dcterms:W3CDTF">2021-05-19T03:13:37Z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2052-11.8.2.8950</vt:lpwstr>
  </property>
</Properties>
</file>