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2EDF" w14:textId="7E86A0F3" w:rsidR="00646178" w:rsidRDefault="00646178">
      <w:r>
        <w:t xml:space="preserve">1.Question- </w:t>
      </w:r>
      <w:r w:rsidRPr="00646178">
        <w:t>Explain the difference between Relative, Absolute and Mixed Cell Referencing</w:t>
      </w:r>
      <w:r>
        <w:t>?</w:t>
      </w:r>
      <w:r>
        <w:br/>
        <w:t xml:space="preserve">Answer- </w:t>
      </w:r>
    </w:p>
    <w:tbl>
      <w:tblPr>
        <w:tblStyle w:val="TableGrid"/>
        <w:tblW w:w="9986" w:type="dxa"/>
        <w:tblLayout w:type="fixed"/>
        <w:tblLook w:val="04A0" w:firstRow="1" w:lastRow="0" w:firstColumn="1" w:lastColumn="0" w:noHBand="0" w:noVBand="1"/>
      </w:tblPr>
      <w:tblGrid>
        <w:gridCol w:w="3171"/>
        <w:gridCol w:w="2469"/>
        <w:gridCol w:w="4346"/>
      </w:tblGrid>
      <w:tr w:rsidR="00A76F29" w14:paraId="75572AEE" w14:textId="77777777" w:rsidTr="004F18E4">
        <w:tc>
          <w:tcPr>
            <w:tcW w:w="3171" w:type="dxa"/>
          </w:tcPr>
          <w:p w14:paraId="55B95651" w14:textId="6E61FF8E" w:rsidR="00646178" w:rsidRPr="00646178" w:rsidRDefault="00646178" w:rsidP="00646178">
            <w:pPr>
              <w:jc w:val="center"/>
              <w:rPr>
                <w:b/>
                <w:bCs/>
                <w:u w:val="single"/>
              </w:rPr>
            </w:pPr>
            <w:r w:rsidRPr="00646178">
              <w:rPr>
                <w:b/>
                <w:bCs/>
                <w:u w:val="single"/>
              </w:rPr>
              <w:t>Relative</w:t>
            </w:r>
            <w:r>
              <w:rPr>
                <w:b/>
                <w:bCs/>
                <w:u w:val="single"/>
              </w:rPr>
              <w:t xml:space="preserve"> cell</w:t>
            </w:r>
          </w:p>
        </w:tc>
        <w:tc>
          <w:tcPr>
            <w:tcW w:w="2469" w:type="dxa"/>
          </w:tcPr>
          <w:p w14:paraId="423152CB" w14:textId="783FF14A" w:rsidR="00646178" w:rsidRPr="00646178" w:rsidRDefault="00646178" w:rsidP="00646178">
            <w:pPr>
              <w:jc w:val="center"/>
              <w:rPr>
                <w:b/>
                <w:bCs/>
                <w:u w:val="single"/>
              </w:rPr>
            </w:pPr>
            <w:r w:rsidRPr="00646178">
              <w:rPr>
                <w:b/>
                <w:bCs/>
                <w:u w:val="single"/>
              </w:rPr>
              <w:t>Absolute</w:t>
            </w:r>
            <w:r>
              <w:rPr>
                <w:b/>
                <w:bCs/>
                <w:u w:val="single"/>
              </w:rPr>
              <w:t xml:space="preserve"> cell</w:t>
            </w:r>
          </w:p>
        </w:tc>
        <w:tc>
          <w:tcPr>
            <w:tcW w:w="4346" w:type="dxa"/>
          </w:tcPr>
          <w:p w14:paraId="794208C3" w14:textId="4858AA4C" w:rsidR="00646178" w:rsidRPr="00646178" w:rsidRDefault="00646178" w:rsidP="00646178">
            <w:pPr>
              <w:jc w:val="center"/>
              <w:rPr>
                <w:b/>
                <w:bCs/>
                <w:u w:val="single"/>
              </w:rPr>
            </w:pPr>
            <w:r w:rsidRPr="00646178">
              <w:rPr>
                <w:b/>
                <w:bCs/>
                <w:u w:val="single"/>
              </w:rPr>
              <w:t>Mixed Cell</w:t>
            </w:r>
          </w:p>
        </w:tc>
      </w:tr>
      <w:tr w:rsidR="00A76F29" w14:paraId="06237C7C" w14:textId="77777777" w:rsidTr="004F18E4">
        <w:tc>
          <w:tcPr>
            <w:tcW w:w="3171" w:type="dxa"/>
          </w:tcPr>
          <w:p w14:paraId="0149EB94" w14:textId="6290E2A2" w:rsidR="00A76F29" w:rsidRPr="00A76F29" w:rsidRDefault="00646178" w:rsidP="00A76F29">
            <w:pPr>
              <w:pStyle w:val="ListParagraph"/>
              <w:numPr>
                <w:ilvl w:val="0"/>
                <w:numId w:val="3"/>
              </w:numPr>
            </w:pPr>
            <w:r>
              <w:t>Relative cells</w:t>
            </w:r>
            <w:r w:rsidR="00A76F29">
              <w:t xml:space="preserve"> </w:t>
            </w:r>
            <w:r>
              <w:t xml:space="preserve">in spreadsheet </w:t>
            </w:r>
            <w:r w:rsidR="00A76F29" w:rsidRPr="00A76F29">
              <w:t>that automatically adjusts its column and row when a formula containing it is copied or moved to other cells</w:t>
            </w:r>
            <w:r>
              <w:t xml:space="preserve"> like assume if we </w:t>
            </w:r>
            <w:r w:rsidR="00A76F29">
              <w:t xml:space="preserve">put formula </w:t>
            </w:r>
            <w:r w:rsidR="00A76F29" w:rsidRPr="00A76F29">
              <w:t>like =A1+B1 from cell C1 down to C2, it changes to =A2+B2.</w:t>
            </w:r>
          </w:p>
          <w:p w14:paraId="0BDF4125" w14:textId="77777777" w:rsidR="00A76F29" w:rsidRPr="00A76F29" w:rsidRDefault="00A76F29" w:rsidP="00A76F29">
            <w:pPr>
              <w:pStyle w:val="ListParagraph"/>
              <w:numPr>
                <w:ilvl w:val="0"/>
                <w:numId w:val="3"/>
              </w:numPr>
            </w:pPr>
            <w:r w:rsidRPr="00A76F29">
              <w:rPr>
                <w:b/>
                <w:bCs/>
              </w:rPr>
              <w:t>Horizontal copy</w:t>
            </w:r>
            <w:r w:rsidRPr="00A76F29">
              <w:t>: Copying =B4*C4 from D4 to E4 changes it to =C4*D4, shifting one column right.</w:t>
            </w:r>
          </w:p>
          <w:p w14:paraId="0ED2DAA6" w14:textId="77777777" w:rsidR="00A76F29" w:rsidRPr="00A76F29" w:rsidRDefault="00A76F29" w:rsidP="00A76F29">
            <w:pPr>
              <w:pStyle w:val="ListParagraph"/>
              <w:numPr>
                <w:ilvl w:val="0"/>
                <w:numId w:val="3"/>
              </w:numPr>
            </w:pPr>
            <w:r w:rsidRPr="00A76F29">
              <w:rPr>
                <w:b/>
                <w:bCs/>
              </w:rPr>
              <w:t>Relative position</w:t>
            </w:r>
            <w:r w:rsidRPr="00A76F29">
              <w:t>: The reference adjusts based on how many rows or columns you move. </w:t>
            </w:r>
          </w:p>
          <w:p w14:paraId="2C16E3AC" w14:textId="4A1AC5BE" w:rsidR="00646178" w:rsidRDefault="00646178" w:rsidP="00A76F29">
            <w:pPr>
              <w:pStyle w:val="ListParagraph"/>
            </w:pPr>
          </w:p>
        </w:tc>
        <w:tc>
          <w:tcPr>
            <w:tcW w:w="2469" w:type="dxa"/>
          </w:tcPr>
          <w:p w14:paraId="05291707" w14:textId="69848B8E" w:rsidR="00646178" w:rsidRDefault="00A76F29" w:rsidP="00A76F29">
            <w:pPr>
              <w:pStyle w:val="ListParagraph"/>
              <w:numPr>
                <w:ilvl w:val="0"/>
                <w:numId w:val="3"/>
              </w:numPr>
            </w:pPr>
            <w:r>
              <w:t xml:space="preserve">Absolute cell </w:t>
            </w:r>
            <w:r w:rsidRPr="00A76F29">
              <w:t>in spreadsheet programs like Excel locks a cell's address, so it doesn't change when a formula is copied to other cells, using dollar signs (e.g., $A$1) to fix the column and/or row, ensuring the formula always refers to that specific cell, which is crucial for calculations like tax rates or constants. You can have fully absolute ($A$1), column absolute ($A1), or row absolute (A$1) references, and pressing the F4 key quickly toggles between these options. </w:t>
            </w:r>
          </w:p>
        </w:tc>
        <w:tc>
          <w:tcPr>
            <w:tcW w:w="4346" w:type="dxa"/>
          </w:tcPr>
          <w:p w14:paraId="14651D58" w14:textId="56E6684D" w:rsidR="00646178" w:rsidRDefault="00A76F29" w:rsidP="004F18E4">
            <w:pPr>
              <w:pStyle w:val="ListParagraph"/>
              <w:numPr>
                <w:ilvl w:val="0"/>
                <w:numId w:val="3"/>
              </w:numPr>
            </w:pPr>
            <w:r w:rsidRPr="00A76F29">
              <w:t>A mixed cell reference in spreadsheets (like Excel) locks either the column or the row, but not both, when a formula is copied, using a dollar sign ($) before the fixed part (e.g., $A1 locks the column, A$1 locks the row) to create a blend of </w:t>
            </w:r>
            <w:r>
              <w:t>absolute</w:t>
            </w:r>
            <w:r w:rsidRPr="00A76F29">
              <w:t> and </w:t>
            </w:r>
            <w:r w:rsidRPr="00A76F29">
              <w:t>relati</w:t>
            </w:r>
            <w:r>
              <w:t>ve</w:t>
            </w:r>
            <w:r w:rsidRPr="00A76F29">
              <w:t> </w:t>
            </w:r>
            <w:proofErr w:type="spellStart"/>
            <w:r w:rsidRPr="00A76F29">
              <w:t>behavior</w:t>
            </w:r>
            <w:proofErr w:type="spellEnd"/>
            <w:r w:rsidRPr="00A76F29">
              <w:t>, which saves time and prevents errors in calculations like tables or lookups where one dimension stays constant. </w:t>
            </w:r>
          </w:p>
        </w:tc>
      </w:tr>
    </w:tbl>
    <w:p w14:paraId="6F2D3477" w14:textId="51D492F2" w:rsidR="003B0478" w:rsidRDefault="003B0478"/>
    <w:sectPr w:rsidR="003B0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225"/>
    <w:multiLevelType w:val="hybridMultilevel"/>
    <w:tmpl w:val="455E7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85BAE"/>
    <w:multiLevelType w:val="multilevel"/>
    <w:tmpl w:val="F984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13694"/>
    <w:multiLevelType w:val="hybridMultilevel"/>
    <w:tmpl w:val="06B00F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2C274D"/>
    <w:multiLevelType w:val="hybridMultilevel"/>
    <w:tmpl w:val="F5B47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14705">
    <w:abstractNumId w:val="3"/>
  </w:num>
  <w:num w:numId="2" w16cid:durableId="607198420">
    <w:abstractNumId w:val="2"/>
  </w:num>
  <w:num w:numId="3" w16cid:durableId="530529920">
    <w:abstractNumId w:val="0"/>
  </w:num>
  <w:num w:numId="4" w16cid:durableId="815225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78"/>
    <w:rsid w:val="0020702D"/>
    <w:rsid w:val="00255B7D"/>
    <w:rsid w:val="003B0478"/>
    <w:rsid w:val="00490118"/>
    <w:rsid w:val="004C7361"/>
    <w:rsid w:val="004F18E4"/>
    <w:rsid w:val="00646178"/>
    <w:rsid w:val="00A76F29"/>
    <w:rsid w:val="00D2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87E5"/>
  <w15:chartTrackingRefBased/>
  <w15:docId w15:val="{CB90B179-3C6D-4874-8904-F144B626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1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6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6F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F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Kumar Lal Das</dc:creator>
  <cp:keywords/>
  <dc:description/>
  <cp:lastModifiedBy>Hemant Kumar Lal Das</cp:lastModifiedBy>
  <cp:revision>2</cp:revision>
  <dcterms:created xsi:type="dcterms:W3CDTF">2026-01-13T05:11:00Z</dcterms:created>
  <dcterms:modified xsi:type="dcterms:W3CDTF">2026-01-13T05:11:00Z</dcterms:modified>
</cp:coreProperties>
</file>