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B28" w:rsidRDefault="00323961" w:rsidP="001F1B28">
      <w:pPr>
        <w:jc w:val="center"/>
      </w:pPr>
      <w:r>
        <w:fldChar w:fldCharType="begin"/>
      </w:r>
      <w:r>
        <w:instrText xml:space="preserve"> MACROBUTTON MTEditEquationSection2 </w:instrText>
      </w:r>
      <w:r w:rsidRPr="0032396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1F1B28" w:rsidRDefault="001F1B28" w:rsidP="001F1B28">
      <w:pPr>
        <w:jc w:val="center"/>
      </w:pPr>
    </w:p>
    <w:p w:rsidR="001F1B28" w:rsidRDefault="001F1B28" w:rsidP="001F1B28">
      <w:pPr>
        <w:jc w:val="center"/>
      </w:pPr>
    </w:p>
    <w:p w:rsidR="001F1B28" w:rsidRPr="00675E3B" w:rsidRDefault="001F1B28" w:rsidP="001F1B28">
      <w:pPr>
        <w:jc w:val="center"/>
        <w:rPr>
          <w:b/>
          <w:spacing w:val="20"/>
          <w:sz w:val="44"/>
          <w:szCs w:val="44"/>
        </w:rPr>
      </w:pPr>
      <w:r w:rsidRPr="00675E3B">
        <w:rPr>
          <w:rFonts w:hint="eastAsia"/>
          <w:b/>
          <w:spacing w:val="20"/>
          <w:sz w:val="44"/>
          <w:szCs w:val="44"/>
        </w:rPr>
        <w:t>模型原理</w:t>
      </w:r>
    </w:p>
    <w:p w:rsidR="001F1B28" w:rsidRDefault="001F1B28">
      <w:pPr>
        <w:widowControl/>
        <w:jc w:val="left"/>
      </w:pPr>
    </w:p>
    <w:p w:rsidR="001F1B28" w:rsidRPr="001F1B28" w:rsidRDefault="001F1B28" w:rsidP="001F1B28">
      <w:pPr>
        <w:rPr>
          <w:sz w:val="20"/>
        </w:rPr>
      </w:pPr>
    </w:p>
    <w:p w:rsidR="001F1B28" w:rsidRDefault="001F1B28">
      <w:pPr>
        <w:widowControl/>
        <w:jc w:val="left"/>
      </w:pPr>
    </w:p>
    <w:p w:rsidR="00B87745" w:rsidRDefault="00B87745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>
      <w:bookmarkStart w:id="0" w:name="_GoBack"/>
      <w:bookmarkEnd w:id="0"/>
    </w:p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p w:rsidR="001F1B28" w:rsidRDefault="001F1B28" w:rsidP="001F1B28"/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113447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592B" w:rsidRDefault="00DD592B" w:rsidP="00DD592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9243F" w:rsidRDefault="00DD592B">
          <w:pPr>
            <w:pStyle w:val="1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89034" w:history="1">
            <w:r w:rsidR="0009243F" w:rsidRPr="001845C7">
              <w:rPr>
                <w:rStyle w:val="aa"/>
                <w:b/>
                <w:noProof/>
              </w:rPr>
              <w:t>1.</w:t>
            </w:r>
            <w:r w:rsidR="0009243F">
              <w:rPr>
                <w:rFonts w:cstheme="minorBidi"/>
                <w:noProof/>
                <w:kern w:val="2"/>
                <w:sz w:val="21"/>
              </w:rPr>
              <w:tab/>
            </w:r>
            <w:r w:rsidR="0009243F" w:rsidRPr="001845C7">
              <w:rPr>
                <w:rStyle w:val="aa"/>
                <w:b/>
                <w:noProof/>
              </w:rPr>
              <w:t>前言</w:t>
            </w:r>
            <w:r w:rsidR="0009243F">
              <w:rPr>
                <w:noProof/>
                <w:webHidden/>
              </w:rPr>
              <w:tab/>
            </w:r>
            <w:r w:rsidR="0009243F">
              <w:rPr>
                <w:noProof/>
                <w:webHidden/>
              </w:rPr>
              <w:fldChar w:fldCharType="begin"/>
            </w:r>
            <w:r w:rsidR="0009243F">
              <w:rPr>
                <w:noProof/>
                <w:webHidden/>
              </w:rPr>
              <w:instrText xml:space="preserve"> PAGEREF _Toc461989034 \h </w:instrText>
            </w:r>
            <w:r w:rsidR="0009243F">
              <w:rPr>
                <w:noProof/>
                <w:webHidden/>
              </w:rPr>
            </w:r>
            <w:r w:rsidR="0009243F">
              <w:rPr>
                <w:noProof/>
                <w:webHidden/>
              </w:rPr>
              <w:fldChar w:fldCharType="separate"/>
            </w:r>
            <w:r w:rsidR="00640DFC">
              <w:rPr>
                <w:noProof/>
                <w:webHidden/>
              </w:rPr>
              <w:t>3</w:t>
            </w:r>
            <w:r w:rsidR="0009243F">
              <w:rPr>
                <w:noProof/>
                <w:webHidden/>
              </w:rPr>
              <w:fldChar w:fldCharType="end"/>
            </w:r>
          </w:hyperlink>
        </w:p>
        <w:p w:rsidR="0009243F" w:rsidRDefault="004B3580">
          <w:pPr>
            <w:pStyle w:val="1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89035" w:history="1">
            <w:r w:rsidR="0009243F" w:rsidRPr="001845C7">
              <w:rPr>
                <w:rStyle w:val="aa"/>
                <w:b/>
                <w:noProof/>
              </w:rPr>
              <w:t>2.</w:t>
            </w:r>
            <w:r w:rsidR="0009243F">
              <w:rPr>
                <w:rFonts w:cstheme="minorBidi"/>
                <w:noProof/>
                <w:kern w:val="2"/>
                <w:sz w:val="21"/>
              </w:rPr>
              <w:tab/>
            </w:r>
            <w:r w:rsidR="0009243F" w:rsidRPr="001845C7">
              <w:rPr>
                <w:rStyle w:val="aa"/>
                <w:b/>
                <w:noProof/>
              </w:rPr>
              <w:t>功能范围</w:t>
            </w:r>
            <w:r w:rsidR="0009243F">
              <w:rPr>
                <w:noProof/>
                <w:webHidden/>
              </w:rPr>
              <w:tab/>
            </w:r>
            <w:r w:rsidR="0009243F">
              <w:rPr>
                <w:noProof/>
                <w:webHidden/>
              </w:rPr>
              <w:fldChar w:fldCharType="begin"/>
            </w:r>
            <w:r w:rsidR="0009243F">
              <w:rPr>
                <w:noProof/>
                <w:webHidden/>
              </w:rPr>
              <w:instrText xml:space="preserve"> PAGEREF _Toc461989035 \h </w:instrText>
            </w:r>
            <w:r w:rsidR="0009243F">
              <w:rPr>
                <w:noProof/>
                <w:webHidden/>
              </w:rPr>
            </w:r>
            <w:r w:rsidR="0009243F">
              <w:rPr>
                <w:noProof/>
                <w:webHidden/>
              </w:rPr>
              <w:fldChar w:fldCharType="separate"/>
            </w:r>
            <w:r w:rsidR="00640DFC">
              <w:rPr>
                <w:noProof/>
                <w:webHidden/>
              </w:rPr>
              <w:t>3</w:t>
            </w:r>
            <w:r w:rsidR="0009243F">
              <w:rPr>
                <w:noProof/>
                <w:webHidden/>
              </w:rPr>
              <w:fldChar w:fldCharType="end"/>
            </w:r>
          </w:hyperlink>
        </w:p>
        <w:p w:rsidR="0009243F" w:rsidRDefault="004B3580">
          <w:pPr>
            <w:pStyle w:val="1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89036" w:history="1">
            <w:r w:rsidR="0009243F" w:rsidRPr="001845C7">
              <w:rPr>
                <w:rStyle w:val="aa"/>
                <w:b/>
                <w:noProof/>
              </w:rPr>
              <w:t>3.</w:t>
            </w:r>
            <w:r w:rsidR="0009243F">
              <w:rPr>
                <w:rFonts w:cstheme="minorBidi"/>
                <w:noProof/>
                <w:kern w:val="2"/>
                <w:sz w:val="21"/>
              </w:rPr>
              <w:tab/>
            </w:r>
            <w:r w:rsidR="0009243F" w:rsidRPr="001845C7">
              <w:rPr>
                <w:rStyle w:val="aa"/>
                <w:b/>
                <w:noProof/>
              </w:rPr>
              <w:t>控制方程</w:t>
            </w:r>
            <w:r w:rsidR="0009243F">
              <w:rPr>
                <w:noProof/>
                <w:webHidden/>
              </w:rPr>
              <w:tab/>
            </w:r>
            <w:r w:rsidR="0009243F">
              <w:rPr>
                <w:noProof/>
                <w:webHidden/>
              </w:rPr>
              <w:fldChar w:fldCharType="begin"/>
            </w:r>
            <w:r w:rsidR="0009243F">
              <w:rPr>
                <w:noProof/>
                <w:webHidden/>
              </w:rPr>
              <w:instrText xml:space="preserve"> PAGEREF _Toc461989036 \h </w:instrText>
            </w:r>
            <w:r w:rsidR="0009243F">
              <w:rPr>
                <w:noProof/>
                <w:webHidden/>
              </w:rPr>
            </w:r>
            <w:r w:rsidR="0009243F">
              <w:rPr>
                <w:noProof/>
                <w:webHidden/>
              </w:rPr>
              <w:fldChar w:fldCharType="separate"/>
            </w:r>
            <w:r w:rsidR="00640DFC">
              <w:rPr>
                <w:noProof/>
                <w:webHidden/>
              </w:rPr>
              <w:t>3</w:t>
            </w:r>
            <w:r w:rsidR="0009243F">
              <w:rPr>
                <w:noProof/>
                <w:webHidden/>
              </w:rPr>
              <w:fldChar w:fldCharType="end"/>
            </w:r>
          </w:hyperlink>
        </w:p>
        <w:p w:rsidR="0009243F" w:rsidRDefault="004B3580">
          <w:pPr>
            <w:pStyle w:val="1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89037" w:history="1">
            <w:r w:rsidR="0009243F" w:rsidRPr="001845C7">
              <w:rPr>
                <w:rStyle w:val="aa"/>
                <w:b/>
                <w:noProof/>
              </w:rPr>
              <w:t>4.</w:t>
            </w:r>
            <w:r w:rsidR="0009243F">
              <w:rPr>
                <w:rFonts w:cstheme="minorBidi"/>
                <w:noProof/>
                <w:kern w:val="2"/>
                <w:sz w:val="21"/>
              </w:rPr>
              <w:tab/>
            </w:r>
            <w:r w:rsidR="0009243F" w:rsidRPr="001845C7">
              <w:rPr>
                <w:rStyle w:val="aa"/>
                <w:b/>
                <w:noProof/>
              </w:rPr>
              <w:t>数值方法</w:t>
            </w:r>
            <w:r w:rsidR="0009243F">
              <w:rPr>
                <w:noProof/>
                <w:webHidden/>
              </w:rPr>
              <w:tab/>
            </w:r>
            <w:r w:rsidR="0009243F">
              <w:rPr>
                <w:noProof/>
                <w:webHidden/>
              </w:rPr>
              <w:fldChar w:fldCharType="begin"/>
            </w:r>
            <w:r w:rsidR="0009243F">
              <w:rPr>
                <w:noProof/>
                <w:webHidden/>
              </w:rPr>
              <w:instrText xml:space="preserve"> PAGEREF _Toc461989037 \h </w:instrText>
            </w:r>
            <w:r w:rsidR="0009243F">
              <w:rPr>
                <w:noProof/>
                <w:webHidden/>
              </w:rPr>
            </w:r>
            <w:r w:rsidR="0009243F">
              <w:rPr>
                <w:noProof/>
                <w:webHidden/>
              </w:rPr>
              <w:fldChar w:fldCharType="separate"/>
            </w:r>
            <w:r w:rsidR="00640DFC">
              <w:rPr>
                <w:noProof/>
                <w:webHidden/>
              </w:rPr>
              <w:t>5</w:t>
            </w:r>
            <w:r w:rsidR="0009243F">
              <w:rPr>
                <w:noProof/>
                <w:webHidden/>
              </w:rPr>
              <w:fldChar w:fldCharType="end"/>
            </w:r>
          </w:hyperlink>
        </w:p>
        <w:p w:rsidR="0009243F" w:rsidRDefault="004B3580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89038" w:history="1">
            <w:r w:rsidR="0009243F" w:rsidRPr="001845C7">
              <w:rPr>
                <w:rStyle w:val="aa"/>
                <w:b/>
                <w:noProof/>
              </w:rPr>
              <w:t>4.1</w:t>
            </w:r>
            <w:r w:rsidR="0009243F">
              <w:rPr>
                <w:rFonts w:cstheme="minorBidi"/>
                <w:noProof/>
                <w:kern w:val="2"/>
                <w:sz w:val="21"/>
              </w:rPr>
              <w:tab/>
            </w:r>
            <w:r w:rsidR="0009243F" w:rsidRPr="001845C7">
              <w:rPr>
                <w:rStyle w:val="aa"/>
                <w:b/>
                <w:noProof/>
              </w:rPr>
              <w:t>时间积分</w:t>
            </w:r>
            <w:r w:rsidR="0009243F">
              <w:rPr>
                <w:noProof/>
                <w:webHidden/>
              </w:rPr>
              <w:tab/>
            </w:r>
            <w:r w:rsidR="0009243F">
              <w:rPr>
                <w:noProof/>
                <w:webHidden/>
              </w:rPr>
              <w:fldChar w:fldCharType="begin"/>
            </w:r>
            <w:r w:rsidR="0009243F">
              <w:rPr>
                <w:noProof/>
                <w:webHidden/>
              </w:rPr>
              <w:instrText xml:space="preserve"> PAGEREF _Toc461989038 \h </w:instrText>
            </w:r>
            <w:r w:rsidR="0009243F">
              <w:rPr>
                <w:noProof/>
                <w:webHidden/>
              </w:rPr>
            </w:r>
            <w:r w:rsidR="0009243F">
              <w:rPr>
                <w:noProof/>
                <w:webHidden/>
              </w:rPr>
              <w:fldChar w:fldCharType="separate"/>
            </w:r>
            <w:r w:rsidR="00640DFC">
              <w:rPr>
                <w:noProof/>
                <w:webHidden/>
              </w:rPr>
              <w:t>6</w:t>
            </w:r>
            <w:r w:rsidR="0009243F">
              <w:rPr>
                <w:noProof/>
                <w:webHidden/>
              </w:rPr>
              <w:fldChar w:fldCharType="end"/>
            </w:r>
          </w:hyperlink>
        </w:p>
        <w:p w:rsidR="0009243F" w:rsidRDefault="004B3580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89039" w:history="1">
            <w:r w:rsidR="0009243F" w:rsidRPr="001845C7">
              <w:rPr>
                <w:rStyle w:val="aa"/>
                <w:b/>
                <w:noProof/>
              </w:rPr>
              <w:t>4.2</w:t>
            </w:r>
            <w:r w:rsidR="0009243F">
              <w:rPr>
                <w:rFonts w:cstheme="minorBidi"/>
                <w:noProof/>
                <w:kern w:val="2"/>
                <w:sz w:val="21"/>
              </w:rPr>
              <w:tab/>
            </w:r>
            <w:r w:rsidR="0009243F" w:rsidRPr="001845C7">
              <w:rPr>
                <w:rStyle w:val="aa"/>
                <w:b/>
                <w:noProof/>
              </w:rPr>
              <w:t>空间离散</w:t>
            </w:r>
            <w:r w:rsidR="0009243F">
              <w:rPr>
                <w:noProof/>
                <w:webHidden/>
              </w:rPr>
              <w:tab/>
            </w:r>
            <w:r w:rsidR="0009243F">
              <w:rPr>
                <w:noProof/>
                <w:webHidden/>
              </w:rPr>
              <w:fldChar w:fldCharType="begin"/>
            </w:r>
            <w:r w:rsidR="0009243F">
              <w:rPr>
                <w:noProof/>
                <w:webHidden/>
              </w:rPr>
              <w:instrText xml:space="preserve"> PAGEREF _Toc461989039 \h </w:instrText>
            </w:r>
            <w:r w:rsidR="0009243F">
              <w:rPr>
                <w:noProof/>
                <w:webHidden/>
              </w:rPr>
            </w:r>
            <w:r w:rsidR="0009243F">
              <w:rPr>
                <w:noProof/>
                <w:webHidden/>
              </w:rPr>
              <w:fldChar w:fldCharType="separate"/>
            </w:r>
            <w:r w:rsidR="00640DFC">
              <w:rPr>
                <w:noProof/>
                <w:webHidden/>
              </w:rPr>
              <w:t>6</w:t>
            </w:r>
            <w:r w:rsidR="0009243F">
              <w:rPr>
                <w:noProof/>
                <w:webHidden/>
              </w:rPr>
              <w:fldChar w:fldCharType="end"/>
            </w:r>
          </w:hyperlink>
        </w:p>
        <w:p w:rsidR="0009243F" w:rsidRDefault="004B3580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89040" w:history="1">
            <w:r w:rsidR="0009243F" w:rsidRPr="001845C7">
              <w:rPr>
                <w:rStyle w:val="aa"/>
                <w:b/>
                <w:noProof/>
              </w:rPr>
              <w:t>4.3</w:t>
            </w:r>
            <w:r w:rsidR="0009243F">
              <w:rPr>
                <w:rFonts w:cstheme="minorBidi"/>
                <w:noProof/>
                <w:kern w:val="2"/>
                <w:sz w:val="21"/>
              </w:rPr>
              <w:tab/>
            </w:r>
            <w:r w:rsidR="0009243F" w:rsidRPr="001845C7">
              <w:rPr>
                <w:rStyle w:val="aa"/>
                <w:b/>
                <w:noProof/>
              </w:rPr>
              <w:t>边界条件</w:t>
            </w:r>
            <w:r w:rsidR="0009243F">
              <w:rPr>
                <w:noProof/>
                <w:webHidden/>
              </w:rPr>
              <w:tab/>
            </w:r>
            <w:r w:rsidR="0009243F">
              <w:rPr>
                <w:noProof/>
                <w:webHidden/>
              </w:rPr>
              <w:fldChar w:fldCharType="begin"/>
            </w:r>
            <w:r w:rsidR="0009243F">
              <w:rPr>
                <w:noProof/>
                <w:webHidden/>
              </w:rPr>
              <w:instrText xml:space="preserve"> PAGEREF _Toc461989040 \h </w:instrText>
            </w:r>
            <w:r w:rsidR="0009243F">
              <w:rPr>
                <w:noProof/>
                <w:webHidden/>
              </w:rPr>
            </w:r>
            <w:r w:rsidR="0009243F">
              <w:rPr>
                <w:noProof/>
                <w:webHidden/>
              </w:rPr>
              <w:fldChar w:fldCharType="separate"/>
            </w:r>
            <w:r w:rsidR="00640DFC">
              <w:rPr>
                <w:noProof/>
                <w:webHidden/>
              </w:rPr>
              <w:t>9</w:t>
            </w:r>
            <w:r w:rsidR="0009243F">
              <w:rPr>
                <w:noProof/>
                <w:webHidden/>
              </w:rPr>
              <w:fldChar w:fldCharType="end"/>
            </w:r>
          </w:hyperlink>
        </w:p>
        <w:p w:rsidR="0009243F" w:rsidRDefault="004B3580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89041" w:history="1">
            <w:r w:rsidR="0009243F" w:rsidRPr="001845C7">
              <w:rPr>
                <w:rStyle w:val="aa"/>
                <w:b/>
                <w:noProof/>
              </w:rPr>
              <w:t>4.4</w:t>
            </w:r>
            <w:r w:rsidR="0009243F">
              <w:rPr>
                <w:rFonts w:cstheme="minorBidi"/>
                <w:noProof/>
                <w:kern w:val="2"/>
                <w:sz w:val="21"/>
              </w:rPr>
              <w:tab/>
            </w:r>
            <w:r w:rsidR="0009243F" w:rsidRPr="001845C7">
              <w:rPr>
                <w:rStyle w:val="aa"/>
                <w:b/>
                <w:noProof/>
              </w:rPr>
              <w:t>造波边界</w:t>
            </w:r>
            <w:r w:rsidR="0009243F">
              <w:rPr>
                <w:noProof/>
                <w:webHidden/>
              </w:rPr>
              <w:tab/>
            </w:r>
            <w:r w:rsidR="0009243F">
              <w:rPr>
                <w:noProof/>
                <w:webHidden/>
              </w:rPr>
              <w:fldChar w:fldCharType="begin"/>
            </w:r>
            <w:r w:rsidR="0009243F">
              <w:rPr>
                <w:noProof/>
                <w:webHidden/>
              </w:rPr>
              <w:instrText xml:space="preserve"> PAGEREF _Toc461989041 \h </w:instrText>
            </w:r>
            <w:r w:rsidR="0009243F">
              <w:rPr>
                <w:noProof/>
                <w:webHidden/>
              </w:rPr>
            </w:r>
            <w:r w:rsidR="0009243F">
              <w:rPr>
                <w:noProof/>
                <w:webHidden/>
              </w:rPr>
              <w:fldChar w:fldCharType="separate"/>
            </w:r>
            <w:r w:rsidR="00640DFC">
              <w:rPr>
                <w:noProof/>
                <w:webHidden/>
              </w:rPr>
              <w:t>10</w:t>
            </w:r>
            <w:r w:rsidR="0009243F">
              <w:rPr>
                <w:noProof/>
                <w:webHidden/>
              </w:rPr>
              <w:fldChar w:fldCharType="end"/>
            </w:r>
          </w:hyperlink>
        </w:p>
        <w:p w:rsidR="0009243F" w:rsidRDefault="004B3580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89042" w:history="1">
            <w:r w:rsidR="0009243F" w:rsidRPr="001845C7">
              <w:rPr>
                <w:rStyle w:val="aa"/>
                <w:b/>
                <w:noProof/>
              </w:rPr>
              <w:t>4.5</w:t>
            </w:r>
            <w:r w:rsidR="0009243F">
              <w:rPr>
                <w:rFonts w:cstheme="minorBidi"/>
                <w:noProof/>
                <w:kern w:val="2"/>
                <w:sz w:val="21"/>
              </w:rPr>
              <w:tab/>
            </w:r>
            <w:r w:rsidR="0009243F" w:rsidRPr="001845C7">
              <w:rPr>
                <w:rStyle w:val="aa"/>
                <w:b/>
                <w:noProof/>
              </w:rPr>
              <w:t>动边界处理</w:t>
            </w:r>
            <w:r w:rsidR="0009243F">
              <w:rPr>
                <w:noProof/>
                <w:webHidden/>
              </w:rPr>
              <w:tab/>
            </w:r>
            <w:r w:rsidR="0009243F">
              <w:rPr>
                <w:noProof/>
                <w:webHidden/>
              </w:rPr>
              <w:fldChar w:fldCharType="begin"/>
            </w:r>
            <w:r w:rsidR="0009243F">
              <w:rPr>
                <w:noProof/>
                <w:webHidden/>
              </w:rPr>
              <w:instrText xml:space="preserve"> PAGEREF _Toc461989042 \h </w:instrText>
            </w:r>
            <w:r w:rsidR="0009243F">
              <w:rPr>
                <w:noProof/>
                <w:webHidden/>
              </w:rPr>
            </w:r>
            <w:r w:rsidR="0009243F">
              <w:rPr>
                <w:noProof/>
                <w:webHidden/>
              </w:rPr>
              <w:fldChar w:fldCharType="separate"/>
            </w:r>
            <w:r w:rsidR="00640DFC">
              <w:rPr>
                <w:noProof/>
                <w:webHidden/>
              </w:rPr>
              <w:t>11</w:t>
            </w:r>
            <w:r w:rsidR="0009243F">
              <w:rPr>
                <w:noProof/>
                <w:webHidden/>
              </w:rPr>
              <w:fldChar w:fldCharType="end"/>
            </w:r>
          </w:hyperlink>
        </w:p>
        <w:p w:rsidR="0009243F" w:rsidRDefault="004B3580">
          <w:pPr>
            <w:pStyle w:val="1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89043" w:history="1">
            <w:r w:rsidR="0009243F" w:rsidRPr="001845C7">
              <w:rPr>
                <w:rStyle w:val="aa"/>
                <w:b/>
                <w:noProof/>
              </w:rPr>
              <w:t>5.</w:t>
            </w:r>
            <w:r w:rsidR="0009243F">
              <w:rPr>
                <w:rFonts w:cstheme="minorBidi"/>
                <w:noProof/>
                <w:kern w:val="2"/>
                <w:sz w:val="21"/>
              </w:rPr>
              <w:tab/>
            </w:r>
            <w:r w:rsidR="0009243F" w:rsidRPr="001845C7">
              <w:rPr>
                <w:rStyle w:val="aa"/>
                <w:b/>
                <w:noProof/>
              </w:rPr>
              <w:t>算例测试</w:t>
            </w:r>
            <w:r w:rsidR="0009243F">
              <w:rPr>
                <w:noProof/>
                <w:webHidden/>
              </w:rPr>
              <w:tab/>
            </w:r>
            <w:r w:rsidR="0009243F">
              <w:rPr>
                <w:noProof/>
                <w:webHidden/>
              </w:rPr>
              <w:fldChar w:fldCharType="begin"/>
            </w:r>
            <w:r w:rsidR="0009243F">
              <w:rPr>
                <w:noProof/>
                <w:webHidden/>
              </w:rPr>
              <w:instrText xml:space="preserve"> PAGEREF _Toc461989043 \h </w:instrText>
            </w:r>
            <w:r w:rsidR="0009243F">
              <w:rPr>
                <w:noProof/>
                <w:webHidden/>
              </w:rPr>
            </w:r>
            <w:r w:rsidR="0009243F">
              <w:rPr>
                <w:noProof/>
                <w:webHidden/>
              </w:rPr>
              <w:fldChar w:fldCharType="separate"/>
            </w:r>
            <w:r w:rsidR="00640DFC">
              <w:rPr>
                <w:noProof/>
                <w:webHidden/>
              </w:rPr>
              <w:t>12</w:t>
            </w:r>
            <w:r w:rsidR="0009243F">
              <w:rPr>
                <w:noProof/>
                <w:webHidden/>
              </w:rPr>
              <w:fldChar w:fldCharType="end"/>
            </w:r>
          </w:hyperlink>
        </w:p>
        <w:p w:rsidR="0009243F" w:rsidRDefault="004B3580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89044" w:history="1">
            <w:r w:rsidR="0009243F" w:rsidRPr="001845C7">
              <w:rPr>
                <w:rStyle w:val="aa"/>
                <w:b/>
                <w:noProof/>
              </w:rPr>
              <w:t>5.1</w:t>
            </w:r>
            <w:r w:rsidR="0009243F">
              <w:rPr>
                <w:rFonts w:cstheme="minorBidi"/>
                <w:noProof/>
                <w:kern w:val="2"/>
                <w:sz w:val="21"/>
              </w:rPr>
              <w:tab/>
            </w:r>
            <w:r w:rsidR="0009243F" w:rsidRPr="001845C7">
              <w:rPr>
                <w:rStyle w:val="aa"/>
                <w:b/>
                <w:noProof/>
              </w:rPr>
              <w:t>封闭港池驻波</w:t>
            </w:r>
            <w:r w:rsidR="0009243F">
              <w:rPr>
                <w:noProof/>
                <w:webHidden/>
              </w:rPr>
              <w:tab/>
            </w:r>
            <w:r w:rsidR="0009243F">
              <w:rPr>
                <w:noProof/>
                <w:webHidden/>
              </w:rPr>
              <w:fldChar w:fldCharType="begin"/>
            </w:r>
            <w:r w:rsidR="0009243F">
              <w:rPr>
                <w:noProof/>
                <w:webHidden/>
              </w:rPr>
              <w:instrText xml:space="preserve"> PAGEREF _Toc461989044 \h </w:instrText>
            </w:r>
            <w:r w:rsidR="0009243F">
              <w:rPr>
                <w:noProof/>
                <w:webHidden/>
              </w:rPr>
            </w:r>
            <w:r w:rsidR="0009243F">
              <w:rPr>
                <w:noProof/>
                <w:webHidden/>
              </w:rPr>
              <w:fldChar w:fldCharType="separate"/>
            </w:r>
            <w:r w:rsidR="00640DFC">
              <w:rPr>
                <w:noProof/>
                <w:webHidden/>
              </w:rPr>
              <w:t>12</w:t>
            </w:r>
            <w:r w:rsidR="0009243F">
              <w:rPr>
                <w:noProof/>
                <w:webHidden/>
              </w:rPr>
              <w:fldChar w:fldCharType="end"/>
            </w:r>
          </w:hyperlink>
        </w:p>
        <w:p w:rsidR="0009243F" w:rsidRDefault="004B3580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89045" w:history="1">
            <w:r w:rsidR="0009243F" w:rsidRPr="001845C7">
              <w:rPr>
                <w:rStyle w:val="aa"/>
                <w:b/>
                <w:noProof/>
              </w:rPr>
              <w:t>5.2</w:t>
            </w:r>
            <w:r w:rsidR="0009243F">
              <w:rPr>
                <w:rFonts w:cstheme="minorBidi"/>
                <w:noProof/>
                <w:kern w:val="2"/>
                <w:sz w:val="21"/>
              </w:rPr>
              <w:tab/>
            </w:r>
            <w:r w:rsidR="0009243F" w:rsidRPr="001845C7">
              <w:rPr>
                <w:rStyle w:val="aa"/>
                <w:b/>
                <w:noProof/>
              </w:rPr>
              <w:t>定常水深下规则波长距离传播</w:t>
            </w:r>
            <w:r w:rsidR="0009243F">
              <w:rPr>
                <w:noProof/>
                <w:webHidden/>
              </w:rPr>
              <w:tab/>
            </w:r>
            <w:r w:rsidR="0009243F">
              <w:rPr>
                <w:noProof/>
                <w:webHidden/>
              </w:rPr>
              <w:fldChar w:fldCharType="begin"/>
            </w:r>
            <w:r w:rsidR="0009243F">
              <w:rPr>
                <w:noProof/>
                <w:webHidden/>
              </w:rPr>
              <w:instrText xml:space="preserve"> PAGEREF _Toc461989045 \h </w:instrText>
            </w:r>
            <w:r w:rsidR="0009243F">
              <w:rPr>
                <w:noProof/>
                <w:webHidden/>
              </w:rPr>
            </w:r>
            <w:r w:rsidR="0009243F">
              <w:rPr>
                <w:noProof/>
                <w:webHidden/>
              </w:rPr>
              <w:fldChar w:fldCharType="separate"/>
            </w:r>
            <w:r w:rsidR="00640DFC">
              <w:rPr>
                <w:noProof/>
                <w:webHidden/>
              </w:rPr>
              <w:t>14</w:t>
            </w:r>
            <w:r w:rsidR="0009243F">
              <w:rPr>
                <w:noProof/>
                <w:webHidden/>
              </w:rPr>
              <w:fldChar w:fldCharType="end"/>
            </w:r>
          </w:hyperlink>
        </w:p>
        <w:p w:rsidR="0009243F" w:rsidRDefault="004B3580">
          <w:pPr>
            <w:pStyle w:val="1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89046" w:history="1">
            <w:r w:rsidR="0009243F" w:rsidRPr="001845C7">
              <w:rPr>
                <w:rStyle w:val="aa"/>
                <w:b/>
                <w:noProof/>
              </w:rPr>
              <w:t>6.</w:t>
            </w:r>
            <w:r w:rsidR="0009243F">
              <w:rPr>
                <w:rFonts w:cstheme="minorBidi"/>
                <w:noProof/>
                <w:kern w:val="2"/>
                <w:sz w:val="21"/>
              </w:rPr>
              <w:tab/>
            </w:r>
            <w:r w:rsidR="0009243F" w:rsidRPr="001845C7">
              <w:rPr>
                <w:rStyle w:val="aa"/>
                <w:b/>
                <w:noProof/>
              </w:rPr>
              <w:t>参考文献</w:t>
            </w:r>
            <w:r w:rsidR="0009243F">
              <w:rPr>
                <w:noProof/>
                <w:webHidden/>
              </w:rPr>
              <w:tab/>
            </w:r>
            <w:r w:rsidR="0009243F">
              <w:rPr>
                <w:noProof/>
                <w:webHidden/>
              </w:rPr>
              <w:fldChar w:fldCharType="begin"/>
            </w:r>
            <w:r w:rsidR="0009243F">
              <w:rPr>
                <w:noProof/>
                <w:webHidden/>
              </w:rPr>
              <w:instrText xml:space="preserve"> PAGEREF _Toc461989046 \h </w:instrText>
            </w:r>
            <w:r w:rsidR="0009243F">
              <w:rPr>
                <w:noProof/>
                <w:webHidden/>
              </w:rPr>
            </w:r>
            <w:r w:rsidR="0009243F">
              <w:rPr>
                <w:noProof/>
                <w:webHidden/>
              </w:rPr>
              <w:fldChar w:fldCharType="separate"/>
            </w:r>
            <w:r w:rsidR="00640DFC">
              <w:rPr>
                <w:noProof/>
                <w:webHidden/>
              </w:rPr>
              <w:t>15</w:t>
            </w:r>
            <w:r w:rsidR="0009243F"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r>
            <w:rPr>
              <w:b/>
              <w:bCs/>
              <w:lang w:val="zh-CN"/>
            </w:rPr>
            <w:fldChar w:fldCharType="end"/>
          </w:r>
        </w:p>
      </w:sdtContent>
    </w:sdt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Pr="00DD592B" w:rsidRDefault="00DD592B" w:rsidP="00DD592B">
      <w:pPr>
        <w:rPr>
          <w:b/>
          <w:sz w:val="24"/>
          <w:szCs w:val="24"/>
        </w:rPr>
      </w:pPr>
    </w:p>
    <w:p w:rsidR="00D93A82" w:rsidRDefault="00D93A82" w:rsidP="00DD592B">
      <w:pPr>
        <w:pStyle w:val="a7"/>
        <w:numPr>
          <w:ilvl w:val="0"/>
          <w:numId w:val="1"/>
        </w:numPr>
        <w:spacing w:before="300"/>
        <w:ind w:left="357" w:firstLineChars="0" w:hanging="357"/>
        <w:outlineLvl w:val="0"/>
        <w:rPr>
          <w:b/>
          <w:sz w:val="24"/>
          <w:szCs w:val="24"/>
        </w:rPr>
        <w:sectPr w:rsidR="00D93A82" w:rsidSect="00D93A82">
          <w:footerReference w:type="default" r:id="rId8"/>
          <w:pgSz w:w="11906" w:h="16838"/>
          <w:pgMar w:top="1985" w:right="1418" w:bottom="1418" w:left="1418" w:header="851" w:footer="992" w:gutter="0"/>
          <w:cols w:space="425"/>
          <w:titlePg/>
          <w:docGrid w:type="lines" w:linePitch="312"/>
        </w:sectPr>
      </w:pPr>
      <w:bookmarkStart w:id="1" w:name="_Toc461989034"/>
    </w:p>
    <w:p w:rsidR="00323961" w:rsidRPr="00DD592B" w:rsidRDefault="00323961" w:rsidP="00DD592B">
      <w:pPr>
        <w:pStyle w:val="a7"/>
        <w:numPr>
          <w:ilvl w:val="0"/>
          <w:numId w:val="1"/>
        </w:numPr>
        <w:spacing w:before="300"/>
        <w:ind w:left="357" w:firstLineChars="0" w:hanging="357"/>
        <w:outlineLvl w:val="0"/>
        <w:rPr>
          <w:b/>
          <w:sz w:val="24"/>
          <w:szCs w:val="24"/>
        </w:rPr>
      </w:pPr>
      <w:r w:rsidRPr="00DD592B">
        <w:rPr>
          <w:rFonts w:hint="eastAsia"/>
          <w:b/>
          <w:sz w:val="24"/>
          <w:szCs w:val="24"/>
        </w:rPr>
        <w:lastRenderedPageBreak/>
        <w:t>前言</w:t>
      </w:r>
      <w:bookmarkEnd w:id="1"/>
    </w:p>
    <w:p w:rsidR="0008475F" w:rsidRPr="0008475F" w:rsidRDefault="0008475F" w:rsidP="00795E24">
      <w:pPr>
        <w:pStyle w:val="a7"/>
        <w:spacing w:line="320" w:lineRule="exact"/>
        <w:rPr>
          <w:szCs w:val="24"/>
        </w:rPr>
      </w:pPr>
      <w:r w:rsidRPr="0008475F">
        <w:rPr>
          <w:rFonts w:hint="eastAsia"/>
          <w:szCs w:val="24"/>
        </w:rPr>
        <w:t>本模型</w:t>
      </w:r>
      <w:r w:rsidR="00E452B9">
        <w:rPr>
          <w:rFonts w:hint="eastAsia"/>
          <w:szCs w:val="24"/>
        </w:rPr>
        <w:t>为</w:t>
      </w:r>
      <w:r w:rsidR="00E452B9">
        <w:rPr>
          <w:rFonts w:hint="eastAsia"/>
          <w:szCs w:val="24"/>
        </w:rPr>
        <w:t>XXXX</w:t>
      </w:r>
      <w:r w:rsidR="00E452B9">
        <w:rPr>
          <w:rFonts w:hint="eastAsia"/>
          <w:szCs w:val="24"/>
        </w:rPr>
        <w:t>课题阶段性成果。</w:t>
      </w:r>
      <w:r w:rsidR="006C5DB0">
        <w:rPr>
          <w:rFonts w:hint="eastAsia"/>
          <w:szCs w:val="24"/>
        </w:rPr>
        <w:t>当前模型采用不可压缩</w:t>
      </w:r>
      <w:r w:rsidR="006C5DB0" w:rsidRPr="006C5DB0">
        <w:rPr>
          <w:rFonts w:hint="eastAsia"/>
          <w:szCs w:val="24"/>
        </w:rPr>
        <w:t>纳维</w:t>
      </w:r>
      <w:r w:rsidR="006C5DB0" w:rsidRPr="006C5DB0">
        <w:rPr>
          <w:rFonts w:hint="eastAsia"/>
          <w:szCs w:val="24"/>
        </w:rPr>
        <w:t>-</w:t>
      </w:r>
      <w:r w:rsidR="006C5DB0" w:rsidRPr="006C5DB0">
        <w:rPr>
          <w:rFonts w:hint="eastAsia"/>
          <w:szCs w:val="24"/>
        </w:rPr>
        <w:t>斯托克斯（</w:t>
      </w:r>
      <w:r w:rsidR="006C5DB0" w:rsidRPr="006C5DB0">
        <w:rPr>
          <w:rFonts w:hint="eastAsia"/>
          <w:szCs w:val="24"/>
        </w:rPr>
        <w:t>Naiver-Stokes</w:t>
      </w:r>
      <w:r w:rsidR="006C5DB0" w:rsidRPr="006C5DB0">
        <w:rPr>
          <w:rFonts w:hint="eastAsia"/>
          <w:szCs w:val="24"/>
        </w:rPr>
        <w:t>）方程</w:t>
      </w:r>
      <w:r w:rsidR="006C5DB0">
        <w:rPr>
          <w:rFonts w:hint="eastAsia"/>
          <w:szCs w:val="24"/>
        </w:rPr>
        <w:t>作为控制方程，并引入</w:t>
      </w:r>
      <w:r w:rsidR="006C5DB0" w:rsidRPr="007A44D4">
        <w:rPr>
          <w:position w:val="-6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5pt;height:10.2pt" o:ole="">
            <v:imagedata r:id="rId9" o:title=""/>
          </v:shape>
          <o:OLEObject Type="Embed" ProgID="Equation.DSMT4" ShapeID="_x0000_i1025" DrawAspect="Content" ObjectID="_1535894002" r:id="rId10"/>
        </w:object>
      </w:r>
      <w:r w:rsidR="001426E6">
        <w:rPr>
          <w:rFonts w:hint="eastAsia"/>
        </w:rPr>
        <w:t>坐标，</w:t>
      </w:r>
      <w:r w:rsidR="009775E2">
        <w:rPr>
          <w:rFonts w:hint="eastAsia"/>
        </w:rPr>
        <w:t>水体沿水深方向分层，层数越高，精度越高。</w:t>
      </w:r>
      <w:r w:rsidR="001426E6">
        <w:rPr>
          <w:rFonts w:hint="eastAsia"/>
        </w:rPr>
        <w:t>空间离</w:t>
      </w:r>
      <w:r w:rsidR="009775E2">
        <w:rPr>
          <w:rFonts w:hint="eastAsia"/>
        </w:rPr>
        <w:t>散</w:t>
      </w:r>
      <w:r w:rsidR="001426E6">
        <w:rPr>
          <w:rFonts w:hint="eastAsia"/>
        </w:rPr>
        <w:t>为混合有限体积</w:t>
      </w:r>
      <w:r w:rsidR="001426E6">
        <w:rPr>
          <w:rFonts w:hint="eastAsia"/>
        </w:rPr>
        <w:t>-</w:t>
      </w:r>
      <w:r w:rsidR="001426E6">
        <w:rPr>
          <w:rFonts w:hint="eastAsia"/>
        </w:rPr>
        <w:t>有限差分的</w:t>
      </w:r>
      <w:r w:rsidR="001426E6">
        <w:rPr>
          <w:rFonts w:hint="eastAsia"/>
        </w:rPr>
        <w:t>G</w:t>
      </w:r>
      <w:r w:rsidR="001426E6">
        <w:t>odunov</w:t>
      </w:r>
      <w:r w:rsidR="001426E6">
        <w:rPr>
          <w:rFonts w:hint="eastAsia"/>
        </w:rPr>
        <w:t>格式，并使用</w:t>
      </w:r>
      <w:r w:rsidR="001426E6">
        <w:rPr>
          <w:rFonts w:hint="eastAsia"/>
        </w:rPr>
        <w:t>HLL</w:t>
      </w:r>
      <w:r w:rsidR="001426E6">
        <w:rPr>
          <w:rFonts w:hint="eastAsia"/>
        </w:rPr>
        <w:t>格式进行界面处通量计算，时间积分</w:t>
      </w:r>
      <w:r w:rsidR="006C5DB0">
        <w:rPr>
          <w:rFonts w:hint="eastAsia"/>
          <w:szCs w:val="24"/>
        </w:rPr>
        <w:t>采用二阶</w:t>
      </w:r>
      <w:proofErr w:type="spellStart"/>
      <w:r w:rsidR="006C5DB0">
        <w:rPr>
          <w:rFonts w:hint="eastAsia"/>
          <w:szCs w:val="24"/>
        </w:rPr>
        <w:t>Runge</w:t>
      </w:r>
      <w:r w:rsidR="006C5DB0">
        <w:rPr>
          <w:szCs w:val="24"/>
        </w:rPr>
        <w:t>-Kutta</w:t>
      </w:r>
      <w:proofErr w:type="spellEnd"/>
      <w:r w:rsidR="006C5DB0">
        <w:rPr>
          <w:rFonts w:hint="eastAsia"/>
          <w:szCs w:val="24"/>
        </w:rPr>
        <w:t>法进行</w:t>
      </w:r>
      <w:r w:rsidR="001426E6">
        <w:rPr>
          <w:rFonts w:hint="eastAsia"/>
          <w:szCs w:val="24"/>
        </w:rPr>
        <w:t>。目前，</w:t>
      </w:r>
      <w:r w:rsidR="00C80266">
        <w:rPr>
          <w:rFonts w:hint="eastAsia"/>
          <w:szCs w:val="24"/>
        </w:rPr>
        <w:t>按照哈尔滨工程大学数值水池项目组编写的《</w:t>
      </w:r>
      <w:r w:rsidR="00C80266">
        <w:rPr>
          <w:rFonts w:hint="eastAsia"/>
          <w:szCs w:val="24"/>
        </w:rPr>
        <w:t>F</w:t>
      </w:r>
      <w:r w:rsidR="00C80266">
        <w:rPr>
          <w:szCs w:val="24"/>
        </w:rPr>
        <w:t>ortran</w:t>
      </w:r>
      <w:r w:rsidR="00C80266">
        <w:rPr>
          <w:szCs w:val="24"/>
        </w:rPr>
        <w:t>程序</w:t>
      </w:r>
      <w:r w:rsidR="00C80266">
        <w:rPr>
          <w:rFonts w:hint="eastAsia"/>
          <w:szCs w:val="24"/>
        </w:rPr>
        <w:t>编程规范》，模型已基本建立，并通过了部分测试，</w:t>
      </w:r>
      <w:r w:rsidR="001426E6">
        <w:rPr>
          <w:rFonts w:hint="eastAsia"/>
          <w:szCs w:val="24"/>
        </w:rPr>
        <w:t>稳定性良好。</w:t>
      </w:r>
      <w:r w:rsidR="00A95515">
        <w:rPr>
          <w:rFonts w:hint="eastAsia"/>
          <w:szCs w:val="24"/>
        </w:rPr>
        <w:t>从原理角度分析，模型应该不存在应用水深的限制</w:t>
      </w:r>
      <w:r w:rsidR="009775E2">
        <w:rPr>
          <w:rFonts w:hint="eastAsia"/>
          <w:szCs w:val="24"/>
        </w:rPr>
        <w:t>，但通过对常水深条件下线性规则波的传播模拟，发现在浅水（</w:t>
      </w:r>
      <w:r w:rsidR="009775E2" w:rsidRPr="009775E2">
        <w:rPr>
          <w:position w:val="-6"/>
          <w:szCs w:val="24"/>
        </w:rPr>
        <w:object w:dxaOrig="600" w:dyaOrig="260">
          <v:shape id="_x0000_i1026" type="#_x0000_t75" style="width:29.9pt;height:12.9pt" o:ole="">
            <v:imagedata r:id="rId11" o:title=""/>
          </v:shape>
          <o:OLEObject Type="Embed" ProgID="Equation.DSMT4" ShapeID="_x0000_i1026" DrawAspect="Content" ObjectID="_1535894003" r:id="rId12"/>
        </w:object>
      </w:r>
      <w:r w:rsidR="009775E2">
        <w:rPr>
          <w:szCs w:val="24"/>
        </w:rPr>
        <w:t xml:space="preserve"> </w:t>
      </w:r>
      <w:r w:rsidR="009775E2">
        <w:rPr>
          <w:rFonts w:hint="eastAsia"/>
          <w:szCs w:val="24"/>
        </w:rPr>
        <w:t>）</w:t>
      </w:r>
      <w:r w:rsidR="009775E2" w:rsidRPr="009775E2">
        <w:rPr>
          <w:rFonts w:hint="eastAsia"/>
          <w:szCs w:val="24"/>
        </w:rPr>
        <w:t>情况下</w:t>
      </w:r>
      <w:r w:rsidR="009775E2">
        <w:rPr>
          <w:rFonts w:hint="eastAsia"/>
          <w:szCs w:val="24"/>
        </w:rPr>
        <w:t>，模型通过较少的分层即可取得满意的精度；在深水（</w:t>
      </w:r>
      <w:r w:rsidR="009775E2" w:rsidRPr="009775E2">
        <w:rPr>
          <w:position w:val="-6"/>
          <w:szCs w:val="24"/>
        </w:rPr>
        <w:object w:dxaOrig="600" w:dyaOrig="260">
          <v:shape id="_x0000_i1027" type="#_x0000_t75" style="width:29.9pt;height:12.9pt" o:ole="">
            <v:imagedata r:id="rId13" o:title=""/>
          </v:shape>
          <o:OLEObject Type="Embed" ProgID="Equation.DSMT4" ShapeID="_x0000_i1027" DrawAspect="Content" ObjectID="_1535894004" r:id="rId14"/>
        </w:object>
      </w:r>
      <w:r w:rsidR="009775E2">
        <w:rPr>
          <w:rFonts w:hint="eastAsia"/>
          <w:szCs w:val="24"/>
        </w:rPr>
        <w:t>）情况下，波高沿程衰减明显，即使在比较大的分层数下也难以取得足够高的精度。</w:t>
      </w:r>
    </w:p>
    <w:p w:rsidR="00D85DDA" w:rsidRDefault="00415FA2" w:rsidP="00D85DDA">
      <w:pPr>
        <w:pStyle w:val="a7"/>
        <w:numPr>
          <w:ilvl w:val="0"/>
          <w:numId w:val="1"/>
        </w:numPr>
        <w:spacing w:before="300" w:after="100"/>
        <w:ind w:left="357" w:firstLineChars="0" w:hanging="357"/>
        <w:outlineLvl w:val="0"/>
        <w:rPr>
          <w:b/>
          <w:sz w:val="24"/>
          <w:szCs w:val="24"/>
        </w:rPr>
      </w:pPr>
      <w:bookmarkStart w:id="2" w:name="_Toc461989035"/>
      <w:r>
        <w:rPr>
          <w:rFonts w:hint="eastAsia"/>
          <w:b/>
          <w:sz w:val="24"/>
          <w:szCs w:val="24"/>
        </w:rPr>
        <w:t>功能范围</w:t>
      </w:r>
      <w:bookmarkEnd w:id="2"/>
    </w:p>
    <w:p w:rsidR="0008475F" w:rsidRPr="006C5DB0" w:rsidRDefault="00B16982" w:rsidP="00795E24">
      <w:pPr>
        <w:pStyle w:val="a7"/>
        <w:rPr>
          <w:szCs w:val="24"/>
        </w:rPr>
      </w:pPr>
      <w:r>
        <w:rPr>
          <w:rFonts w:hint="eastAsia"/>
          <w:szCs w:val="24"/>
        </w:rPr>
        <w:t>模型</w:t>
      </w:r>
      <w:r w:rsidR="00FD5B71">
        <w:rPr>
          <w:rFonts w:hint="eastAsia"/>
          <w:szCs w:val="24"/>
        </w:rPr>
        <w:t>包含</w:t>
      </w:r>
      <w:proofErr w:type="gramStart"/>
      <w:r w:rsidR="00FD5B71">
        <w:rPr>
          <w:rFonts w:hint="eastAsia"/>
          <w:szCs w:val="24"/>
        </w:rPr>
        <w:t>边界造波和</w:t>
      </w:r>
      <w:proofErr w:type="gramEnd"/>
      <w:r w:rsidR="00FD5B71">
        <w:rPr>
          <w:rFonts w:hint="eastAsia"/>
          <w:szCs w:val="24"/>
        </w:rPr>
        <w:t>域内</w:t>
      </w:r>
      <w:proofErr w:type="gramStart"/>
      <w:r w:rsidR="00FD5B71">
        <w:rPr>
          <w:rFonts w:hint="eastAsia"/>
          <w:szCs w:val="24"/>
        </w:rPr>
        <w:t>造波两种造波</w:t>
      </w:r>
      <w:proofErr w:type="gramEnd"/>
      <w:r w:rsidR="00FD5B71">
        <w:rPr>
          <w:rFonts w:hint="eastAsia"/>
          <w:szCs w:val="24"/>
        </w:rPr>
        <w:t>方式</w:t>
      </w:r>
      <w:r>
        <w:rPr>
          <w:rFonts w:hint="eastAsia"/>
          <w:szCs w:val="24"/>
        </w:rPr>
        <w:t>，具备生成多种波浪的能力：</w:t>
      </w:r>
      <w:r w:rsidR="00FD5B71">
        <w:rPr>
          <w:rFonts w:hint="eastAsia"/>
          <w:szCs w:val="24"/>
        </w:rPr>
        <w:t>规则波、随机波</w:t>
      </w:r>
      <w:r w:rsidR="00415FA2">
        <w:rPr>
          <w:rFonts w:hint="eastAsia"/>
          <w:szCs w:val="24"/>
        </w:rPr>
        <w:t>、椭圆余弦波、二阶</w:t>
      </w:r>
      <w:r w:rsidR="00415FA2">
        <w:rPr>
          <w:rFonts w:hint="eastAsia"/>
          <w:szCs w:val="24"/>
        </w:rPr>
        <w:t>Stokes</w:t>
      </w:r>
      <w:r w:rsidR="00415FA2">
        <w:rPr>
          <w:rFonts w:hint="eastAsia"/>
          <w:szCs w:val="24"/>
        </w:rPr>
        <w:t>波、多向随机波、潮汐</w:t>
      </w:r>
      <w:r w:rsidR="00A61BDF">
        <w:rPr>
          <w:rFonts w:hint="eastAsia"/>
          <w:szCs w:val="24"/>
        </w:rPr>
        <w:t>波，能准确模拟波浪折射、衍射、破碎、爬高等过程。</w:t>
      </w:r>
    </w:p>
    <w:p w:rsidR="00323961" w:rsidRPr="00242E2B" w:rsidRDefault="00323961" w:rsidP="00D85DDA">
      <w:pPr>
        <w:pStyle w:val="a7"/>
        <w:numPr>
          <w:ilvl w:val="0"/>
          <w:numId w:val="1"/>
        </w:numPr>
        <w:spacing w:before="300" w:after="100"/>
        <w:ind w:left="357" w:firstLineChars="0" w:hanging="357"/>
        <w:outlineLvl w:val="0"/>
        <w:rPr>
          <w:b/>
          <w:sz w:val="24"/>
          <w:szCs w:val="24"/>
        </w:rPr>
      </w:pPr>
      <w:bookmarkStart w:id="3" w:name="_Toc461989036"/>
      <w:r w:rsidRPr="00242E2B">
        <w:rPr>
          <w:rFonts w:hint="eastAsia"/>
          <w:b/>
          <w:sz w:val="24"/>
          <w:szCs w:val="24"/>
        </w:rPr>
        <w:t>控制方程</w:t>
      </w:r>
      <w:bookmarkEnd w:id="3"/>
    </w:p>
    <w:p w:rsidR="00323961" w:rsidRDefault="00323961" w:rsidP="00795E24">
      <w:pPr>
        <w:pStyle w:val="a7"/>
      </w:pPr>
      <w:r w:rsidRPr="003A43E1">
        <w:rPr>
          <w:rFonts w:ascii="宋体" w:hAnsi="宋体" w:hint="eastAsia"/>
        </w:rPr>
        <w:t>模型控制方程为不可压缩纳维-斯托克斯</w:t>
      </w:r>
      <w:r w:rsidRPr="00242E2B">
        <w:rPr>
          <w:rFonts w:hint="eastAsia"/>
        </w:rPr>
        <w:t>（</w:t>
      </w:r>
      <w:r w:rsidRPr="00242E2B">
        <w:rPr>
          <w:rFonts w:cs="Times New Roman"/>
        </w:rPr>
        <w:t>Naiver</w:t>
      </w:r>
      <w:r>
        <w:rPr>
          <w:rFonts w:cs="Times New Roman"/>
        </w:rPr>
        <w:t>-Stokes</w:t>
      </w:r>
      <w:r w:rsidRPr="00242E2B">
        <w:rPr>
          <w:rFonts w:hint="eastAsia"/>
        </w:rPr>
        <w:t>）</w:t>
      </w:r>
      <w:r w:rsidRPr="003A43E1">
        <w:rPr>
          <w:rFonts w:ascii="宋体" w:hAnsi="宋体" w:hint="eastAsia"/>
        </w:rPr>
        <w:t>方程。在笛卡尔坐标系</w:t>
      </w:r>
      <w:r w:rsidR="001B485F" w:rsidRPr="00B628B9">
        <w:rPr>
          <w:position w:val="-14"/>
        </w:rPr>
        <w:object w:dxaOrig="980" w:dyaOrig="380">
          <v:shape id="_x0000_i1601" type="#_x0000_t75" style="width:48.9pt;height:19pt" o:ole="">
            <v:imagedata r:id="rId15" o:title=""/>
          </v:shape>
          <o:OLEObject Type="Embed" ProgID="Equation.DSMT4" ShapeID="_x0000_i1601" DrawAspect="Content" ObjectID="_1535894005" r:id="rId16"/>
        </w:object>
      </w:r>
      <w:r>
        <w:t xml:space="preserve"> </w:t>
      </w:r>
      <w:r w:rsidR="003A43E1">
        <w:rPr>
          <w:rFonts w:hint="eastAsia"/>
        </w:rPr>
        <w:t>和时间</w:t>
      </w:r>
      <w:r w:rsidR="003A43E1" w:rsidRPr="003A43E1">
        <w:rPr>
          <w:position w:val="-6"/>
        </w:rPr>
        <w:object w:dxaOrig="200" w:dyaOrig="279">
          <v:shape id="_x0000_i1602" type="#_x0000_t75" style="width:10.2pt;height:13.6pt" o:ole="">
            <v:imagedata r:id="rId17" o:title=""/>
          </v:shape>
          <o:OLEObject Type="Embed" ProgID="Equation.DSMT4" ShapeID="_x0000_i1602" DrawAspect="Content" ObjectID="_1535894006" r:id="rId18"/>
        </w:object>
      </w:r>
      <w:r>
        <w:rPr>
          <w:rFonts w:hint="eastAsia"/>
        </w:rPr>
        <w:t>下，方程可表达为如下形式：</w:t>
      </w:r>
    </w:p>
    <w:p w:rsidR="00323961" w:rsidRDefault="00323961" w:rsidP="00323961">
      <w:pPr>
        <w:pStyle w:val="MTDisplayEquation"/>
      </w:pPr>
      <w:r>
        <w:tab/>
      </w:r>
      <w:r w:rsidRPr="00323961">
        <w:rPr>
          <w:position w:val="-26"/>
        </w:rPr>
        <w:object w:dxaOrig="680" w:dyaOrig="600">
          <v:shape id="_x0000_i1603" type="#_x0000_t75" style="width:33.95pt;height:29.9pt" o:ole="">
            <v:imagedata r:id="rId19" o:title=""/>
          </v:shape>
          <o:OLEObject Type="Embed" ProgID="Equation.DSMT4" ShapeID="_x0000_i1603" DrawAspect="Content" ObjectID="_1535894007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1B485F" w:rsidRDefault="001B485F" w:rsidP="001B485F">
      <w:pPr>
        <w:pStyle w:val="MTDisplayEquation"/>
      </w:pPr>
      <w:r>
        <w:tab/>
      </w:r>
      <w:r w:rsidRPr="001B485F">
        <w:rPr>
          <w:position w:val="-28"/>
        </w:rPr>
        <w:object w:dxaOrig="2740" w:dyaOrig="639">
          <v:shape id="_x0000_i1604" type="#_x0000_t75" style="width:137.2pt;height:31.9pt" o:ole="">
            <v:imagedata r:id="rId21" o:title=""/>
          </v:shape>
          <o:OLEObject Type="Embed" ProgID="Equation.DSMT4" ShapeID="_x0000_i1604" DrawAspect="Content" ObjectID="_1535894008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1B485F" w:rsidRDefault="003A43E1" w:rsidP="00795E24">
      <w:r w:rsidRPr="00D017A6">
        <w:rPr>
          <w:rFonts w:ascii="宋体" w:hAnsi="宋体" w:hint="eastAsia"/>
        </w:rPr>
        <w:t>其中，</w:t>
      </w:r>
      <w:r w:rsidR="00D017A6" w:rsidRPr="00D017A6">
        <w:rPr>
          <w:rFonts w:ascii="宋体" w:hAnsi="宋体"/>
          <w:position w:val="-12"/>
        </w:rPr>
        <w:object w:dxaOrig="3000" w:dyaOrig="340">
          <v:shape id="_x0000_i1605" type="#_x0000_t75" style="width:150.1pt;height:17pt" o:ole="">
            <v:imagedata r:id="rId23" o:title=""/>
          </v:shape>
          <o:OLEObject Type="Embed" ProgID="Equation.DSMT4" ShapeID="_x0000_i1605" DrawAspect="Content" ObjectID="_1535894009" r:id="rId24"/>
        </w:object>
      </w:r>
      <w:r w:rsidR="00D017A6">
        <w:rPr>
          <w:rFonts w:ascii="宋体" w:hAnsi="宋体"/>
        </w:rPr>
        <w:t xml:space="preserve"> </w:t>
      </w:r>
      <w:r w:rsidR="00C57B6D">
        <w:rPr>
          <w:rFonts w:ascii="宋体" w:hAnsi="宋体"/>
        </w:rPr>
        <w:t>,</w:t>
      </w:r>
      <w:r w:rsidR="00C57B6D" w:rsidRPr="00C57B6D">
        <w:rPr>
          <w:rFonts w:ascii="宋体" w:hAnsi="宋体"/>
          <w:position w:val="-10"/>
        </w:rPr>
        <w:object w:dxaOrig="220" w:dyaOrig="300">
          <v:shape id="_x0000_i1606" type="#_x0000_t75" style="width:11.55pt;height:14.95pt" o:ole="">
            <v:imagedata r:id="rId25" o:title=""/>
          </v:shape>
          <o:OLEObject Type="Embed" ProgID="Equation.DSMT4" ShapeID="_x0000_i1606" DrawAspect="Content" ObjectID="_1535894010" r:id="rId26"/>
        </w:object>
      </w:r>
      <w:r w:rsidR="00C57B6D">
        <w:rPr>
          <w:rFonts w:ascii="宋体" w:hAnsi="宋体" w:hint="eastAsia"/>
        </w:rPr>
        <w:t>是</w:t>
      </w:r>
      <w:r w:rsidR="00C57B6D" w:rsidRPr="00C57B6D">
        <w:rPr>
          <w:rFonts w:ascii="宋体" w:hAnsi="宋体"/>
          <w:position w:val="-10"/>
        </w:rPr>
        <w:object w:dxaOrig="240" w:dyaOrig="320">
          <v:shape id="_x0000_i1607" type="#_x0000_t75" style="width:12.25pt;height:16.3pt" o:ole="">
            <v:imagedata r:id="rId27" o:title=""/>
          </v:shape>
          <o:OLEObject Type="Embed" ProgID="Equation.DSMT4" ShapeID="_x0000_i1607" DrawAspect="Content" ObjectID="_1535894011" r:id="rId28"/>
        </w:object>
      </w:r>
      <w:r w:rsidR="00C57B6D">
        <w:rPr>
          <w:rFonts w:ascii="宋体" w:hAnsi="宋体" w:hint="eastAsia"/>
        </w:rPr>
        <w:t>方向速度，</w:t>
      </w:r>
      <w:r w:rsidR="00C57B6D" w:rsidRPr="00C57B6D">
        <w:rPr>
          <w:rFonts w:ascii="宋体" w:hAnsi="宋体" w:hint="eastAsia"/>
          <w:i/>
        </w:rPr>
        <w:t>p</w:t>
      </w:r>
      <w:r w:rsidR="00C57B6D">
        <w:rPr>
          <w:rFonts w:ascii="宋体" w:hAnsi="宋体" w:hint="eastAsia"/>
        </w:rPr>
        <w:t>为总压力，</w:t>
      </w:r>
      <w:r w:rsidR="00C57B6D">
        <w:rPr>
          <w:rFonts w:cs="Times New Roman"/>
        </w:rPr>
        <w:t>ρ</w:t>
      </w:r>
      <w:r w:rsidR="00C57B6D">
        <w:rPr>
          <w:rFonts w:ascii="宋体" w:hAnsi="宋体" w:hint="eastAsia"/>
        </w:rPr>
        <w:t>为水体密度，</w:t>
      </w:r>
      <w:r w:rsidR="00C57B6D" w:rsidRPr="00C57B6D">
        <w:rPr>
          <w:rFonts w:ascii="宋体" w:hAnsi="宋体"/>
          <w:position w:val="-10"/>
        </w:rPr>
        <w:object w:dxaOrig="900" w:dyaOrig="300">
          <v:shape id="_x0000_i1608" type="#_x0000_t75" style="width:44.85pt;height:14.95pt" o:ole="">
            <v:imagedata r:id="rId29" o:title=""/>
          </v:shape>
          <o:OLEObject Type="Embed" ProgID="Equation.DSMT4" ShapeID="_x0000_i1608" DrawAspect="Content" ObjectID="_1535894012" r:id="rId30"/>
        </w:object>
      </w:r>
      <w:r w:rsidR="00C57B6D">
        <w:rPr>
          <w:rFonts w:ascii="宋体" w:hAnsi="宋体" w:hint="eastAsia"/>
        </w:rPr>
        <w:t>表示体积力</w:t>
      </w:r>
      <w:r w:rsidR="005429B8">
        <w:rPr>
          <w:rFonts w:ascii="宋体" w:hAnsi="宋体" w:hint="eastAsia"/>
        </w:rPr>
        <w:t>，</w:t>
      </w:r>
      <w:r w:rsidR="005429B8" w:rsidRPr="005429B8">
        <w:rPr>
          <w:rFonts w:ascii="宋体" w:hAnsi="宋体"/>
          <w:position w:val="-14"/>
        </w:rPr>
        <w:object w:dxaOrig="2260" w:dyaOrig="380">
          <v:shape id="_x0000_i1609" type="#_x0000_t75" style="width:112.75pt;height:19pt" o:ole="">
            <v:imagedata r:id="rId31" o:title=""/>
          </v:shape>
          <o:OLEObject Type="Embed" ProgID="Equation.DSMT4" ShapeID="_x0000_i1609" DrawAspect="Content" ObjectID="_1535894013" r:id="rId32"/>
        </w:object>
      </w:r>
      <w:r w:rsidR="005429B8">
        <w:rPr>
          <w:rFonts w:ascii="宋体" w:hAnsi="宋体" w:hint="eastAsia"/>
        </w:rPr>
        <w:t>表示湍流应力，</w:t>
      </w:r>
      <w:r w:rsidR="005429B8" w:rsidRPr="00B310B3">
        <w:rPr>
          <w:position w:val="-10"/>
        </w:rPr>
        <w:object w:dxaOrig="220" w:dyaOrig="300">
          <v:shape id="_x0000_i1610" type="#_x0000_t75" style="width:11.55pt;height:14.95pt" o:ole="">
            <v:imagedata r:id="rId33" o:title=""/>
          </v:shape>
          <o:OLEObject Type="Embed" ProgID="Equation.DSMT4" ShapeID="_x0000_i1610" DrawAspect="Content" ObjectID="_1535894014" r:id="rId34"/>
        </w:object>
      </w:r>
      <w:r w:rsidR="005429B8" w:rsidRPr="007A44D4">
        <w:rPr>
          <w:rFonts w:ascii="宋体" w:hAnsi="宋体" w:hint="eastAsia"/>
        </w:rPr>
        <w:t>为运动粘性系数</w:t>
      </w:r>
      <w:r w:rsidR="005429B8">
        <w:rPr>
          <w:rFonts w:hint="eastAsia"/>
        </w:rPr>
        <w:t>。</w:t>
      </w:r>
    </w:p>
    <w:p w:rsidR="007A44D4" w:rsidRDefault="007A44D4" w:rsidP="00795E24">
      <w:pPr>
        <w:ind w:firstLineChars="200" w:firstLine="420"/>
        <w:rPr>
          <w:rFonts w:ascii="宋体" w:hAnsi="宋体"/>
        </w:rPr>
      </w:pPr>
      <w:r w:rsidRPr="007A44D4">
        <w:rPr>
          <w:rFonts w:ascii="宋体" w:hAnsi="宋体" w:hint="eastAsia"/>
        </w:rPr>
        <w:t>为了准确地描述底床和自由表面</w:t>
      </w:r>
      <w:r w:rsidR="00E75153">
        <w:rPr>
          <w:rFonts w:ascii="宋体" w:hAnsi="宋体" w:hint="eastAsia"/>
        </w:rPr>
        <w:t>并施加压力边界条件</w:t>
      </w:r>
      <w:r w:rsidRPr="007A44D4">
        <w:rPr>
          <w:rFonts w:ascii="宋体" w:hAnsi="宋体" w:hint="eastAsia"/>
        </w:rPr>
        <w:t>，模型使用由</w:t>
      </w:r>
      <w:r>
        <w:t>Phillips</w:t>
      </w:r>
      <w:r w:rsidR="00D94BDA">
        <w:rPr>
          <w:rFonts w:hint="eastAsia"/>
        </w:rPr>
        <w:t>（</w:t>
      </w:r>
      <w:r w:rsidR="00D94BDA">
        <w:rPr>
          <w:rFonts w:hint="eastAsia"/>
        </w:rPr>
        <w:t>1957</w:t>
      </w:r>
      <w:r w:rsidR="00D94BDA">
        <w:rPr>
          <w:rFonts w:hint="eastAsia"/>
        </w:rPr>
        <w:t>）</w:t>
      </w:r>
      <w:r w:rsidRPr="007A44D4">
        <w:rPr>
          <w:rFonts w:ascii="宋体" w:hAnsi="宋体" w:hint="eastAsia"/>
        </w:rPr>
        <w:t>提出的</w:t>
      </w:r>
      <w:r w:rsidRPr="007A44D4">
        <w:rPr>
          <w:position w:val="-6"/>
        </w:rPr>
        <w:object w:dxaOrig="220" w:dyaOrig="200">
          <v:shape id="_x0000_i1611" type="#_x0000_t75" style="width:11.55pt;height:10.2pt" o:ole="">
            <v:imagedata r:id="rId9" o:title=""/>
          </v:shape>
          <o:OLEObject Type="Embed" ProgID="Equation.DSMT4" ShapeID="_x0000_i1611" DrawAspect="Content" ObjectID="_1535894015" r:id="rId35"/>
        </w:object>
      </w:r>
      <w:r w:rsidRPr="007A44D4">
        <w:rPr>
          <w:rFonts w:ascii="宋体" w:hAnsi="宋体" w:hint="eastAsia"/>
        </w:rPr>
        <w:t>坐标</w:t>
      </w:r>
      <w:r w:rsidR="00CA352E">
        <w:rPr>
          <w:rFonts w:ascii="宋体" w:hAnsi="宋体" w:hint="eastAsia"/>
        </w:rPr>
        <w:t>系，见</w:t>
      </w:r>
      <w:r w:rsidRPr="007A44D4">
        <w:rPr>
          <w:rFonts w:ascii="宋体" w:hAnsi="宋体" w:hint="eastAsia"/>
        </w:rPr>
        <w:t>式</w:t>
      </w:r>
      <w:r w:rsidR="00CA352E">
        <w:rPr>
          <w:rFonts w:ascii="宋体" w:hAnsi="宋体" w:hint="eastAsia"/>
        </w:rPr>
        <w:t>（3）</w:t>
      </w:r>
      <w:r w:rsidRPr="007A44D4">
        <w:rPr>
          <w:rFonts w:ascii="宋体" w:hAnsi="宋体" w:hint="eastAsia"/>
        </w:rPr>
        <w:t>。</w:t>
      </w:r>
    </w:p>
    <w:p w:rsidR="00CA352E" w:rsidRDefault="00F448ED" w:rsidP="00F448ED">
      <w:pPr>
        <w:pStyle w:val="MTDisplayEquation"/>
      </w:pPr>
      <w:r>
        <w:tab/>
      </w:r>
      <w:r w:rsidRPr="00F448ED">
        <w:rPr>
          <w:position w:val="-20"/>
        </w:rPr>
        <w:object w:dxaOrig="2640" w:dyaOrig="560">
          <v:shape id="_x0000_i1612" type="#_x0000_t75" style="width:132.45pt;height:27.85pt" o:ole="">
            <v:imagedata r:id="rId36" o:title=""/>
          </v:shape>
          <o:OLEObject Type="Embed" ProgID="Equation.DSMT4" ShapeID="_x0000_i1612" DrawAspect="Content" ObjectID="_1535894016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F448ED" w:rsidRDefault="00F448ED" w:rsidP="00795E24">
      <w:pPr>
        <w:rPr>
          <w:rFonts w:ascii="宋体" w:hAnsi="宋体"/>
        </w:rPr>
      </w:pPr>
      <w:r w:rsidRPr="00F448ED">
        <w:rPr>
          <w:rFonts w:ascii="宋体" w:hAnsi="宋体" w:hint="eastAsia"/>
        </w:rPr>
        <w:t>其中，</w:t>
      </w:r>
      <w:r w:rsidRPr="00F448ED">
        <w:rPr>
          <w:rFonts w:ascii="宋体" w:hAnsi="宋体"/>
          <w:position w:val="-12"/>
        </w:rPr>
        <w:object w:dxaOrig="2640" w:dyaOrig="340">
          <v:shape id="_x0000_i1613" type="#_x0000_t75" style="width:132.45pt;height:17pt" o:ole="">
            <v:imagedata r:id="rId38" o:title=""/>
          </v:shape>
          <o:OLEObject Type="Embed" ProgID="Equation.DSMT4" ShapeID="_x0000_i1613" DrawAspect="Content" ObjectID="_1535894017" r:id="rId39"/>
        </w:object>
      </w:r>
      <w:r>
        <w:rPr>
          <w:rFonts w:ascii="宋体" w:hAnsi="宋体" w:hint="eastAsia"/>
        </w:rPr>
        <w:t>，</w:t>
      </w:r>
      <w:r w:rsidRPr="00F448ED">
        <w:rPr>
          <w:rFonts w:cs="Times New Roman"/>
          <w:i/>
        </w:rPr>
        <w:t>h</w:t>
      </w:r>
      <w:r>
        <w:rPr>
          <w:rFonts w:ascii="宋体" w:hAnsi="宋体" w:hint="eastAsia"/>
        </w:rPr>
        <w:t>是静水深，</w:t>
      </w:r>
      <w:r w:rsidRPr="00F448ED">
        <w:rPr>
          <w:rFonts w:cs="Times New Roman"/>
          <w:i/>
        </w:rPr>
        <w:t>η</w:t>
      </w:r>
      <w:r>
        <w:rPr>
          <w:rFonts w:cs="Times New Roman" w:hint="eastAsia"/>
        </w:rPr>
        <w:t>为波面</w:t>
      </w:r>
      <w:r w:rsidR="00AC6598">
        <w:rPr>
          <w:rFonts w:cs="Times New Roman" w:hint="eastAsia"/>
        </w:rPr>
        <w:t>升高</w:t>
      </w:r>
      <w:r>
        <w:rPr>
          <w:rFonts w:cs="Times New Roman" w:hint="eastAsia"/>
        </w:rPr>
        <w:t>。</w:t>
      </w:r>
      <w:bookmarkStart w:id="4" w:name="OLE_LINK1"/>
      <w:r w:rsidR="0074401D" w:rsidRPr="007A44D4">
        <w:rPr>
          <w:position w:val="-6"/>
        </w:rPr>
        <w:object w:dxaOrig="220" w:dyaOrig="200">
          <v:shape id="_x0000_i1614" type="#_x0000_t75" style="width:11.55pt;height:10.2pt" o:ole="">
            <v:imagedata r:id="rId9" o:title=""/>
          </v:shape>
          <o:OLEObject Type="Embed" ProgID="Equation.DSMT4" ShapeID="_x0000_i1614" DrawAspect="Content" ObjectID="_1535894018" r:id="rId40"/>
        </w:object>
      </w:r>
      <w:bookmarkEnd w:id="4"/>
      <w:r w:rsidR="0074401D" w:rsidRPr="007A44D4">
        <w:rPr>
          <w:rFonts w:ascii="宋体" w:hAnsi="宋体" w:hint="eastAsia"/>
        </w:rPr>
        <w:t>坐标</w:t>
      </w:r>
      <w:r w:rsidR="0074401D">
        <w:rPr>
          <w:rFonts w:ascii="宋体" w:hAnsi="宋体" w:hint="eastAsia"/>
        </w:rPr>
        <w:t>下，</w:t>
      </w:r>
      <w:r w:rsidR="0074401D" w:rsidRPr="007A44D4">
        <w:rPr>
          <w:position w:val="-6"/>
        </w:rPr>
        <w:object w:dxaOrig="220" w:dyaOrig="200">
          <v:shape id="_x0000_i1615" type="#_x0000_t75" style="width:11.55pt;height:10.2pt" o:ole="">
            <v:imagedata r:id="rId9" o:title=""/>
          </v:shape>
          <o:OLEObject Type="Embed" ProgID="Equation.DSMT4" ShapeID="_x0000_i1615" DrawAspect="Content" ObjectID="_1535894019" r:id="rId41"/>
        </w:object>
      </w:r>
      <w:r w:rsidR="0074401D">
        <w:rPr>
          <w:rFonts w:hint="eastAsia"/>
        </w:rPr>
        <w:t>变化范围为</w:t>
      </w:r>
      <w:r w:rsidR="0074401D">
        <w:rPr>
          <w:rFonts w:hint="eastAsia"/>
        </w:rPr>
        <w:t>0~1</w:t>
      </w:r>
      <w:r w:rsidR="0074401D">
        <w:rPr>
          <w:rFonts w:hint="eastAsia"/>
        </w:rPr>
        <w:t>，</w:t>
      </w:r>
      <w:r w:rsidR="0074401D">
        <w:rPr>
          <w:rFonts w:ascii="宋体" w:hAnsi="宋体" w:hint="eastAsia"/>
        </w:rPr>
        <w:t>物理域垂直方向上的坐标变化即被限制在该范围内</w:t>
      </w:r>
      <w:r w:rsidR="00D94BDA">
        <w:rPr>
          <w:rFonts w:ascii="宋体" w:hAnsi="宋体" w:hint="eastAsia"/>
        </w:rPr>
        <w:t>（Lin</w:t>
      </w:r>
      <w:r w:rsidR="00D94BDA">
        <w:rPr>
          <w:rFonts w:ascii="宋体" w:hAnsi="宋体"/>
        </w:rPr>
        <w:t xml:space="preserve"> and Li, 2002</w:t>
      </w:r>
      <w:r w:rsidR="00D94BDA">
        <w:rPr>
          <w:rFonts w:ascii="宋体" w:hAnsi="宋体" w:hint="eastAsia"/>
        </w:rPr>
        <w:t>）。利用链式求导法则，对于变量</w:t>
      </w:r>
      <w:r w:rsidR="00D94BDA" w:rsidRPr="00D94BDA">
        <w:rPr>
          <w:rFonts w:ascii="宋体" w:hAnsi="宋体"/>
          <w:position w:val="-14"/>
        </w:rPr>
        <w:object w:dxaOrig="1640" w:dyaOrig="380">
          <v:shape id="_x0000_i1616" type="#_x0000_t75" style="width:82.2pt;height:19pt" o:ole="">
            <v:imagedata r:id="rId42" o:title=""/>
          </v:shape>
          <o:OLEObject Type="Embed" ProgID="Equation.DSMT4" ShapeID="_x0000_i1616" DrawAspect="Content" ObjectID="_1535894020" r:id="rId43"/>
        </w:object>
      </w:r>
      <w:r w:rsidR="00D94BDA">
        <w:rPr>
          <w:rFonts w:ascii="宋体" w:hAnsi="宋体" w:hint="eastAsia"/>
        </w:rPr>
        <w:t>，存在以下变换关系：</w:t>
      </w:r>
    </w:p>
    <w:p w:rsidR="00D94BDA" w:rsidRDefault="00D94BDA" w:rsidP="00D94BDA">
      <w:pPr>
        <w:pStyle w:val="MTDisplayEquation"/>
      </w:pPr>
      <w:r>
        <w:lastRenderedPageBreak/>
        <w:tab/>
      </w:r>
      <w:r w:rsidRPr="00D94BDA">
        <w:rPr>
          <w:position w:val="-106"/>
        </w:rPr>
        <w:object w:dxaOrig="1600" w:dyaOrig="2220">
          <v:shape id="_x0000_i1617" type="#_x0000_t75" style="width:80.15pt;height:110.7pt" o:ole="">
            <v:imagedata r:id="rId44" o:title=""/>
          </v:shape>
          <o:OLEObject Type="Embed" ProgID="Equation.DSMT4" ShapeID="_x0000_i1617" DrawAspect="Content" ObjectID="_1535894021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AC6598" w:rsidRDefault="00AC6598" w:rsidP="00795E24">
      <w:r>
        <w:rPr>
          <w:rFonts w:hint="eastAsia"/>
        </w:rPr>
        <w:t>将式（</w:t>
      </w:r>
      <w:r>
        <w:rPr>
          <w:rFonts w:hint="eastAsia"/>
        </w:rPr>
        <w:t>4</w:t>
      </w:r>
      <w:r>
        <w:rPr>
          <w:rFonts w:hint="eastAsia"/>
        </w:rPr>
        <w:t>）代入式（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），可以导出</w:t>
      </w:r>
      <w:r w:rsidRPr="007A44D4">
        <w:rPr>
          <w:position w:val="-6"/>
        </w:rPr>
        <w:object w:dxaOrig="220" w:dyaOrig="200">
          <v:shape id="_x0000_i1618" type="#_x0000_t75" style="width:11.55pt;height:10.2pt" o:ole="">
            <v:imagedata r:id="rId9" o:title=""/>
          </v:shape>
          <o:OLEObject Type="Embed" ProgID="Equation.DSMT4" ShapeID="_x0000_i1618" DrawAspect="Content" ObjectID="_1535894022" r:id="rId46"/>
        </w:object>
      </w:r>
      <w:r>
        <w:rPr>
          <w:rFonts w:hint="eastAsia"/>
        </w:rPr>
        <w:t>坐标系</w:t>
      </w:r>
      <w:r w:rsidRPr="00AC6598">
        <w:rPr>
          <w:position w:val="-12"/>
        </w:rPr>
        <w:object w:dxaOrig="720" w:dyaOrig="340">
          <v:shape id="_x0000_i1619" type="#_x0000_t75" style="width:36pt;height:17pt" o:ole="">
            <v:imagedata r:id="rId47" o:title=""/>
          </v:shape>
          <o:OLEObject Type="Embed" ProgID="Equation.DSMT4" ShapeID="_x0000_i1619" DrawAspect="Content" ObjectID="_1535894023" r:id="rId48"/>
        </w:object>
      </w:r>
      <w:r>
        <w:rPr>
          <w:rFonts w:hint="eastAsia"/>
        </w:rPr>
        <w:t>和时间</w:t>
      </w:r>
      <w:r w:rsidRPr="00AC6598">
        <w:rPr>
          <w:rFonts w:hint="eastAsia"/>
          <w:i/>
        </w:rPr>
        <w:t>t</w:t>
      </w:r>
      <w:r>
        <w:rPr>
          <w:rFonts w:hint="eastAsia"/>
        </w:rPr>
        <w:t>下的控制方程：</w:t>
      </w:r>
    </w:p>
    <w:p w:rsidR="00AC6598" w:rsidRDefault="00AC6598" w:rsidP="00AC6598">
      <w:pPr>
        <w:pStyle w:val="MTDisplayEquation"/>
      </w:pPr>
      <w:r>
        <w:tab/>
      </w:r>
      <w:r w:rsidRPr="00AC6598">
        <w:rPr>
          <w:position w:val="-26"/>
        </w:rPr>
        <w:object w:dxaOrig="2220" w:dyaOrig="600">
          <v:shape id="_x0000_i1620" type="#_x0000_t75" style="width:110.7pt;height:29.9pt" o:ole="">
            <v:imagedata r:id="rId49" o:title=""/>
          </v:shape>
          <o:OLEObject Type="Embed" ProgID="Equation.DSMT4" ShapeID="_x0000_i1620" DrawAspect="Content" ObjectID="_1535894024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AC6598" w:rsidRDefault="00AC6598" w:rsidP="00AC6598">
      <w:pPr>
        <w:pStyle w:val="MTDisplayEquation"/>
      </w:pPr>
      <w:r>
        <w:tab/>
      </w:r>
      <w:r w:rsidRPr="00AC6598">
        <w:rPr>
          <w:position w:val="-26"/>
        </w:rPr>
        <w:object w:dxaOrig="2980" w:dyaOrig="600">
          <v:shape id="_x0000_i1621" type="#_x0000_t75" style="width:148.75pt;height:29.9pt" o:ole="">
            <v:imagedata r:id="rId51" o:title=""/>
          </v:shape>
          <o:OLEObject Type="Embed" ProgID="Equation.DSMT4" ShapeID="_x0000_i1621" DrawAspect="Content" ObjectID="_1535894025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AC6598" w:rsidRDefault="00AC6598" w:rsidP="00795E24">
      <w:r>
        <w:rPr>
          <w:rFonts w:hint="eastAsia"/>
        </w:rPr>
        <w:t>其中，</w:t>
      </w:r>
      <w:r w:rsidRPr="00B310B3">
        <w:rPr>
          <w:position w:val="-12"/>
        </w:rPr>
        <w:object w:dxaOrig="1620" w:dyaOrig="380">
          <v:shape id="_x0000_i1622" type="#_x0000_t75" style="width:80.85pt;height:19pt" o:ole="">
            <v:imagedata r:id="rId53" o:title=""/>
          </v:shape>
          <o:OLEObject Type="Embed" ProgID="Equation.DSMT4" ShapeID="_x0000_i1622" DrawAspect="Content" ObjectID="_1535894026" r:id="rId54"/>
        </w:object>
      </w:r>
      <w:r w:rsidR="00CD6FD0">
        <w:rPr>
          <w:rFonts w:hint="eastAsia"/>
        </w:rPr>
        <w:t>为变量矢量</w:t>
      </w:r>
      <w:r>
        <w:rPr>
          <w:rFonts w:hint="eastAsia"/>
        </w:rPr>
        <w:t>，</w:t>
      </w:r>
      <w:r w:rsidR="00CD6FD0" w:rsidRPr="00CD6FD0">
        <w:rPr>
          <w:rFonts w:hint="eastAsia"/>
          <w:b/>
          <w:i/>
        </w:rPr>
        <w:t>F</w:t>
      </w:r>
      <w:r w:rsidR="00CD6FD0">
        <w:rPr>
          <w:rFonts w:hint="eastAsia"/>
        </w:rPr>
        <w:t>，</w:t>
      </w:r>
      <w:r w:rsidR="00CD6FD0" w:rsidRPr="00CD6FD0">
        <w:rPr>
          <w:rFonts w:hint="eastAsia"/>
          <w:b/>
          <w:i/>
        </w:rPr>
        <w:t>G</w:t>
      </w:r>
      <w:r w:rsidR="00CD6FD0">
        <w:rPr>
          <w:rFonts w:hint="eastAsia"/>
        </w:rPr>
        <w:t>和</w:t>
      </w:r>
      <w:r w:rsidR="00CD6FD0" w:rsidRPr="00CD6FD0">
        <w:rPr>
          <w:rFonts w:hint="eastAsia"/>
          <w:b/>
          <w:i/>
        </w:rPr>
        <w:t>H</w:t>
      </w:r>
      <w:r w:rsidR="00CD6FD0">
        <w:rPr>
          <w:rFonts w:hint="eastAsia"/>
        </w:rPr>
        <w:t>为通量矢量</w:t>
      </w:r>
    </w:p>
    <w:p w:rsidR="00CD6FD0" w:rsidRPr="00CD6FD0" w:rsidRDefault="00CD6FD0" w:rsidP="00CD6FD0">
      <w:pPr>
        <w:pStyle w:val="MTDisplayEquation"/>
      </w:pPr>
      <w:r>
        <w:tab/>
      </w:r>
      <w:r w:rsidR="001524A9" w:rsidRPr="001524A9">
        <w:rPr>
          <w:position w:val="-46"/>
        </w:rPr>
        <w:object w:dxaOrig="4520" w:dyaOrig="1020">
          <v:shape id="_x0000_i1623" type="#_x0000_t75" style="width:226.2pt;height:50.95pt" o:ole="">
            <v:imagedata r:id="rId55" o:title=""/>
          </v:shape>
          <o:OLEObject Type="Embed" ProgID="Equation.DSMT4" ShapeID="_x0000_i1623" DrawAspect="Content" ObjectID="_1535894027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CD6FD0" w:rsidRDefault="001524A9" w:rsidP="00795E24">
      <w:r w:rsidRPr="00B310B3">
        <w:rPr>
          <w:position w:val="-12"/>
        </w:rPr>
        <w:object w:dxaOrig="1040" w:dyaOrig="320">
          <v:shape id="_x0000_i1624" type="#_x0000_t75" style="width:51.6pt;height:16.3pt" o:ole="">
            <v:imagedata r:id="rId57" o:title=""/>
          </v:shape>
          <o:OLEObject Type="Embed" ProgID="Equation.DSMT4" ShapeID="_x0000_i1624" DrawAspect="Content" ObjectID="_1535894028" r:id="rId58"/>
        </w:object>
      </w:r>
      <w:r>
        <w:rPr>
          <w:rFonts w:hint="eastAsia"/>
        </w:rPr>
        <w:t>为源项，定义为</w:t>
      </w:r>
    </w:p>
    <w:p w:rsidR="001524A9" w:rsidRDefault="001524A9" w:rsidP="001524A9">
      <w:pPr>
        <w:pStyle w:val="MTDisplayEquation"/>
      </w:pPr>
      <w:r>
        <w:tab/>
      </w:r>
      <w:r w:rsidRPr="001524A9">
        <w:rPr>
          <w:position w:val="-88"/>
        </w:rPr>
        <w:object w:dxaOrig="4840" w:dyaOrig="1860">
          <v:shape id="_x0000_i1625" type="#_x0000_t75" style="width:242.5pt;height:93.05pt" o:ole="">
            <v:imagedata r:id="rId59" o:title=""/>
          </v:shape>
          <o:OLEObject Type="Embed" ProgID="Equation.DSMT4" ShapeID="_x0000_i1625" DrawAspect="Content" ObjectID="_1535894029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71336" w:rsidRDefault="00D71336" w:rsidP="00795E24">
      <w:r>
        <w:rPr>
          <w:rFonts w:hint="eastAsia"/>
        </w:rPr>
        <w:t>其中总压力分为两部分</w:t>
      </w:r>
      <w:r w:rsidR="00D30D32">
        <w:rPr>
          <w:rFonts w:hint="eastAsia"/>
        </w:rPr>
        <w:t>：</w:t>
      </w:r>
      <w:r w:rsidR="0035322B">
        <w:rPr>
          <w:rFonts w:hint="eastAsia"/>
        </w:rPr>
        <w:t>动压力</w:t>
      </w:r>
      <w:r w:rsidR="0035322B" w:rsidRPr="0035322B">
        <w:rPr>
          <w:rFonts w:hint="eastAsia"/>
          <w:i/>
        </w:rPr>
        <w:t>p</w:t>
      </w:r>
      <w:r w:rsidR="0035322B">
        <w:rPr>
          <w:rFonts w:hint="eastAsia"/>
        </w:rPr>
        <w:t>（为方便起见，下文用</w:t>
      </w:r>
      <w:r w:rsidR="00D30D32" w:rsidRPr="00D30D32">
        <w:rPr>
          <w:rFonts w:hint="eastAsia"/>
          <w:i/>
        </w:rPr>
        <w:t>p</w:t>
      </w:r>
      <w:r w:rsidR="00D30D32">
        <w:rPr>
          <w:rFonts w:hint="eastAsia"/>
        </w:rPr>
        <w:t>表示动压力</w:t>
      </w:r>
      <w:r w:rsidR="0035322B">
        <w:rPr>
          <w:rFonts w:hint="eastAsia"/>
        </w:rPr>
        <w:t>）</w:t>
      </w:r>
      <w:r w:rsidR="00D30D32">
        <w:rPr>
          <w:rFonts w:hint="eastAsia"/>
        </w:rPr>
        <w:t>，静压力</w:t>
      </w:r>
      <w:r w:rsidR="00D30D32" w:rsidRPr="00B310B3">
        <w:rPr>
          <w:position w:val="-12"/>
        </w:rPr>
        <w:object w:dxaOrig="900" w:dyaOrig="340">
          <v:shape id="_x0000_i1626" type="#_x0000_t75" style="width:44.85pt;height:17pt" o:ole="">
            <v:imagedata r:id="rId61" o:title=""/>
          </v:shape>
          <o:OLEObject Type="Embed" ProgID="Equation.DSMT4" ShapeID="_x0000_i1626" DrawAspect="Content" ObjectID="_1535894030" r:id="rId62"/>
        </w:object>
      </w:r>
      <w:r w:rsidR="00D30D32">
        <w:rPr>
          <w:rFonts w:hint="eastAsia"/>
        </w:rPr>
        <w:t>。</w:t>
      </w:r>
    </w:p>
    <w:p w:rsidR="00D30D32" w:rsidRDefault="00D30D32" w:rsidP="00D71336">
      <w:r>
        <w:rPr>
          <w:rFonts w:hint="eastAsia"/>
        </w:rPr>
        <w:t>另外，式（</w:t>
      </w:r>
      <w:r>
        <w:rPr>
          <w:rFonts w:hint="eastAsia"/>
        </w:rPr>
        <w:t>7</w:t>
      </w:r>
      <w:r>
        <w:rPr>
          <w:rFonts w:hint="eastAsia"/>
        </w:rPr>
        <w:t>）中</w:t>
      </w:r>
      <w:r w:rsidRPr="00D30D32">
        <w:rPr>
          <w:rFonts w:hint="eastAsia"/>
          <w:i/>
        </w:rPr>
        <w:t>w</w:t>
      </w:r>
      <w:r>
        <w:rPr>
          <w:rFonts w:hint="eastAsia"/>
        </w:rPr>
        <w:t>表示笛卡尔坐标系下的垂向速度，式（</w:t>
      </w:r>
      <w:r>
        <w:rPr>
          <w:rFonts w:hint="eastAsia"/>
        </w:rPr>
        <w:t>5</w:t>
      </w:r>
      <w:r>
        <w:rPr>
          <w:rFonts w:hint="eastAsia"/>
        </w:rPr>
        <w:t>）、（</w:t>
      </w:r>
      <w:r>
        <w:rPr>
          <w:rFonts w:hint="eastAsia"/>
        </w:rPr>
        <w:t>7</w:t>
      </w:r>
      <w:r>
        <w:rPr>
          <w:rFonts w:hint="eastAsia"/>
        </w:rPr>
        <w:t>）中</w:t>
      </w:r>
      <w:r>
        <w:rPr>
          <w:rFonts w:cs="Times New Roman"/>
        </w:rPr>
        <w:t>ω</w:t>
      </w:r>
      <w:r>
        <w:rPr>
          <w:rFonts w:hint="eastAsia"/>
        </w:rPr>
        <w:t>表示</w:t>
      </w:r>
      <w:r w:rsidRPr="007A44D4">
        <w:rPr>
          <w:position w:val="-6"/>
        </w:rPr>
        <w:object w:dxaOrig="220" w:dyaOrig="200">
          <v:shape id="_x0000_i1627" type="#_x0000_t75" style="width:11.55pt;height:10.2pt" o:ole="">
            <v:imagedata r:id="rId9" o:title=""/>
          </v:shape>
          <o:OLEObject Type="Embed" ProgID="Equation.DSMT4" ShapeID="_x0000_i1627" DrawAspect="Content" ObjectID="_1535894031" r:id="rId63"/>
        </w:object>
      </w:r>
      <w:r>
        <w:rPr>
          <w:rFonts w:hint="eastAsia"/>
        </w:rPr>
        <w:t>坐标系下垂向速度，定义为：</w:t>
      </w:r>
    </w:p>
    <w:p w:rsidR="00D30D32" w:rsidRDefault="00D30D32" w:rsidP="00D30D32">
      <w:pPr>
        <w:pStyle w:val="MTDisplayEquation"/>
      </w:pPr>
      <w:r>
        <w:tab/>
      </w:r>
      <w:r w:rsidR="0044502B" w:rsidRPr="00D30D32">
        <w:rPr>
          <w:position w:val="-26"/>
        </w:rPr>
        <w:object w:dxaOrig="2900" w:dyaOrig="620">
          <v:shape id="_x0000_i1628" type="#_x0000_t75" style="width:145.35pt;height:31.25pt" o:ole="">
            <v:imagedata r:id="rId64" o:title=""/>
          </v:shape>
          <o:OLEObject Type="Embed" ProgID="Equation.DSMT4" ShapeID="_x0000_i1628" DrawAspect="Content" ObjectID="_1535894032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44502B" w:rsidRDefault="0044502B" w:rsidP="00795E24">
      <w:r>
        <w:rPr>
          <w:rFonts w:hint="eastAsia"/>
        </w:rPr>
        <w:t>同时，存在下列变换关系</w:t>
      </w:r>
    </w:p>
    <w:p w:rsidR="0044502B" w:rsidRDefault="0044502B" w:rsidP="0044502B">
      <w:pPr>
        <w:pStyle w:val="MTDisplayEquation"/>
      </w:pPr>
      <w:r>
        <w:lastRenderedPageBreak/>
        <w:tab/>
      </w:r>
      <w:r w:rsidRPr="0044502B">
        <w:rPr>
          <w:position w:val="-106"/>
        </w:rPr>
        <w:object w:dxaOrig="1680" w:dyaOrig="2220">
          <v:shape id="_x0000_i1629" type="#_x0000_t75" style="width:84.25pt;height:110.7pt" o:ole="">
            <v:imagedata r:id="rId66" o:title=""/>
          </v:shape>
          <o:OLEObject Type="Embed" ProgID="Equation.DSMT4" ShapeID="_x0000_i1629" DrawAspect="Content" ObjectID="_1535894033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44502B" w:rsidRDefault="0044502B" w:rsidP="00795E24">
      <w:r>
        <w:rPr>
          <w:rFonts w:hint="eastAsia"/>
        </w:rPr>
        <w:t>湍流耗散项表达式：</w:t>
      </w:r>
    </w:p>
    <w:p w:rsidR="0044502B" w:rsidRDefault="0044502B" w:rsidP="0044502B">
      <w:pPr>
        <w:pStyle w:val="MTDisplayEquation"/>
      </w:pPr>
      <w:r>
        <w:tab/>
      </w:r>
      <w:r w:rsidRPr="0044502B">
        <w:rPr>
          <w:position w:val="-86"/>
        </w:rPr>
        <w:object w:dxaOrig="4080" w:dyaOrig="1840">
          <v:shape id="_x0000_i1630" type="#_x0000_t75" style="width:203.75pt;height:92.4pt" o:ole="">
            <v:imagedata r:id="rId68" o:title=""/>
          </v:shape>
          <o:OLEObject Type="Embed" ProgID="Equation.DSMT4" ShapeID="_x0000_i1630" DrawAspect="Content" ObjectID="_1535894034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44502B" w:rsidRDefault="0044502B" w:rsidP="00795E24">
      <w:r>
        <w:rPr>
          <w:rFonts w:hint="eastAsia"/>
        </w:rPr>
        <w:t>其中应力可由如下坐标变换关系计算：</w:t>
      </w:r>
    </w:p>
    <w:p w:rsidR="0044502B" w:rsidRDefault="0044502B" w:rsidP="0044502B">
      <w:pPr>
        <w:pStyle w:val="MTDisplayEquation"/>
      </w:pPr>
      <w:r>
        <w:tab/>
      </w:r>
      <w:r w:rsidRPr="0044502B">
        <w:rPr>
          <w:position w:val="-90"/>
        </w:rPr>
        <w:object w:dxaOrig="5460" w:dyaOrig="1900">
          <v:shape id="_x0000_i1631" type="#_x0000_t75" style="width:273.05pt;height:95.1pt" o:ole="">
            <v:imagedata r:id="rId70" o:title=""/>
          </v:shape>
          <o:OLEObject Type="Embed" ProgID="Equation.DSMT4" ShapeID="_x0000_i1631" DrawAspect="Content" ObjectID="_1535894035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44502B" w:rsidRDefault="0044502B" w:rsidP="00795E24">
      <w:r>
        <w:rPr>
          <w:rFonts w:hint="eastAsia"/>
        </w:rPr>
        <w:t>运动粘性系数</w:t>
      </w:r>
      <w:r w:rsidRPr="00B310B3">
        <w:rPr>
          <w:position w:val="-10"/>
        </w:rPr>
        <w:object w:dxaOrig="220" w:dyaOrig="300">
          <v:shape id="_x0000_i1632" type="#_x0000_t75" style="width:11.55pt;height:14.95pt" o:ole="">
            <v:imagedata r:id="rId72" o:title=""/>
          </v:shape>
          <o:OLEObject Type="Embed" ProgID="Equation.DSMT4" ShapeID="_x0000_i1632" DrawAspect="Content" ObjectID="_1535894036" r:id="rId73"/>
        </w:object>
      </w:r>
      <w:r w:rsidR="0078297F">
        <w:rPr>
          <w:rFonts w:hint="eastAsia"/>
        </w:rPr>
        <w:t>可根据</w:t>
      </w:r>
      <w:proofErr w:type="spellStart"/>
      <w:r w:rsidR="00FA0CA5" w:rsidRPr="00FA0CA5">
        <w:t>Smagorinsky</w:t>
      </w:r>
      <w:proofErr w:type="spellEnd"/>
      <w:r w:rsidR="0078297F">
        <w:rPr>
          <w:rFonts w:hint="eastAsia"/>
        </w:rPr>
        <w:t>亚网格模型或者</w:t>
      </w:r>
      <w:r w:rsidR="0078297F" w:rsidRPr="0078297F">
        <w:rPr>
          <w:i/>
        </w:rPr>
        <w:t>k-</w:t>
      </w:r>
      <w:r w:rsidR="0078297F" w:rsidRPr="0078297F">
        <w:rPr>
          <w:rFonts w:cs="Times New Roman"/>
          <w:i/>
        </w:rPr>
        <w:t>ε</w:t>
      </w:r>
      <w:r w:rsidR="0078297F" w:rsidRPr="0078297F">
        <w:rPr>
          <w:rFonts w:hint="eastAsia"/>
        </w:rPr>
        <w:t>双方程模型</w:t>
      </w:r>
      <w:r w:rsidR="0078297F">
        <w:rPr>
          <w:rFonts w:hint="eastAsia"/>
        </w:rPr>
        <w:t>计算得到，其中对于</w:t>
      </w:r>
      <w:proofErr w:type="spellStart"/>
      <w:r w:rsidR="00FA0CA5" w:rsidRPr="00FA0CA5">
        <w:t>Smagorinsky</w:t>
      </w:r>
      <w:proofErr w:type="spellEnd"/>
      <w:r w:rsidR="0078297F" w:rsidRPr="0078297F">
        <w:t>亚网格模型</w:t>
      </w:r>
      <w:r w:rsidR="0078297F">
        <w:rPr>
          <w:rFonts w:hint="eastAsia"/>
        </w:rPr>
        <w:t>可由下式计算</w:t>
      </w:r>
      <w:r w:rsidR="00FA0CA5" w:rsidRPr="00B310B3">
        <w:rPr>
          <w:position w:val="-10"/>
        </w:rPr>
        <w:object w:dxaOrig="220" w:dyaOrig="300">
          <v:shape id="_x0000_i1633" type="#_x0000_t75" style="width:11.55pt;height:14.95pt" o:ole="">
            <v:imagedata r:id="rId72" o:title=""/>
          </v:shape>
          <o:OLEObject Type="Embed" ProgID="Equation.DSMT4" ShapeID="_x0000_i1633" DrawAspect="Content" ObjectID="_1535894037" r:id="rId74"/>
        </w:object>
      </w:r>
      <w:r w:rsidR="0078297F">
        <w:rPr>
          <w:rFonts w:hint="eastAsia"/>
        </w:rPr>
        <w:t>：</w:t>
      </w:r>
    </w:p>
    <w:p w:rsidR="0078297F" w:rsidRDefault="00FA0CA5" w:rsidP="00FA0CA5">
      <w:pPr>
        <w:pStyle w:val="MTDisplayEquation"/>
      </w:pPr>
      <w:r>
        <w:tab/>
      </w:r>
      <w:r w:rsidRPr="00FA0CA5">
        <w:rPr>
          <w:position w:val="-14"/>
        </w:rPr>
        <w:object w:dxaOrig="1680" w:dyaOrig="400">
          <v:shape id="_x0000_i1634" type="#_x0000_t75" style="width:84.25pt;height:20.4pt" o:ole="">
            <v:imagedata r:id="rId75" o:title=""/>
          </v:shape>
          <o:OLEObject Type="Embed" ProgID="Equation.DSMT4" ShapeID="_x0000_i1634" DrawAspect="Content" ObjectID="_1535894038" r:id="rId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FA0CA5" w:rsidRDefault="00FA0CA5" w:rsidP="00795E24">
      <w:r>
        <w:rPr>
          <w:rFonts w:hint="eastAsia"/>
        </w:rPr>
        <w:t>式中，</w:t>
      </w:r>
      <w:r w:rsidRPr="00B310B3">
        <w:rPr>
          <w:position w:val="-10"/>
        </w:rPr>
        <w:object w:dxaOrig="260" w:dyaOrig="300">
          <v:shape id="_x0000_i1635" type="#_x0000_t75" style="width:12.9pt;height:14.95pt" o:ole="">
            <v:imagedata r:id="rId77" o:title=""/>
          </v:shape>
          <o:OLEObject Type="Embed" ProgID="Equation.DSMT4" ShapeID="_x0000_i1635" DrawAspect="Content" ObjectID="_1535894039" r:id="rId78"/>
        </w:object>
      </w:r>
      <w:r>
        <w:rPr>
          <w:rFonts w:hint="eastAsia"/>
        </w:rPr>
        <w:t>为</w:t>
      </w:r>
      <w:proofErr w:type="spellStart"/>
      <w:r w:rsidRPr="00FA0CA5">
        <w:t>Smagorinsky</w:t>
      </w:r>
      <w:proofErr w:type="spellEnd"/>
      <w:r>
        <w:rPr>
          <w:rFonts w:hint="eastAsia"/>
        </w:rPr>
        <w:t>系数，取值范围</w:t>
      </w:r>
      <w:r>
        <w:rPr>
          <w:rFonts w:hint="eastAsia"/>
        </w:rPr>
        <w:t>0.1~</w:t>
      </w:r>
      <w:r>
        <w:t>0.2</w:t>
      </w:r>
      <w:r>
        <w:rPr>
          <w:rFonts w:hint="eastAsia"/>
        </w:rPr>
        <w:t>，</w:t>
      </w:r>
      <w:r w:rsidRPr="00FA0CA5">
        <w:rPr>
          <w:position w:val="-12"/>
        </w:rPr>
        <w:object w:dxaOrig="1500" w:dyaOrig="380">
          <v:shape id="_x0000_i1636" type="#_x0000_t75" style="width:75.4pt;height:19pt" o:ole="">
            <v:imagedata r:id="rId79" o:title=""/>
          </v:shape>
          <o:OLEObject Type="Embed" ProgID="Equation.DSMT4" ShapeID="_x0000_i1636" DrawAspect="Content" ObjectID="_1535894040" r:id="rId80"/>
        </w:object>
      </w:r>
      <w:r>
        <w:rPr>
          <w:rFonts w:hint="eastAsia"/>
        </w:rPr>
        <w:t>，</w:t>
      </w:r>
      <w:r w:rsidR="001059BB">
        <w:rPr>
          <w:rFonts w:hint="eastAsia"/>
        </w:rPr>
        <w:t>应力张量</w:t>
      </w:r>
      <w:r w:rsidR="004010D4" w:rsidRPr="001059BB">
        <w:rPr>
          <w:position w:val="-30"/>
        </w:rPr>
        <w:object w:dxaOrig="1680" w:dyaOrig="700">
          <v:shape id="_x0000_i1637" type="#_x0000_t75" style="width:84.25pt;height:35.3pt" o:ole="">
            <v:imagedata r:id="rId81" o:title=""/>
          </v:shape>
          <o:OLEObject Type="Embed" ProgID="Equation.DSMT4" ShapeID="_x0000_i1637" DrawAspect="Content" ObjectID="_1535894041" r:id="rId82"/>
        </w:object>
      </w:r>
      <w:r w:rsidR="004010D4">
        <w:rPr>
          <w:rFonts w:hint="eastAsia"/>
        </w:rPr>
        <w:t>。</w:t>
      </w:r>
    </w:p>
    <w:p w:rsidR="004010D4" w:rsidRDefault="004010D4" w:rsidP="00FA0CA5">
      <w:r>
        <w:rPr>
          <w:rFonts w:hint="eastAsia"/>
        </w:rPr>
        <w:t>将式（</w:t>
      </w:r>
      <w:r>
        <w:rPr>
          <w:rFonts w:hint="eastAsia"/>
        </w:rPr>
        <w:t>5</w:t>
      </w:r>
      <w:r>
        <w:rPr>
          <w:rFonts w:hint="eastAsia"/>
        </w:rPr>
        <w:t>）对</w:t>
      </w:r>
      <w:r w:rsidRPr="007A44D4">
        <w:rPr>
          <w:position w:val="-6"/>
        </w:rPr>
        <w:object w:dxaOrig="220" w:dyaOrig="200">
          <v:shape id="_x0000_i1638" type="#_x0000_t75" style="width:11.55pt;height:10.2pt" o:ole="">
            <v:imagedata r:id="rId9" o:title=""/>
          </v:shape>
          <o:OLEObject Type="Embed" ProgID="Equation.DSMT4" ShapeID="_x0000_i1638" DrawAspect="Content" ObjectID="_1535894042" r:id="rId83"/>
        </w:object>
      </w:r>
      <w:r>
        <w:rPr>
          <w:rFonts w:hint="eastAsia"/>
        </w:rPr>
        <w:t>从</w:t>
      </w:r>
      <w:r>
        <w:rPr>
          <w:rFonts w:hint="eastAsia"/>
        </w:rPr>
        <w:t>0~</w:t>
      </w:r>
      <w:r>
        <w:t>1</w:t>
      </w:r>
      <w:r w:rsidR="00E72965">
        <w:rPr>
          <w:rFonts w:hint="eastAsia"/>
        </w:rPr>
        <w:t>积分，并在利用</w:t>
      </w:r>
      <w:r w:rsidR="00E72965">
        <w:rPr>
          <w:rFonts w:cs="Times New Roman"/>
        </w:rPr>
        <w:t>ω</w:t>
      </w:r>
      <w:r w:rsidR="00E72965">
        <w:rPr>
          <w:rFonts w:hint="eastAsia"/>
        </w:rPr>
        <w:t>在底床和水面的边界条件，可得自由表面运动控制方程</w:t>
      </w:r>
    </w:p>
    <w:p w:rsidR="00E72965" w:rsidRPr="00FA0CA5" w:rsidRDefault="00E72965" w:rsidP="00E72965">
      <w:pPr>
        <w:pStyle w:val="MTDisplayEquation"/>
      </w:pPr>
      <w:r>
        <w:tab/>
      </w:r>
      <w:r w:rsidRPr="00E72965">
        <w:rPr>
          <w:position w:val="-26"/>
        </w:rPr>
        <w:object w:dxaOrig="3180" w:dyaOrig="600">
          <v:shape id="_x0000_i1639" type="#_x0000_t75" style="width:158.95pt;height:29.9pt" o:ole="">
            <v:imagedata r:id="rId84" o:title=""/>
          </v:shape>
          <o:OLEObject Type="Embed" ProgID="Equation.DSMT4" ShapeID="_x0000_i1639" DrawAspect="Content" ObjectID="_1535894043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323961" w:rsidRPr="00716DE5" w:rsidRDefault="00323961" w:rsidP="00D85DDA">
      <w:pPr>
        <w:pStyle w:val="a7"/>
        <w:numPr>
          <w:ilvl w:val="0"/>
          <w:numId w:val="1"/>
        </w:numPr>
        <w:spacing w:before="300" w:after="100"/>
        <w:ind w:left="357" w:firstLineChars="0" w:hanging="357"/>
        <w:outlineLvl w:val="0"/>
        <w:rPr>
          <w:b/>
          <w:sz w:val="24"/>
          <w:szCs w:val="24"/>
        </w:rPr>
      </w:pPr>
      <w:bookmarkStart w:id="5" w:name="_Toc461989037"/>
      <w:r w:rsidRPr="00716DE5">
        <w:rPr>
          <w:rFonts w:hint="eastAsia"/>
          <w:b/>
          <w:sz w:val="24"/>
          <w:szCs w:val="24"/>
        </w:rPr>
        <w:t>数值方法</w:t>
      </w:r>
      <w:bookmarkEnd w:id="5"/>
    </w:p>
    <w:p w:rsidR="008A47A0" w:rsidRDefault="008A47A0" w:rsidP="00795E24">
      <w:pPr>
        <w:ind w:firstLineChars="200" w:firstLine="420"/>
      </w:pPr>
      <w:r w:rsidRPr="00E75153">
        <w:rPr>
          <w:rFonts w:hint="eastAsia"/>
        </w:rPr>
        <w:t>对上述式（</w:t>
      </w:r>
      <w:r w:rsidRPr="00E75153">
        <w:rPr>
          <w:rFonts w:hint="eastAsia"/>
        </w:rPr>
        <w:t>6</w:t>
      </w:r>
      <w:r w:rsidRPr="00E75153">
        <w:rPr>
          <w:rFonts w:hint="eastAsia"/>
        </w:rPr>
        <w:t>）和式（</w:t>
      </w:r>
      <w:r w:rsidRPr="00E75153">
        <w:rPr>
          <w:rFonts w:hint="eastAsia"/>
        </w:rPr>
        <w:t>14</w:t>
      </w:r>
      <w:r w:rsidRPr="00E75153">
        <w:rPr>
          <w:rFonts w:hint="eastAsia"/>
        </w:rPr>
        <w:t>）的离散，模型采用</w:t>
      </w:r>
      <w:r w:rsidRPr="00E75153">
        <w:rPr>
          <w:rFonts w:hint="eastAsia"/>
        </w:rPr>
        <w:t>Godunov</w:t>
      </w:r>
      <w:r w:rsidRPr="00E75153">
        <w:rPr>
          <w:rFonts w:hint="eastAsia"/>
        </w:rPr>
        <w:t>类型的有限体积和有限差分混合格式进行。为了</w:t>
      </w:r>
      <w:r>
        <w:rPr>
          <w:rFonts w:hint="eastAsia"/>
        </w:rPr>
        <w:t>保持离散格式的</w:t>
      </w:r>
      <w:r>
        <w:rPr>
          <w:rFonts w:hint="eastAsia"/>
        </w:rPr>
        <w:t>Godunov</w:t>
      </w:r>
      <w:r>
        <w:rPr>
          <w:rFonts w:hint="eastAsia"/>
        </w:rPr>
        <w:t>性质，同时能准确地在自由表面上施加压力边界条件（</w:t>
      </w:r>
      <w:r>
        <w:rPr>
          <w:rFonts w:hint="eastAsia"/>
        </w:rPr>
        <w:t>Yuan and Wu, 2004</w:t>
      </w:r>
      <w:r>
        <w:rPr>
          <w:rFonts w:hint="eastAsia"/>
        </w:rPr>
        <w:t>），空间离散使用交错网格，并将速度定义在网格中心，压力定义在网格表面，如图</w:t>
      </w:r>
      <w:r>
        <w:rPr>
          <w:rFonts w:hint="eastAsia"/>
        </w:rPr>
        <w:t>1</w:t>
      </w:r>
      <w:r>
        <w:rPr>
          <w:rFonts w:hint="eastAsia"/>
        </w:rPr>
        <w:t>所示。动量方程采用二阶</w:t>
      </w:r>
      <w:r>
        <w:rPr>
          <w:rFonts w:hint="eastAsia"/>
        </w:rPr>
        <w:t>Godunov</w:t>
      </w:r>
      <w:r>
        <w:rPr>
          <w:rFonts w:hint="eastAsia"/>
        </w:rPr>
        <w:t>类有限体积法求解，使用</w:t>
      </w:r>
      <w:r>
        <w:rPr>
          <w:rFonts w:hint="eastAsia"/>
        </w:rPr>
        <w:t>HLL</w:t>
      </w:r>
      <w:r>
        <w:rPr>
          <w:rFonts w:hint="eastAsia"/>
        </w:rPr>
        <w:t>近似黎曼求解</w:t>
      </w:r>
      <w:proofErr w:type="gramStart"/>
      <w:r>
        <w:rPr>
          <w:rFonts w:hint="eastAsia"/>
        </w:rPr>
        <w:t>器计算</w:t>
      </w:r>
      <w:proofErr w:type="gramEnd"/>
      <w:r>
        <w:rPr>
          <w:rFonts w:hint="eastAsia"/>
        </w:rPr>
        <w:t>网格界面处的通量（</w:t>
      </w:r>
      <w:proofErr w:type="spellStart"/>
      <w:r w:rsidRPr="005A65CD">
        <w:t>Harten</w:t>
      </w:r>
      <w:proofErr w:type="spellEnd"/>
      <w:r w:rsidRPr="005A65CD">
        <w:t xml:space="preserve"> et al., 1983; Shi et al., 2012</w:t>
      </w:r>
      <w:r>
        <w:rPr>
          <w:rFonts w:hint="eastAsia"/>
        </w:rPr>
        <w:t>）。</w:t>
      </w:r>
    </w:p>
    <w:p w:rsidR="005C28C1" w:rsidRDefault="005C28C1" w:rsidP="005C28C1">
      <w:pPr>
        <w:jc w:val="center"/>
      </w:pPr>
      <w:r>
        <w:rPr>
          <w:noProof/>
        </w:rPr>
        <w:lastRenderedPageBreak/>
        <w:drawing>
          <wp:inline distT="0" distB="0" distL="0" distR="0" wp14:anchorId="2381ED2E" wp14:editId="4A74B04A">
            <wp:extent cx="2812211" cy="227643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853044" cy="230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C1" w:rsidRPr="008A47A0" w:rsidRDefault="005C28C1" w:rsidP="005C28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网格变量位置分布</w:t>
      </w:r>
    </w:p>
    <w:p w:rsidR="00323961" w:rsidRDefault="00323961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6" w:name="_Toc461989038"/>
      <w:r w:rsidRPr="00242E2B">
        <w:rPr>
          <w:rFonts w:hint="eastAsia"/>
          <w:b/>
          <w:sz w:val="24"/>
        </w:rPr>
        <w:t>时间积分</w:t>
      </w:r>
      <w:bookmarkEnd w:id="6"/>
    </w:p>
    <w:p w:rsidR="00C61757" w:rsidRDefault="00C61757" w:rsidP="00795E24">
      <w:pPr>
        <w:pStyle w:val="a7"/>
      </w:pPr>
      <w:r w:rsidRPr="00C61757">
        <w:rPr>
          <w:rFonts w:hint="eastAsia"/>
        </w:rPr>
        <w:t>为了</w:t>
      </w:r>
      <w:r>
        <w:rPr>
          <w:rFonts w:hint="eastAsia"/>
        </w:rPr>
        <w:t>获得二</w:t>
      </w:r>
      <w:proofErr w:type="gramStart"/>
      <w:r>
        <w:rPr>
          <w:rFonts w:hint="eastAsia"/>
        </w:rPr>
        <w:t>阶时间</w:t>
      </w:r>
      <w:proofErr w:type="gramEnd"/>
      <w:r>
        <w:rPr>
          <w:rFonts w:hint="eastAsia"/>
        </w:rPr>
        <w:t>精度，时间积分采用两步</w:t>
      </w:r>
      <w:proofErr w:type="gramStart"/>
      <w:r>
        <w:rPr>
          <w:rFonts w:hint="eastAsia"/>
        </w:rPr>
        <w:t>二阶龙格</w:t>
      </w:r>
      <w:proofErr w:type="gramEnd"/>
      <w:r>
        <w:rPr>
          <w:rFonts w:hint="eastAsia"/>
        </w:rPr>
        <w:t>-</w:t>
      </w:r>
      <w:r>
        <w:rPr>
          <w:rFonts w:hint="eastAsia"/>
        </w:rPr>
        <w:t>库塔（</w:t>
      </w:r>
      <w:proofErr w:type="spellStart"/>
      <w:r>
        <w:rPr>
          <w:rFonts w:hint="eastAsia"/>
        </w:rPr>
        <w:t>Runge</w:t>
      </w:r>
      <w:r>
        <w:t>-Kutta</w:t>
      </w:r>
      <w:proofErr w:type="spellEnd"/>
      <w:r>
        <w:rPr>
          <w:rFonts w:hint="eastAsia"/>
        </w:rPr>
        <w:t>）方法进行。</w:t>
      </w:r>
    </w:p>
    <w:p w:rsidR="00CD2EC5" w:rsidRDefault="00CD2EC5" w:rsidP="00795E24">
      <w:pPr>
        <w:pStyle w:val="a7"/>
      </w:pPr>
      <w:r>
        <w:rPr>
          <w:rFonts w:hint="eastAsia"/>
        </w:rPr>
        <w:t>第一步：</w:t>
      </w:r>
      <w:r w:rsidR="000C1F23">
        <w:rPr>
          <w:rFonts w:hint="eastAsia"/>
        </w:rPr>
        <w:t>两步校正</w:t>
      </w:r>
      <w:r>
        <w:rPr>
          <w:rFonts w:hint="eastAsia"/>
        </w:rPr>
        <w:t>计算中间变量</w:t>
      </w:r>
      <w:r w:rsidR="008C60D4" w:rsidRPr="006D3DE2">
        <w:rPr>
          <w:position w:val="-6"/>
        </w:rPr>
        <w:object w:dxaOrig="360" w:dyaOrig="300">
          <v:shape id="_x0000_i1640" type="#_x0000_t75" style="width:18.35pt;height:14.95pt" o:ole="">
            <v:imagedata r:id="rId87" o:title=""/>
          </v:shape>
          <o:OLEObject Type="Embed" ProgID="Equation.DSMT4" ShapeID="_x0000_i1640" DrawAspect="Content" ObjectID="_1535894044" r:id="rId88"/>
        </w:object>
      </w:r>
    </w:p>
    <w:p w:rsidR="00CD2EC5" w:rsidRDefault="008C60D4" w:rsidP="008C60D4">
      <w:pPr>
        <w:pStyle w:val="MTDisplayEquation"/>
      </w:pPr>
      <w:r>
        <w:tab/>
      </w:r>
      <w:r w:rsidRPr="008C60D4">
        <w:rPr>
          <w:position w:val="-26"/>
        </w:rPr>
        <w:object w:dxaOrig="3420" w:dyaOrig="660">
          <v:shape id="_x0000_i1641" type="#_x0000_t75" style="width:171.15pt;height:33.3pt" o:ole="">
            <v:imagedata r:id="rId89" o:title=""/>
          </v:shape>
          <o:OLEObject Type="Embed" ProgID="Equation.DSMT4" ShapeID="_x0000_i1641" DrawAspect="Content" ObjectID="_1535894045" r:id="rId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8C60D4" w:rsidRDefault="008C60D4" w:rsidP="008C60D4">
      <w:pPr>
        <w:pStyle w:val="MTDisplayEquation"/>
      </w:pPr>
      <w:r>
        <w:tab/>
      </w:r>
      <w:r w:rsidRPr="008C60D4">
        <w:rPr>
          <w:position w:val="-22"/>
        </w:rPr>
        <w:object w:dxaOrig="1300" w:dyaOrig="600">
          <v:shape id="_x0000_i1642" type="#_x0000_t75" style="width:65.2pt;height:29.9pt" o:ole="">
            <v:imagedata r:id="rId91" o:title=""/>
          </v:shape>
          <o:OLEObject Type="Embed" ProgID="Equation.DSMT4" ShapeID="_x0000_i1642" DrawAspect="Content" ObjectID="_1535894046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7B36F8" w:rsidRDefault="00F04AE4" w:rsidP="00795E24">
      <w:pPr>
        <w:ind w:firstLineChars="200" w:firstLine="420"/>
      </w:pPr>
      <w:r>
        <w:rPr>
          <w:rFonts w:hint="eastAsia"/>
        </w:rPr>
        <w:t>式（</w:t>
      </w:r>
      <w:r>
        <w:rPr>
          <w:rFonts w:hint="eastAsia"/>
        </w:rPr>
        <w:t>15</w:t>
      </w:r>
      <w:r>
        <w:rPr>
          <w:rFonts w:hint="eastAsia"/>
        </w:rPr>
        <w:t>）中，</w:t>
      </w:r>
      <w:r w:rsidRPr="006D3DE2">
        <w:rPr>
          <w:position w:val="-6"/>
        </w:rPr>
        <w:object w:dxaOrig="300" w:dyaOrig="279">
          <v:shape id="_x0000_i1643" type="#_x0000_t75" style="width:14.95pt;height:14.25pt" o:ole="">
            <v:imagedata r:id="rId93" o:title=""/>
          </v:shape>
          <o:OLEObject Type="Embed" ProgID="Equation.DSMT4" ShapeID="_x0000_i1643" DrawAspect="Content" ObjectID="_1535894047" r:id="rId94"/>
        </w:object>
      </w:r>
      <w:r>
        <w:rPr>
          <w:rFonts w:hint="eastAsia"/>
        </w:rPr>
        <w:t>表示第</w:t>
      </w:r>
      <w:r w:rsidRPr="00F04AE4">
        <w:rPr>
          <w:rFonts w:hint="eastAsia"/>
          <w:i/>
        </w:rPr>
        <w:t>n</w:t>
      </w:r>
      <w:r>
        <w:rPr>
          <w:rFonts w:hint="eastAsia"/>
        </w:rPr>
        <w:t>时间步的值，</w:t>
      </w:r>
      <w:r w:rsidR="000C1F23" w:rsidRPr="000C1F23">
        <w:rPr>
          <w:position w:val="-6"/>
        </w:rPr>
        <w:object w:dxaOrig="279" w:dyaOrig="279">
          <v:shape id="_x0000_i1644" type="#_x0000_t75" style="width:14.25pt;height:14.25pt" o:ole="">
            <v:imagedata r:id="rId95" o:title=""/>
          </v:shape>
          <o:OLEObject Type="Embed" ProgID="Equation.DSMT4" ShapeID="_x0000_i1644" DrawAspect="Content" ObjectID="_1535894048" r:id="rId96"/>
        </w:object>
      </w:r>
      <w:r w:rsidR="000C1F23">
        <w:rPr>
          <w:rFonts w:hint="eastAsia"/>
        </w:rPr>
        <w:t>表示在第一步校正过程的中间值，</w:t>
      </w:r>
      <w:r w:rsidR="000C1F23" w:rsidRPr="006D3DE2">
        <w:rPr>
          <w:position w:val="-6"/>
        </w:rPr>
        <w:object w:dxaOrig="360" w:dyaOrig="300">
          <v:shape id="_x0000_i1645" type="#_x0000_t75" style="width:18.35pt;height:14.95pt" o:ole="">
            <v:imagedata r:id="rId87" o:title=""/>
          </v:shape>
          <o:OLEObject Type="Embed" ProgID="Equation.DSMT4" ShapeID="_x0000_i1645" DrawAspect="Content" ObjectID="_1535894049" r:id="rId97"/>
        </w:object>
      </w:r>
      <w:r w:rsidR="000C1F23">
        <w:rPr>
          <w:rFonts w:hint="eastAsia"/>
        </w:rPr>
        <w:t>是第一步龙格</w:t>
      </w:r>
      <w:r w:rsidR="000C1F23">
        <w:rPr>
          <w:rFonts w:hint="eastAsia"/>
        </w:rPr>
        <w:t>-</w:t>
      </w:r>
      <w:r w:rsidR="000C1F23">
        <w:rPr>
          <w:rFonts w:hint="eastAsia"/>
        </w:rPr>
        <w:t>库塔的最终值。</w:t>
      </w:r>
    </w:p>
    <w:p w:rsidR="000C1F23" w:rsidRDefault="000C1F23" w:rsidP="00795E24">
      <w:pPr>
        <w:ind w:firstLineChars="200" w:firstLine="420"/>
      </w:pPr>
      <w:r>
        <w:rPr>
          <w:rFonts w:hint="eastAsia"/>
        </w:rPr>
        <w:t>第二步：对</w:t>
      </w:r>
      <w:r w:rsidRPr="006D3DE2">
        <w:rPr>
          <w:position w:val="-6"/>
        </w:rPr>
        <w:object w:dxaOrig="360" w:dyaOrig="300">
          <v:shape id="_x0000_i1646" type="#_x0000_t75" style="width:18.35pt;height:14.95pt" o:ole="">
            <v:imagedata r:id="rId87" o:title=""/>
          </v:shape>
          <o:OLEObject Type="Embed" ProgID="Equation.DSMT4" ShapeID="_x0000_i1646" DrawAspect="Content" ObjectID="_1535894050" r:id="rId98"/>
        </w:object>
      </w:r>
      <w:r>
        <w:rPr>
          <w:rFonts w:hint="eastAsia"/>
        </w:rPr>
        <w:t>采用相同的校正方法，获得</w:t>
      </w:r>
      <w:r w:rsidRPr="006D3DE2">
        <w:rPr>
          <w:position w:val="-6"/>
        </w:rPr>
        <w:object w:dxaOrig="380" w:dyaOrig="300">
          <v:shape id="_x0000_i1647" type="#_x0000_t75" style="width:19pt;height:14.95pt" o:ole="">
            <v:imagedata r:id="rId99" o:title=""/>
          </v:shape>
          <o:OLEObject Type="Embed" ProgID="Equation.DSMT4" ShapeID="_x0000_i1647" DrawAspect="Content" ObjectID="_1535894051" r:id="rId100"/>
        </w:object>
      </w:r>
    </w:p>
    <w:p w:rsidR="000C1F23" w:rsidRDefault="000C1F23" w:rsidP="000C1F23">
      <w:pPr>
        <w:pStyle w:val="MTDisplayEquation"/>
      </w:pPr>
      <w:r>
        <w:tab/>
      </w:r>
      <w:r w:rsidRPr="000C1F23">
        <w:rPr>
          <w:position w:val="-26"/>
        </w:rPr>
        <w:object w:dxaOrig="3680" w:dyaOrig="680">
          <v:shape id="_x0000_i1648" type="#_x0000_t75" style="width:184.1pt;height:33.95pt" o:ole="">
            <v:imagedata r:id="rId101" o:title=""/>
          </v:shape>
          <o:OLEObject Type="Embed" ProgID="Equation.DSMT4" ShapeID="_x0000_i1648" DrawAspect="Content" ObjectID="_1535894052" r:id="rId102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0C1F23" w:rsidRDefault="000C1F23" w:rsidP="000C1F23">
      <w:pPr>
        <w:pStyle w:val="MTDisplayEquation"/>
      </w:pPr>
      <w:r>
        <w:tab/>
      </w:r>
      <w:r w:rsidRPr="000C1F23">
        <w:rPr>
          <w:position w:val="-22"/>
        </w:rPr>
        <w:object w:dxaOrig="1340" w:dyaOrig="600">
          <v:shape id="_x0000_i1649" type="#_x0000_t75" style="width:67.25pt;height:29.9pt" o:ole="">
            <v:imagedata r:id="rId103" o:title=""/>
          </v:shape>
          <o:OLEObject Type="Embed" ProgID="Equation.DSMT4" ShapeID="_x0000_i1649" DrawAspect="Content" ObjectID="_1535894053" r:id="rId1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784C7F" w:rsidRDefault="00784C7F" w:rsidP="00795E24">
      <w:pPr>
        <w:ind w:firstLineChars="200" w:firstLine="420"/>
      </w:pPr>
      <w:r>
        <w:rPr>
          <w:rFonts w:hint="eastAsia"/>
        </w:rPr>
        <w:t>最终通过下式计算</w:t>
      </w:r>
      <w:proofErr w:type="gramStart"/>
      <w:r>
        <w:rPr>
          <w:rFonts w:hint="eastAsia"/>
        </w:rPr>
        <w:t>得到第</w:t>
      </w:r>
      <w:proofErr w:type="gramEnd"/>
      <w:r w:rsidRPr="00784C7F">
        <w:rPr>
          <w:rFonts w:hint="eastAsia"/>
          <w:i/>
        </w:rPr>
        <w:t>n+</w:t>
      </w:r>
      <w:r>
        <w:t>1</w:t>
      </w:r>
      <w:r>
        <w:rPr>
          <w:rFonts w:hint="eastAsia"/>
        </w:rPr>
        <w:t>时间步的变量值</w:t>
      </w:r>
    </w:p>
    <w:p w:rsidR="0056140D" w:rsidRDefault="00784C7F" w:rsidP="0056140D">
      <w:pPr>
        <w:pStyle w:val="MTDisplayEquation"/>
      </w:pPr>
      <w:r>
        <w:tab/>
      </w:r>
      <w:r w:rsidR="00E071F6" w:rsidRPr="00784C7F">
        <w:rPr>
          <w:position w:val="-20"/>
        </w:rPr>
        <w:object w:dxaOrig="1700" w:dyaOrig="540">
          <v:shape id="_x0000_i1650" type="#_x0000_t75" style="width:84.9pt;height:27.15pt" o:ole="">
            <v:imagedata r:id="rId105" o:title=""/>
          </v:shape>
          <o:OLEObject Type="Embed" ProgID="Equation.DSMT4" ShapeID="_x0000_i1650" DrawAspect="Content" ObjectID="_1535894054" r:id="rId1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56140D" w:rsidRDefault="0056140D" w:rsidP="00795E24">
      <w:pPr>
        <w:ind w:firstLineChars="200" w:firstLine="420"/>
      </w:pPr>
      <w:r>
        <w:rPr>
          <w:rFonts w:hint="eastAsia"/>
        </w:rPr>
        <w:t>上述方法中每一步都需要通过非静压项</w:t>
      </w:r>
      <w:r w:rsidRPr="0056140D">
        <w:rPr>
          <w:position w:val="-12"/>
        </w:rPr>
        <w:object w:dxaOrig="279" w:dyaOrig="320">
          <v:shape id="_x0000_i1651" type="#_x0000_t75" style="width:14.25pt;height:16.3pt" o:ole="">
            <v:imagedata r:id="rId107" o:title=""/>
          </v:shape>
          <o:OLEObject Type="Embed" ProgID="Equation.DSMT4" ShapeID="_x0000_i1651" DrawAspect="Content" ObjectID="_1535894055" r:id="rId108"/>
        </w:object>
      </w:r>
      <w:r>
        <w:rPr>
          <w:rFonts w:hint="eastAsia"/>
        </w:rPr>
        <w:t>对变量值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修正，而</w:t>
      </w:r>
      <w:proofErr w:type="gramStart"/>
      <w:r>
        <w:rPr>
          <w:rFonts w:hint="eastAsia"/>
        </w:rPr>
        <w:t>压力场</w:t>
      </w:r>
      <w:proofErr w:type="gramEnd"/>
      <w:r>
        <w:rPr>
          <w:rFonts w:hint="eastAsia"/>
        </w:rPr>
        <w:t>的确定依赖于泊松方程的求解，将在后续章节中叙述。</w:t>
      </w:r>
      <w:r w:rsidR="00BE0465">
        <w:rPr>
          <w:rFonts w:hint="eastAsia"/>
        </w:rPr>
        <w:t>另外在每一步中显示地求解式（</w:t>
      </w:r>
      <w:r w:rsidR="00BE0465">
        <w:rPr>
          <w:rFonts w:hint="eastAsia"/>
        </w:rPr>
        <w:t>14</w:t>
      </w:r>
      <w:r w:rsidR="00BE0465">
        <w:rPr>
          <w:rFonts w:hint="eastAsia"/>
        </w:rPr>
        <w:t>），得到波面升高。时间步长</w:t>
      </w:r>
      <w:r w:rsidR="00BE0465" w:rsidRPr="006D3DE2">
        <w:rPr>
          <w:position w:val="-6"/>
        </w:rPr>
        <w:object w:dxaOrig="260" w:dyaOrig="240">
          <v:shape id="_x0000_i1652" type="#_x0000_t75" style="width:12.9pt;height:12.25pt" o:ole="">
            <v:imagedata r:id="rId109" o:title=""/>
          </v:shape>
          <o:OLEObject Type="Embed" ProgID="Equation.DSMT4" ShapeID="_x0000_i1652" DrawAspect="Content" ObjectID="_1535894056" r:id="rId110"/>
        </w:object>
      </w:r>
      <w:r w:rsidR="00BE0465">
        <w:rPr>
          <w:rFonts w:hint="eastAsia"/>
        </w:rPr>
        <w:t>由</w:t>
      </w:r>
      <w:r w:rsidR="00BE0465">
        <w:rPr>
          <w:rFonts w:hint="eastAsia"/>
        </w:rPr>
        <w:t>CFL</w:t>
      </w:r>
      <w:r w:rsidR="00BE0465">
        <w:rPr>
          <w:rFonts w:hint="eastAsia"/>
        </w:rPr>
        <w:t>（</w:t>
      </w:r>
      <w:r w:rsidR="001743D0">
        <w:rPr>
          <w:rFonts w:hint="eastAsia"/>
        </w:rPr>
        <w:t>Cour</w:t>
      </w:r>
      <w:r w:rsidR="001743D0">
        <w:t>ant-</w:t>
      </w:r>
      <w:proofErr w:type="spellStart"/>
      <w:r w:rsidR="001743D0">
        <w:t>Friedrichs</w:t>
      </w:r>
      <w:proofErr w:type="spellEnd"/>
      <w:r w:rsidR="001743D0">
        <w:t>-</w:t>
      </w:r>
      <w:proofErr w:type="spellStart"/>
      <w:r w:rsidR="001743D0">
        <w:t>Lewy</w:t>
      </w:r>
      <w:proofErr w:type="spellEnd"/>
      <w:r w:rsidR="00BE0465">
        <w:rPr>
          <w:rFonts w:hint="eastAsia"/>
        </w:rPr>
        <w:t>）条件确定：</w:t>
      </w:r>
    </w:p>
    <w:p w:rsidR="00A53C65" w:rsidRDefault="00A53C65" w:rsidP="00A53C65">
      <w:pPr>
        <w:pStyle w:val="MTDisplayEquation"/>
      </w:pPr>
      <w:r>
        <w:tab/>
      </w:r>
      <w:r w:rsidRPr="00A53C65">
        <w:rPr>
          <w:position w:val="-34"/>
        </w:rPr>
        <w:object w:dxaOrig="5380" w:dyaOrig="780">
          <v:shape id="_x0000_i1653" type="#_x0000_t75" style="width:269pt;height:38.7pt" o:ole="">
            <v:imagedata r:id="rId111" o:title=""/>
          </v:shape>
          <o:OLEObject Type="Embed" ProgID="Equation.DSMT4" ShapeID="_x0000_i1653" DrawAspect="Content" ObjectID="_1535894057" r:id="rId1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A53C65" w:rsidRPr="00A53C65" w:rsidRDefault="00A53C65" w:rsidP="00795E24">
      <w:pPr>
        <w:ind w:firstLineChars="200" w:firstLine="420"/>
      </w:pPr>
      <w:r>
        <w:rPr>
          <w:rFonts w:hint="eastAsia"/>
        </w:rPr>
        <w:t>其中，</w:t>
      </w:r>
      <w:r w:rsidRPr="00A53C65">
        <w:rPr>
          <w:rFonts w:hint="eastAsia"/>
          <w:i/>
        </w:rPr>
        <w:t>C</w:t>
      </w:r>
      <w:r>
        <w:rPr>
          <w:rFonts w:hint="eastAsia"/>
        </w:rPr>
        <w:t>为</w:t>
      </w:r>
      <w:proofErr w:type="gramStart"/>
      <w:r>
        <w:rPr>
          <w:rFonts w:hint="eastAsia"/>
        </w:rPr>
        <w:t>库朗数</w:t>
      </w:r>
      <w:proofErr w:type="gramEnd"/>
      <w:r>
        <w:rPr>
          <w:rFonts w:hint="eastAsia"/>
        </w:rPr>
        <w:t>，为保证准确性和稳定性，在模型中推荐取</w:t>
      </w:r>
      <w:r>
        <w:rPr>
          <w:rFonts w:hint="eastAsia"/>
        </w:rPr>
        <w:t>0.5</w:t>
      </w:r>
      <w:r>
        <w:rPr>
          <w:rFonts w:hint="eastAsia"/>
        </w:rPr>
        <w:t>。</w:t>
      </w:r>
    </w:p>
    <w:p w:rsidR="00323961" w:rsidRDefault="00323961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7" w:name="_Toc461989039"/>
      <w:r w:rsidRPr="00242E2B">
        <w:rPr>
          <w:rFonts w:hint="eastAsia"/>
          <w:b/>
          <w:sz w:val="24"/>
        </w:rPr>
        <w:t>空间离散</w:t>
      </w:r>
      <w:bookmarkEnd w:id="7"/>
    </w:p>
    <w:p w:rsidR="00A53C65" w:rsidRDefault="0056174A" w:rsidP="00BE59FF">
      <w:pPr>
        <w:pStyle w:val="a7"/>
        <w:rPr>
          <w:rFonts w:cs="Times New Roman"/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Godunov</w:t>
      </w:r>
      <w:r w:rsidR="007A21A0">
        <w:rPr>
          <w:rFonts w:hint="eastAsia"/>
          <w:szCs w:val="21"/>
        </w:rPr>
        <w:t>格式的</w:t>
      </w:r>
      <w:r>
        <w:rPr>
          <w:rFonts w:hint="eastAsia"/>
          <w:szCs w:val="21"/>
        </w:rPr>
        <w:t>有限体积法离散方程，并不能保证</w:t>
      </w:r>
      <w:r w:rsidR="007A21A0">
        <w:rPr>
          <w:rFonts w:hint="eastAsia"/>
          <w:szCs w:val="21"/>
        </w:rPr>
        <w:t>模型满足数值</w:t>
      </w:r>
      <w:r w:rsidR="00BE59FF">
        <w:rPr>
          <w:rFonts w:hint="eastAsia"/>
          <w:szCs w:val="21"/>
        </w:rPr>
        <w:t>格式的和谐性（</w:t>
      </w:r>
      <w:r w:rsidR="00BE59FF" w:rsidRPr="00BE59FF">
        <w:rPr>
          <w:szCs w:val="21"/>
        </w:rPr>
        <w:t xml:space="preserve">Zhou et al., </w:t>
      </w:r>
      <w:r w:rsidR="00BE59FF" w:rsidRPr="00BE59FF">
        <w:rPr>
          <w:szCs w:val="21"/>
        </w:rPr>
        <w:lastRenderedPageBreak/>
        <w:t>20</w:t>
      </w:r>
      <w:r w:rsidR="00BE59FF">
        <w:rPr>
          <w:szCs w:val="21"/>
        </w:rPr>
        <w:t>01; Kim et al, 2008;</w:t>
      </w:r>
      <w:r w:rsidR="00BE59FF">
        <w:rPr>
          <w:rFonts w:hint="eastAsia"/>
          <w:szCs w:val="21"/>
        </w:rPr>
        <w:t xml:space="preserve"> </w:t>
      </w:r>
      <w:r w:rsidR="00BE59FF" w:rsidRPr="00BE59FF">
        <w:rPr>
          <w:szCs w:val="21"/>
        </w:rPr>
        <w:t>Liang and Marche, 2009</w:t>
      </w:r>
      <w:r w:rsidR="00BE59FF">
        <w:rPr>
          <w:rFonts w:hint="eastAsia"/>
          <w:szCs w:val="21"/>
        </w:rPr>
        <w:t>），因此，有必要对方程形式</w:t>
      </w:r>
      <w:proofErr w:type="gramStart"/>
      <w:r w:rsidR="00BE59FF">
        <w:rPr>
          <w:rFonts w:hint="eastAsia"/>
          <w:szCs w:val="21"/>
        </w:rPr>
        <w:t>作出</w:t>
      </w:r>
      <w:proofErr w:type="gramEnd"/>
      <w:r w:rsidR="00BE59FF">
        <w:rPr>
          <w:rFonts w:hint="eastAsia"/>
          <w:szCs w:val="21"/>
        </w:rPr>
        <w:t>调整，以保证通量项和</w:t>
      </w:r>
      <w:proofErr w:type="gramStart"/>
      <w:r w:rsidR="00B3685C">
        <w:rPr>
          <w:rFonts w:hint="eastAsia"/>
          <w:szCs w:val="21"/>
        </w:rPr>
        <w:t>底坡</w:t>
      </w:r>
      <w:r w:rsidR="00BE59FF">
        <w:rPr>
          <w:rFonts w:hint="eastAsia"/>
          <w:szCs w:val="21"/>
        </w:rPr>
        <w:t>源项</w:t>
      </w:r>
      <w:proofErr w:type="gramEnd"/>
      <w:r w:rsidR="00BE59FF">
        <w:rPr>
          <w:rFonts w:hint="eastAsia"/>
          <w:szCs w:val="21"/>
        </w:rPr>
        <w:t>的平衡，即模型</w:t>
      </w:r>
      <w:r w:rsidR="00B3685C">
        <w:rPr>
          <w:rFonts w:hint="eastAsia"/>
          <w:szCs w:val="21"/>
        </w:rPr>
        <w:t>满足数值和谐性，对此模型使用由</w:t>
      </w:r>
      <w:r w:rsidR="00B3685C">
        <w:rPr>
          <w:rFonts w:hint="eastAsia"/>
          <w:szCs w:val="21"/>
        </w:rPr>
        <w:t>Liang</w:t>
      </w:r>
      <w:r w:rsidR="00B3685C">
        <w:rPr>
          <w:rFonts w:hint="eastAsia"/>
          <w:szCs w:val="21"/>
        </w:rPr>
        <w:t>和</w:t>
      </w:r>
      <w:r w:rsidR="00B3685C">
        <w:rPr>
          <w:rFonts w:hint="eastAsia"/>
          <w:szCs w:val="21"/>
        </w:rPr>
        <w:t>Marche</w:t>
      </w:r>
      <w:r w:rsidR="00B3685C">
        <w:rPr>
          <w:rFonts w:hint="eastAsia"/>
          <w:szCs w:val="21"/>
        </w:rPr>
        <w:t>（</w:t>
      </w:r>
      <w:r w:rsidR="00B3685C">
        <w:rPr>
          <w:rFonts w:hint="eastAsia"/>
          <w:szCs w:val="21"/>
        </w:rPr>
        <w:t>2009</w:t>
      </w:r>
      <w:r w:rsidR="00B3685C">
        <w:rPr>
          <w:rFonts w:hint="eastAsia"/>
          <w:szCs w:val="21"/>
        </w:rPr>
        <w:t>）提出的方法，以</w:t>
      </w:r>
      <w:r w:rsidR="00B3685C" w:rsidRPr="00B3685C">
        <w:rPr>
          <w:rFonts w:hint="eastAsia"/>
          <w:i/>
          <w:szCs w:val="21"/>
        </w:rPr>
        <w:t>x</w:t>
      </w:r>
      <w:r w:rsidR="00B3685C">
        <w:rPr>
          <w:rFonts w:hint="eastAsia"/>
          <w:szCs w:val="21"/>
        </w:rPr>
        <w:t>方向为例，注意到总体水深</w:t>
      </w:r>
      <w:r w:rsidR="00B3685C" w:rsidRPr="00B3685C">
        <w:rPr>
          <w:rFonts w:hint="eastAsia"/>
          <w:i/>
          <w:szCs w:val="21"/>
        </w:rPr>
        <w:t>D</w:t>
      </w:r>
      <w:r w:rsidR="00B3685C" w:rsidRPr="00B3685C">
        <w:rPr>
          <w:i/>
          <w:szCs w:val="21"/>
        </w:rPr>
        <w:t>=</w:t>
      </w:r>
      <w:proofErr w:type="spellStart"/>
      <w:r w:rsidR="00B3685C" w:rsidRPr="00B3685C">
        <w:rPr>
          <w:i/>
          <w:szCs w:val="21"/>
        </w:rPr>
        <w:t>h</w:t>
      </w:r>
      <w:r w:rsidR="00B3685C" w:rsidRPr="00B3685C">
        <w:rPr>
          <w:rFonts w:hint="eastAsia"/>
          <w:i/>
          <w:szCs w:val="21"/>
        </w:rPr>
        <w:t>+</w:t>
      </w:r>
      <w:r w:rsidR="00B3685C" w:rsidRPr="00B3685C">
        <w:rPr>
          <w:rFonts w:cs="Times New Roman"/>
          <w:i/>
          <w:szCs w:val="21"/>
        </w:rPr>
        <w:t>η</w:t>
      </w:r>
      <w:proofErr w:type="spellEnd"/>
      <w:r w:rsidR="00B3685C">
        <w:rPr>
          <w:rFonts w:cs="Times New Roman" w:hint="eastAsia"/>
          <w:szCs w:val="21"/>
        </w:rPr>
        <w:t>，</w:t>
      </w:r>
      <w:proofErr w:type="gramStart"/>
      <w:r w:rsidR="00B3685C">
        <w:rPr>
          <w:rFonts w:cs="Times New Roman" w:hint="eastAsia"/>
          <w:szCs w:val="21"/>
        </w:rPr>
        <w:t>源项可以</w:t>
      </w:r>
      <w:proofErr w:type="gramEnd"/>
      <w:r w:rsidR="00B3685C">
        <w:rPr>
          <w:rFonts w:cs="Times New Roman" w:hint="eastAsia"/>
          <w:szCs w:val="21"/>
        </w:rPr>
        <w:t>重写成如下形式：</w:t>
      </w:r>
    </w:p>
    <w:p w:rsidR="00B3685C" w:rsidRPr="00B3685C" w:rsidRDefault="00B3685C" w:rsidP="00B3685C">
      <w:pPr>
        <w:pStyle w:val="MTDisplayEquation"/>
      </w:pPr>
      <w:r>
        <w:tab/>
      </w:r>
      <w:r w:rsidR="001D4ECD" w:rsidRPr="00B3685C">
        <w:rPr>
          <w:position w:val="-24"/>
        </w:rPr>
        <w:object w:dxaOrig="2799" w:dyaOrig="580">
          <v:shape id="_x0000_i1654" type="#_x0000_t75" style="width:139.9pt;height:29.2pt" o:ole="">
            <v:imagedata r:id="rId113" o:title=""/>
          </v:shape>
          <o:OLEObject Type="Embed" ProgID="Equation.DSMT4" ShapeID="_x0000_i1654" DrawAspect="Content" ObjectID="_1535894058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B3685C" w:rsidRDefault="001D4ECD" w:rsidP="00B3685C">
      <w:pPr>
        <w:rPr>
          <w:szCs w:val="21"/>
        </w:rPr>
      </w:pPr>
      <w:r>
        <w:rPr>
          <w:rFonts w:hint="eastAsia"/>
          <w:szCs w:val="21"/>
        </w:rPr>
        <w:t>式（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）中</w:t>
      </w:r>
      <w:r w:rsidR="00301D40">
        <w:rPr>
          <w:rFonts w:hint="eastAsia"/>
          <w:szCs w:val="21"/>
        </w:rPr>
        <w:t>右端第一项可以合并到通量项中，则通量项和</w:t>
      </w:r>
      <w:proofErr w:type="gramStart"/>
      <w:r w:rsidR="00301D40">
        <w:rPr>
          <w:rFonts w:hint="eastAsia"/>
          <w:szCs w:val="21"/>
        </w:rPr>
        <w:t>源项</w:t>
      </w:r>
      <w:proofErr w:type="gramEnd"/>
      <w:r w:rsidR="00301D40">
        <w:rPr>
          <w:rFonts w:hint="eastAsia"/>
          <w:szCs w:val="21"/>
        </w:rPr>
        <w:t>调整为：</w:t>
      </w:r>
    </w:p>
    <w:p w:rsidR="00301D40" w:rsidRDefault="00301D40" w:rsidP="00301D40">
      <w:pPr>
        <w:pStyle w:val="MTDisplayEquation"/>
      </w:pPr>
      <w:r>
        <w:tab/>
      </w:r>
      <w:r w:rsidR="00414F74" w:rsidRPr="00414F74">
        <w:rPr>
          <w:position w:val="-46"/>
        </w:rPr>
        <w:object w:dxaOrig="5620" w:dyaOrig="1020">
          <v:shape id="_x0000_i1655" type="#_x0000_t75" style="width:281.2pt;height:50.95pt" o:ole="">
            <v:imagedata r:id="rId115" o:title=""/>
          </v:shape>
          <o:OLEObject Type="Embed" ProgID="Equation.DSMT4" ShapeID="_x0000_i1655" DrawAspect="Content" ObjectID="_1535894059" r:id="rId1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FF24E4" w:rsidRDefault="002D0E5E" w:rsidP="00795E24">
      <w:pPr>
        <w:ind w:firstLineChars="200" w:firstLine="420"/>
      </w:pPr>
      <w:r>
        <w:rPr>
          <w:rFonts w:hint="eastAsia"/>
        </w:rPr>
        <w:t>上述处理最大的好处是保证了通量项和</w:t>
      </w:r>
      <w:proofErr w:type="gramStart"/>
      <w:r>
        <w:rPr>
          <w:rFonts w:hint="eastAsia"/>
        </w:rPr>
        <w:t>源项</w:t>
      </w:r>
      <w:proofErr w:type="gramEnd"/>
      <w:r>
        <w:rPr>
          <w:rFonts w:hint="eastAsia"/>
        </w:rPr>
        <w:t>的和谐性，避免了</w:t>
      </w:r>
      <w:proofErr w:type="gramStart"/>
      <w:r>
        <w:rPr>
          <w:rFonts w:hint="eastAsia"/>
        </w:rPr>
        <w:t>底坡项</w:t>
      </w:r>
      <w:proofErr w:type="gramEnd"/>
      <w:r>
        <w:rPr>
          <w:rFonts w:hint="eastAsia"/>
        </w:rPr>
        <w:t>处理不当人为造成的伪流动。</w:t>
      </w:r>
    </w:p>
    <w:p w:rsidR="00CE5785" w:rsidRDefault="00CE5785" w:rsidP="00795E24">
      <w:pPr>
        <w:ind w:firstLineChars="200" w:firstLine="420"/>
      </w:pPr>
      <w:r>
        <w:rPr>
          <w:rFonts w:hint="eastAsia"/>
        </w:rPr>
        <w:t>为了求解式（</w:t>
      </w:r>
      <w:r>
        <w:rPr>
          <w:rFonts w:hint="eastAsia"/>
        </w:rPr>
        <w:t>15</w:t>
      </w:r>
      <w:r>
        <w:rPr>
          <w:rFonts w:hint="eastAsia"/>
        </w:rPr>
        <w:t>）和</w:t>
      </w:r>
      <w:r w:rsidR="00BE74B0">
        <w:rPr>
          <w:rFonts w:hint="eastAsia"/>
        </w:rPr>
        <w:t>（</w:t>
      </w:r>
      <w:r w:rsidR="00BE74B0">
        <w:rPr>
          <w:rFonts w:hint="eastAsia"/>
        </w:rPr>
        <w:t>17</w:t>
      </w:r>
      <w:r w:rsidR="00BE74B0">
        <w:rPr>
          <w:rFonts w:hint="eastAsia"/>
        </w:rPr>
        <w:t>），需要获得网格界面处的通量。在高精度</w:t>
      </w:r>
      <w:r w:rsidR="00BE74B0">
        <w:rPr>
          <w:rFonts w:hint="eastAsia"/>
        </w:rPr>
        <w:t>Godunov</w:t>
      </w:r>
      <w:r w:rsidR="00BE74B0">
        <w:rPr>
          <w:rFonts w:hint="eastAsia"/>
        </w:rPr>
        <w:t>格式</w:t>
      </w:r>
      <w:r w:rsidR="00352D73">
        <w:rPr>
          <w:rFonts w:hint="eastAsia"/>
        </w:rPr>
        <w:t>中，对于守恒变量，使用变量重构技术将网格中心的值构造得到界面处的值（</w:t>
      </w:r>
      <w:r w:rsidR="00352D73" w:rsidRPr="00352D73">
        <w:t>Zhou et al., 2001</w:t>
      </w:r>
      <w:r w:rsidR="00352D73">
        <w:rPr>
          <w:rFonts w:hint="eastAsia"/>
        </w:rPr>
        <w:t>）</w:t>
      </w:r>
      <w:r w:rsidR="009F4CF1">
        <w:rPr>
          <w:rFonts w:hint="eastAsia"/>
        </w:rPr>
        <w:t>，一般采用具有二阶精度的</w:t>
      </w:r>
      <w:r w:rsidR="00352D73">
        <w:rPr>
          <w:rFonts w:hint="eastAsia"/>
        </w:rPr>
        <w:t>分段线性法进行</w:t>
      </w:r>
      <w:r w:rsidR="009F4CF1">
        <w:rPr>
          <w:rFonts w:hint="eastAsia"/>
        </w:rPr>
        <w:t>。对于</w:t>
      </w:r>
      <w:r w:rsidR="00716A1A">
        <w:rPr>
          <w:rFonts w:hint="eastAsia"/>
        </w:rPr>
        <w:t>定义在</w:t>
      </w:r>
      <w:r w:rsidR="009F4CF1">
        <w:rPr>
          <w:rFonts w:hint="eastAsia"/>
        </w:rPr>
        <w:t>网格</w:t>
      </w:r>
      <w:proofErr w:type="spellStart"/>
      <w:r w:rsidR="009F4CF1" w:rsidRPr="009F4CF1">
        <w:rPr>
          <w:rFonts w:hint="eastAsia"/>
          <w:i/>
        </w:rPr>
        <w:t>i</w:t>
      </w:r>
      <w:proofErr w:type="spellEnd"/>
      <w:proofErr w:type="gramStart"/>
      <w:r w:rsidR="00716A1A">
        <w:rPr>
          <w:rFonts w:hint="eastAsia"/>
        </w:rPr>
        <w:t>的表量</w:t>
      </w:r>
      <w:proofErr w:type="gramEnd"/>
      <w:r w:rsidR="00716A1A" w:rsidRPr="00716A1A">
        <w:rPr>
          <w:rFonts w:hint="eastAsia"/>
          <w:b/>
          <w:i/>
        </w:rPr>
        <w:t>U</w:t>
      </w:r>
      <w:r w:rsidR="00716A1A">
        <w:rPr>
          <w:rFonts w:hint="eastAsia"/>
        </w:rPr>
        <w:t>，有：</w:t>
      </w:r>
    </w:p>
    <w:p w:rsidR="00716A1A" w:rsidRDefault="00716A1A" w:rsidP="00716A1A">
      <w:pPr>
        <w:pStyle w:val="MTDisplayEquation"/>
      </w:pPr>
      <w:r>
        <w:tab/>
      </w:r>
      <w:r w:rsidRPr="00716A1A">
        <w:rPr>
          <w:position w:val="-12"/>
        </w:rPr>
        <w:object w:dxaOrig="1760" w:dyaOrig="340">
          <v:shape id="_x0000_i1656" type="#_x0000_t75" style="width:88.3pt;height:17pt" o:ole="">
            <v:imagedata r:id="rId117" o:title=""/>
          </v:shape>
          <o:OLEObject Type="Embed" ProgID="Equation.DSMT4" ShapeID="_x0000_i1656" DrawAspect="Content" ObjectID="_1535894060" r:id="rId1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716A1A" w:rsidRDefault="00716A1A" w:rsidP="00716A1A">
      <w:r>
        <w:rPr>
          <w:rFonts w:hint="eastAsia"/>
        </w:rPr>
        <w:t>上式</w:t>
      </w:r>
      <w:r w:rsidRPr="00716A1A">
        <w:rPr>
          <w:position w:val="-10"/>
        </w:rPr>
        <w:object w:dxaOrig="400" w:dyaOrig="300">
          <v:shape id="_x0000_i1657" type="#_x0000_t75" style="width:19.7pt;height:14.95pt" o:ole="">
            <v:imagedata r:id="rId119" o:title=""/>
          </v:shape>
          <o:OLEObject Type="Embed" ProgID="Equation.DSMT4" ShapeID="_x0000_i1657" DrawAspect="Content" ObjectID="_1535894061" r:id="rId120"/>
        </w:object>
      </w:r>
      <w:r>
        <w:rPr>
          <w:rFonts w:hint="eastAsia"/>
        </w:rPr>
        <w:t>为</w:t>
      </w:r>
      <w:r w:rsidRPr="00716A1A">
        <w:rPr>
          <w:rFonts w:hint="eastAsia"/>
          <w:b/>
          <w:i/>
        </w:rPr>
        <w:t>U</w:t>
      </w:r>
      <w:r>
        <w:rPr>
          <w:rFonts w:hint="eastAsia"/>
        </w:rPr>
        <w:t>的梯度，由下式计算：</w:t>
      </w:r>
    </w:p>
    <w:p w:rsidR="00716A1A" w:rsidRDefault="00716A1A" w:rsidP="00716A1A">
      <w:pPr>
        <w:pStyle w:val="MTDisplayEquation"/>
      </w:pPr>
      <w:r>
        <w:tab/>
      </w:r>
      <w:r w:rsidRPr="00716A1A">
        <w:rPr>
          <w:position w:val="-28"/>
        </w:rPr>
        <w:object w:dxaOrig="2720" w:dyaOrig="660">
          <v:shape id="_x0000_i1658" type="#_x0000_t75" style="width:135.85pt;height:33.3pt" o:ole="">
            <v:imagedata r:id="rId121" o:title=""/>
          </v:shape>
          <o:OLEObject Type="Embed" ProgID="Equation.DSMT4" ShapeID="_x0000_i1658" DrawAspect="Content" ObjectID="_1535894062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716A1A" w:rsidRDefault="00716A1A" w:rsidP="00795E24">
      <w:r>
        <w:rPr>
          <w:rFonts w:hint="eastAsia"/>
        </w:rPr>
        <w:t>其中</w:t>
      </w:r>
      <w:proofErr w:type="spellStart"/>
      <w:r w:rsidRPr="00716A1A">
        <w:rPr>
          <w:rFonts w:hint="eastAsia"/>
          <w:i/>
        </w:rPr>
        <w:t>avg</w:t>
      </w:r>
      <w:proofErr w:type="spellEnd"/>
      <w:r>
        <w:rPr>
          <w:rFonts w:hint="eastAsia"/>
        </w:rPr>
        <w:t>表示梯度限制器，用以限制重构过程中在界面处产生的</w:t>
      </w:r>
      <w:r w:rsidR="00B05B41">
        <w:rPr>
          <w:rFonts w:hint="eastAsia"/>
        </w:rPr>
        <w:t>数值振荡。模型中，我们使用</w:t>
      </w:r>
      <w:r w:rsidR="00B05B41">
        <w:rPr>
          <w:rFonts w:hint="eastAsia"/>
        </w:rPr>
        <w:t>van Leer</w:t>
      </w:r>
      <w:r w:rsidR="00B05B41">
        <w:rPr>
          <w:rFonts w:hint="eastAsia"/>
        </w:rPr>
        <w:t>梯度限制器：</w:t>
      </w:r>
    </w:p>
    <w:p w:rsidR="00B05B41" w:rsidRDefault="00B05B41" w:rsidP="00B05B41">
      <w:pPr>
        <w:pStyle w:val="MTDisplayEquation"/>
      </w:pPr>
      <w:r>
        <w:tab/>
      </w:r>
      <w:r w:rsidRPr="00B05B41">
        <w:rPr>
          <w:position w:val="-28"/>
        </w:rPr>
        <w:object w:dxaOrig="1840" w:dyaOrig="639">
          <v:shape id="_x0000_i1659" type="#_x0000_t75" style="width:91.7pt;height:31.9pt" o:ole="">
            <v:imagedata r:id="rId123" o:title=""/>
          </v:shape>
          <o:OLEObject Type="Embed" ProgID="Equation.DSMT4" ShapeID="_x0000_i1659" DrawAspect="Content" ObjectID="_1535894063" r:id="rId1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B05B41" w:rsidRDefault="0025140E" w:rsidP="00B05B41">
      <w:r w:rsidRPr="0025140E">
        <w:rPr>
          <w:rFonts w:hint="eastAsia"/>
          <w:b/>
          <w:i/>
        </w:rPr>
        <w:t>U</w:t>
      </w:r>
      <w:r>
        <w:rPr>
          <w:rFonts w:hint="eastAsia"/>
        </w:rPr>
        <w:t>在</w:t>
      </w:r>
      <w:r w:rsidR="00B05B41">
        <w:rPr>
          <w:rFonts w:hint="eastAsia"/>
        </w:rPr>
        <w:t>单元格界面</w:t>
      </w:r>
      <w:r w:rsidRPr="00B05B41">
        <w:rPr>
          <w:position w:val="-12"/>
        </w:rPr>
        <w:object w:dxaOrig="560" w:dyaOrig="340">
          <v:shape id="_x0000_i1660" type="#_x0000_t75" style="width:27.85pt;height:17pt" o:ole="">
            <v:imagedata r:id="rId125" o:title=""/>
          </v:shape>
          <o:OLEObject Type="Embed" ProgID="Equation.DSMT4" ShapeID="_x0000_i1660" DrawAspect="Content" ObjectID="_1535894064" r:id="rId126"/>
        </w:object>
      </w:r>
      <w:r>
        <w:rPr>
          <w:rFonts w:hint="eastAsia"/>
        </w:rPr>
        <w:t>左右两侧取值：</w:t>
      </w:r>
    </w:p>
    <w:p w:rsidR="0025140E" w:rsidRDefault="0025140E" w:rsidP="0025140E">
      <w:pPr>
        <w:pStyle w:val="MTDisplayEquation"/>
      </w:pPr>
      <w:r>
        <w:tab/>
      </w:r>
      <w:r w:rsidR="00266A16" w:rsidRPr="0025140E">
        <w:rPr>
          <w:position w:val="-20"/>
        </w:rPr>
        <w:object w:dxaOrig="4040" w:dyaOrig="540">
          <v:shape id="_x0000_i1661" type="#_x0000_t75" style="width:201.75pt;height:27.15pt" o:ole="">
            <v:imagedata r:id="rId127" o:title=""/>
          </v:shape>
          <o:OLEObject Type="Embed" ProgID="Equation.DSMT4" ShapeID="_x0000_i1661" DrawAspect="Content" ObjectID="_1535894065" r:id="rId1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266A16" w:rsidRDefault="00266A16" w:rsidP="00795E24">
      <w:pPr>
        <w:ind w:firstLineChars="200" w:firstLine="420"/>
      </w:pPr>
      <w:r>
        <w:rPr>
          <w:rFonts w:hint="eastAsia"/>
        </w:rPr>
        <w:t>通量</w:t>
      </w:r>
      <w:r w:rsidRPr="00266A16">
        <w:rPr>
          <w:position w:val="-14"/>
        </w:rPr>
        <w:object w:dxaOrig="999" w:dyaOrig="380">
          <v:shape id="_x0000_i1662" type="#_x0000_t75" style="width:50.25pt;height:19pt" o:ole="">
            <v:imagedata r:id="rId129" o:title=""/>
          </v:shape>
          <o:OLEObject Type="Embed" ProgID="Equation.DSMT4" ShapeID="_x0000_i1662" DrawAspect="Content" ObjectID="_1535894066" r:id="rId130"/>
        </w:object>
      </w:r>
      <w:r>
        <w:rPr>
          <w:rFonts w:hint="eastAsia"/>
        </w:rPr>
        <w:t>需通过求解每一水平方向网格界面处的局部黎曼问题得到，在此，使用</w:t>
      </w:r>
      <w:r>
        <w:rPr>
          <w:rFonts w:hint="eastAsia"/>
        </w:rPr>
        <w:t>HLL</w:t>
      </w:r>
      <w:r>
        <w:rPr>
          <w:rFonts w:hint="eastAsia"/>
        </w:rPr>
        <w:t>黎曼求解器，界面</w:t>
      </w:r>
      <w:r w:rsidRPr="00B05B41">
        <w:rPr>
          <w:position w:val="-12"/>
        </w:rPr>
        <w:object w:dxaOrig="560" w:dyaOrig="340">
          <v:shape id="_x0000_i1663" type="#_x0000_t75" style="width:27.85pt;height:17pt" o:ole="">
            <v:imagedata r:id="rId125" o:title=""/>
          </v:shape>
          <o:OLEObject Type="Embed" ProgID="Equation.DSMT4" ShapeID="_x0000_i1663" DrawAspect="Content" ObjectID="_1535894067" r:id="rId131"/>
        </w:object>
      </w:r>
      <w:r>
        <w:rPr>
          <w:rFonts w:hint="eastAsia"/>
        </w:rPr>
        <w:t>处通量：</w:t>
      </w:r>
    </w:p>
    <w:p w:rsidR="00266A16" w:rsidRDefault="00DF03E1" w:rsidP="00DF03E1">
      <w:pPr>
        <w:pStyle w:val="MTDisplayEquation"/>
      </w:pPr>
      <w:r>
        <w:tab/>
      </w:r>
      <w:r w:rsidRPr="00DF03E1">
        <w:rPr>
          <w:position w:val="-54"/>
        </w:rPr>
        <w:object w:dxaOrig="3800" w:dyaOrig="1180">
          <v:shape id="_x0000_i1664" type="#_x0000_t75" style="width:190.2pt;height:59.1pt" o:ole="">
            <v:imagedata r:id="rId132" o:title=""/>
          </v:shape>
          <o:OLEObject Type="Embed" ProgID="Equation.DSMT4" ShapeID="_x0000_i1664" DrawAspect="Content" ObjectID="_1535894068" r:id="rId1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0B5FDB" w:rsidRDefault="000B5FDB" w:rsidP="000B5FDB">
      <w:r>
        <w:rPr>
          <w:rFonts w:hint="eastAsia"/>
        </w:rPr>
        <w:t>其中</w:t>
      </w:r>
    </w:p>
    <w:p w:rsidR="000B5FDB" w:rsidRDefault="000B5FDB" w:rsidP="000B5FDB">
      <w:pPr>
        <w:pStyle w:val="MTDisplayEquation"/>
      </w:pPr>
      <w:r>
        <w:tab/>
      </w:r>
      <w:r w:rsidR="002C3542" w:rsidRPr="002C3542">
        <w:rPr>
          <w:position w:val="-26"/>
        </w:rPr>
        <w:object w:dxaOrig="4440" w:dyaOrig="680">
          <v:shape id="_x0000_i1665" type="#_x0000_t75" style="width:222.1pt;height:33.95pt" o:ole="">
            <v:imagedata r:id="rId134" o:title=""/>
          </v:shape>
          <o:OLEObject Type="Embed" ProgID="Equation.DSMT4" ShapeID="_x0000_i1665" DrawAspect="Content" ObjectID="_1535894069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3F4C37" w:rsidRDefault="003F4C37" w:rsidP="003F4C37">
      <w:r>
        <w:rPr>
          <w:rFonts w:hint="eastAsia"/>
        </w:rPr>
        <w:t>特征波速</w:t>
      </w:r>
      <w:r w:rsidRPr="006D3DE2">
        <w:rPr>
          <w:position w:val="-10"/>
        </w:rPr>
        <w:object w:dxaOrig="240" w:dyaOrig="300">
          <v:shape id="_x0000_i1666" type="#_x0000_t75" style="width:12.25pt;height:14.95pt" o:ole="">
            <v:imagedata r:id="rId136" o:title=""/>
          </v:shape>
          <o:OLEObject Type="Embed" ProgID="Equation.DSMT4" ShapeID="_x0000_i1666" DrawAspect="Content" ObjectID="_1535894070" r:id="rId137"/>
        </w:object>
      </w:r>
      <w:r>
        <w:rPr>
          <w:rFonts w:hint="eastAsia"/>
        </w:rPr>
        <w:t>和</w:t>
      </w:r>
      <w:r w:rsidRPr="006D3DE2">
        <w:rPr>
          <w:position w:val="-10"/>
        </w:rPr>
        <w:object w:dxaOrig="240" w:dyaOrig="300">
          <v:shape id="_x0000_i1667" type="#_x0000_t75" style="width:12.25pt;height:14.95pt" o:ole="">
            <v:imagedata r:id="rId138" o:title=""/>
          </v:shape>
          <o:OLEObject Type="Embed" ProgID="Equation.DSMT4" ShapeID="_x0000_i1667" DrawAspect="Content" ObjectID="_1535894071" r:id="rId139"/>
        </w:object>
      </w:r>
    </w:p>
    <w:p w:rsidR="003F4C37" w:rsidRDefault="003F4C37" w:rsidP="003F4C37">
      <w:pPr>
        <w:pStyle w:val="MTDisplayEquation"/>
      </w:pPr>
      <w:r>
        <w:lastRenderedPageBreak/>
        <w:tab/>
      </w:r>
      <w:r w:rsidRPr="003F4C37">
        <w:rPr>
          <w:position w:val="-16"/>
        </w:rPr>
        <w:object w:dxaOrig="2740" w:dyaOrig="420">
          <v:shape id="_x0000_i1668" type="#_x0000_t75" style="width:137.2pt;height:21.05pt" o:ole="">
            <v:imagedata r:id="rId140" o:title=""/>
          </v:shape>
          <o:OLEObject Type="Embed" ProgID="Equation.DSMT4" ShapeID="_x0000_i1668" DrawAspect="Content" ObjectID="_1535894072" r:id="rId1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3F4C37" w:rsidRDefault="003F4C37" w:rsidP="003F4C37">
      <w:pPr>
        <w:pStyle w:val="MTDisplayEquation"/>
      </w:pPr>
      <w:r>
        <w:tab/>
      </w:r>
      <w:r w:rsidRPr="003F4C37">
        <w:rPr>
          <w:position w:val="-16"/>
        </w:rPr>
        <w:object w:dxaOrig="2780" w:dyaOrig="420">
          <v:shape id="_x0000_i1669" type="#_x0000_t75" style="width:139.25pt;height:21.05pt" o:ole="">
            <v:imagedata r:id="rId142" o:title=""/>
          </v:shape>
          <o:OLEObject Type="Embed" ProgID="Equation.DSMT4" ShapeID="_x0000_i1669" DrawAspect="Content" ObjectID="_1535894073" r:id="rId1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3F4C37" w:rsidRDefault="003F4C37" w:rsidP="003F4C37">
      <w:r>
        <w:rPr>
          <w:rFonts w:hint="eastAsia"/>
        </w:rPr>
        <w:t>式（</w:t>
      </w:r>
      <w:r>
        <w:rPr>
          <w:rFonts w:hint="eastAsia"/>
        </w:rPr>
        <w:t>29</w:t>
      </w:r>
      <w:r>
        <w:rPr>
          <w:rFonts w:hint="eastAsia"/>
        </w:rPr>
        <w:t>）和式（</w:t>
      </w:r>
      <w:r>
        <w:rPr>
          <w:rFonts w:hint="eastAsia"/>
        </w:rPr>
        <w:t>30</w:t>
      </w:r>
      <w:r>
        <w:rPr>
          <w:rFonts w:hint="eastAsia"/>
        </w:rPr>
        <w:t>）中</w:t>
      </w:r>
    </w:p>
    <w:p w:rsidR="00E95C6A" w:rsidRDefault="00E95C6A" w:rsidP="00E95C6A">
      <w:pPr>
        <w:pStyle w:val="MTDisplayEquation"/>
      </w:pPr>
      <w:r>
        <w:tab/>
      </w:r>
      <w:r w:rsidRPr="00E95C6A">
        <w:rPr>
          <w:position w:val="-20"/>
        </w:rPr>
        <w:object w:dxaOrig="2720" w:dyaOrig="540">
          <v:shape id="_x0000_i1670" type="#_x0000_t75" style="width:135.85pt;height:27.15pt" o:ole="">
            <v:imagedata r:id="rId144" o:title=""/>
          </v:shape>
          <o:OLEObject Type="Embed" ProgID="Equation.DSMT4" ShapeID="_x0000_i1670" DrawAspect="Content" ObjectID="_1535894074" r:id="rId1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E95C6A" w:rsidRDefault="00E95C6A" w:rsidP="00E95C6A">
      <w:pPr>
        <w:pStyle w:val="MTDisplayEquation"/>
      </w:pPr>
      <w:r>
        <w:tab/>
      </w:r>
      <w:r w:rsidRPr="00E95C6A">
        <w:rPr>
          <w:position w:val="-20"/>
        </w:rPr>
        <w:object w:dxaOrig="2780" w:dyaOrig="600">
          <v:shape id="_x0000_i1671" type="#_x0000_t75" style="width:139.25pt;height:29.9pt" o:ole="">
            <v:imagedata r:id="rId146" o:title=""/>
          </v:shape>
          <o:OLEObject Type="Embed" ProgID="Equation.DSMT4" ShapeID="_x0000_i1671" DrawAspect="Content" ObjectID="_1535894075" r:id="rId1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C95D6F" w:rsidRDefault="00C95D6F" w:rsidP="00C95D6F">
      <w:r>
        <w:rPr>
          <w:rFonts w:hint="eastAsia"/>
        </w:rPr>
        <w:t>为得到非静压速度场，必须先计算动压力</w:t>
      </w:r>
      <w:r w:rsidRPr="00C95D6F">
        <w:rPr>
          <w:rFonts w:hint="eastAsia"/>
          <w:i/>
        </w:rPr>
        <w:t>p</w:t>
      </w:r>
      <w:r>
        <w:rPr>
          <w:rFonts w:hint="eastAsia"/>
        </w:rPr>
        <w:t>，由式（</w:t>
      </w:r>
      <w:r>
        <w:rPr>
          <w:rFonts w:hint="eastAsia"/>
        </w:rPr>
        <w:t>16</w:t>
      </w:r>
      <w:r>
        <w:rPr>
          <w:rFonts w:hint="eastAsia"/>
        </w:rPr>
        <w:t>），（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C95D6F" w:rsidRDefault="00C95D6F" w:rsidP="00C95D6F">
      <w:pPr>
        <w:pStyle w:val="MTDisplayEquation"/>
      </w:pPr>
      <w:r>
        <w:tab/>
      </w:r>
      <w:r w:rsidR="00A9769B" w:rsidRPr="00A9769B">
        <w:rPr>
          <w:position w:val="-24"/>
        </w:rPr>
        <w:object w:dxaOrig="2540" w:dyaOrig="639">
          <v:shape id="_x0000_i1672" type="#_x0000_t75" style="width:127pt;height:31.9pt" o:ole="">
            <v:imagedata r:id="rId148" o:title=""/>
          </v:shape>
          <o:OLEObject Type="Embed" ProgID="Equation.DSMT4" ShapeID="_x0000_i1672" DrawAspect="Content" ObjectID="_1535894076" r:id="rId1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A9769B" w:rsidRDefault="00A9769B" w:rsidP="00A9769B">
      <w:pPr>
        <w:pStyle w:val="MTDisplayEquation"/>
      </w:pPr>
      <w:r>
        <w:tab/>
      </w:r>
      <w:r w:rsidRPr="00A9769B">
        <w:rPr>
          <w:position w:val="-26"/>
        </w:rPr>
        <w:object w:dxaOrig="2520" w:dyaOrig="680">
          <v:shape id="_x0000_i1673" type="#_x0000_t75" style="width:126.35pt;height:33.95pt" o:ole="">
            <v:imagedata r:id="rId150" o:title=""/>
          </v:shape>
          <o:OLEObject Type="Embed" ProgID="Equation.DSMT4" ShapeID="_x0000_i1673" DrawAspect="Content" ObjectID="_1535894077" r:id="rId1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A9769B" w:rsidRDefault="00A9769B" w:rsidP="00623C36">
      <w:pPr>
        <w:pStyle w:val="MTDisplayEquation"/>
        <w:ind w:firstLineChars="1600" w:firstLine="3360"/>
      </w:pPr>
      <w:r w:rsidRPr="00A9769B">
        <w:rPr>
          <w:position w:val="-24"/>
        </w:rPr>
        <w:object w:dxaOrig="2040" w:dyaOrig="620">
          <v:shape id="_x0000_i1674" type="#_x0000_t75" style="width:101.9pt;height:31.25pt" o:ole="">
            <v:imagedata r:id="rId152" o:title=""/>
          </v:shape>
          <o:OLEObject Type="Embed" ProgID="Equation.DSMT4" ShapeID="_x0000_i1674" DrawAspect="Content" ObjectID="_1535894078" r:id="rId153"/>
        </w:object>
      </w:r>
      <w:r>
        <w:t xml:space="preserve"> </w:t>
      </w:r>
      <w:r w:rsidR="00623C36">
        <w:t xml:space="preserve">                           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540F9C" w:rsidRDefault="00540F9C" w:rsidP="00540F9C">
      <w:r>
        <w:rPr>
          <w:rFonts w:hint="eastAsia"/>
        </w:rPr>
        <w:t>其中</w:t>
      </w:r>
      <w:r w:rsidRPr="00540F9C">
        <w:rPr>
          <w:rFonts w:hint="eastAsia"/>
          <w:i/>
        </w:rPr>
        <w:t>k</w:t>
      </w:r>
      <w:r>
        <w:rPr>
          <w:i/>
        </w:rPr>
        <w:t xml:space="preserve"> </w:t>
      </w:r>
      <w:r>
        <w:t>= 1</w:t>
      </w:r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>表示第</w:t>
      </w:r>
      <w:r w:rsidRPr="00540F9C">
        <w:rPr>
          <w:rFonts w:hint="eastAsia"/>
          <w:i/>
        </w:rPr>
        <w:t>k</w:t>
      </w:r>
      <w:proofErr w:type="gramStart"/>
      <w:r>
        <w:rPr>
          <w:rFonts w:hint="eastAsia"/>
        </w:rPr>
        <w:t>步龙格</w:t>
      </w:r>
      <w:proofErr w:type="gramEnd"/>
      <w:r>
        <w:rPr>
          <w:rFonts w:hint="eastAsia"/>
        </w:rPr>
        <w:t>-</w:t>
      </w:r>
      <w:r>
        <w:rPr>
          <w:rFonts w:hint="eastAsia"/>
        </w:rPr>
        <w:t>库塔积分。</w:t>
      </w:r>
    </w:p>
    <w:p w:rsidR="00217BC5" w:rsidRDefault="000513D2" w:rsidP="00540F9C">
      <w:r>
        <w:rPr>
          <w:rFonts w:hint="eastAsia"/>
        </w:rPr>
        <w:t>代入</w:t>
      </w:r>
      <w:r w:rsidR="00217BC5">
        <w:rPr>
          <w:rFonts w:hint="eastAsia"/>
        </w:rPr>
        <w:t>方程（</w:t>
      </w:r>
      <w:r>
        <w:rPr>
          <w:rFonts w:hint="eastAsia"/>
        </w:rPr>
        <w:t>3</w:t>
      </w:r>
      <w:r w:rsidR="00217BC5">
        <w:rPr>
          <w:rFonts w:hint="eastAsia"/>
        </w:rPr>
        <w:t>），（</w:t>
      </w:r>
      <w:r w:rsidR="00217BC5">
        <w:rPr>
          <w:rFonts w:hint="eastAsia"/>
        </w:rPr>
        <w:t>4</w:t>
      </w:r>
      <w:r w:rsidR="00217BC5">
        <w:rPr>
          <w:rFonts w:hint="eastAsia"/>
        </w:rPr>
        <w:t>）</w:t>
      </w:r>
      <w:r>
        <w:rPr>
          <w:rFonts w:hint="eastAsia"/>
        </w:rPr>
        <w:t>，</w:t>
      </w:r>
      <w:r w:rsidR="00217BC5">
        <w:rPr>
          <w:rFonts w:hint="eastAsia"/>
        </w:rPr>
        <w:t>连续方程（</w:t>
      </w:r>
      <w:r w:rsidR="00217BC5">
        <w:rPr>
          <w:rFonts w:hint="eastAsia"/>
        </w:rPr>
        <w:t>1</w:t>
      </w:r>
      <w:r w:rsidR="00217BC5">
        <w:rPr>
          <w:rFonts w:hint="eastAsia"/>
        </w:rPr>
        <w:t>）</w:t>
      </w:r>
      <w:r>
        <w:rPr>
          <w:rFonts w:hint="eastAsia"/>
        </w:rPr>
        <w:t>可表达成如下形式：</w:t>
      </w:r>
    </w:p>
    <w:p w:rsidR="000513D2" w:rsidRDefault="000513D2" w:rsidP="000513D2">
      <w:pPr>
        <w:pStyle w:val="MTDisplayEquation"/>
      </w:pPr>
      <w:r>
        <w:tab/>
      </w:r>
      <w:r w:rsidRPr="000513D2">
        <w:rPr>
          <w:position w:val="-26"/>
        </w:rPr>
        <w:object w:dxaOrig="3260" w:dyaOrig="600">
          <v:shape id="_x0000_i1675" type="#_x0000_t75" style="width:163pt;height:29.9pt" o:ole="">
            <v:imagedata r:id="rId154" o:title=""/>
          </v:shape>
          <o:OLEObject Type="Embed" ProgID="Equation.DSMT4" ShapeID="_x0000_i1675" DrawAspect="Content" ObjectID="_1535894079" r:id="rId1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0513D2" w:rsidRDefault="000513D2" w:rsidP="000513D2">
      <w:r>
        <w:rPr>
          <w:rFonts w:hint="eastAsia"/>
        </w:rPr>
        <w:t>再代入式（</w:t>
      </w:r>
      <w:r>
        <w:rPr>
          <w:rFonts w:hint="eastAsia"/>
        </w:rPr>
        <w:t>33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式（</w:t>
      </w:r>
      <w:r>
        <w:rPr>
          <w:rFonts w:hint="eastAsia"/>
        </w:rPr>
        <w:t>35</w:t>
      </w:r>
      <w:r>
        <w:rPr>
          <w:rFonts w:hint="eastAsia"/>
        </w:rPr>
        <w:t>），可得到动压力修正方程，</w:t>
      </w:r>
      <w:r w:rsidR="009E7E64">
        <w:rPr>
          <w:rFonts w:hint="eastAsia"/>
        </w:rPr>
        <w:t>即</w:t>
      </w:r>
      <w:r w:rsidR="009E7E64" w:rsidRPr="009E7E64">
        <w:rPr>
          <w:position w:val="-12"/>
        </w:rPr>
        <w:object w:dxaOrig="720" w:dyaOrig="340">
          <v:shape id="_x0000_i1676" type="#_x0000_t75" style="width:36pt;height:17pt" o:ole="">
            <v:imagedata r:id="rId156" o:title=""/>
          </v:shape>
          <o:OLEObject Type="Embed" ProgID="Equation.DSMT4" ShapeID="_x0000_i1676" DrawAspect="Content" ObjectID="_1535894080" r:id="rId157"/>
        </w:object>
      </w:r>
      <w:r w:rsidR="009E7E64">
        <w:t xml:space="preserve"> </w:t>
      </w:r>
      <w:r w:rsidR="009E7E64">
        <w:rPr>
          <w:rFonts w:hint="eastAsia"/>
        </w:rPr>
        <w:t>坐标系下的泊松方程：</w:t>
      </w:r>
    </w:p>
    <w:p w:rsidR="009E7E64" w:rsidRDefault="009E7E64" w:rsidP="009E7E64">
      <w:pPr>
        <w:pStyle w:val="MTDisplayEquation"/>
      </w:pPr>
      <w:r>
        <w:tab/>
      </w:r>
      <w:r w:rsidR="000C55B5" w:rsidRPr="000C55B5">
        <w:rPr>
          <w:position w:val="-96"/>
        </w:rPr>
        <w:object w:dxaOrig="4520" w:dyaOrig="2020">
          <v:shape id="_x0000_i1677" type="#_x0000_t75" style="width:226.2pt;height:101.2pt" o:ole="">
            <v:imagedata r:id="rId158" o:title=""/>
          </v:shape>
          <o:OLEObject Type="Embed" ProgID="Equation.DSMT4" ShapeID="_x0000_i1677" DrawAspect="Content" ObjectID="_1535894081" r:id="rId1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:rsidR="00CE3AB7" w:rsidRDefault="00CE3AB7" w:rsidP="00795E24">
      <w:pPr>
        <w:ind w:firstLineChars="200" w:firstLine="420"/>
      </w:pPr>
      <w:r>
        <w:rPr>
          <w:rFonts w:hint="eastAsia"/>
        </w:rPr>
        <w:t>对泊松方程使用二阶中心差分格式离散，位于垂向网格界面处的速度</w:t>
      </w:r>
      <w:r w:rsidR="004912DA" w:rsidRPr="00CE3AB7">
        <w:rPr>
          <w:position w:val="-14"/>
        </w:rPr>
        <w:object w:dxaOrig="940" w:dyaOrig="380">
          <v:shape id="_x0000_i1678" type="#_x0000_t75" style="width:46.85pt;height:19pt" o:ole="">
            <v:imagedata r:id="rId160" o:title=""/>
          </v:shape>
          <o:OLEObject Type="Embed" ProgID="Equation.DSMT4" ShapeID="_x0000_i1678" DrawAspect="Content" ObjectID="_1535894082" r:id="rId161"/>
        </w:object>
      </w:r>
      <w:r w:rsidR="004912DA">
        <w:rPr>
          <w:rFonts w:hint="eastAsia"/>
        </w:rPr>
        <w:t>可由相邻网格中心点的速度插值得到。下面式（</w:t>
      </w:r>
      <w:r w:rsidR="004912DA">
        <w:rPr>
          <w:rFonts w:hint="eastAsia"/>
        </w:rPr>
        <w:t>38</w:t>
      </w:r>
      <w:r w:rsidR="004912DA">
        <w:rPr>
          <w:rFonts w:hint="eastAsia"/>
        </w:rPr>
        <w:t>）给出离散后的线性方程：</w:t>
      </w:r>
    </w:p>
    <w:p w:rsidR="0009243F" w:rsidRDefault="0009243F" w:rsidP="0009243F">
      <w:pPr>
        <w:pStyle w:val="MTDisplayEquation"/>
      </w:pPr>
      <w:r>
        <w:tab/>
      </w:r>
      <w:r w:rsidR="002738F1" w:rsidRPr="00AA5DE2">
        <w:rPr>
          <w:position w:val="-28"/>
        </w:rPr>
        <w:object w:dxaOrig="7160" w:dyaOrig="660">
          <v:shape id="_x0000_i1679" type="#_x0000_t75" style="width:357.95pt;height:33.3pt" o:ole="">
            <v:imagedata r:id="rId162" o:title=""/>
          </v:shape>
          <o:OLEObject Type="Embed" ProgID="Equation.DSMT4" ShapeID="_x0000_i1679" DrawAspect="Content" ObjectID="_1535894083" r:id="rId1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:rsidR="001976CA" w:rsidRDefault="001976CA" w:rsidP="001976CA">
      <w:r>
        <w:rPr>
          <w:rFonts w:hint="eastAsia"/>
        </w:rPr>
        <w:t>其中：</w:t>
      </w:r>
    </w:p>
    <w:p w:rsidR="001976CA" w:rsidRDefault="001976CA" w:rsidP="001976CA">
      <w:r w:rsidRPr="008A53EC">
        <w:rPr>
          <w:position w:val="-28"/>
        </w:rPr>
        <w:object w:dxaOrig="3960" w:dyaOrig="660">
          <v:shape id="_x0000_i1680" type="#_x0000_t75" style="width:198.35pt;height:33.3pt" o:ole="">
            <v:imagedata r:id="rId164" o:title=""/>
          </v:shape>
          <o:OLEObject Type="Embed" ProgID="Equation.DSMT4" ShapeID="_x0000_i1680" DrawAspect="Content" ObjectID="_1535894084" r:id="rId165"/>
        </w:object>
      </w:r>
    </w:p>
    <w:p w:rsidR="001976CA" w:rsidRDefault="001976CA" w:rsidP="001976CA">
      <w:r w:rsidRPr="001976CA">
        <w:rPr>
          <w:position w:val="-28"/>
        </w:rPr>
        <w:object w:dxaOrig="3960" w:dyaOrig="660">
          <v:shape id="_x0000_i1681" type="#_x0000_t75" style="width:198.35pt;height:33.3pt" o:ole="">
            <v:imagedata r:id="rId166" o:title=""/>
          </v:shape>
          <o:OLEObject Type="Embed" ProgID="Equation.DSMT4" ShapeID="_x0000_i1681" DrawAspect="Content" ObjectID="_1535894085" r:id="rId167"/>
        </w:object>
      </w:r>
    </w:p>
    <w:p w:rsidR="001976CA" w:rsidRDefault="001976CA" w:rsidP="001976CA">
      <w:r w:rsidRPr="008A53EC">
        <w:rPr>
          <w:position w:val="-92"/>
        </w:rPr>
        <w:object w:dxaOrig="5340" w:dyaOrig="6960">
          <v:shape id="_x0000_i1682" type="#_x0000_t75" style="width:266.95pt;height:347.75pt" o:ole="">
            <v:imagedata r:id="rId168" o:title=""/>
          </v:shape>
          <o:OLEObject Type="Embed" ProgID="Equation.DSMT4" ShapeID="_x0000_i1682" DrawAspect="Content" ObjectID="_1535894086" r:id="rId169"/>
        </w:object>
      </w:r>
    </w:p>
    <w:p w:rsidR="001976CA" w:rsidRPr="001976CA" w:rsidRDefault="001976CA" w:rsidP="001976CA">
      <w:r>
        <w:rPr>
          <w:rFonts w:hint="eastAsia"/>
        </w:rPr>
        <w:t>上述式中</w:t>
      </w:r>
      <w:r w:rsidRPr="001976CA">
        <w:rPr>
          <w:position w:val="-26"/>
        </w:rPr>
        <w:object w:dxaOrig="1620" w:dyaOrig="600">
          <v:shape id="_x0000_i1683" type="#_x0000_t75" style="width:80.85pt;height:29.9pt" o:ole="">
            <v:imagedata r:id="rId170" o:title=""/>
          </v:shape>
          <o:OLEObject Type="Embed" ProgID="Equation.DSMT4" ShapeID="_x0000_i1683" DrawAspect="Content" ObjectID="_1535894087" r:id="rId171"/>
        </w:object>
      </w:r>
      <w:r>
        <w:rPr>
          <w:rFonts w:hint="eastAsia"/>
        </w:rPr>
        <w:t>。不难发现，泊松方程离散后形成的系数矩阵是非对称矩阵，有</w:t>
      </w:r>
      <w:r>
        <w:rPr>
          <w:rFonts w:hint="eastAsia"/>
        </w:rPr>
        <w:t>15</w:t>
      </w:r>
      <w:r>
        <w:rPr>
          <w:rFonts w:hint="eastAsia"/>
        </w:rPr>
        <w:t>条对角线，该线性方程组使用高性能预调件子库</w:t>
      </w:r>
      <w:proofErr w:type="spellStart"/>
      <w:r>
        <w:rPr>
          <w:rFonts w:hint="eastAsia"/>
        </w:rPr>
        <w:t>H</w:t>
      </w:r>
      <w:r>
        <w:t>ypre</w:t>
      </w:r>
      <w:proofErr w:type="spellEnd"/>
      <w:r>
        <w:rPr>
          <w:rFonts w:hint="eastAsia"/>
        </w:rPr>
        <w:t>进行求解，实现并行计算。动压力</w:t>
      </w:r>
      <w:r w:rsidRPr="001976CA">
        <w:rPr>
          <w:rFonts w:hint="eastAsia"/>
          <w:i/>
        </w:rPr>
        <w:t>p</w:t>
      </w:r>
      <w:r>
        <w:rPr>
          <w:rFonts w:hint="eastAsia"/>
        </w:rPr>
        <w:t>得到后，即可通过式（</w:t>
      </w:r>
      <w:r w:rsidR="006E2DAB">
        <w:rPr>
          <w:rFonts w:hint="eastAsia"/>
        </w:rPr>
        <w:t>33</w:t>
      </w:r>
      <w:r>
        <w:rPr>
          <w:rFonts w:hint="eastAsia"/>
        </w:rPr>
        <w:t>）</w:t>
      </w:r>
      <w:r w:rsidR="006E2DAB">
        <w:rPr>
          <w:rFonts w:hint="eastAsia"/>
        </w:rPr>
        <w:t>-</w:t>
      </w:r>
      <w:r>
        <w:rPr>
          <w:rFonts w:hint="eastAsia"/>
        </w:rPr>
        <w:t>（</w:t>
      </w:r>
      <w:r w:rsidR="006E2DAB">
        <w:rPr>
          <w:rFonts w:hint="eastAsia"/>
        </w:rPr>
        <w:t>35</w:t>
      </w:r>
      <w:r>
        <w:rPr>
          <w:rFonts w:hint="eastAsia"/>
        </w:rPr>
        <w:t>）对速度场进行修正</w:t>
      </w:r>
      <w:r w:rsidR="00623C36">
        <w:rPr>
          <w:rFonts w:hint="eastAsia"/>
        </w:rPr>
        <w:t>。</w:t>
      </w:r>
    </w:p>
    <w:p w:rsidR="00323961" w:rsidRPr="00242E2B" w:rsidRDefault="00323961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8" w:name="_Toc461989040"/>
      <w:r w:rsidRPr="00242E2B">
        <w:rPr>
          <w:rFonts w:hint="eastAsia"/>
          <w:b/>
          <w:sz w:val="24"/>
        </w:rPr>
        <w:t>边界条件</w:t>
      </w:r>
      <w:bookmarkEnd w:id="8"/>
    </w:p>
    <w:p w:rsidR="007D3328" w:rsidRDefault="004912DA" w:rsidP="00795E24">
      <w:pPr>
        <w:pStyle w:val="MTDisplayEquation"/>
        <w:ind w:firstLineChars="200" w:firstLine="420"/>
      </w:pPr>
      <w:r>
        <w:rPr>
          <w:rFonts w:hint="eastAsia"/>
        </w:rPr>
        <w:t>为求解控制方程，需要在所有的物理边界上施加边界条件。</w:t>
      </w:r>
      <w:r w:rsidR="009115B5">
        <w:rPr>
          <w:rFonts w:hint="eastAsia"/>
        </w:rPr>
        <w:t>在自由表面，</w:t>
      </w:r>
      <w:r w:rsidR="001B3703">
        <w:rPr>
          <w:rFonts w:hint="eastAsia"/>
        </w:rPr>
        <w:t>法向和切向应力保持连续。同时，忽略风的影响，切应力为零，因此：</w:t>
      </w:r>
    </w:p>
    <w:p w:rsidR="00323961" w:rsidRDefault="001B3703" w:rsidP="001B3703">
      <w:pPr>
        <w:pStyle w:val="MTDisplayEquation"/>
      </w:pPr>
      <w:r>
        <w:tab/>
      </w:r>
      <w:r w:rsidR="00C85272" w:rsidRPr="001B3703">
        <w:rPr>
          <w:position w:val="-22"/>
        </w:rPr>
        <w:object w:dxaOrig="1760" w:dyaOrig="560">
          <v:shape id="_x0000_i1684" type="#_x0000_t75" style="width:88.3pt;height:27.85pt" o:ole="">
            <v:imagedata r:id="rId172" o:title=""/>
          </v:shape>
          <o:OLEObject Type="Embed" ProgID="Equation.DSMT4" ShapeID="_x0000_i1684" DrawAspect="Content" ObjectID="_1535894088" r:id="rId1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C85272" w:rsidRDefault="00C85272" w:rsidP="00C85272">
      <w:r>
        <w:rPr>
          <w:rFonts w:hint="eastAsia"/>
        </w:rPr>
        <w:t>自由表面上，垂向速度</w:t>
      </w:r>
      <w:r w:rsidRPr="00C85272">
        <w:rPr>
          <w:rFonts w:hint="eastAsia"/>
          <w:i/>
        </w:rPr>
        <w:t>w</w:t>
      </w:r>
      <w:r>
        <w:rPr>
          <w:rFonts w:hint="eastAsia"/>
        </w:rPr>
        <w:t>需要满足运动学边界条件：</w:t>
      </w:r>
    </w:p>
    <w:p w:rsidR="00C85272" w:rsidRPr="00C85272" w:rsidRDefault="00C85272" w:rsidP="00C85272">
      <w:pPr>
        <w:pStyle w:val="MTDisplayEquation"/>
      </w:pPr>
      <w:r>
        <w:tab/>
      </w:r>
      <w:r w:rsidR="00A57523" w:rsidRPr="00A57523">
        <w:rPr>
          <w:position w:val="-26"/>
        </w:rPr>
        <w:object w:dxaOrig="2120" w:dyaOrig="600">
          <v:shape id="_x0000_i1685" type="#_x0000_t75" style="width:105.95pt;height:29.9pt" o:ole="">
            <v:imagedata r:id="rId174" o:title=""/>
          </v:shape>
          <o:OLEObject Type="Embed" ProgID="Equation.DSMT4" ShapeID="_x0000_i1685" DrawAspect="Content" ObjectID="_1535894089" r:id="rId1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:rsidR="00A57523" w:rsidRDefault="00A57523">
      <w:r>
        <w:rPr>
          <w:rFonts w:hint="eastAsia"/>
        </w:rPr>
        <w:t>自由表面压力为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:rsidR="00A57523" w:rsidRDefault="00A57523" w:rsidP="00A57523">
      <w:pPr>
        <w:pStyle w:val="MTDisplayEquation"/>
      </w:pPr>
      <w:r>
        <w:tab/>
      </w:r>
      <w:r w:rsidRPr="00A57523">
        <w:rPr>
          <w:position w:val="-14"/>
        </w:rPr>
        <w:object w:dxaOrig="780" w:dyaOrig="380">
          <v:shape id="_x0000_i1686" type="#_x0000_t75" style="width:38.7pt;height:19pt" o:ole="">
            <v:imagedata r:id="rId176" o:title=""/>
          </v:shape>
          <o:OLEObject Type="Embed" ProgID="Equation.DSMT4" ShapeID="_x0000_i1686" DrawAspect="Content" ObjectID="_1535894090" r:id="rId1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A57523" w:rsidRDefault="00CE113C">
      <w:r>
        <w:rPr>
          <w:rFonts w:hint="eastAsia"/>
        </w:rPr>
        <w:t>在</w:t>
      </w:r>
      <w:r w:rsidR="00B557DA">
        <w:rPr>
          <w:rFonts w:hint="eastAsia"/>
        </w:rPr>
        <w:t>水底，法向速度由运动学边界条件给出：</w:t>
      </w:r>
    </w:p>
    <w:p w:rsidR="00B557DA" w:rsidRDefault="00B557DA" w:rsidP="00B557DA">
      <w:pPr>
        <w:pStyle w:val="MTDisplayEquation"/>
      </w:pPr>
      <w:r>
        <w:lastRenderedPageBreak/>
        <w:tab/>
      </w:r>
      <w:r w:rsidRPr="00B557DA">
        <w:rPr>
          <w:position w:val="-26"/>
        </w:rPr>
        <w:object w:dxaOrig="2160" w:dyaOrig="620">
          <v:shape id="_x0000_i1687" type="#_x0000_t75" style="width:108pt;height:31.25pt" o:ole="">
            <v:imagedata r:id="rId178" o:title=""/>
          </v:shape>
          <o:OLEObject Type="Embed" ProgID="Equation.DSMT4" ShapeID="_x0000_i1687" DrawAspect="Content" ObjectID="_1535894091" r:id="rId1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AB182B" w:rsidRDefault="00AB182B">
      <w:r>
        <w:rPr>
          <w:rFonts w:hint="eastAsia"/>
        </w:rPr>
        <w:t>对水平方向速度，若为自由滑移表面：</w:t>
      </w:r>
    </w:p>
    <w:p w:rsidR="00AB182B" w:rsidRDefault="00AB182B" w:rsidP="00AB182B">
      <w:pPr>
        <w:pStyle w:val="MTDisplayEquation"/>
      </w:pPr>
      <w:r>
        <w:tab/>
      </w:r>
      <w:r w:rsidRPr="00AB182B">
        <w:rPr>
          <w:position w:val="-22"/>
        </w:rPr>
        <w:object w:dxaOrig="1760" w:dyaOrig="560">
          <v:shape id="_x0000_i1688" type="#_x0000_t75" style="width:88.3pt;height:27.85pt" o:ole="">
            <v:imagedata r:id="rId180" o:title=""/>
          </v:shape>
          <o:OLEObject Type="Embed" ProgID="Equation.DSMT4" ShapeID="_x0000_i1688" DrawAspect="Content" ObjectID="_1535894092" r:id="rId1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:rsidR="00AB182B" w:rsidRDefault="00AB182B">
      <w:r>
        <w:rPr>
          <w:rFonts w:hint="eastAsia"/>
        </w:rPr>
        <w:t>若考虑剪切应力：</w:t>
      </w:r>
    </w:p>
    <w:p w:rsidR="00AB182B" w:rsidRDefault="00AB182B" w:rsidP="00AB182B">
      <w:pPr>
        <w:pStyle w:val="MTDisplayEquation"/>
      </w:pPr>
      <w:r>
        <w:tab/>
      </w:r>
      <w:r w:rsidR="003372FA" w:rsidRPr="00AB182B">
        <w:rPr>
          <w:position w:val="-22"/>
        </w:rPr>
        <w:object w:dxaOrig="1920" w:dyaOrig="560">
          <v:shape id="_x0000_i1689" type="#_x0000_t75" style="width:95.75pt;height:27.85pt" o:ole="">
            <v:imagedata r:id="rId182" o:title=""/>
          </v:shape>
          <o:OLEObject Type="Embed" ProgID="Equation.DSMT4" ShapeID="_x0000_i1689" DrawAspect="Content" ObjectID="_1535894093" r:id="rId1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AB182B" w:rsidRDefault="003E5823">
      <w:r>
        <w:rPr>
          <w:rFonts w:hint="eastAsia"/>
        </w:rPr>
        <w:t>其中</w:t>
      </w:r>
      <w:r w:rsidRPr="003E5823">
        <w:rPr>
          <w:position w:val="-10"/>
        </w:rPr>
        <w:object w:dxaOrig="240" w:dyaOrig="300">
          <v:shape id="_x0000_i1690" type="#_x0000_t75" style="width:12.25pt;height:14.95pt" o:ole="">
            <v:imagedata r:id="rId184" o:title=""/>
          </v:shape>
          <o:OLEObject Type="Embed" ProgID="Equation.DSMT4" ShapeID="_x0000_i1690" DrawAspect="Content" ObjectID="_1535894094" r:id="rId185"/>
        </w:object>
      </w:r>
      <w:r>
        <w:rPr>
          <w:rFonts w:hint="eastAsia"/>
        </w:rPr>
        <w:t>表示拖拽系数</w:t>
      </w:r>
      <w:r w:rsidR="00440525">
        <w:rPr>
          <w:rFonts w:hint="eastAsia"/>
        </w:rPr>
        <w:t>，湍流情况下</w:t>
      </w:r>
      <w:r w:rsidR="00440525" w:rsidRPr="00440525">
        <w:rPr>
          <w:position w:val="-16"/>
        </w:rPr>
        <w:object w:dxaOrig="2360" w:dyaOrig="480">
          <v:shape id="_x0000_i1691" type="#_x0000_t75" style="width:118.2pt;height:23.75pt" o:ole="">
            <v:imagedata r:id="rId186" o:title=""/>
          </v:shape>
          <o:OLEObject Type="Embed" ProgID="Equation.DSMT4" ShapeID="_x0000_i1691" DrawAspect="Content" ObjectID="_1535894095" r:id="rId187"/>
        </w:object>
      </w:r>
      <w:r w:rsidR="00440525">
        <w:rPr>
          <w:rFonts w:hint="eastAsia"/>
        </w:rPr>
        <w:t>，</w:t>
      </w:r>
      <w:r w:rsidR="00440525" w:rsidRPr="00440525">
        <w:rPr>
          <w:position w:val="-10"/>
        </w:rPr>
        <w:object w:dxaOrig="1020" w:dyaOrig="300">
          <v:shape id="_x0000_i1692" type="#_x0000_t75" style="width:50.95pt;height:14.95pt" o:ole="">
            <v:imagedata r:id="rId188" o:title=""/>
          </v:shape>
          <o:OLEObject Type="Embed" ProgID="Equation.DSMT4" ShapeID="_x0000_i1692" DrawAspect="Content" ObjectID="_1535894096" r:id="rId189"/>
        </w:object>
      </w:r>
      <w:r w:rsidR="00440525">
        <w:rPr>
          <w:rFonts w:hint="eastAsia"/>
        </w:rPr>
        <w:t>表示水体分层在床面上方第一层的厚度</w:t>
      </w:r>
      <w:r w:rsidR="0078555B">
        <w:rPr>
          <w:rFonts w:hint="eastAsia"/>
        </w:rPr>
        <w:t>。</w:t>
      </w:r>
    </w:p>
    <w:p w:rsidR="003E5823" w:rsidRDefault="0022251B" w:rsidP="00795E24">
      <w:pPr>
        <w:ind w:firstLineChars="200" w:firstLine="420"/>
      </w:pPr>
      <w:r>
        <w:rPr>
          <w:rFonts w:hint="eastAsia"/>
        </w:rPr>
        <w:t>对于动压力的求解，还需要确定底面的压力边界条件，这里为诺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（</w:t>
      </w:r>
      <w:r>
        <w:rPr>
          <w:rFonts w:hint="eastAsia"/>
        </w:rPr>
        <w:t>Neumann</w:t>
      </w:r>
      <w:r>
        <w:rPr>
          <w:rFonts w:hint="eastAsia"/>
        </w:rPr>
        <w:t>）型边界条件，可由控制方程直接导出：</w:t>
      </w:r>
    </w:p>
    <w:p w:rsidR="0022251B" w:rsidRDefault="0022251B" w:rsidP="0022251B">
      <w:pPr>
        <w:pStyle w:val="MTDisplayEquation"/>
      </w:pPr>
      <w:r>
        <w:tab/>
      </w:r>
      <w:r w:rsidR="00B5691A" w:rsidRPr="0022251B">
        <w:rPr>
          <w:position w:val="-22"/>
        </w:rPr>
        <w:object w:dxaOrig="2000" w:dyaOrig="560">
          <v:shape id="_x0000_i1693" type="#_x0000_t75" style="width:99.85pt;height:27.85pt" o:ole="">
            <v:imagedata r:id="rId190" o:title=""/>
          </v:shape>
          <o:OLEObject Type="Embed" ProgID="Equation.DSMT4" ShapeID="_x0000_i1693" DrawAspect="Content" ObjectID="_1535894097" r:id="rId1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:rsidR="0022251B" w:rsidRDefault="00B5691A">
      <w:r>
        <w:rPr>
          <w:rFonts w:hint="eastAsia"/>
        </w:rPr>
        <w:t>其中</w:t>
      </w:r>
      <w:r w:rsidRPr="00B5691A">
        <w:rPr>
          <w:rFonts w:hint="eastAsia"/>
          <w:i/>
        </w:rPr>
        <w:t>w</w:t>
      </w:r>
      <w:r>
        <w:rPr>
          <w:rFonts w:hint="eastAsia"/>
        </w:rPr>
        <w:t>在</w:t>
      </w:r>
      <w:r w:rsidRPr="00B5691A">
        <w:rPr>
          <w:position w:val="-6"/>
        </w:rPr>
        <w:object w:dxaOrig="600" w:dyaOrig="260">
          <v:shape id="_x0000_i1694" type="#_x0000_t75" style="width:29.9pt;height:12.9pt" o:ole="">
            <v:imagedata r:id="rId192" o:title=""/>
          </v:shape>
          <o:OLEObject Type="Embed" ProgID="Equation.DSMT4" ShapeID="_x0000_i1694" DrawAspect="Content" ObjectID="_1535894098" r:id="rId193"/>
        </w:object>
      </w:r>
      <w:r>
        <w:rPr>
          <w:rFonts w:hint="eastAsia"/>
        </w:rPr>
        <w:t>处的取值可由式（</w:t>
      </w:r>
      <w:r w:rsidR="00640DFC">
        <w:rPr>
          <w:rFonts w:hint="eastAsia"/>
        </w:rPr>
        <w:t>42</w:t>
      </w:r>
      <w:r>
        <w:rPr>
          <w:rFonts w:hint="eastAsia"/>
        </w:rPr>
        <w:t>）得到。</w:t>
      </w:r>
    </w:p>
    <w:p w:rsidR="005C28C1" w:rsidRDefault="005C28C1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9" w:name="_Toc461989041"/>
      <w:proofErr w:type="gramStart"/>
      <w:r w:rsidRPr="00E15083">
        <w:rPr>
          <w:rFonts w:hint="eastAsia"/>
          <w:b/>
          <w:sz w:val="24"/>
        </w:rPr>
        <w:t>造波边界</w:t>
      </w:r>
      <w:bookmarkEnd w:id="9"/>
      <w:proofErr w:type="gramEnd"/>
    </w:p>
    <w:p w:rsidR="00E15083" w:rsidRDefault="0034176D" w:rsidP="0034176D">
      <w:pPr>
        <w:pStyle w:val="a7"/>
      </w:pPr>
      <w:r>
        <w:rPr>
          <w:rFonts w:hint="eastAsia"/>
        </w:rPr>
        <w:t>边界造波能生成下述波浪：线性规则波、孤立波、二阶</w:t>
      </w:r>
      <w:r>
        <w:rPr>
          <w:rFonts w:hint="eastAsia"/>
        </w:rPr>
        <w:t>Stokes</w:t>
      </w:r>
      <w:r>
        <w:rPr>
          <w:rFonts w:hint="eastAsia"/>
        </w:rPr>
        <w:t>波、椭圆余弦波和基于</w:t>
      </w:r>
      <w:r>
        <w:rPr>
          <w:rFonts w:hint="eastAsia"/>
        </w:rPr>
        <w:t>JONSWAP</w:t>
      </w:r>
      <w:r>
        <w:rPr>
          <w:rFonts w:hint="eastAsia"/>
        </w:rPr>
        <w:t>谱的随机波。</w:t>
      </w:r>
    </w:p>
    <w:p w:rsidR="0034176D" w:rsidRDefault="0034176D" w:rsidP="0034176D">
      <w:r>
        <w:rPr>
          <w:rFonts w:hint="eastAsia"/>
        </w:rPr>
        <w:t>线性规则波，需要指定波高</w:t>
      </w:r>
      <w:r w:rsidRPr="0034176D">
        <w:rPr>
          <w:rFonts w:hint="eastAsia"/>
          <w:i/>
        </w:rPr>
        <w:t>H</w:t>
      </w:r>
      <w:r>
        <w:rPr>
          <w:rFonts w:hint="eastAsia"/>
        </w:rPr>
        <w:t>，周期</w:t>
      </w:r>
      <w:r w:rsidRPr="0034176D">
        <w:rPr>
          <w:rFonts w:hint="eastAsia"/>
          <w:i/>
        </w:rPr>
        <w:t>T</w:t>
      </w:r>
      <w:r>
        <w:rPr>
          <w:rFonts w:hint="eastAsia"/>
        </w:rPr>
        <w:t>，水深</w:t>
      </w:r>
      <w:r w:rsidRPr="0034176D">
        <w:rPr>
          <w:rFonts w:hint="eastAsia"/>
          <w:i/>
        </w:rPr>
        <w:t>h</w:t>
      </w:r>
      <w:r>
        <w:rPr>
          <w:rFonts w:hint="eastAsia"/>
        </w:rPr>
        <w:t>：</w:t>
      </w:r>
    </w:p>
    <w:p w:rsidR="0034176D" w:rsidRDefault="0034176D" w:rsidP="0034176D">
      <w:pPr>
        <w:pStyle w:val="MTDisplayEquation"/>
      </w:pPr>
      <w:r>
        <w:tab/>
      </w:r>
      <w:r w:rsidR="006D5308" w:rsidRPr="006D5308">
        <w:rPr>
          <w:position w:val="-110"/>
        </w:rPr>
        <w:object w:dxaOrig="4400" w:dyaOrig="2299">
          <v:shape id="_x0000_i1695" type="#_x0000_t75" style="width:220.1pt;height:114.8pt" o:ole="">
            <v:imagedata r:id="rId194" o:title=""/>
          </v:shape>
          <o:OLEObject Type="Embed" ProgID="Equation.DSMT4" ShapeID="_x0000_i1695" DrawAspect="Content" ObjectID="_1535894099" r:id="rId1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:rsidR="00ED25A6" w:rsidRDefault="00ED25A6" w:rsidP="00ED25A6">
      <w:r>
        <w:rPr>
          <w:rFonts w:hint="eastAsia"/>
        </w:rPr>
        <w:t>其中</w:t>
      </w:r>
      <w:r w:rsidRPr="00ED25A6">
        <w:rPr>
          <w:rFonts w:cs="Times New Roman"/>
          <w:i/>
        </w:rPr>
        <w:t>θ</w:t>
      </w:r>
      <w:r>
        <w:rPr>
          <w:rFonts w:cs="Times New Roman" w:hint="eastAsia"/>
        </w:rPr>
        <w:t>为波浪入射角，</w:t>
      </w:r>
      <w:r w:rsidR="006D5308" w:rsidRPr="001947FC">
        <w:rPr>
          <w:position w:val="-10"/>
        </w:rPr>
        <w:object w:dxaOrig="980" w:dyaOrig="300">
          <v:shape id="_x0000_i1696" type="#_x0000_t75" style="width:48.9pt;height:14.95pt" o:ole="">
            <v:imagedata r:id="rId196" o:title=""/>
          </v:shape>
          <o:OLEObject Type="Embed" ProgID="Equation.DSMT4" ShapeID="_x0000_i1696" DrawAspect="Content" ObjectID="_1535894100" r:id="rId197"/>
        </w:object>
      </w:r>
      <w:r>
        <w:rPr>
          <w:rFonts w:hint="eastAsia"/>
        </w:rPr>
        <w:t>，</w:t>
      </w:r>
      <w:r w:rsidR="006D5308" w:rsidRPr="006D5308">
        <w:rPr>
          <w:position w:val="-22"/>
        </w:rPr>
        <w:object w:dxaOrig="900" w:dyaOrig="600">
          <v:shape id="_x0000_i1697" type="#_x0000_t75" style="width:44.85pt;height:29.9pt" o:ole="">
            <v:imagedata r:id="rId198" o:title=""/>
          </v:shape>
          <o:OLEObject Type="Embed" ProgID="Equation.DSMT4" ShapeID="_x0000_i1697" DrawAspect="Content" ObjectID="_1535894101" r:id="rId199"/>
        </w:object>
      </w:r>
      <w:r>
        <w:rPr>
          <w:rFonts w:hint="eastAsia"/>
        </w:rPr>
        <w:t>。</w:t>
      </w:r>
    </w:p>
    <w:p w:rsidR="00ED25A6" w:rsidRDefault="00ED25A6" w:rsidP="00ED25A6">
      <w:r>
        <w:rPr>
          <w:rFonts w:hint="eastAsia"/>
        </w:rPr>
        <w:t>孤立波，需要指定波高</w:t>
      </w:r>
      <w:r w:rsidRPr="0034176D">
        <w:rPr>
          <w:rFonts w:hint="eastAsia"/>
          <w:i/>
        </w:rPr>
        <w:t>H</w:t>
      </w:r>
      <w:r>
        <w:rPr>
          <w:rFonts w:hint="eastAsia"/>
        </w:rPr>
        <w:t>，水深</w:t>
      </w:r>
      <w:r w:rsidRPr="0034176D">
        <w:rPr>
          <w:rFonts w:hint="eastAsia"/>
          <w:i/>
        </w:rPr>
        <w:t>h</w:t>
      </w:r>
      <w:r>
        <w:rPr>
          <w:rFonts w:hint="eastAsia"/>
        </w:rPr>
        <w:t>：</w:t>
      </w:r>
    </w:p>
    <w:p w:rsidR="00ED25A6" w:rsidRDefault="00ED25A6" w:rsidP="00ED25A6">
      <w:pPr>
        <w:pStyle w:val="MTDisplayEquation"/>
      </w:pPr>
      <w:r>
        <w:tab/>
      </w:r>
      <w:r w:rsidR="006D5308" w:rsidRPr="006D5308">
        <w:rPr>
          <w:position w:val="-126"/>
        </w:rPr>
        <w:object w:dxaOrig="3600" w:dyaOrig="2659">
          <v:shape id="_x0000_i1698" type="#_x0000_t75" style="width:180pt;height:133.15pt" o:ole="">
            <v:imagedata r:id="rId200" o:title=""/>
          </v:shape>
          <o:OLEObject Type="Embed" ProgID="Equation.DSMT4" ShapeID="_x0000_i1698" DrawAspect="Content" ObjectID="_1535894102" r:id="rId2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ED25A6" w:rsidRDefault="00ED25A6" w:rsidP="00ED25A6">
      <w:r>
        <w:rPr>
          <w:rFonts w:hint="eastAsia"/>
        </w:rPr>
        <w:t>二阶</w:t>
      </w:r>
      <w:r>
        <w:rPr>
          <w:rFonts w:hint="eastAsia"/>
        </w:rPr>
        <w:t>Stokes</w:t>
      </w:r>
      <w:r>
        <w:rPr>
          <w:rFonts w:hint="eastAsia"/>
        </w:rPr>
        <w:t>波，需要给定波高</w:t>
      </w:r>
      <w:r w:rsidRPr="0034176D">
        <w:rPr>
          <w:rFonts w:hint="eastAsia"/>
          <w:i/>
        </w:rPr>
        <w:t>H</w:t>
      </w:r>
      <w:r>
        <w:rPr>
          <w:rFonts w:hint="eastAsia"/>
        </w:rPr>
        <w:t>，周期</w:t>
      </w:r>
      <w:r w:rsidRPr="0034176D">
        <w:rPr>
          <w:rFonts w:hint="eastAsia"/>
          <w:i/>
        </w:rPr>
        <w:t>T</w:t>
      </w:r>
      <w:r>
        <w:rPr>
          <w:rFonts w:hint="eastAsia"/>
        </w:rPr>
        <w:t>，水深</w:t>
      </w:r>
      <w:r w:rsidRPr="0034176D">
        <w:rPr>
          <w:rFonts w:hint="eastAsia"/>
          <w:i/>
        </w:rPr>
        <w:t>h</w:t>
      </w:r>
      <w:r>
        <w:rPr>
          <w:rFonts w:hint="eastAsia"/>
        </w:rPr>
        <w:t>：</w:t>
      </w:r>
    </w:p>
    <w:p w:rsidR="00ED25A6" w:rsidRDefault="00E40CE8" w:rsidP="00E40CE8">
      <w:pPr>
        <w:pStyle w:val="MTDisplayEquation"/>
      </w:pPr>
      <w:r>
        <w:lastRenderedPageBreak/>
        <w:tab/>
      </w:r>
      <w:r w:rsidR="006D5308" w:rsidRPr="006D5308">
        <w:rPr>
          <w:position w:val="-100"/>
        </w:rPr>
        <w:object w:dxaOrig="6360" w:dyaOrig="2100">
          <v:shape id="_x0000_i1699" type="#_x0000_t75" style="width:317.9pt;height:105.3pt" o:ole="">
            <v:imagedata r:id="rId202" o:title=""/>
          </v:shape>
          <o:OLEObject Type="Embed" ProgID="Equation.DSMT4" ShapeID="_x0000_i1699" DrawAspect="Content" ObjectID="_1535894103" r:id="rId2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:rsidR="00E40CE8" w:rsidRDefault="000308FD" w:rsidP="00E40CE8">
      <w:r>
        <w:rPr>
          <w:rFonts w:hint="eastAsia"/>
        </w:rPr>
        <w:t>椭圆余弦波，</w:t>
      </w:r>
      <w:r w:rsidR="00F02B08">
        <w:rPr>
          <w:rFonts w:hint="eastAsia"/>
        </w:rPr>
        <w:t>需要给定波高</w:t>
      </w:r>
      <w:r w:rsidR="00F02B08" w:rsidRPr="0034176D">
        <w:rPr>
          <w:rFonts w:hint="eastAsia"/>
          <w:i/>
        </w:rPr>
        <w:t>H</w:t>
      </w:r>
      <w:r w:rsidR="00F02B08">
        <w:rPr>
          <w:rFonts w:hint="eastAsia"/>
        </w:rPr>
        <w:t>，周期</w:t>
      </w:r>
      <w:r w:rsidR="00F02B08" w:rsidRPr="0034176D">
        <w:rPr>
          <w:rFonts w:hint="eastAsia"/>
          <w:i/>
        </w:rPr>
        <w:t>T</w:t>
      </w:r>
      <w:r w:rsidR="00F02B08">
        <w:rPr>
          <w:rFonts w:hint="eastAsia"/>
        </w:rPr>
        <w:t>，水深</w:t>
      </w:r>
      <w:r w:rsidR="00F02B08" w:rsidRPr="0034176D">
        <w:rPr>
          <w:rFonts w:hint="eastAsia"/>
          <w:i/>
        </w:rPr>
        <w:t>h</w:t>
      </w:r>
      <w:r w:rsidR="00F02B08">
        <w:rPr>
          <w:rFonts w:hint="eastAsia"/>
        </w:rPr>
        <w:t>：</w:t>
      </w:r>
    </w:p>
    <w:p w:rsidR="00F02B08" w:rsidRDefault="00F02B08" w:rsidP="00F02B08">
      <w:pPr>
        <w:pStyle w:val="MTDisplayEquation"/>
      </w:pPr>
      <w:r>
        <w:tab/>
      </w:r>
      <w:r w:rsidR="006D5308" w:rsidRPr="006D5308">
        <w:rPr>
          <w:position w:val="-196"/>
        </w:rPr>
        <w:object w:dxaOrig="5860" w:dyaOrig="4320">
          <v:shape id="_x0000_i1700" type="#_x0000_t75" style="width:292.75pt;height:3in" o:ole="">
            <v:imagedata r:id="rId204" o:title=""/>
          </v:shape>
          <o:OLEObject Type="Embed" ProgID="Equation.DSMT4" ShapeID="_x0000_i1700" DrawAspect="Content" ObjectID="_1535894104" r:id="rId2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F02B08" w:rsidRDefault="00F02B08" w:rsidP="00F02B08">
      <w:r>
        <w:rPr>
          <w:rFonts w:hint="eastAsia"/>
        </w:rPr>
        <w:t>JONSWAP</w:t>
      </w:r>
      <w:r>
        <w:rPr>
          <w:rFonts w:hint="eastAsia"/>
        </w:rPr>
        <w:t>谱，需要给定</w:t>
      </w:r>
      <w:r w:rsidR="009A11F9" w:rsidRPr="009A11F9">
        <w:rPr>
          <w:position w:val="-12"/>
        </w:rPr>
        <w:object w:dxaOrig="1740" w:dyaOrig="320">
          <v:shape id="_x0000_i1701" type="#_x0000_t75" style="width:86.95pt;height:16.3pt" o:ole="">
            <v:imagedata r:id="rId206" o:title=""/>
          </v:shape>
          <o:OLEObject Type="Embed" ProgID="Equation.DSMT4" ShapeID="_x0000_i1701" DrawAspect="Content" ObjectID="_1535894105" r:id="rId207"/>
        </w:object>
      </w:r>
      <w:r w:rsidR="009A11F9">
        <w:rPr>
          <w:rFonts w:hint="eastAsia"/>
        </w:rPr>
        <w:t>：</w:t>
      </w:r>
    </w:p>
    <w:p w:rsidR="009A11F9" w:rsidRDefault="006D5308" w:rsidP="006D5308">
      <w:pPr>
        <w:pStyle w:val="MTDisplayEquation"/>
      </w:pPr>
      <w:r>
        <w:tab/>
      </w:r>
      <w:r w:rsidRPr="006D5308">
        <w:rPr>
          <w:position w:val="-112"/>
        </w:rPr>
        <w:object w:dxaOrig="4280" w:dyaOrig="2340">
          <v:shape id="_x0000_i1702" type="#_x0000_t75" style="width:213.95pt;height:116.85pt" o:ole="">
            <v:imagedata r:id="rId208" o:title=""/>
          </v:shape>
          <o:OLEObject Type="Embed" ProgID="Equation.DSMT4" ShapeID="_x0000_i1702" DrawAspect="Content" ObjectID="_1535894106" r:id="rId20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B15C2A" w:rsidRPr="002323D7" w:rsidRDefault="002323D7" w:rsidP="002323D7">
      <w:r w:rsidRPr="002323D7">
        <w:rPr>
          <w:position w:val="-10"/>
        </w:rPr>
        <w:object w:dxaOrig="200" w:dyaOrig="300">
          <v:shape id="_x0000_i1703" type="#_x0000_t75" style="width:10.2pt;height:14.95pt" o:ole="">
            <v:imagedata r:id="rId210" o:title=""/>
          </v:shape>
          <o:OLEObject Type="Embed" ProgID="Equation.DSMT4" ShapeID="_x0000_i1703" DrawAspect="Content" ObjectID="_1535894107" r:id="rId211"/>
        </w:object>
      </w:r>
      <w:r>
        <w:rPr>
          <w:rFonts w:hint="eastAsia"/>
        </w:rPr>
        <w:t>表示相位滞后，</w:t>
      </w:r>
      <w:r w:rsidRPr="004E6C44">
        <w:rPr>
          <w:position w:val="-26"/>
        </w:rPr>
        <w:object w:dxaOrig="960" w:dyaOrig="639">
          <v:shape id="_x0000_i1704" type="#_x0000_t75" style="width:48.25pt;height:31.9pt" o:ole="">
            <v:imagedata r:id="rId212" o:title=""/>
          </v:shape>
          <o:OLEObject Type="Embed" ProgID="Equation.DSMT4" ShapeID="_x0000_i1704" DrawAspect="Content" ObjectID="_1535894108" r:id="rId213"/>
        </w:object>
      </w:r>
      <w:r>
        <w:rPr>
          <w:rFonts w:hint="eastAsia"/>
        </w:rPr>
        <w:t>表示斯托克斯漂移，</w:t>
      </w:r>
      <w:r w:rsidR="00B15C2A" w:rsidRPr="004E6C44">
        <w:rPr>
          <w:position w:val="-10"/>
        </w:rPr>
        <w:object w:dxaOrig="279" w:dyaOrig="300">
          <v:shape id="_x0000_i1705" type="#_x0000_t75" style="width:14.25pt;height:14.95pt" o:ole="">
            <v:imagedata r:id="rId214" o:title=""/>
          </v:shape>
          <o:OLEObject Type="Embed" ProgID="Equation.DSMT4" ShapeID="_x0000_i1705" DrawAspect="Content" ObjectID="_1535894109" r:id="rId215"/>
        </w:object>
      </w:r>
      <w:r w:rsidR="00B15C2A">
        <w:rPr>
          <w:rFonts w:hint="eastAsia"/>
        </w:rPr>
        <w:t>为均方根波高</w:t>
      </w:r>
      <w:r w:rsidR="00B15C2A" w:rsidRPr="004E6C44">
        <w:rPr>
          <w:position w:val="-12"/>
        </w:rPr>
        <w:object w:dxaOrig="1579" w:dyaOrig="360">
          <v:shape id="_x0000_i1706" type="#_x0000_t75" style="width:78.8pt;height:18.35pt" o:ole="">
            <v:imagedata r:id="rId216" o:title=""/>
          </v:shape>
          <o:OLEObject Type="Embed" ProgID="Equation.DSMT4" ShapeID="_x0000_i1706" DrawAspect="Content" ObjectID="_1535894110" r:id="rId217"/>
        </w:object>
      </w:r>
      <w:r w:rsidR="00B15C2A">
        <w:rPr>
          <w:rFonts w:hint="eastAsia"/>
        </w:rPr>
        <w:t>。</w:t>
      </w:r>
    </w:p>
    <w:p w:rsidR="00AE6CB0" w:rsidRDefault="00AE6CB0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10" w:name="_Toc461989042"/>
      <w:r>
        <w:rPr>
          <w:rFonts w:hint="eastAsia"/>
          <w:b/>
          <w:sz w:val="24"/>
        </w:rPr>
        <w:t>动边界处理</w:t>
      </w:r>
      <w:bookmarkEnd w:id="10"/>
    </w:p>
    <w:p w:rsidR="00AB0EF8" w:rsidRDefault="000756EC" w:rsidP="00795E24">
      <w:pPr>
        <w:pStyle w:val="a7"/>
      </w:pPr>
      <w:r>
        <w:rPr>
          <w:rFonts w:hint="eastAsia"/>
        </w:rPr>
        <w:t>根据总水深判断干、湿</w:t>
      </w:r>
      <w:r w:rsidR="00C31AF5">
        <w:rPr>
          <w:rFonts w:hint="eastAsia"/>
        </w:rPr>
        <w:t>网格。</w:t>
      </w:r>
      <w:r>
        <w:rPr>
          <w:rFonts w:hint="eastAsia"/>
        </w:rPr>
        <w:t>如果网格单元总水深</w:t>
      </w:r>
      <w:r w:rsidRPr="000756EC">
        <w:rPr>
          <w:rFonts w:hint="eastAsia"/>
          <w:i/>
        </w:rPr>
        <w:t>D</w:t>
      </w:r>
      <w:r>
        <w:rPr>
          <w:rFonts w:hint="eastAsia"/>
        </w:rPr>
        <w:t>大于最小水深</w:t>
      </w:r>
      <w:proofErr w:type="spellStart"/>
      <w:r w:rsidRPr="000756EC">
        <w:rPr>
          <w:rFonts w:hint="eastAsia"/>
          <w:i/>
        </w:rPr>
        <w:t>D</w:t>
      </w:r>
      <w:r w:rsidRPr="000756EC">
        <w:rPr>
          <w:i/>
          <w:vertAlign w:val="subscript"/>
        </w:rPr>
        <w:t>min</w:t>
      </w:r>
      <w:proofErr w:type="spellEnd"/>
      <w:r>
        <w:rPr>
          <w:rFonts w:hint="eastAsia"/>
        </w:rPr>
        <w:t>，该网格单元被判断为湿网格，</w:t>
      </w:r>
      <w:r w:rsidR="00C31AF5">
        <w:rPr>
          <w:rFonts w:hint="eastAsia"/>
        </w:rPr>
        <w:t>且</w:t>
      </w:r>
      <w:proofErr w:type="spellStart"/>
      <w:r w:rsidR="00C31AF5" w:rsidRPr="00C31AF5">
        <w:rPr>
          <w:rFonts w:hint="eastAsia"/>
        </w:rPr>
        <w:t>Mask</w:t>
      </w:r>
      <w:r w:rsidR="00C31AF5" w:rsidRPr="00C31AF5">
        <w:rPr>
          <w:i/>
          <w:vertAlign w:val="subscript"/>
        </w:rPr>
        <w:t>i,j</w:t>
      </w:r>
      <w:proofErr w:type="spellEnd"/>
      <w:r w:rsidR="00C31AF5">
        <w:rPr>
          <w:i/>
          <w:vertAlign w:val="subscript"/>
        </w:rPr>
        <w:t xml:space="preserve"> </w:t>
      </w:r>
      <w:r w:rsidR="00C31AF5">
        <w:t>= 1</w:t>
      </w:r>
      <w:r w:rsidR="00C31AF5">
        <w:rPr>
          <w:rFonts w:hint="eastAsia"/>
        </w:rPr>
        <w:t>，否则该网格单元被判断为干网格，且</w:t>
      </w:r>
      <w:proofErr w:type="spellStart"/>
      <w:r w:rsidR="00C31AF5" w:rsidRPr="00C31AF5">
        <w:rPr>
          <w:rFonts w:hint="eastAsia"/>
        </w:rPr>
        <w:t>Mask</w:t>
      </w:r>
      <w:r w:rsidR="00C31AF5" w:rsidRPr="00C31AF5">
        <w:rPr>
          <w:i/>
          <w:vertAlign w:val="subscript"/>
        </w:rPr>
        <w:t>i,j</w:t>
      </w:r>
      <w:proofErr w:type="spellEnd"/>
      <w:r w:rsidR="00C31AF5">
        <w:rPr>
          <w:i/>
          <w:vertAlign w:val="subscript"/>
        </w:rPr>
        <w:t xml:space="preserve"> </w:t>
      </w:r>
      <w:r w:rsidR="00C31AF5">
        <w:t xml:space="preserve">= </w:t>
      </w:r>
      <w:r w:rsidR="00C31AF5">
        <w:rPr>
          <w:rFonts w:hint="eastAsia"/>
        </w:rPr>
        <w:t>0</w:t>
      </w:r>
      <w:r w:rsidR="00C31AF5">
        <w:rPr>
          <w:rFonts w:hint="eastAsia"/>
        </w:rPr>
        <w:t>。</w:t>
      </w:r>
      <w:proofErr w:type="spellStart"/>
      <w:r w:rsidR="00C31AF5" w:rsidRPr="000756EC">
        <w:rPr>
          <w:rFonts w:hint="eastAsia"/>
          <w:i/>
        </w:rPr>
        <w:t>D</w:t>
      </w:r>
      <w:r w:rsidR="00C31AF5" w:rsidRPr="000756EC">
        <w:rPr>
          <w:i/>
          <w:vertAlign w:val="subscript"/>
        </w:rPr>
        <w:t>min</w:t>
      </w:r>
      <w:proofErr w:type="spellEnd"/>
      <w:r w:rsidR="00C31AF5">
        <w:rPr>
          <w:rFonts w:hint="eastAsia"/>
        </w:rPr>
        <w:t>为计算中用于判断干、湿的最小水深，模型中取</w:t>
      </w:r>
      <w:proofErr w:type="spellStart"/>
      <w:r w:rsidR="00C31AF5" w:rsidRPr="000756EC">
        <w:rPr>
          <w:rFonts w:hint="eastAsia"/>
          <w:i/>
        </w:rPr>
        <w:t>D</w:t>
      </w:r>
      <w:r w:rsidR="00C31AF5" w:rsidRPr="000756EC">
        <w:rPr>
          <w:i/>
          <w:vertAlign w:val="subscript"/>
        </w:rPr>
        <w:t>min</w:t>
      </w:r>
      <w:proofErr w:type="spellEnd"/>
      <w:r w:rsidR="00C31AF5">
        <w:rPr>
          <w:i/>
          <w:vertAlign w:val="subscript"/>
        </w:rPr>
        <w:t xml:space="preserve"> </w:t>
      </w:r>
      <w:r w:rsidR="00C31AF5">
        <w:rPr>
          <w:rFonts w:hint="eastAsia"/>
          <w:i/>
          <w:vertAlign w:val="subscript"/>
        </w:rPr>
        <w:t>=</w:t>
      </w:r>
      <w:r w:rsidR="00C31AF5">
        <w:rPr>
          <w:i/>
          <w:vertAlign w:val="subscript"/>
        </w:rPr>
        <w:t xml:space="preserve"> </w:t>
      </w:r>
      <w:r w:rsidR="00C31AF5">
        <w:rPr>
          <w:rFonts w:hint="eastAsia"/>
        </w:rPr>
        <w:t>10</w:t>
      </w:r>
      <w:r w:rsidR="00C31AF5">
        <w:rPr>
          <w:rFonts w:hint="eastAsia"/>
          <w:vertAlign w:val="superscript"/>
        </w:rPr>
        <w:t>-6</w:t>
      </w:r>
      <w:r w:rsidR="00C31AF5">
        <w:rPr>
          <w:rFonts w:hint="eastAsia"/>
        </w:rPr>
        <w:t>。另外，对于被湿网格包围的干网格单元，需要重新</w:t>
      </w:r>
      <w:r w:rsidR="00AB0EF8">
        <w:rPr>
          <w:rFonts w:hint="eastAsia"/>
        </w:rPr>
        <w:t>判断</w:t>
      </w:r>
      <w:proofErr w:type="spellStart"/>
      <w:r w:rsidR="00C31AF5" w:rsidRPr="00C31AF5">
        <w:rPr>
          <w:rFonts w:hint="eastAsia"/>
        </w:rPr>
        <w:t>Mask</w:t>
      </w:r>
      <w:r w:rsidR="00C31AF5" w:rsidRPr="00C31AF5">
        <w:rPr>
          <w:i/>
          <w:vertAlign w:val="subscript"/>
        </w:rPr>
        <w:t>i,j</w:t>
      </w:r>
      <w:proofErr w:type="spellEnd"/>
      <w:r w:rsidR="00C31AF5">
        <w:rPr>
          <w:i/>
          <w:vertAlign w:val="subscript"/>
        </w:rPr>
        <w:t xml:space="preserve"> </w:t>
      </w:r>
      <w:r w:rsidR="00AB0EF8">
        <w:rPr>
          <w:rFonts w:hint="eastAsia"/>
        </w:rPr>
        <w:t>的取值：</w:t>
      </w:r>
    </w:p>
    <w:p w:rsidR="00AB0EF8" w:rsidRDefault="00AB0EF8" w:rsidP="00AB0EF8">
      <w:pPr>
        <w:pStyle w:val="MTDisplayEquation"/>
      </w:pPr>
      <w:r>
        <w:tab/>
      </w:r>
      <w:r w:rsidR="00C51AF0" w:rsidRPr="00C51AF0">
        <w:rPr>
          <w:position w:val="-28"/>
        </w:rPr>
        <w:object w:dxaOrig="2540" w:dyaOrig="660">
          <v:shape id="_x0000_i1707" type="#_x0000_t75" style="width:127pt;height:33.3pt" o:ole="">
            <v:imagedata r:id="rId218" o:title=""/>
          </v:shape>
          <o:OLEObject Type="Embed" ProgID="Equation.DSMT4" ShapeID="_x0000_i1707" DrawAspect="Content" ObjectID="_1535894111" r:id="rId2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:rsidR="00D20DDC" w:rsidRDefault="00D20DDC" w:rsidP="00AE6CB0">
      <w:pPr>
        <w:pStyle w:val="a7"/>
        <w:ind w:firstLineChars="0" w:firstLine="0"/>
      </w:pPr>
      <w:r>
        <w:rPr>
          <w:rFonts w:hint="eastAsia"/>
        </w:rPr>
        <w:lastRenderedPageBreak/>
        <w:t>其中</w:t>
      </w:r>
      <w:r w:rsidRPr="00D20DDC">
        <w:rPr>
          <w:position w:val="-12"/>
        </w:rPr>
        <w:object w:dxaOrig="1300" w:dyaOrig="320">
          <v:shape id="_x0000_i1708" type="#_x0000_t75" style="width:65.2pt;height:16.3pt" o:ole="">
            <v:imagedata r:id="rId220" o:title=""/>
          </v:shape>
          <o:OLEObject Type="Embed" ProgID="Equation.DSMT4" ShapeID="_x0000_i1708" DrawAspect="Content" ObjectID="_1535894112" r:id="rId221"/>
        </w:object>
      </w:r>
      <w:r>
        <w:rPr>
          <w:rFonts w:hint="eastAsia"/>
        </w:rPr>
        <w:t>，</w:t>
      </w:r>
    </w:p>
    <w:p w:rsidR="00AB0EF8" w:rsidRDefault="00C51AF0" w:rsidP="00AE6CB0">
      <w:pPr>
        <w:pStyle w:val="a7"/>
        <w:ind w:firstLineChars="0" w:firstLine="0"/>
      </w:pPr>
      <w:r>
        <w:rPr>
          <w:rFonts w:hint="eastAsia"/>
        </w:rPr>
        <w:t>对于干网格单元，网格界面上的通量设为</w:t>
      </w:r>
      <w:r>
        <w:rPr>
          <w:rFonts w:hint="eastAsia"/>
        </w:rPr>
        <w:t>0</w:t>
      </w:r>
      <w:r>
        <w:rPr>
          <w:rFonts w:hint="eastAsia"/>
        </w:rPr>
        <w:t>，并需要对式（</w:t>
      </w:r>
      <w:r>
        <w:rPr>
          <w:rFonts w:hint="eastAsia"/>
        </w:rPr>
        <w:t>29</w:t>
      </w:r>
      <w:r>
        <w:rPr>
          <w:rFonts w:hint="eastAsia"/>
        </w:rPr>
        <w:t>）和（</w:t>
      </w:r>
      <w:r>
        <w:rPr>
          <w:rFonts w:hint="eastAsia"/>
        </w:rPr>
        <w:t>30</w:t>
      </w:r>
      <w:r>
        <w:rPr>
          <w:rFonts w:hint="eastAsia"/>
        </w:rPr>
        <w:t>）的波速计算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修改</w:t>
      </w:r>
      <w:r w:rsidR="00042835">
        <w:rPr>
          <w:rFonts w:hint="eastAsia"/>
        </w:rPr>
        <w:t>（</w:t>
      </w:r>
      <w:r w:rsidR="00042835" w:rsidRPr="00042835">
        <w:t>Zhou et al., 2001</w:t>
      </w:r>
      <w:r w:rsidR="00042835">
        <w:rPr>
          <w:rFonts w:hint="eastAsia"/>
        </w:rPr>
        <w:t>）</w:t>
      </w:r>
      <w:r>
        <w:rPr>
          <w:rFonts w:hint="eastAsia"/>
        </w:rPr>
        <w:t>：</w:t>
      </w:r>
    </w:p>
    <w:p w:rsidR="00042835" w:rsidRDefault="00042835" w:rsidP="00042835">
      <w:pPr>
        <w:pStyle w:val="MTDisplayEquation"/>
      </w:pPr>
      <w:r>
        <w:tab/>
      </w:r>
      <w:r w:rsidRPr="00042835">
        <w:rPr>
          <w:position w:val="-12"/>
        </w:rPr>
        <w:object w:dxaOrig="4320" w:dyaOrig="360">
          <v:shape id="_x0000_i1709" type="#_x0000_t75" style="width:3in;height:18.35pt" o:ole="">
            <v:imagedata r:id="rId222" o:title=""/>
          </v:shape>
          <o:OLEObject Type="Embed" ProgID="Equation.DSMT4" ShapeID="_x0000_i1709" DrawAspect="Content" ObjectID="_1535894113" r:id="rId2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52</w:instrText>
        </w:r>
      </w:fldSimple>
      <w:r>
        <w:instrText>)</w:instrText>
      </w:r>
      <w:r>
        <w:fldChar w:fldCharType="end"/>
      </w:r>
    </w:p>
    <w:p w:rsidR="00042835" w:rsidRDefault="00042835" w:rsidP="00042835">
      <w:pPr>
        <w:pStyle w:val="MTDisplayEquation"/>
      </w:pPr>
      <w:r>
        <w:tab/>
      </w:r>
      <w:r w:rsidRPr="00042835">
        <w:rPr>
          <w:position w:val="-12"/>
        </w:rPr>
        <w:object w:dxaOrig="4239" w:dyaOrig="360">
          <v:shape id="_x0000_i1710" type="#_x0000_t75" style="width:211.9pt;height:18.35pt" o:ole="">
            <v:imagedata r:id="rId224" o:title=""/>
          </v:shape>
          <o:OLEObject Type="Embed" ProgID="Equation.DSMT4" ShapeID="_x0000_i1710" DrawAspect="Content" ObjectID="_1535894114" r:id="rId2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:rsidR="00042835" w:rsidRDefault="00B52B7E" w:rsidP="00D85DDA">
      <w:pPr>
        <w:pStyle w:val="a7"/>
        <w:numPr>
          <w:ilvl w:val="0"/>
          <w:numId w:val="1"/>
        </w:numPr>
        <w:ind w:firstLineChars="0"/>
        <w:outlineLvl w:val="0"/>
        <w:rPr>
          <w:b/>
          <w:sz w:val="24"/>
        </w:rPr>
      </w:pPr>
      <w:bookmarkStart w:id="11" w:name="_Toc461989043"/>
      <w:r>
        <w:rPr>
          <w:rFonts w:hint="eastAsia"/>
          <w:b/>
          <w:sz w:val="24"/>
        </w:rPr>
        <w:t>算例测试</w:t>
      </w:r>
      <w:bookmarkEnd w:id="11"/>
    </w:p>
    <w:p w:rsidR="00B52B7E" w:rsidRDefault="00B52B7E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12" w:name="_Toc461989044"/>
      <w:r>
        <w:rPr>
          <w:rFonts w:hint="eastAsia"/>
          <w:b/>
          <w:sz w:val="24"/>
        </w:rPr>
        <w:t>封闭港池驻波</w:t>
      </w:r>
      <w:bookmarkEnd w:id="12"/>
    </w:p>
    <w:p w:rsidR="002D3BCE" w:rsidRDefault="002D3BCE" w:rsidP="00B52B7E">
      <w:pPr>
        <w:pStyle w:val="a7"/>
        <w:spacing w:before="100"/>
        <w:ind w:firstLineChars="0" w:firstLine="0"/>
      </w:pPr>
      <w:r>
        <w:rPr>
          <w:rFonts w:hint="eastAsia"/>
        </w:rPr>
        <w:t>本算例为一维算例。封闭港池全长</w:t>
      </w:r>
      <w:r w:rsidRPr="002D3BCE">
        <w:rPr>
          <w:rFonts w:hint="eastAsia"/>
          <w:i/>
        </w:rPr>
        <w:t>L</w:t>
      </w:r>
      <w:r>
        <w:t xml:space="preserve">=20 </w:t>
      </w:r>
      <w:r w:rsidRPr="002D3BCE">
        <w:rPr>
          <w:i/>
        </w:rPr>
        <w:t>m</w:t>
      </w:r>
      <w:r>
        <w:rPr>
          <w:rFonts w:hint="eastAsia"/>
        </w:rPr>
        <w:t>，水深</w:t>
      </w:r>
      <w:r>
        <w:rPr>
          <w:rFonts w:hint="eastAsia"/>
        </w:rPr>
        <w:t>D=10</w:t>
      </w:r>
      <w:r>
        <w:t>m</w:t>
      </w:r>
      <w:r>
        <w:rPr>
          <w:rFonts w:hint="eastAsia"/>
        </w:rPr>
        <w:t>。由驻波解析解给定初始波面：</w:t>
      </w:r>
    </w:p>
    <w:p w:rsidR="002D3BCE" w:rsidRDefault="002D3BCE" w:rsidP="002D3BCE">
      <w:pPr>
        <w:pStyle w:val="MTDisplayEquation"/>
      </w:pPr>
      <w:r>
        <w:tab/>
      </w:r>
      <w:r w:rsidRPr="002D3BCE">
        <w:rPr>
          <w:position w:val="-24"/>
        </w:rPr>
        <w:object w:dxaOrig="1280" w:dyaOrig="580">
          <v:shape id="_x0000_i1711" type="#_x0000_t75" style="width:63.85pt;height:29.2pt" o:ole="">
            <v:imagedata r:id="rId226" o:title=""/>
          </v:shape>
          <o:OLEObject Type="Embed" ProgID="Equation.DSMT4" ShapeID="_x0000_i1711" DrawAspect="Content" ObjectID="_1535894115" r:id="rId2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:rsidR="00B94AAE" w:rsidRDefault="00B94AAE" w:rsidP="00B94AAE">
      <w:pPr>
        <w:rPr>
          <w:rFonts w:cs="Times New Roman"/>
        </w:rPr>
      </w:pPr>
      <w:r>
        <w:rPr>
          <w:rFonts w:hint="eastAsia"/>
        </w:rPr>
        <w:t>其中</w:t>
      </w:r>
      <w:r w:rsidRPr="00B94AAE">
        <w:rPr>
          <w:rFonts w:cs="Times New Roman"/>
          <w:i/>
        </w:rPr>
        <w:t>η</w:t>
      </w:r>
      <w:r>
        <w:rPr>
          <w:rFonts w:cs="Times New Roman" w:hint="eastAsia"/>
        </w:rPr>
        <w:t>为波面升高，</w:t>
      </w:r>
      <w:r w:rsidRPr="00B94AAE">
        <w:rPr>
          <w:rFonts w:cs="Times New Roman"/>
          <w:i/>
        </w:rPr>
        <w:t>a</w:t>
      </w:r>
      <w:r>
        <w:rPr>
          <w:rFonts w:cs="Times New Roman"/>
        </w:rPr>
        <w:t xml:space="preserve"> = 0.1</w:t>
      </w:r>
      <w:r w:rsidRPr="00B94AAE">
        <w:rPr>
          <w:rFonts w:cs="Times New Roman"/>
          <w:i/>
        </w:rPr>
        <w:t xml:space="preserve"> m</w:t>
      </w:r>
      <w:r>
        <w:rPr>
          <w:rFonts w:cs="Times New Roman" w:hint="eastAsia"/>
        </w:rPr>
        <w:t>为驻波波幅，驻波波长等于港池全长，周期</w:t>
      </w:r>
      <w:r w:rsidRPr="00B94AAE">
        <w:rPr>
          <w:rFonts w:cs="Times New Roman" w:hint="eastAsia"/>
          <w:i/>
        </w:rPr>
        <w:t>T</w:t>
      </w:r>
      <w:r>
        <w:rPr>
          <w:rFonts w:cs="Times New Roman"/>
        </w:rPr>
        <w:t xml:space="preserve"> = 3.59 </w:t>
      </w:r>
      <w:r w:rsidRPr="00B94AAE">
        <w:rPr>
          <w:rFonts w:cs="Times New Roman"/>
          <w:i/>
        </w:rPr>
        <w:t>s</w:t>
      </w:r>
      <w:r>
        <w:rPr>
          <w:rFonts w:cs="Times New Roman" w:hint="eastAsia"/>
        </w:rPr>
        <w:t>，</w:t>
      </w:r>
      <w:proofErr w:type="spellStart"/>
      <w:r w:rsidRPr="00B94AAE">
        <w:rPr>
          <w:rFonts w:cs="Times New Roman" w:hint="eastAsia"/>
          <w:i/>
        </w:rPr>
        <w:t>kD</w:t>
      </w:r>
      <w:proofErr w:type="spellEnd"/>
      <w:r>
        <w:rPr>
          <w:rFonts w:cs="Times New Roman"/>
        </w:rPr>
        <w:t xml:space="preserve"> = π &gt; 1</w:t>
      </w:r>
      <w:r>
        <w:rPr>
          <w:rFonts w:cs="Times New Roman" w:hint="eastAsia"/>
        </w:rPr>
        <w:t>。</w:t>
      </w:r>
      <w:r w:rsidR="00FD55B1">
        <w:rPr>
          <w:rFonts w:cs="Times New Roman" w:hint="eastAsia"/>
        </w:rPr>
        <w:t>在计算域中布置两个测点，分别位于</w:t>
      </w:r>
      <w:proofErr w:type="gramStart"/>
      <w:r w:rsidR="00FD55B1">
        <w:rPr>
          <w:rFonts w:cs="Times New Roman" w:hint="eastAsia"/>
        </w:rPr>
        <w:t>距计算域</w:t>
      </w:r>
      <w:proofErr w:type="gramEnd"/>
      <w:r w:rsidR="00FD55B1">
        <w:rPr>
          <w:rFonts w:cs="Times New Roman" w:hint="eastAsia"/>
        </w:rPr>
        <w:t>左侧</w:t>
      </w:r>
      <w:r w:rsidR="00B754D9">
        <w:rPr>
          <w:rFonts w:cs="Times New Roman" w:hint="eastAsia"/>
        </w:rPr>
        <w:t>0.1</w:t>
      </w:r>
      <w:r w:rsidR="00B754D9">
        <w:rPr>
          <w:rFonts w:cs="Times New Roman"/>
        </w:rPr>
        <w:t xml:space="preserve"> </w:t>
      </w:r>
      <w:r w:rsidR="00B754D9" w:rsidRPr="00B754D9">
        <w:rPr>
          <w:rFonts w:cs="Times New Roman" w:hint="eastAsia"/>
          <w:i/>
        </w:rPr>
        <w:t>m</w:t>
      </w:r>
      <w:r w:rsidR="00B754D9">
        <w:rPr>
          <w:rFonts w:cs="Times New Roman" w:hint="eastAsia"/>
        </w:rPr>
        <w:t>，</w:t>
      </w:r>
      <w:r w:rsidR="00B754D9">
        <w:rPr>
          <w:rFonts w:cs="Times New Roman" w:hint="eastAsia"/>
        </w:rPr>
        <w:t>17.5</w:t>
      </w:r>
      <w:r w:rsidR="00B754D9">
        <w:rPr>
          <w:rFonts w:cs="Times New Roman"/>
        </w:rPr>
        <w:t xml:space="preserve"> </w:t>
      </w:r>
      <w:r w:rsidR="00B754D9" w:rsidRPr="00B754D9">
        <w:rPr>
          <w:rFonts w:cs="Times New Roman" w:hint="eastAsia"/>
          <w:i/>
        </w:rPr>
        <w:t>m</w:t>
      </w:r>
      <w:r w:rsidR="00B754D9">
        <w:rPr>
          <w:rFonts w:cs="Times New Roman" w:hint="eastAsia"/>
        </w:rPr>
        <w:t>处。</w:t>
      </w:r>
      <w:r>
        <w:rPr>
          <w:rFonts w:cs="Times New Roman" w:hint="eastAsia"/>
        </w:rPr>
        <w:t>计算取网格大小</w:t>
      </w:r>
      <w:r w:rsidRPr="00B94AAE">
        <w:rPr>
          <w:rFonts w:cs="Times New Roman"/>
          <w:position w:val="-6"/>
        </w:rPr>
        <w:object w:dxaOrig="900" w:dyaOrig="240">
          <v:shape id="_x0000_i1712" type="#_x0000_t75" style="width:44.85pt;height:12.25pt" o:ole="">
            <v:imagedata r:id="rId228" o:title=""/>
          </v:shape>
          <o:OLEObject Type="Embed" ProgID="Equation.DSMT4" ShapeID="_x0000_i1712" DrawAspect="Content" ObjectID="_1535894116" r:id="rId229"/>
        </w:object>
      </w:r>
      <w:r>
        <w:rPr>
          <w:rFonts w:cs="Times New Roman" w:hint="eastAsia"/>
        </w:rPr>
        <w:t>，</w:t>
      </w:r>
      <w:r w:rsidR="00FD55B1">
        <w:rPr>
          <w:rFonts w:cs="Times New Roman" w:hint="eastAsia"/>
        </w:rPr>
        <w:t>垂向均匀分层，层数分别取</w:t>
      </w:r>
      <w:r w:rsidR="00FD55B1">
        <w:rPr>
          <w:rFonts w:cs="Times New Roman" w:hint="eastAsia"/>
        </w:rPr>
        <w:t>3</w:t>
      </w:r>
      <w:r w:rsidR="00FD55B1">
        <w:rPr>
          <w:rFonts w:cs="Times New Roman" w:hint="eastAsia"/>
        </w:rPr>
        <w:t>，</w:t>
      </w:r>
      <w:r w:rsidR="00FD55B1">
        <w:rPr>
          <w:rFonts w:cs="Times New Roman" w:hint="eastAsia"/>
        </w:rPr>
        <w:t>5</w:t>
      </w:r>
      <w:r w:rsidR="00FD55B1">
        <w:rPr>
          <w:rFonts w:cs="Times New Roman" w:hint="eastAsia"/>
        </w:rPr>
        <w:t>，</w:t>
      </w:r>
      <w:r w:rsidR="00FD55B1">
        <w:rPr>
          <w:rFonts w:cs="Times New Roman" w:hint="eastAsia"/>
        </w:rPr>
        <w:t>10</w:t>
      </w:r>
      <w:r w:rsidR="00FD55B1">
        <w:rPr>
          <w:rFonts w:cs="Times New Roman" w:hint="eastAsia"/>
        </w:rPr>
        <w:t>。另外，</w:t>
      </w:r>
      <w:r w:rsidR="00B754D9">
        <w:rPr>
          <w:rFonts w:cs="Times New Roman" w:hint="eastAsia"/>
        </w:rPr>
        <w:t>由式（</w:t>
      </w:r>
      <w:r w:rsidR="00640DFC">
        <w:rPr>
          <w:rFonts w:cs="Times New Roman" w:hint="eastAsia"/>
        </w:rPr>
        <w:t>55</w:t>
      </w:r>
      <w:r w:rsidR="00B754D9">
        <w:rPr>
          <w:rFonts w:cs="Times New Roman" w:hint="eastAsia"/>
        </w:rPr>
        <w:t>），可得到不同水深下的初始波面，</w:t>
      </w:r>
      <w:r w:rsidR="00FD55B1">
        <w:rPr>
          <w:rFonts w:cs="Times New Roman" w:hint="eastAsia"/>
        </w:rPr>
        <w:t>通过加大水深来增大</w:t>
      </w:r>
      <w:proofErr w:type="gramStart"/>
      <w:r w:rsidR="00FD55B1">
        <w:rPr>
          <w:rFonts w:cs="Times New Roman" w:hint="eastAsia"/>
        </w:rPr>
        <w:t>大</w:t>
      </w:r>
      <w:proofErr w:type="spellStart"/>
      <w:proofErr w:type="gramEnd"/>
      <w:r w:rsidR="00FD55B1" w:rsidRPr="00B94AAE">
        <w:rPr>
          <w:rFonts w:cs="Times New Roman" w:hint="eastAsia"/>
          <w:i/>
        </w:rPr>
        <w:t>kD</w:t>
      </w:r>
      <w:proofErr w:type="spellEnd"/>
      <w:r w:rsidR="00FD55B1">
        <w:rPr>
          <w:rFonts w:cs="Times New Roman" w:hint="eastAsia"/>
        </w:rPr>
        <w:t>值，模拟深水情况下驻波的振荡。通过计算发现，对于水深为</w:t>
      </w:r>
      <w:r w:rsidR="00FD55B1">
        <w:rPr>
          <w:rFonts w:cs="Times New Roman" w:hint="eastAsia"/>
        </w:rPr>
        <w:t>10m</w:t>
      </w:r>
      <w:r w:rsidR="00FD55B1">
        <w:rPr>
          <w:rFonts w:cs="Times New Roman" w:hint="eastAsia"/>
        </w:rPr>
        <w:t>的情况，垂向均匀划分</w:t>
      </w:r>
      <w:r w:rsidR="00FD55B1">
        <w:rPr>
          <w:rFonts w:cs="Times New Roman" w:hint="eastAsia"/>
        </w:rPr>
        <w:t>10</w:t>
      </w:r>
      <w:r w:rsidR="00FD55B1">
        <w:rPr>
          <w:rFonts w:cs="Times New Roman" w:hint="eastAsia"/>
        </w:rPr>
        <w:t>层足以取得足够的精度，随着水深的增加，必须要增加</w:t>
      </w:r>
      <w:r w:rsidR="00FD55B1" w:rsidRPr="00FD55B1">
        <w:rPr>
          <w:rFonts w:cs="Times New Roman" w:hint="eastAsia"/>
        </w:rPr>
        <w:t>垂向分层数</w:t>
      </w:r>
      <w:r w:rsidR="00B754D9">
        <w:rPr>
          <w:rFonts w:cs="Times New Roman" w:hint="eastAsia"/>
        </w:rPr>
        <w:t>，而且，随着水深的进一步增大，即使增大分层数，也难以取得和小水深情况下相同的精度。</w:t>
      </w:r>
      <w:r w:rsidR="000723AE">
        <w:rPr>
          <w:rFonts w:cs="Times New Roman" w:hint="eastAsia"/>
        </w:rPr>
        <w:t>下面给出水深</w:t>
      </w:r>
      <w:r w:rsidR="000723AE">
        <w:rPr>
          <w:rFonts w:cs="Times New Roman" w:hint="eastAsia"/>
        </w:rPr>
        <w:t>100</w:t>
      </w:r>
      <w:r w:rsidR="000723AE">
        <w:rPr>
          <w:rFonts w:cs="Times New Roman"/>
        </w:rPr>
        <w:t xml:space="preserve"> </w:t>
      </w:r>
      <w:r w:rsidR="000723AE" w:rsidRPr="000723AE">
        <w:rPr>
          <w:rFonts w:cs="Times New Roman" w:hint="eastAsia"/>
          <w:i/>
        </w:rPr>
        <w:t>m</w:t>
      </w:r>
      <w:r w:rsidR="000723AE">
        <w:rPr>
          <w:rFonts w:cs="Times New Roman" w:hint="eastAsia"/>
        </w:rPr>
        <w:t>、</w:t>
      </w:r>
      <w:r w:rsidR="000723AE">
        <w:rPr>
          <w:rFonts w:cs="Times New Roman" w:hint="eastAsia"/>
        </w:rPr>
        <w:t>1000</w:t>
      </w:r>
      <w:r w:rsidR="000723AE">
        <w:rPr>
          <w:rFonts w:cs="Times New Roman"/>
        </w:rPr>
        <w:t xml:space="preserve"> </w:t>
      </w:r>
      <w:r w:rsidR="000723AE" w:rsidRPr="000723AE">
        <w:rPr>
          <w:rFonts w:cs="Times New Roman" w:hint="eastAsia"/>
          <w:i/>
        </w:rPr>
        <w:t>m</w:t>
      </w:r>
      <w:r w:rsidR="000723AE">
        <w:rPr>
          <w:rFonts w:cs="Times New Roman" w:hint="eastAsia"/>
        </w:rPr>
        <w:t>前</w:t>
      </w:r>
      <w:r w:rsidR="000723AE">
        <w:rPr>
          <w:rFonts w:cs="Times New Roman" w:hint="eastAsia"/>
        </w:rPr>
        <w:t>30</w:t>
      </w:r>
      <w:r w:rsidR="000723AE">
        <w:rPr>
          <w:rFonts w:cs="Times New Roman"/>
        </w:rPr>
        <w:t xml:space="preserve"> </w:t>
      </w:r>
      <w:r w:rsidR="000723AE" w:rsidRPr="000723AE">
        <w:rPr>
          <w:rFonts w:cs="Times New Roman" w:hint="eastAsia"/>
          <w:i/>
        </w:rPr>
        <w:t>s</w:t>
      </w:r>
      <w:r w:rsidR="000723AE">
        <w:rPr>
          <w:rFonts w:cs="Times New Roman" w:hint="eastAsia"/>
        </w:rPr>
        <w:t>的计算结果。</w:t>
      </w:r>
      <w:r w:rsidR="00B10942">
        <w:rPr>
          <w:rFonts w:cs="Times New Roman" w:hint="eastAsia"/>
        </w:rPr>
        <w:t>图（</w:t>
      </w:r>
      <w:r w:rsidR="00B10942">
        <w:rPr>
          <w:rFonts w:cs="Times New Roman" w:hint="eastAsia"/>
        </w:rPr>
        <w:t>3</w:t>
      </w:r>
      <w:r w:rsidR="00B10942">
        <w:rPr>
          <w:rFonts w:cs="Times New Roman" w:hint="eastAsia"/>
        </w:rPr>
        <w:t>）给出由</w:t>
      </w:r>
      <w:r w:rsidR="00B10942" w:rsidRPr="00B10942">
        <w:rPr>
          <w:rFonts w:cs="Times New Roman"/>
          <w:position w:val="-22"/>
        </w:rPr>
        <w:object w:dxaOrig="2560" w:dyaOrig="600">
          <v:shape id="_x0000_i1713" type="#_x0000_t75" style="width:127.7pt;height:29.9pt" o:ole="">
            <v:imagedata r:id="rId230" o:title=""/>
          </v:shape>
          <o:OLEObject Type="Embed" ProgID="Equation.DSMT4" ShapeID="_x0000_i1713" DrawAspect="Content" ObjectID="_1535894117" r:id="rId231"/>
        </w:object>
      </w:r>
      <w:r w:rsidR="00B10942">
        <w:rPr>
          <w:rFonts w:cs="Times New Roman"/>
        </w:rPr>
        <w:t xml:space="preserve"> </w:t>
      </w:r>
      <w:r w:rsidR="00B10942">
        <w:rPr>
          <w:rFonts w:cs="Times New Roman" w:hint="eastAsia"/>
        </w:rPr>
        <w:t>计算的相对误差。</w:t>
      </w:r>
    </w:p>
    <w:p w:rsidR="000723AE" w:rsidRDefault="000723AE" w:rsidP="000723AE">
      <w:pPr>
        <w:pStyle w:val="MTDisplayEquation"/>
      </w:pPr>
      <w:r>
        <w:tab/>
      </w:r>
      <w:r w:rsidRPr="000723AE">
        <w:rPr>
          <w:position w:val="-12"/>
        </w:rPr>
        <w:object w:dxaOrig="1820" w:dyaOrig="340">
          <v:shape id="_x0000_i1714" type="#_x0000_t75" style="width:91pt;height:17pt" o:ole="">
            <v:imagedata r:id="rId232" o:title=""/>
          </v:shape>
          <o:OLEObject Type="Embed" ProgID="Equation.DSMT4" ShapeID="_x0000_i1714" DrawAspect="Content" ObjectID="_1535894118" r:id="rId2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40DFC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:rsidR="000723AE" w:rsidRDefault="00854A37" w:rsidP="009A26C4">
      <w:pPr>
        <w:jc w:val="center"/>
      </w:pPr>
      <w:r>
        <w:rPr>
          <w:noProof/>
        </w:rPr>
        <w:drawing>
          <wp:inline distT="0" distB="0" distL="0" distR="0" wp14:anchorId="0CFE1066" wp14:editId="09C7C0FF">
            <wp:extent cx="5759450" cy="20358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5772571" cy="204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37" w:rsidRDefault="009A26C4" w:rsidP="009A26C4">
      <w:pPr>
        <w:jc w:val="center"/>
      </w:pPr>
      <w:r>
        <w:rPr>
          <w:noProof/>
        </w:rPr>
        <w:lastRenderedPageBreak/>
        <w:drawing>
          <wp:inline distT="0" distB="0" distL="0" distR="0" wp14:anchorId="4F43A2FE" wp14:editId="70D0D87E">
            <wp:extent cx="5758172" cy="2061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5787647" cy="20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C4" w:rsidRDefault="009A26C4" w:rsidP="009A26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波面时间历程（</w:t>
      </w:r>
      <w:r w:rsidRPr="009A26C4">
        <w:rPr>
          <w:rFonts w:hint="eastAsia"/>
          <w:i/>
        </w:rPr>
        <w:t>x</w:t>
      </w:r>
      <w:r>
        <w:rPr>
          <w:i/>
        </w:rPr>
        <w:t xml:space="preserve"> </w:t>
      </w:r>
      <w:r>
        <w:t>=0.1</w:t>
      </w:r>
      <w:r w:rsidRPr="009A26C4">
        <w:rPr>
          <w:i/>
        </w:rPr>
        <w:t>m</w:t>
      </w:r>
      <w:r>
        <w:rPr>
          <w:rFonts w:hint="eastAsia"/>
        </w:rPr>
        <w:t>，水深</w:t>
      </w:r>
      <w:r>
        <w:rPr>
          <w:rFonts w:hint="eastAsia"/>
        </w:rPr>
        <w:t>100</w:t>
      </w:r>
      <w:r w:rsidRPr="00B10942">
        <w:rPr>
          <w:rFonts w:hint="eastAsia"/>
          <w:i/>
        </w:rPr>
        <w:t>m</w:t>
      </w:r>
      <w:r>
        <w:rPr>
          <w:rFonts w:hint="eastAsia"/>
        </w:rPr>
        <w:t>，图中</w:t>
      </w:r>
      <w:proofErr w:type="spellStart"/>
      <w:r>
        <w:rPr>
          <w:rFonts w:hint="eastAsia"/>
        </w:rPr>
        <w:t>Kg</w:t>
      </w:r>
      <w:r>
        <w:t>lob</w:t>
      </w:r>
      <w:proofErr w:type="spellEnd"/>
      <w:r>
        <w:rPr>
          <w:rFonts w:hint="eastAsia"/>
        </w:rPr>
        <w:t>表示垂向分层数）</w:t>
      </w:r>
    </w:p>
    <w:p w:rsidR="009A26C4" w:rsidRDefault="009A26C4" w:rsidP="009A26C4">
      <w:r>
        <w:rPr>
          <w:noProof/>
        </w:rPr>
        <w:drawing>
          <wp:inline distT="0" distB="0" distL="0" distR="0" wp14:anchorId="170E3B08" wp14:editId="17FB730E">
            <wp:extent cx="5759450" cy="2307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C4" w:rsidRDefault="009A26C4" w:rsidP="009A26C4">
      <w:r>
        <w:rPr>
          <w:noProof/>
        </w:rPr>
        <w:drawing>
          <wp:inline distT="0" distB="0" distL="0" distR="0" wp14:anchorId="2479AF10" wp14:editId="6B3DBD85">
            <wp:extent cx="5759450" cy="2228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42" w:rsidRDefault="00B10942" w:rsidP="00B109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波面时间历程（</w:t>
      </w:r>
      <w:r w:rsidRPr="009A26C4">
        <w:rPr>
          <w:rFonts w:hint="eastAsia"/>
          <w:i/>
        </w:rPr>
        <w:t>x</w:t>
      </w:r>
      <w:r>
        <w:rPr>
          <w:i/>
        </w:rPr>
        <w:t xml:space="preserve"> </w:t>
      </w:r>
      <w:r>
        <w:t>=0.1</w:t>
      </w:r>
      <w:r w:rsidRPr="009A26C4">
        <w:rPr>
          <w:i/>
        </w:rPr>
        <w:t>m</w:t>
      </w:r>
      <w:r>
        <w:rPr>
          <w:rFonts w:hint="eastAsia"/>
        </w:rPr>
        <w:t>，水深</w:t>
      </w:r>
      <w:r>
        <w:rPr>
          <w:rFonts w:hint="eastAsia"/>
        </w:rPr>
        <w:t>1000</w:t>
      </w:r>
      <w:r w:rsidRPr="00B10942">
        <w:rPr>
          <w:rFonts w:hint="eastAsia"/>
          <w:i/>
        </w:rPr>
        <w:t>m</w:t>
      </w:r>
      <w:r>
        <w:rPr>
          <w:rFonts w:hint="eastAsia"/>
        </w:rPr>
        <w:t>，图中</w:t>
      </w:r>
      <w:proofErr w:type="spellStart"/>
      <w:r>
        <w:rPr>
          <w:rFonts w:hint="eastAsia"/>
        </w:rPr>
        <w:t>Kg</w:t>
      </w:r>
      <w:r>
        <w:t>lob</w:t>
      </w:r>
      <w:proofErr w:type="spellEnd"/>
      <w:r>
        <w:rPr>
          <w:rFonts w:hint="eastAsia"/>
        </w:rPr>
        <w:t>表示垂向分层数）</w:t>
      </w:r>
    </w:p>
    <w:p w:rsidR="00B10942" w:rsidRDefault="00B10942" w:rsidP="00B10942">
      <w:pPr>
        <w:jc w:val="center"/>
      </w:pPr>
    </w:p>
    <w:p w:rsidR="00B10942" w:rsidRDefault="00B10942" w:rsidP="00B10942">
      <w:pPr>
        <w:jc w:val="center"/>
      </w:pPr>
      <w:r>
        <w:rPr>
          <w:noProof/>
        </w:rPr>
        <w:lastRenderedPageBreak/>
        <w:drawing>
          <wp:inline distT="0" distB="0" distL="0" distR="0" wp14:anchorId="3A9C86CF" wp14:editId="21EC97D4">
            <wp:extent cx="5759450" cy="2061976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5773084" cy="20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42" w:rsidRDefault="00B10942" w:rsidP="00B109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误差分析</w:t>
      </w:r>
    </w:p>
    <w:p w:rsidR="00B10942" w:rsidRDefault="00B10942" w:rsidP="00B10942">
      <w:pPr>
        <w:jc w:val="center"/>
      </w:pPr>
    </w:p>
    <w:p w:rsidR="00B10942" w:rsidRDefault="00B10942" w:rsidP="00B10942">
      <w:r>
        <w:rPr>
          <w:rFonts w:hint="eastAsia"/>
        </w:rPr>
        <w:t>由上述计算结果可以发现，随着水深的增大，波幅减小幅度越大，同一水深下，垂向层数增多，误差下降，下面给出上跨零点法统计</w:t>
      </w:r>
      <w:r w:rsidRPr="00B10942">
        <w:rPr>
          <w:rFonts w:hint="eastAsia"/>
          <w:i/>
        </w:rPr>
        <w:t>x</w:t>
      </w:r>
      <w:r w:rsidRPr="00B10942">
        <w:rPr>
          <w:i/>
        </w:rP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17.5</w:t>
      </w:r>
      <w:r>
        <w:t xml:space="preserve"> </w:t>
      </w:r>
      <w:r w:rsidRPr="00B10942">
        <w:rPr>
          <w:rFonts w:hint="eastAsia"/>
          <w:i/>
        </w:rPr>
        <w:t>m</w:t>
      </w:r>
      <w:proofErr w:type="gramStart"/>
      <w:r>
        <w:rPr>
          <w:rFonts w:hint="eastAsia"/>
        </w:rPr>
        <w:t>处计算</w:t>
      </w:r>
      <w:proofErr w:type="gramEnd"/>
      <w:r>
        <w:rPr>
          <w:rFonts w:hint="eastAsia"/>
        </w:rPr>
        <w:t>结果的统计波高，于解析</w:t>
      </w:r>
      <w:proofErr w:type="gramStart"/>
      <w:r>
        <w:rPr>
          <w:rFonts w:hint="eastAsia"/>
        </w:rPr>
        <w:t>解进行</w:t>
      </w:r>
      <w:proofErr w:type="gramEnd"/>
      <w:r>
        <w:rPr>
          <w:rFonts w:hint="eastAsia"/>
        </w:rPr>
        <w:t>对比，见表（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B10942" w:rsidRDefault="00B10942" w:rsidP="00B10942"/>
    <w:p w:rsidR="00B10942" w:rsidRDefault="00B10942" w:rsidP="00B10942"/>
    <w:p w:rsidR="00B10942" w:rsidRPr="00B10942" w:rsidRDefault="00B10942" w:rsidP="002101A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 w:rsidRPr="00B10942">
        <w:rPr>
          <w:rFonts w:hint="eastAsia"/>
          <w:i/>
        </w:rPr>
        <w:t>x</w:t>
      </w:r>
      <w:r w:rsidRPr="00B10942">
        <w:rPr>
          <w:i/>
        </w:rP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17.5</w:t>
      </w:r>
      <w:r>
        <w:t xml:space="preserve"> </w:t>
      </w:r>
      <w:r w:rsidRPr="00B10942">
        <w:rPr>
          <w:rFonts w:hint="eastAsia"/>
          <w:i/>
        </w:rPr>
        <w:t>m</w:t>
      </w:r>
      <w:r>
        <w:rPr>
          <w:rFonts w:hint="eastAsia"/>
        </w:rPr>
        <w:t>处</w:t>
      </w:r>
      <w:r w:rsidR="002101A6">
        <w:rPr>
          <w:rFonts w:hint="eastAsia"/>
        </w:rPr>
        <w:t>各工况统计波高对比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8"/>
        <w:gridCol w:w="1134"/>
        <w:gridCol w:w="3276"/>
        <w:gridCol w:w="1511"/>
        <w:gridCol w:w="1331"/>
      </w:tblGrid>
      <w:tr w:rsidR="00B10942" w:rsidRPr="00B10942" w:rsidTr="00B10942">
        <w:trPr>
          <w:trHeight w:hRule="exact" w:val="340"/>
        </w:trPr>
        <w:tc>
          <w:tcPr>
            <w:tcW w:w="100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水深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垂向层数</w:t>
            </w:r>
          </w:p>
        </w:tc>
        <w:tc>
          <w:tcPr>
            <w:tcW w:w="1806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x=17.5m处前30s统计波高(m)</w:t>
            </w:r>
          </w:p>
        </w:tc>
        <w:tc>
          <w:tcPr>
            <w:tcW w:w="83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解析解(m)</w:t>
            </w:r>
          </w:p>
        </w:tc>
        <w:tc>
          <w:tcPr>
            <w:tcW w:w="73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Error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100m(</w:t>
            </w:r>
            <w:proofErr w:type="spellStart"/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kh</w:t>
            </w:r>
            <w:proofErr w:type="spellEnd"/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=10pi)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30</w:t>
            </w:r>
          </w:p>
        </w:tc>
        <w:tc>
          <w:tcPr>
            <w:tcW w:w="1806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0.136650 </w:t>
            </w:r>
          </w:p>
        </w:tc>
        <w:tc>
          <w:tcPr>
            <w:tcW w:w="833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0.141421</w:t>
            </w:r>
          </w:p>
        </w:tc>
        <w:tc>
          <w:tcPr>
            <w:tcW w:w="734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-3.374%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50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0.138516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-2.054%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80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0.139186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-1.581%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110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0.139370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-1.450%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500m(</w:t>
            </w:r>
            <w:proofErr w:type="spellStart"/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kh</w:t>
            </w:r>
            <w:proofErr w:type="spellEnd"/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=50pi)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150</w:t>
            </w:r>
          </w:p>
        </w:tc>
        <w:tc>
          <w:tcPr>
            <w:tcW w:w="1806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0.135137 </w:t>
            </w:r>
          </w:p>
        </w:tc>
        <w:tc>
          <w:tcPr>
            <w:tcW w:w="833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0.141421</w:t>
            </w:r>
          </w:p>
        </w:tc>
        <w:tc>
          <w:tcPr>
            <w:tcW w:w="734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-4.443%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250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0.136524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-3.463%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400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0.137031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-3.104%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550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0.137173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-3.004%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1000m(</w:t>
            </w:r>
            <w:proofErr w:type="spellStart"/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kh</w:t>
            </w:r>
            <w:proofErr w:type="spellEnd"/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=100pi)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300</w:t>
            </w:r>
          </w:p>
        </w:tc>
        <w:tc>
          <w:tcPr>
            <w:tcW w:w="1806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0.133737 </w:t>
            </w:r>
          </w:p>
        </w:tc>
        <w:tc>
          <w:tcPr>
            <w:tcW w:w="833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0.141421</w:t>
            </w:r>
          </w:p>
        </w:tc>
        <w:tc>
          <w:tcPr>
            <w:tcW w:w="734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-5.433%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500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0.134974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-4.559%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800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0.135437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-4.231%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1100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0.135570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-4.137%</w:t>
            </w:r>
          </w:p>
        </w:tc>
      </w:tr>
    </w:tbl>
    <w:p w:rsidR="006653FA" w:rsidRPr="00B10942" w:rsidRDefault="006653FA" w:rsidP="00B10942"/>
    <w:p w:rsidR="00B52B7E" w:rsidRDefault="00B52B7E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13" w:name="_Toc461989045"/>
      <w:proofErr w:type="gramStart"/>
      <w:r>
        <w:rPr>
          <w:rFonts w:hint="eastAsia"/>
          <w:b/>
          <w:sz w:val="24"/>
        </w:rPr>
        <w:t>定常水深</w:t>
      </w:r>
      <w:proofErr w:type="gramEnd"/>
      <w:r>
        <w:rPr>
          <w:rFonts w:hint="eastAsia"/>
          <w:b/>
          <w:sz w:val="24"/>
        </w:rPr>
        <w:t>下规则波长距离传播</w:t>
      </w:r>
      <w:bookmarkEnd w:id="13"/>
    </w:p>
    <w:p w:rsidR="006E23F7" w:rsidRDefault="00232A4E" w:rsidP="006653FA">
      <w:pPr>
        <w:pStyle w:val="a7"/>
        <w:spacing w:before="100"/>
      </w:pPr>
      <w:r>
        <w:rPr>
          <w:rFonts w:hint="eastAsia"/>
        </w:rPr>
        <w:t>线性规则波</w:t>
      </w:r>
      <w:proofErr w:type="gramStart"/>
      <w:r w:rsidR="006653FA">
        <w:rPr>
          <w:rFonts w:hint="eastAsia"/>
        </w:rPr>
        <w:t>在定常水深</w:t>
      </w:r>
      <w:proofErr w:type="gramEnd"/>
      <w:r w:rsidR="006653FA">
        <w:rPr>
          <w:rFonts w:hint="eastAsia"/>
        </w:rPr>
        <w:t>下传播</w:t>
      </w:r>
      <w:r>
        <w:rPr>
          <w:rFonts w:hint="eastAsia"/>
        </w:rPr>
        <w:t>，</w:t>
      </w:r>
      <w:r w:rsidR="006653FA">
        <w:rPr>
          <w:rFonts w:hint="eastAsia"/>
        </w:rPr>
        <w:t>采用</w:t>
      </w:r>
      <w:proofErr w:type="gramStart"/>
      <w:r w:rsidR="006653FA">
        <w:rPr>
          <w:rFonts w:hint="eastAsia"/>
        </w:rPr>
        <w:t>边界造波方式</w:t>
      </w:r>
      <w:proofErr w:type="gramEnd"/>
      <w:r w:rsidR="006653FA">
        <w:rPr>
          <w:rFonts w:hint="eastAsia"/>
        </w:rPr>
        <w:t>，</w:t>
      </w:r>
      <w:r>
        <w:rPr>
          <w:rFonts w:hint="eastAsia"/>
        </w:rPr>
        <w:t>周期</w:t>
      </w:r>
      <w:r>
        <w:rPr>
          <w:rFonts w:hint="eastAsia"/>
        </w:rPr>
        <w:t>T</w:t>
      </w:r>
      <w:r>
        <w:t xml:space="preserve"> = 3.588s</w:t>
      </w:r>
      <w:r>
        <w:rPr>
          <w:rFonts w:hint="eastAsia"/>
        </w:rPr>
        <w:t>，波幅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0.1</w:t>
      </w:r>
      <w:r>
        <w:t xml:space="preserve"> </w:t>
      </w:r>
      <w:r>
        <w:rPr>
          <w:rFonts w:hint="eastAsia"/>
        </w:rPr>
        <w:t>m</w:t>
      </w:r>
      <w:r>
        <w:rPr>
          <w:rFonts w:hint="eastAsia"/>
        </w:rPr>
        <w:t>。计算域全长</w:t>
      </w:r>
      <w:r>
        <w:rPr>
          <w:rFonts w:hint="eastAsia"/>
        </w:rPr>
        <w:t>300</w:t>
      </w:r>
      <w:r>
        <w:t xml:space="preserve"> </w:t>
      </w:r>
      <w:r>
        <w:rPr>
          <w:rFonts w:hint="eastAsia"/>
        </w:rPr>
        <w:t>m</w:t>
      </w:r>
      <w:r>
        <w:rPr>
          <w:rFonts w:hint="eastAsia"/>
        </w:rPr>
        <w:t>，右侧设置</w:t>
      </w:r>
      <w:r>
        <w:rPr>
          <w:rFonts w:hint="eastAsia"/>
        </w:rPr>
        <w:t>60.0</w:t>
      </w:r>
      <w:r>
        <w:t xml:space="preserve"> </w:t>
      </w:r>
      <w:r>
        <w:rPr>
          <w:rFonts w:hint="eastAsia"/>
        </w:rPr>
        <w:t>m</w:t>
      </w:r>
      <w:r>
        <w:rPr>
          <w:rFonts w:hint="eastAsia"/>
        </w:rPr>
        <w:t>海绵层，</w:t>
      </w:r>
      <w:proofErr w:type="gramStart"/>
      <w:r w:rsidR="00124728">
        <w:rPr>
          <w:rFonts w:hint="eastAsia"/>
        </w:rPr>
        <w:t>计算域左起</w:t>
      </w:r>
      <w:proofErr w:type="gramEnd"/>
      <w:r w:rsidR="00124728" w:rsidRPr="00124728">
        <w:rPr>
          <w:rFonts w:hint="eastAsia"/>
          <w:i/>
        </w:rPr>
        <w:t>x</w:t>
      </w:r>
      <w:r w:rsidR="00124728">
        <w:t xml:space="preserve"> </w:t>
      </w:r>
      <w:r w:rsidR="00124728">
        <w:rPr>
          <w:rFonts w:hint="eastAsia"/>
        </w:rPr>
        <w:t>=</w:t>
      </w:r>
      <w:r w:rsidR="00124728">
        <w:t xml:space="preserve"> 20.0</w:t>
      </w:r>
      <w:r w:rsidR="00124728" w:rsidRPr="00124728">
        <w:rPr>
          <w:i/>
        </w:rPr>
        <w:t xml:space="preserve"> m</w:t>
      </w:r>
      <w:r w:rsidR="00124728">
        <w:rPr>
          <w:rFonts w:hint="eastAsia"/>
        </w:rPr>
        <w:t>和</w:t>
      </w:r>
      <w:r w:rsidR="00124728" w:rsidRPr="00124728">
        <w:rPr>
          <w:rFonts w:hint="eastAsia"/>
          <w:i/>
        </w:rPr>
        <w:t>x</w:t>
      </w:r>
      <w:r w:rsidR="00124728">
        <w:t xml:space="preserve"> = 220.0</w:t>
      </w:r>
      <w:r w:rsidR="00124728" w:rsidRPr="00124728">
        <w:rPr>
          <w:i/>
        </w:rPr>
        <w:t xml:space="preserve"> m</w:t>
      </w:r>
      <w:r w:rsidR="00124728">
        <w:rPr>
          <w:rFonts w:hint="eastAsia"/>
        </w:rPr>
        <w:t>处设置测点。</w:t>
      </w:r>
      <w:r w:rsidR="00EB3EAF">
        <w:rPr>
          <w:rFonts w:hint="eastAsia"/>
        </w:rPr>
        <w:t>空间步长</w:t>
      </w:r>
      <w:r w:rsidR="00EB3EAF" w:rsidRPr="00EB3EAF">
        <w:rPr>
          <w:rFonts w:hint="eastAsia"/>
          <w:i/>
        </w:rPr>
        <w:t>dx</w:t>
      </w:r>
      <w:r w:rsidR="00EB3EAF">
        <w:rPr>
          <w:rFonts w:hint="eastAsia"/>
        </w:rPr>
        <w:t xml:space="preserve"> = 0.25</w:t>
      </w:r>
      <w:r w:rsidR="00EB3EAF">
        <w:t xml:space="preserve"> </w:t>
      </w:r>
      <w:r w:rsidR="00EB3EAF" w:rsidRPr="00EB3EAF">
        <w:rPr>
          <w:rFonts w:hint="eastAsia"/>
          <w:i/>
        </w:rPr>
        <w:t>m</w:t>
      </w:r>
      <w:r w:rsidR="007A7BA2">
        <w:rPr>
          <w:rFonts w:hint="eastAsia"/>
        </w:rPr>
        <w:t>，垂向均匀划分，层数根据水深变化进行调整。下面给出</w:t>
      </w:r>
      <w:r w:rsidR="005457E5" w:rsidRPr="005457E5">
        <w:rPr>
          <w:rFonts w:hint="eastAsia"/>
          <w:i/>
        </w:rPr>
        <w:t>t</w:t>
      </w:r>
      <w:r w:rsidR="005457E5">
        <w:t xml:space="preserve"> </w:t>
      </w:r>
      <w:r w:rsidR="005457E5">
        <w:rPr>
          <w:rFonts w:hint="eastAsia"/>
        </w:rPr>
        <w:t>=</w:t>
      </w:r>
      <w:r w:rsidR="005457E5">
        <w:t xml:space="preserve"> 100 </w:t>
      </w:r>
      <w:r w:rsidR="005457E5" w:rsidRPr="005457E5">
        <w:rPr>
          <w:i/>
        </w:rPr>
        <w:t>s</w:t>
      </w:r>
      <w:r w:rsidR="005457E5">
        <w:rPr>
          <w:rFonts w:hint="eastAsia"/>
        </w:rPr>
        <w:t>时</w:t>
      </w:r>
      <w:r w:rsidR="007A7BA2">
        <w:rPr>
          <w:rFonts w:hint="eastAsia"/>
        </w:rPr>
        <w:t>水深</w:t>
      </w:r>
      <w:r w:rsidR="005457E5">
        <w:rPr>
          <w:rFonts w:hint="eastAsia"/>
        </w:rPr>
        <w:t>10</w:t>
      </w:r>
      <w:r w:rsidR="005457E5">
        <w:t xml:space="preserve"> </w:t>
      </w:r>
      <w:r w:rsidR="005457E5" w:rsidRPr="005457E5">
        <w:rPr>
          <w:i/>
        </w:rPr>
        <w:t>m</w:t>
      </w:r>
      <w:r w:rsidR="005457E5">
        <w:rPr>
          <w:rFonts w:hint="eastAsia"/>
        </w:rPr>
        <w:t>和</w:t>
      </w:r>
      <w:r w:rsidR="005457E5">
        <w:rPr>
          <w:rFonts w:hint="eastAsia"/>
        </w:rPr>
        <w:t>100</w:t>
      </w:r>
      <w:r w:rsidR="005457E5">
        <w:t xml:space="preserve"> </w:t>
      </w:r>
      <w:r w:rsidR="005457E5" w:rsidRPr="005457E5">
        <w:rPr>
          <w:i/>
        </w:rPr>
        <w:t>m</w:t>
      </w:r>
      <w:r w:rsidR="005457E5">
        <w:rPr>
          <w:rFonts w:hint="eastAsia"/>
        </w:rPr>
        <w:t>的计算结果。</w:t>
      </w:r>
    </w:p>
    <w:p w:rsidR="005457E5" w:rsidRDefault="005457E5" w:rsidP="006E23F7">
      <w:pPr>
        <w:pStyle w:val="a7"/>
        <w:spacing w:before="100"/>
        <w:ind w:firstLineChars="0" w:firstLine="0"/>
      </w:pPr>
      <w:r>
        <w:rPr>
          <w:noProof/>
        </w:rPr>
        <w:lastRenderedPageBreak/>
        <w:drawing>
          <wp:inline distT="0" distB="0" distL="0" distR="0" wp14:anchorId="0C8977AF" wp14:editId="10C13BFC">
            <wp:extent cx="5759450" cy="1621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E5" w:rsidRDefault="005457E5" w:rsidP="00EC275A">
      <w:pPr>
        <w:pStyle w:val="a7"/>
        <w:spacing w:before="100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proofErr w:type="gramStart"/>
      <w:r>
        <w:rPr>
          <w:rFonts w:hint="eastAsia"/>
        </w:rPr>
        <w:t>边界造波</w:t>
      </w:r>
      <w:r w:rsidR="000C3B60">
        <w:rPr>
          <w:rFonts w:hint="eastAsia"/>
        </w:rPr>
        <w:t>瞬时</w:t>
      </w:r>
      <w:proofErr w:type="gramEnd"/>
      <w:r w:rsidR="00EC275A">
        <w:rPr>
          <w:rFonts w:hint="eastAsia"/>
        </w:rPr>
        <w:t>波面图（水深</w:t>
      </w:r>
      <w:r w:rsidR="00EC275A">
        <w:rPr>
          <w:rFonts w:hint="eastAsia"/>
        </w:rPr>
        <w:t>10</w:t>
      </w:r>
      <w:r w:rsidR="00EC275A">
        <w:t xml:space="preserve"> </w:t>
      </w:r>
      <w:r w:rsidR="00EC275A" w:rsidRPr="005457E5">
        <w:rPr>
          <w:i/>
        </w:rPr>
        <w:t>m</w:t>
      </w:r>
      <w:r w:rsidR="00EC275A">
        <w:rPr>
          <w:rFonts w:hint="eastAsia"/>
        </w:rPr>
        <w:t>，图中</w:t>
      </w:r>
      <w:r w:rsidR="00EC275A">
        <w:rPr>
          <w:rFonts w:hint="eastAsia"/>
        </w:rPr>
        <w:t>K</w:t>
      </w:r>
      <w:r w:rsidR="00EC275A">
        <w:rPr>
          <w:rFonts w:hint="eastAsia"/>
        </w:rPr>
        <w:t>表示分层数）</w:t>
      </w:r>
    </w:p>
    <w:p w:rsidR="006653FA" w:rsidRPr="006653FA" w:rsidRDefault="001441B3" w:rsidP="006653FA">
      <w:pPr>
        <w:pStyle w:val="a7"/>
        <w:spacing w:before="100"/>
        <w:ind w:firstLineChars="0" w:firstLine="0"/>
        <w:jc w:val="center"/>
      </w:pPr>
      <w:r w:rsidRPr="001441B3">
        <w:rPr>
          <w:rFonts w:hint="eastAsia"/>
          <w:noProof/>
        </w:rPr>
        <w:drawing>
          <wp:inline distT="0" distB="0" distL="0" distR="0" wp14:anchorId="6026E9FE" wp14:editId="4FEB9EFF">
            <wp:extent cx="5759450" cy="1731761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3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3FA">
        <w:rPr>
          <w:rFonts w:hint="eastAsia"/>
        </w:rPr>
        <w:t>图</w:t>
      </w:r>
      <w:r w:rsidR="006653FA">
        <w:rPr>
          <w:rFonts w:hint="eastAsia"/>
        </w:rPr>
        <w:t>4</w:t>
      </w:r>
      <w:r w:rsidR="006653FA">
        <w:t xml:space="preserve"> </w:t>
      </w:r>
      <w:proofErr w:type="gramStart"/>
      <w:r w:rsidR="006653FA">
        <w:rPr>
          <w:rFonts w:hint="eastAsia"/>
        </w:rPr>
        <w:t>边界造波瞬时</w:t>
      </w:r>
      <w:proofErr w:type="gramEnd"/>
      <w:r w:rsidR="006653FA">
        <w:rPr>
          <w:rFonts w:hint="eastAsia"/>
        </w:rPr>
        <w:t>波面图（水深</w:t>
      </w:r>
      <w:r w:rsidR="006653FA">
        <w:rPr>
          <w:rFonts w:hint="eastAsia"/>
        </w:rPr>
        <w:t>100</w:t>
      </w:r>
      <w:r w:rsidR="006653FA">
        <w:t xml:space="preserve"> </w:t>
      </w:r>
      <w:r w:rsidR="006653FA" w:rsidRPr="005457E5">
        <w:rPr>
          <w:i/>
        </w:rPr>
        <w:t>m</w:t>
      </w:r>
      <w:r w:rsidR="006653FA">
        <w:rPr>
          <w:rFonts w:hint="eastAsia"/>
        </w:rPr>
        <w:t>，垂向划分</w:t>
      </w:r>
      <w:r w:rsidR="006653FA">
        <w:rPr>
          <w:rFonts w:hint="eastAsia"/>
        </w:rPr>
        <w:t>100</w:t>
      </w:r>
      <w:r w:rsidR="006653FA">
        <w:rPr>
          <w:rFonts w:hint="eastAsia"/>
        </w:rPr>
        <w:t>，</w:t>
      </w:r>
      <w:r w:rsidR="006653FA">
        <w:rPr>
          <w:rFonts w:hint="eastAsia"/>
        </w:rPr>
        <w:t>200</w:t>
      </w:r>
      <w:r w:rsidR="006653FA">
        <w:rPr>
          <w:rFonts w:hint="eastAsia"/>
        </w:rPr>
        <w:t>层）</w:t>
      </w:r>
    </w:p>
    <w:p w:rsidR="00B52B7E" w:rsidRDefault="00B52B7E" w:rsidP="00D85DDA">
      <w:pPr>
        <w:pStyle w:val="a7"/>
        <w:numPr>
          <w:ilvl w:val="0"/>
          <w:numId w:val="1"/>
        </w:numPr>
        <w:ind w:firstLineChars="0"/>
        <w:outlineLvl w:val="0"/>
        <w:rPr>
          <w:b/>
          <w:sz w:val="24"/>
        </w:rPr>
      </w:pPr>
      <w:bookmarkStart w:id="14" w:name="_Toc461989046"/>
      <w:r>
        <w:rPr>
          <w:rFonts w:hint="eastAsia"/>
          <w:b/>
          <w:sz w:val="24"/>
        </w:rPr>
        <w:t>参考文献</w:t>
      </w:r>
      <w:bookmarkEnd w:id="14"/>
    </w:p>
    <w:p w:rsidR="00DC56E8" w:rsidRPr="005E3215" w:rsidRDefault="00DC56E8" w:rsidP="00DC56E8">
      <w:pPr>
        <w:pStyle w:val="a7"/>
        <w:ind w:left="360" w:firstLineChars="0" w:firstLine="0"/>
        <w:rPr>
          <w:b/>
          <w:sz w:val="24"/>
        </w:rPr>
      </w:pPr>
    </w:p>
    <w:sectPr w:rsidR="00DC56E8" w:rsidRPr="005E3215" w:rsidSect="00D93A82">
      <w:pgSz w:w="11906" w:h="16838"/>
      <w:pgMar w:top="1985" w:right="1418" w:bottom="1418" w:left="1418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580" w:rsidRDefault="004B3580" w:rsidP="00DE3ADE">
      <w:r>
        <w:separator/>
      </w:r>
    </w:p>
  </w:endnote>
  <w:endnote w:type="continuationSeparator" w:id="0">
    <w:p w:rsidR="004B3580" w:rsidRDefault="004B3580" w:rsidP="00DE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5849435"/>
      <w:docPartObj>
        <w:docPartGallery w:val="Page Numbers (Bottom of Page)"/>
        <w:docPartUnique/>
      </w:docPartObj>
    </w:sdtPr>
    <w:sdtContent>
      <w:p w:rsidR="00D93A82" w:rsidRDefault="00D93A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93A82">
          <w:rPr>
            <w:noProof/>
            <w:lang w:val="zh-CN"/>
          </w:rPr>
          <w:t>11</w:t>
        </w:r>
        <w:r>
          <w:fldChar w:fldCharType="end"/>
        </w:r>
      </w:p>
    </w:sdtContent>
  </w:sdt>
  <w:p w:rsidR="005B7018" w:rsidRDefault="005B70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580" w:rsidRDefault="004B3580" w:rsidP="00DE3ADE">
      <w:r>
        <w:separator/>
      </w:r>
    </w:p>
  </w:footnote>
  <w:footnote w:type="continuationSeparator" w:id="0">
    <w:p w:rsidR="004B3580" w:rsidRDefault="004B3580" w:rsidP="00DE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F0904"/>
    <w:multiLevelType w:val="multilevel"/>
    <w:tmpl w:val="95FC5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56"/>
    <w:rsid w:val="000308FD"/>
    <w:rsid w:val="00042835"/>
    <w:rsid w:val="00047514"/>
    <w:rsid w:val="000513D2"/>
    <w:rsid w:val="000723AE"/>
    <w:rsid w:val="000756EC"/>
    <w:rsid w:val="0008475F"/>
    <w:rsid w:val="0009243F"/>
    <w:rsid w:val="000B5FDB"/>
    <w:rsid w:val="000C1F23"/>
    <w:rsid w:val="000C3B60"/>
    <w:rsid w:val="000C55B5"/>
    <w:rsid w:val="001059BB"/>
    <w:rsid w:val="00124728"/>
    <w:rsid w:val="0013440F"/>
    <w:rsid w:val="001426E6"/>
    <w:rsid w:val="001441B3"/>
    <w:rsid w:val="001524A9"/>
    <w:rsid w:val="001743D0"/>
    <w:rsid w:val="001976CA"/>
    <w:rsid w:val="001B3703"/>
    <w:rsid w:val="001B485F"/>
    <w:rsid w:val="001D4ECD"/>
    <w:rsid w:val="001F1B28"/>
    <w:rsid w:val="001F20DE"/>
    <w:rsid w:val="002101A6"/>
    <w:rsid w:val="00217BC5"/>
    <w:rsid w:val="0022251B"/>
    <w:rsid w:val="002323D7"/>
    <w:rsid w:val="00232A4E"/>
    <w:rsid w:val="0025140E"/>
    <w:rsid w:val="00266A16"/>
    <w:rsid w:val="002738F1"/>
    <w:rsid w:val="002B57D6"/>
    <w:rsid w:val="002C3542"/>
    <w:rsid w:val="002D0E5E"/>
    <w:rsid w:val="002D3BCE"/>
    <w:rsid w:val="00301D40"/>
    <w:rsid w:val="00307E9E"/>
    <w:rsid w:val="00323961"/>
    <w:rsid w:val="003372FA"/>
    <w:rsid w:val="0034176D"/>
    <w:rsid w:val="00352D73"/>
    <w:rsid w:val="0035322B"/>
    <w:rsid w:val="00383A35"/>
    <w:rsid w:val="0039538B"/>
    <w:rsid w:val="003A43E1"/>
    <w:rsid w:val="003A7A51"/>
    <w:rsid w:val="003B3EB5"/>
    <w:rsid w:val="003D4351"/>
    <w:rsid w:val="003E5823"/>
    <w:rsid w:val="003F4C37"/>
    <w:rsid w:val="004010D4"/>
    <w:rsid w:val="00405639"/>
    <w:rsid w:val="00414F74"/>
    <w:rsid w:val="00415FA2"/>
    <w:rsid w:val="00440525"/>
    <w:rsid w:val="0044502B"/>
    <w:rsid w:val="004912DA"/>
    <w:rsid w:val="004A316D"/>
    <w:rsid w:val="004B3580"/>
    <w:rsid w:val="00526053"/>
    <w:rsid w:val="00540F9C"/>
    <w:rsid w:val="005429B8"/>
    <w:rsid w:val="005457E5"/>
    <w:rsid w:val="0056140D"/>
    <w:rsid w:val="0056174A"/>
    <w:rsid w:val="00574BC9"/>
    <w:rsid w:val="005A65CD"/>
    <w:rsid w:val="005B7018"/>
    <w:rsid w:val="005C28C1"/>
    <w:rsid w:val="005C3354"/>
    <w:rsid w:val="005E3215"/>
    <w:rsid w:val="005E7BB5"/>
    <w:rsid w:val="00623C36"/>
    <w:rsid w:val="00640DFC"/>
    <w:rsid w:val="006616C1"/>
    <w:rsid w:val="006653FA"/>
    <w:rsid w:val="00675E3B"/>
    <w:rsid w:val="006C5C72"/>
    <w:rsid w:val="006C5DB0"/>
    <w:rsid w:val="006D5308"/>
    <w:rsid w:val="006D5443"/>
    <w:rsid w:val="006E23F7"/>
    <w:rsid w:val="006E2DAB"/>
    <w:rsid w:val="00716A1A"/>
    <w:rsid w:val="00716DE5"/>
    <w:rsid w:val="0074401D"/>
    <w:rsid w:val="0078297F"/>
    <w:rsid w:val="00784C7F"/>
    <w:rsid w:val="0078555B"/>
    <w:rsid w:val="00795E24"/>
    <w:rsid w:val="00796376"/>
    <w:rsid w:val="007A21A0"/>
    <w:rsid w:val="007A44D4"/>
    <w:rsid w:val="007A7BA2"/>
    <w:rsid w:val="007B36F8"/>
    <w:rsid w:val="007D3328"/>
    <w:rsid w:val="007F67ED"/>
    <w:rsid w:val="00817DF0"/>
    <w:rsid w:val="00852656"/>
    <w:rsid w:val="00854A37"/>
    <w:rsid w:val="008A47A0"/>
    <w:rsid w:val="008C60D4"/>
    <w:rsid w:val="008E0B6A"/>
    <w:rsid w:val="008E7A58"/>
    <w:rsid w:val="009115B5"/>
    <w:rsid w:val="009775E2"/>
    <w:rsid w:val="009A11F9"/>
    <w:rsid w:val="009A26C4"/>
    <w:rsid w:val="009B7242"/>
    <w:rsid w:val="009C2613"/>
    <w:rsid w:val="009E7E64"/>
    <w:rsid w:val="009F4CF1"/>
    <w:rsid w:val="00A53C65"/>
    <w:rsid w:val="00A57523"/>
    <w:rsid w:val="00A61BDF"/>
    <w:rsid w:val="00A95515"/>
    <w:rsid w:val="00A9769B"/>
    <w:rsid w:val="00AA5DE2"/>
    <w:rsid w:val="00AB0EF8"/>
    <w:rsid w:val="00AB182B"/>
    <w:rsid w:val="00AC6598"/>
    <w:rsid w:val="00AE6CB0"/>
    <w:rsid w:val="00AF33A8"/>
    <w:rsid w:val="00B05B41"/>
    <w:rsid w:val="00B10942"/>
    <w:rsid w:val="00B15C2A"/>
    <w:rsid w:val="00B16982"/>
    <w:rsid w:val="00B3685C"/>
    <w:rsid w:val="00B52B7E"/>
    <w:rsid w:val="00B557DA"/>
    <w:rsid w:val="00B5691A"/>
    <w:rsid w:val="00B754D9"/>
    <w:rsid w:val="00B87745"/>
    <w:rsid w:val="00B94AAE"/>
    <w:rsid w:val="00BE0465"/>
    <w:rsid w:val="00BE59FF"/>
    <w:rsid w:val="00BE74B0"/>
    <w:rsid w:val="00BF2BF5"/>
    <w:rsid w:val="00C11EB0"/>
    <w:rsid w:val="00C31AF5"/>
    <w:rsid w:val="00C51AF0"/>
    <w:rsid w:val="00C57B6D"/>
    <w:rsid w:val="00C61757"/>
    <w:rsid w:val="00C80266"/>
    <w:rsid w:val="00C85272"/>
    <w:rsid w:val="00C91BEC"/>
    <w:rsid w:val="00C95D6F"/>
    <w:rsid w:val="00CA0F6D"/>
    <w:rsid w:val="00CA352E"/>
    <w:rsid w:val="00CD2EC5"/>
    <w:rsid w:val="00CD6FD0"/>
    <w:rsid w:val="00CE113C"/>
    <w:rsid w:val="00CE3AB7"/>
    <w:rsid w:val="00CE5785"/>
    <w:rsid w:val="00D017A6"/>
    <w:rsid w:val="00D20DDC"/>
    <w:rsid w:val="00D30D32"/>
    <w:rsid w:val="00D514B8"/>
    <w:rsid w:val="00D520C1"/>
    <w:rsid w:val="00D71336"/>
    <w:rsid w:val="00D85DDA"/>
    <w:rsid w:val="00D93A82"/>
    <w:rsid w:val="00D94BDA"/>
    <w:rsid w:val="00DC56E8"/>
    <w:rsid w:val="00DD3222"/>
    <w:rsid w:val="00DD592B"/>
    <w:rsid w:val="00DE3ADE"/>
    <w:rsid w:val="00DE7AF4"/>
    <w:rsid w:val="00DF03E1"/>
    <w:rsid w:val="00E071F6"/>
    <w:rsid w:val="00E15083"/>
    <w:rsid w:val="00E40CE8"/>
    <w:rsid w:val="00E452B9"/>
    <w:rsid w:val="00E72965"/>
    <w:rsid w:val="00E75153"/>
    <w:rsid w:val="00E95C6A"/>
    <w:rsid w:val="00EB3EAF"/>
    <w:rsid w:val="00EC275A"/>
    <w:rsid w:val="00ED25A6"/>
    <w:rsid w:val="00EE29ED"/>
    <w:rsid w:val="00F02B08"/>
    <w:rsid w:val="00F04AE4"/>
    <w:rsid w:val="00F448ED"/>
    <w:rsid w:val="00F7471B"/>
    <w:rsid w:val="00FA0CA5"/>
    <w:rsid w:val="00FC0E5A"/>
    <w:rsid w:val="00FC5040"/>
    <w:rsid w:val="00FD55B1"/>
    <w:rsid w:val="00FD5B71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3D2A7"/>
  <w15:chartTrackingRefBased/>
  <w15:docId w15:val="{E877E0C7-0620-4D11-872D-B222289F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9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A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ADE"/>
    <w:rPr>
      <w:sz w:val="18"/>
      <w:szCs w:val="18"/>
    </w:rPr>
  </w:style>
  <w:style w:type="character" w:customStyle="1" w:styleId="MTEquationSection">
    <w:name w:val="MTEquationSection"/>
    <w:basedOn w:val="a0"/>
    <w:rsid w:val="00323961"/>
    <w:rPr>
      <w:rFonts w:ascii="Times New Roman" w:eastAsia="宋体" w:hAnsi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23961"/>
    <w:pPr>
      <w:tabs>
        <w:tab w:val="center" w:pos="4540"/>
        <w:tab w:val="right" w:pos="9080"/>
      </w:tabs>
    </w:pPr>
  </w:style>
  <w:style w:type="character" w:customStyle="1" w:styleId="MTDisplayEquation0">
    <w:name w:val="MTDisplayEquation 字符"/>
    <w:basedOn w:val="a0"/>
    <w:link w:val="MTDisplayEquation"/>
    <w:rsid w:val="00323961"/>
    <w:rPr>
      <w:rFonts w:ascii="Times New Roman" w:eastAsia="宋体" w:hAnsi="Times New Roman"/>
    </w:rPr>
  </w:style>
  <w:style w:type="paragraph" w:styleId="a7">
    <w:name w:val="List Paragraph"/>
    <w:basedOn w:val="a"/>
    <w:link w:val="a8"/>
    <w:uiPriority w:val="34"/>
    <w:qFormat/>
    <w:rsid w:val="00323961"/>
    <w:pPr>
      <w:ind w:firstLineChars="200" w:firstLine="420"/>
    </w:pPr>
  </w:style>
  <w:style w:type="character" w:customStyle="1" w:styleId="a8">
    <w:name w:val="列出段落 字符"/>
    <w:basedOn w:val="a0"/>
    <w:link w:val="a7"/>
    <w:uiPriority w:val="34"/>
    <w:rsid w:val="00323961"/>
  </w:style>
  <w:style w:type="paragraph" w:styleId="a9">
    <w:name w:val="Normal (Web)"/>
    <w:basedOn w:val="a"/>
    <w:uiPriority w:val="99"/>
    <w:semiHidden/>
    <w:unhideWhenUsed/>
    <w:rsid w:val="00B109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592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D59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D592B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592B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592B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DD592B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40DF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40D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5.wmf"/><Relationship Id="rId138" Type="http://schemas.openxmlformats.org/officeDocument/2006/relationships/image" Target="media/image61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5.wmf"/><Relationship Id="rId107" Type="http://schemas.openxmlformats.org/officeDocument/2006/relationships/image" Target="media/image46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1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image" Target="media/image72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0.wmf"/><Relationship Id="rId237" Type="http://schemas.openxmlformats.org/officeDocument/2006/relationships/image" Target="media/image112.png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7.wmf"/><Relationship Id="rId171" Type="http://schemas.openxmlformats.org/officeDocument/2006/relationships/oleObject" Target="embeddings/oleObject86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14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81.bin"/><Relationship Id="rId182" Type="http://schemas.openxmlformats.org/officeDocument/2006/relationships/image" Target="media/image83.wmf"/><Relationship Id="rId217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8" Type="http://schemas.openxmlformats.org/officeDocument/2006/relationships/image" Target="media/image113.emf"/><Relationship Id="rId23" Type="http://schemas.openxmlformats.org/officeDocument/2006/relationships/image" Target="media/image8.wmf"/><Relationship Id="rId119" Type="http://schemas.openxmlformats.org/officeDocument/2006/relationships/image" Target="media/image52.wmf"/><Relationship Id="rId44" Type="http://schemas.openxmlformats.org/officeDocument/2006/relationships/image" Target="media/image17.wmf"/><Relationship Id="rId65" Type="http://schemas.openxmlformats.org/officeDocument/2006/relationships/oleObject" Target="embeddings/oleObject31.bin"/><Relationship Id="rId86" Type="http://schemas.openxmlformats.org/officeDocument/2006/relationships/image" Target="media/image36.png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6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6.wmf"/><Relationship Id="rId13" Type="http://schemas.openxmlformats.org/officeDocument/2006/relationships/image" Target="media/image3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1.bin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oleObject" Target="embeddings/oleObject92.bin"/><Relationship Id="rId218" Type="http://schemas.openxmlformats.org/officeDocument/2006/relationships/image" Target="media/image101.wmf"/><Relationship Id="rId239" Type="http://schemas.openxmlformats.org/officeDocument/2006/relationships/image" Target="media/image114.png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6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5.e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8" Type="http://schemas.openxmlformats.org/officeDocument/2006/relationships/footer" Target="footer1.xml"/><Relationship Id="rId98" Type="http://schemas.openxmlformats.org/officeDocument/2006/relationships/oleObject" Target="embeddings/oleObject49.bin"/><Relationship Id="rId121" Type="http://schemas.openxmlformats.org/officeDocument/2006/relationships/image" Target="media/image53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4.wmf"/><Relationship Id="rId219" Type="http://schemas.openxmlformats.org/officeDocument/2006/relationships/oleObject" Target="embeddings/oleObject110.bin"/><Relationship Id="rId230" Type="http://schemas.openxmlformats.org/officeDocument/2006/relationships/image" Target="media/image107.wmf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8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79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220" Type="http://schemas.openxmlformats.org/officeDocument/2006/relationships/image" Target="media/image102.wmf"/><Relationship Id="rId241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image" Target="media/image82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png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6.bin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1.bin"/><Relationship Id="rId242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4.wmf"/><Relationship Id="rId144" Type="http://schemas.openxmlformats.org/officeDocument/2006/relationships/image" Target="media/image64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8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3.wmf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image" Target="media/image24.wmf"/><Relationship Id="rId103" Type="http://schemas.openxmlformats.org/officeDocument/2006/relationships/image" Target="media/image44.wmf"/><Relationship Id="rId124" Type="http://schemas.openxmlformats.org/officeDocument/2006/relationships/oleObject" Target="embeddings/oleObject62.bin"/><Relationship Id="rId70" Type="http://schemas.openxmlformats.org/officeDocument/2006/relationships/image" Target="media/image29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17.bin"/><Relationship Id="rId28" Type="http://schemas.openxmlformats.org/officeDocument/2006/relationships/oleObject" Target="embeddings/oleObject10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223" Type="http://schemas.openxmlformats.org/officeDocument/2006/relationships/oleObject" Target="embeddings/oleObject11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5.wmf"/><Relationship Id="rId146" Type="http://schemas.openxmlformats.org/officeDocument/2006/relationships/image" Target="media/image65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6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7.bin"/><Relationship Id="rId234" Type="http://schemas.openxmlformats.org/officeDocument/2006/relationships/image" Target="media/image109.png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1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6.wmf"/><Relationship Id="rId224" Type="http://schemas.openxmlformats.org/officeDocument/2006/relationships/image" Target="media/image104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6.wmf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5" Type="http://schemas.openxmlformats.org/officeDocument/2006/relationships/image" Target="media/image110.png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0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5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5CC48-ECC2-4425-B14A-36D6A220F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8543</TotalTime>
  <Pages>15</Pages>
  <Words>2302</Words>
  <Characters>13127</Characters>
  <Application>Microsoft Office Word</Application>
  <DocSecurity>0</DocSecurity>
  <Lines>109</Lines>
  <Paragraphs>30</Paragraphs>
  <ScaleCrop>false</ScaleCrop>
  <Company/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Dongbin He</dc:creator>
  <cp:keywords/>
  <dc:description/>
  <cp:lastModifiedBy>Dongbin He</cp:lastModifiedBy>
  <cp:revision>66</cp:revision>
  <cp:lastPrinted>2016-09-20T07:18:00Z</cp:lastPrinted>
  <dcterms:created xsi:type="dcterms:W3CDTF">2016-09-10T12:48:00Z</dcterms:created>
  <dcterms:modified xsi:type="dcterms:W3CDTF">2016-09-20T08:23:00Z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