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上次的培训大部分同学反馈无从下手，所以调整一下培训难度，从基础开始，</w:t>
      </w:r>
      <w:r>
        <w:rPr>
          <w:rFonts w:hint="eastAsia"/>
          <w:highlight w:val="yellow"/>
          <w:lang w:val="en-US" w:eastAsia="zh-CN"/>
        </w:rPr>
        <w:t>现在改成2周培训一次</w:t>
      </w:r>
      <w:r>
        <w:rPr>
          <w:rFonts w:hint="eastAsia"/>
          <w:lang w:val="en-US" w:eastAsia="zh-CN"/>
        </w:rPr>
        <w:t>，难度下降，也是为了照顾新进来的同学，由于现在软件组人数有15人，所以要进行末位淘汰，我会根据每次培训完成情况以及实验室通勤情况给你们打分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电控本次培训任务：本次培训目的让你们熟悉一下hal库，以下任务看个人能力完成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基本：使用cubemx配置并生成代码，然后闪烁点亮实验室的a板led灯（上次大部分人没有完成）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进阶1：使用按键消抖点亮led 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进阶2：使用中断进行按键点亮led 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进阶3：使用定时器产生pwm波点亮led灯（呼吸灯）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4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shd w:val="clear" w:fill="2424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DED86D"/>
    <w:multiLevelType w:val="singleLevel"/>
    <w:tmpl w:val="7EDED8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mOWU5MWM2MTY5MTQ4MGZmYjIwZjQxZWRmZjNmNDAifQ=="/>
  </w:docVars>
  <w:rsids>
    <w:rsidRoot w:val="00000000"/>
    <w:rsid w:val="681A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2023-12-06T09:24:58Z</dcterms:created>
  <dc:creator>Shinelon</dc:creator>
  <cp:lastModifiedBy>黄志鹏</cp:lastModifiedBy>
  <dcterms:modified xsi:type="dcterms:W3CDTF">2023-12-06T12:42:46Z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934C9B4F602F4FB189437B22B3355CA5_12</vt:lpwstr>
  </property>
</Properties>
</file>