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8D25C" w14:textId="77777777" w:rsidR="000C4295" w:rsidRDefault="000C4295"/>
    <w:p w14:paraId="54C31019" w14:textId="77777777" w:rsidR="000C4295" w:rsidRDefault="000C4295"/>
    <w:p w14:paraId="33A81E06" w14:textId="77777777" w:rsidR="00F72402" w:rsidRDefault="00E07489" w:rsidP="00E07489">
      <w:pPr>
        <w:jc w:val="center"/>
        <w:rPr>
          <w:b/>
          <w:bCs/>
          <w:sz w:val="32"/>
          <w:szCs w:val="32"/>
        </w:rPr>
      </w:pPr>
      <w:r w:rsidRPr="00E07489">
        <w:rPr>
          <w:b/>
          <w:bCs/>
          <w:sz w:val="32"/>
          <w:szCs w:val="32"/>
        </w:rPr>
        <w:t xml:space="preserve">User Manual: </w:t>
      </w:r>
    </w:p>
    <w:p w14:paraId="3FCCCF8C" w14:textId="0E537B26" w:rsidR="00E07489" w:rsidRDefault="00E07489" w:rsidP="00E07489">
      <w:pPr>
        <w:jc w:val="center"/>
        <w:rPr>
          <w:b/>
          <w:bCs/>
          <w:sz w:val="32"/>
          <w:szCs w:val="32"/>
        </w:rPr>
      </w:pPr>
      <w:r w:rsidRPr="00E07489">
        <w:rPr>
          <w:b/>
          <w:bCs/>
          <w:sz w:val="32"/>
          <w:szCs w:val="32"/>
        </w:rPr>
        <w:t>FLIGHT AID - Air Medical Transport Application</w:t>
      </w:r>
    </w:p>
    <w:p w14:paraId="155F9A77" w14:textId="77777777" w:rsidR="00E07489" w:rsidRPr="00E07489" w:rsidRDefault="00E07489" w:rsidP="00E07489">
      <w:pPr>
        <w:jc w:val="center"/>
        <w:rPr>
          <w:b/>
          <w:bCs/>
          <w:sz w:val="32"/>
          <w:szCs w:val="32"/>
        </w:rPr>
      </w:pPr>
    </w:p>
    <w:sdt>
      <w:sdtPr>
        <w:id w:val="892470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E5F503F" w14:textId="034F6B44" w:rsidR="00F72402" w:rsidRDefault="00F72402">
          <w:pPr>
            <w:pStyle w:val="TOCHeading"/>
          </w:pPr>
          <w:r>
            <w:t>Table of Contents</w:t>
          </w:r>
        </w:p>
        <w:p w14:paraId="3FBB4958" w14:textId="5F011FD3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078211" w:history="1">
            <w:r w:rsidRPr="00C33B7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8C6A" w14:textId="16E8DDB8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2" w:history="1">
            <w:r w:rsidRPr="00C33B7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7103" w14:textId="641421D1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3" w:history="1">
            <w:r w:rsidRPr="00C33B78">
              <w:rPr>
                <w:rStyle w:val="Hyperlink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43E7" w14:textId="78CF2F0B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4" w:history="1">
            <w:r w:rsidRPr="00C33B7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B728" w14:textId="3EE18C72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5" w:history="1">
            <w:r w:rsidRPr="00C33B78">
              <w:rPr>
                <w:rStyle w:val="Hyperlink"/>
                <w:noProof/>
              </w:rPr>
              <w:t>Main Window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42E4" w14:textId="296E9DCD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6" w:history="1">
            <w:r w:rsidRPr="00C33B78">
              <w:rPr>
                <w:rStyle w:val="Hyperlink"/>
                <w:noProof/>
              </w:rPr>
              <w:t>Patient Details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D1A3" w14:textId="4EAC6609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7" w:history="1">
            <w:r w:rsidRPr="00C33B78">
              <w:rPr>
                <w:rStyle w:val="Hyperlink"/>
                <w:noProof/>
              </w:rPr>
              <w:t>Error Handling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2585" w14:textId="010CC79B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8" w:history="1">
            <w:r w:rsidRPr="00C33B78">
              <w:rPr>
                <w:rStyle w:val="Hyperlink"/>
                <w:noProof/>
              </w:rPr>
              <w:t>Saving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27D9" w14:textId="364234DD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19" w:history="1">
            <w:r w:rsidRPr="00C33B78">
              <w:rPr>
                <w:rStyle w:val="Hyperlink"/>
                <w:noProof/>
              </w:rPr>
              <w:t>Features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8315" w14:textId="02ED032C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20" w:history="1">
            <w:r w:rsidRPr="00C33B78">
              <w:rPr>
                <w:rStyle w:val="Hyperlink"/>
                <w:noProof/>
              </w:rPr>
              <w:t>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688A" w14:textId="7603C158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21" w:history="1">
            <w:r w:rsidRPr="00C33B78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3A8B" w14:textId="2DA33A89" w:rsidR="00F72402" w:rsidRDefault="00F7240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2078222" w:history="1">
            <w:r w:rsidRPr="00C33B78">
              <w:rPr>
                <w:rStyle w:val="Hyperlink"/>
                <w:noProof/>
              </w:rPr>
              <w:t>Contact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3F13" w14:textId="6A0956AF" w:rsidR="00F72402" w:rsidRDefault="00F72402">
          <w:r>
            <w:rPr>
              <w:b/>
              <w:bCs/>
              <w:noProof/>
            </w:rPr>
            <w:fldChar w:fldCharType="end"/>
          </w:r>
        </w:p>
      </w:sdtContent>
    </w:sdt>
    <w:p w14:paraId="577C586D" w14:textId="77777777" w:rsidR="00F72402" w:rsidRDefault="00F724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2078211"/>
      <w:r>
        <w:br w:type="page"/>
      </w:r>
    </w:p>
    <w:p w14:paraId="2F43114A" w14:textId="60271C7A" w:rsidR="00E07489" w:rsidRDefault="00E07489" w:rsidP="00E07489">
      <w:pPr>
        <w:pStyle w:val="Heading1"/>
      </w:pPr>
      <w:r w:rsidRPr="00E07489">
        <w:lastRenderedPageBreak/>
        <w:t>Introduction</w:t>
      </w:r>
      <w:bookmarkEnd w:id="0"/>
    </w:p>
    <w:p w14:paraId="3EBE741C" w14:textId="77777777" w:rsidR="00E07489" w:rsidRPr="00E07489" w:rsidRDefault="00E07489" w:rsidP="00E07489">
      <w:pPr>
        <w:rPr>
          <w:b/>
          <w:bCs/>
        </w:rPr>
      </w:pPr>
    </w:p>
    <w:p w14:paraId="3AFB1F25" w14:textId="583E8E63" w:rsidR="00E07489" w:rsidRDefault="00E07489" w:rsidP="00E07489">
      <w:r w:rsidRPr="00E07489">
        <w:t xml:space="preserve">The </w:t>
      </w:r>
      <w:r w:rsidRPr="00E07489">
        <w:rPr>
          <w:b/>
          <w:bCs/>
        </w:rPr>
        <w:t>FLIGHT AID</w:t>
      </w:r>
      <w:r w:rsidRPr="00E07489">
        <w:t xml:space="preserve"> application is designed to s</w:t>
      </w:r>
      <w:r>
        <w:t>implify</w:t>
      </w:r>
      <w:r w:rsidRPr="00E07489">
        <w:t xml:space="preserve"> the process of managing air medical transport requests. This application allows users to initiate transfers, add patient details, validate inputs, and save all relevant information to a file. The </w:t>
      </w:r>
      <w:r>
        <w:t>program</w:t>
      </w:r>
      <w:r w:rsidRPr="00E07489">
        <w:t xml:space="preserve"> includes input fields for employee number, time of call, and patient transport details.</w:t>
      </w:r>
    </w:p>
    <w:p w14:paraId="4EE6B16C" w14:textId="562CE52F" w:rsidR="00E07489" w:rsidRDefault="00E07489" w:rsidP="00E07489">
      <w:pPr>
        <w:pStyle w:val="Heading1"/>
      </w:pPr>
      <w:bookmarkStart w:id="1" w:name="_Toc192078212"/>
      <w:r w:rsidRPr="00E07489">
        <w:t>System Requirement</w:t>
      </w:r>
      <w:r>
        <w:t>s</w:t>
      </w:r>
      <w:bookmarkEnd w:id="1"/>
    </w:p>
    <w:p w14:paraId="46DA6782" w14:textId="77777777" w:rsidR="00E07489" w:rsidRPr="00E07489" w:rsidRDefault="00E07489" w:rsidP="00E07489">
      <w:pPr>
        <w:rPr>
          <w:b/>
          <w:bCs/>
        </w:rPr>
      </w:pPr>
    </w:p>
    <w:p w14:paraId="0331540E" w14:textId="77777777" w:rsidR="00E07489" w:rsidRPr="00E07489" w:rsidRDefault="00E07489" w:rsidP="00E07489">
      <w:pPr>
        <w:numPr>
          <w:ilvl w:val="0"/>
          <w:numId w:val="1"/>
        </w:numPr>
      </w:pPr>
      <w:r w:rsidRPr="00E07489">
        <w:rPr>
          <w:b/>
          <w:bCs/>
        </w:rPr>
        <w:t>Operating System</w:t>
      </w:r>
      <w:r w:rsidRPr="00E07489">
        <w:t>: Windows, MacOS, or Linux (with Python installed)</w:t>
      </w:r>
    </w:p>
    <w:p w14:paraId="16724C12" w14:textId="77777777" w:rsidR="00E07489" w:rsidRPr="00E07489" w:rsidRDefault="00E07489" w:rsidP="00E07489">
      <w:pPr>
        <w:numPr>
          <w:ilvl w:val="0"/>
          <w:numId w:val="1"/>
        </w:numPr>
      </w:pPr>
      <w:r w:rsidRPr="00E07489">
        <w:rPr>
          <w:b/>
          <w:bCs/>
        </w:rPr>
        <w:t>Dependencies</w:t>
      </w:r>
      <w:r w:rsidRPr="00E07489">
        <w:t xml:space="preserve">: </w:t>
      </w:r>
    </w:p>
    <w:p w14:paraId="39DCFDBF" w14:textId="77777777" w:rsidR="00E07489" w:rsidRPr="00E07489" w:rsidRDefault="00E07489" w:rsidP="00E07489">
      <w:pPr>
        <w:numPr>
          <w:ilvl w:val="1"/>
          <w:numId w:val="1"/>
        </w:numPr>
      </w:pPr>
      <w:r w:rsidRPr="00E07489">
        <w:t>Python 3.x</w:t>
      </w:r>
    </w:p>
    <w:p w14:paraId="6DFF637F" w14:textId="77777777" w:rsidR="00E07489" w:rsidRPr="00E07489" w:rsidRDefault="00E07489" w:rsidP="00E07489">
      <w:pPr>
        <w:numPr>
          <w:ilvl w:val="1"/>
          <w:numId w:val="1"/>
        </w:numPr>
      </w:pPr>
      <w:proofErr w:type="spellStart"/>
      <w:r w:rsidRPr="00E07489">
        <w:t>Tkinter</w:t>
      </w:r>
      <w:proofErr w:type="spellEnd"/>
    </w:p>
    <w:p w14:paraId="452576F5" w14:textId="1BF388DE" w:rsidR="00E07489" w:rsidRPr="00E07489" w:rsidRDefault="00E07489" w:rsidP="00F72402">
      <w:pPr>
        <w:numPr>
          <w:ilvl w:val="1"/>
          <w:numId w:val="1"/>
        </w:numPr>
      </w:pPr>
      <w:r w:rsidRPr="00E07489">
        <w:t>Pillow (PIL) library for image handling</w:t>
      </w:r>
    </w:p>
    <w:p w14:paraId="7CD086A0" w14:textId="0D7030BF" w:rsidR="00E07489" w:rsidRDefault="00E07489" w:rsidP="00E07489">
      <w:pPr>
        <w:pStyle w:val="Heading1"/>
      </w:pPr>
      <w:bookmarkStart w:id="2" w:name="_Toc192078213"/>
      <w:r w:rsidRPr="00E07489">
        <w:t>Installation Instr</w:t>
      </w:r>
      <w:r>
        <w:t>u</w:t>
      </w:r>
      <w:r w:rsidRPr="00E07489">
        <w:t>ctions</w:t>
      </w:r>
      <w:bookmarkEnd w:id="2"/>
    </w:p>
    <w:p w14:paraId="62EDA567" w14:textId="77777777" w:rsidR="00E07489" w:rsidRPr="00E07489" w:rsidRDefault="00E07489" w:rsidP="00E07489">
      <w:pPr>
        <w:rPr>
          <w:b/>
          <w:bCs/>
        </w:rPr>
      </w:pPr>
    </w:p>
    <w:p w14:paraId="66C9AA20" w14:textId="77777777" w:rsidR="00E07489" w:rsidRPr="00E07489" w:rsidRDefault="00E07489" w:rsidP="00E07489">
      <w:pPr>
        <w:numPr>
          <w:ilvl w:val="0"/>
          <w:numId w:val="2"/>
        </w:numPr>
      </w:pPr>
      <w:r w:rsidRPr="00E07489">
        <w:t xml:space="preserve">Install Python 3.x from </w:t>
      </w:r>
      <w:hyperlink r:id="rId8" w:history="1">
        <w:r w:rsidRPr="00E07489">
          <w:rPr>
            <w:rStyle w:val="Hyperlink"/>
          </w:rPr>
          <w:t>python.org</w:t>
        </w:r>
      </w:hyperlink>
      <w:r w:rsidRPr="00E07489">
        <w:t>.</w:t>
      </w:r>
    </w:p>
    <w:p w14:paraId="61906D28" w14:textId="77777777" w:rsidR="00E07489" w:rsidRPr="00E07489" w:rsidRDefault="00E07489" w:rsidP="00E07489">
      <w:pPr>
        <w:numPr>
          <w:ilvl w:val="0"/>
          <w:numId w:val="2"/>
        </w:numPr>
      </w:pPr>
      <w:r w:rsidRPr="00E07489">
        <w:t xml:space="preserve">Install </w:t>
      </w:r>
      <w:proofErr w:type="spellStart"/>
      <w:r w:rsidRPr="00E07489">
        <w:t>Tkinter</w:t>
      </w:r>
      <w:proofErr w:type="spellEnd"/>
      <w:r w:rsidRPr="00E07489">
        <w:t xml:space="preserve"> (should be included with Python by default).</w:t>
      </w:r>
    </w:p>
    <w:p w14:paraId="7CB88812" w14:textId="77777777" w:rsidR="00E07489" w:rsidRPr="00E07489" w:rsidRDefault="00E07489" w:rsidP="00E07489">
      <w:pPr>
        <w:numPr>
          <w:ilvl w:val="0"/>
          <w:numId w:val="2"/>
        </w:numPr>
      </w:pPr>
      <w:r w:rsidRPr="00E07489">
        <w:t xml:space="preserve">Install Pillow (for image processing) via pip: </w:t>
      </w:r>
    </w:p>
    <w:p w14:paraId="4E4913FF" w14:textId="77777777" w:rsidR="00E07489" w:rsidRPr="00E07489" w:rsidRDefault="00E07489" w:rsidP="00E07489">
      <w:pPr>
        <w:numPr>
          <w:ilvl w:val="0"/>
          <w:numId w:val="2"/>
        </w:numPr>
      </w:pPr>
      <w:r w:rsidRPr="00E07489">
        <w:t>pip install pillow</w:t>
      </w:r>
    </w:p>
    <w:p w14:paraId="64910868" w14:textId="77777777" w:rsidR="00E07489" w:rsidRDefault="00E07489" w:rsidP="00E07489">
      <w:pPr>
        <w:numPr>
          <w:ilvl w:val="0"/>
          <w:numId w:val="2"/>
        </w:numPr>
      </w:pPr>
      <w:r w:rsidRPr="00E07489">
        <w:t>Ensure the image1.jpg and image2.jpg image files are located in the same directory as the application script.</w:t>
      </w:r>
    </w:p>
    <w:p w14:paraId="2AFC77C4" w14:textId="77777777" w:rsidR="00E07489" w:rsidRDefault="00E07489" w:rsidP="00E07489">
      <w:pPr>
        <w:pStyle w:val="Heading1"/>
      </w:pPr>
      <w:bookmarkStart w:id="3" w:name="_Toc192078214"/>
      <w:r w:rsidRPr="00E07489">
        <w:t>Getting Started</w:t>
      </w:r>
      <w:bookmarkEnd w:id="3"/>
    </w:p>
    <w:p w14:paraId="7E067758" w14:textId="77777777" w:rsidR="00E07489" w:rsidRPr="00E07489" w:rsidRDefault="00E07489" w:rsidP="00E07489"/>
    <w:p w14:paraId="328B68F4" w14:textId="4EE63475" w:rsidR="00E07489" w:rsidRPr="00E07489" w:rsidRDefault="00E07489" w:rsidP="00E07489">
      <w:r w:rsidRPr="00E07489">
        <w:t>When the application is launched, a main window will appear where users can input the</w:t>
      </w:r>
      <w:r w:rsidR="00F72402">
        <w:t xml:space="preserve">ir </w:t>
      </w:r>
      <w:r w:rsidRPr="00E07489">
        <w:t>employee number, time of call, and initiate the transfer process.</w:t>
      </w:r>
    </w:p>
    <w:p w14:paraId="29462ECF" w14:textId="77777777" w:rsidR="00E07489" w:rsidRDefault="00E07489" w:rsidP="00E07489">
      <w:pPr>
        <w:pStyle w:val="Heading1"/>
      </w:pPr>
      <w:bookmarkStart w:id="4" w:name="_Toc192078215"/>
      <w:r w:rsidRPr="00E07489">
        <w:t>Main Window Features</w:t>
      </w:r>
      <w:bookmarkEnd w:id="4"/>
    </w:p>
    <w:p w14:paraId="31C2742C" w14:textId="77777777" w:rsidR="00E07489" w:rsidRPr="00E07489" w:rsidRDefault="00E07489" w:rsidP="00E07489"/>
    <w:p w14:paraId="047E90B2" w14:textId="77777777" w:rsidR="00E07489" w:rsidRPr="00E07489" w:rsidRDefault="00E07489" w:rsidP="00E07489">
      <w:pPr>
        <w:numPr>
          <w:ilvl w:val="0"/>
          <w:numId w:val="3"/>
        </w:numPr>
      </w:pPr>
      <w:r w:rsidRPr="00E07489">
        <w:rPr>
          <w:b/>
          <w:bCs/>
        </w:rPr>
        <w:t>Employee Number Input</w:t>
      </w:r>
      <w:r w:rsidRPr="00E07489">
        <w:t>:</w:t>
      </w:r>
    </w:p>
    <w:p w14:paraId="0681B9CF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t>Label: "Enter your employee number:"</w:t>
      </w:r>
    </w:p>
    <w:p w14:paraId="39C1F611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t>Text field to input the employee's identification number.</w:t>
      </w:r>
    </w:p>
    <w:p w14:paraId="6109C909" w14:textId="77777777" w:rsidR="00E07489" w:rsidRPr="00E07489" w:rsidRDefault="00E07489" w:rsidP="00E07489">
      <w:pPr>
        <w:numPr>
          <w:ilvl w:val="0"/>
          <w:numId w:val="3"/>
        </w:numPr>
      </w:pPr>
      <w:r w:rsidRPr="00E07489">
        <w:rPr>
          <w:b/>
          <w:bCs/>
        </w:rPr>
        <w:t>Time of Call Input</w:t>
      </w:r>
      <w:r w:rsidRPr="00E07489">
        <w:t>:</w:t>
      </w:r>
    </w:p>
    <w:p w14:paraId="4F723676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t>Label: "Enter the time of call request:"</w:t>
      </w:r>
    </w:p>
    <w:p w14:paraId="6BA01EB0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t>Text field to input the time the transport request was made.</w:t>
      </w:r>
    </w:p>
    <w:p w14:paraId="78C62D43" w14:textId="77777777" w:rsidR="00E07489" w:rsidRPr="00E07489" w:rsidRDefault="00E07489" w:rsidP="00E07489">
      <w:pPr>
        <w:numPr>
          <w:ilvl w:val="0"/>
          <w:numId w:val="3"/>
        </w:numPr>
      </w:pPr>
      <w:r w:rsidRPr="00E07489">
        <w:rPr>
          <w:b/>
          <w:bCs/>
        </w:rPr>
        <w:t>Buttons</w:t>
      </w:r>
      <w:r w:rsidRPr="00E07489">
        <w:t>:</w:t>
      </w:r>
    </w:p>
    <w:p w14:paraId="65C34FC2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rPr>
          <w:b/>
          <w:bCs/>
        </w:rPr>
        <w:t>Initiate Transfer</w:t>
      </w:r>
      <w:r w:rsidRPr="00E07489">
        <w:t>: This button validates the employee number and time of call. If the inputs are valid, a confirmation message is displayed. Otherwise, error messages will prompt the user to correct the input.</w:t>
      </w:r>
    </w:p>
    <w:p w14:paraId="10D7BF63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rPr>
          <w:b/>
          <w:bCs/>
        </w:rPr>
        <w:t>Add Patient Details</w:t>
      </w:r>
      <w:r w:rsidRPr="00E07489">
        <w:t>: Opens a second window for the user to input detailed information about the transport, including sending/receiving hospitals, patient details, and reason for transfer.</w:t>
      </w:r>
    </w:p>
    <w:p w14:paraId="3FD600BF" w14:textId="77777777" w:rsidR="00E07489" w:rsidRPr="00E07489" w:rsidRDefault="00E07489" w:rsidP="00E07489">
      <w:pPr>
        <w:numPr>
          <w:ilvl w:val="1"/>
          <w:numId w:val="3"/>
        </w:numPr>
      </w:pPr>
      <w:r w:rsidRPr="00E07489">
        <w:rPr>
          <w:b/>
          <w:bCs/>
        </w:rPr>
        <w:t>Exit</w:t>
      </w:r>
      <w:r w:rsidRPr="00E07489">
        <w:t>: Prompts the user to confirm that they want to exit the application.</w:t>
      </w:r>
    </w:p>
    <w:p w14:paraId="0FE779AE" w14:textId="77777777" w:rsidR="00E07489" w:rsidRDefault="00E07489" w:rsidP="00E07489">
      <w:pPr>
        <w:pStyle w:val="Heading1"/>
      </w:pPr>
      <w:bookmarkStart w:id="5" w:name="_Toc192078216"/>
      <w:r w:rsidRPr="00E07489">
        <w:t>Patient Details Window</w:t>
      </w:r>
      <w:bookmarkEnd w:id="5"/>
    </w:p>
    <w:p w14:paraId="56B3E802" w14:textId="77777777" w:rsidR="00E07489" w:rsidRPr="00E07489" w:rsidRDefault="00E07489" w:rsidP="00E07489"/>
    <w:p w14:paraId="3E33B6F7" w14:textId="77777777" w:rsidR="00E07489" w:rsidRPr="00E07489" w:rsidRDefault="00E07489" w:rsidP="00E07489">
      <w:r w:rsidRPr="00E07489">
        <w:t>The "Add Patient Details" button opens a secondary window for adding detailed information about the patient being transferred.</w:t>
      </w:r>
    </w:p>
    <w:p w14:paraId="60FF08C1" w14:textId="77777777" w:rsidR="00E07489" w:rsidRPr="00E07489" w:rsidRDefault="00E07489" w:rsidP="00E07489">
      <w:pPr>
        <w:numPr>
          <w:ilvl w:val="0"/>
          <w:numId w:val="4"/>
        </w:numPr>
      </w:pPr>
      <w:r w:rsidRPr="00E07489">
        <w:rPr>
          <w:b/>
          <w:bCs/>
        </w:rPr>
        <w:t>Sending Facility Dropdown</w:t>
      </w:r>
      <w:r w:rsidRPr="00E07489">
        <w:t>:</w:t>
      </w:r>
    </w:p>
    <w:p w14:paraId="32FFCAF3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t xml:space="preserve">Choose from: "Marion General", "Kokomo </w:t>
      </w:r>
      <w:proofErr w:type="spellStart"/>
      <w:r w:rsidRPr="00E07489">
        <w:t>St.V</w:t>
      </w:r>
      <w:proofErr w:type="spellEnd"/>
      <w:r w:rsidRPr="00E07489">
        <w:t xml:space="preserve">", "Anderson </w:t>
      </w:r>
      <w:proofErr w:type="spellStart"/>
      <w:r w:rsidRPr="00E07489">
        <w:t>St.V</w:t>
      </w:r>
      <w:proofErr w:type="spellEnd"/>
      <w:r w:rsidRPr="00E07489">
        <w:t>", "IU Tipton", or "Rush Memorial".</w:t>
      </w:r>
    </w:p>
    <w:p w14:paraId="1A19A944" w14:textId="77777777" w:rsidR="00E07489" w:rsidRPr="00E07489" w:rsidRDefault="00E07489" w:rsidP="00E07489">
      <w:pPr>
        <w:numPr>
          <w:ilvl w:val="0"/>
          <w:numId w:val="4"/>
        </w:numPr>
      </w:pPr>
      <w:r w:rsidRPr="00E07489">
        <w:rPr>
          <w:b/>
          <w:bCs/>
        </w:rPr>
        <w:t>Receiving Facility Dropdown</w:t>
      </w:r>
      <w:r w:rsidRPr="00E07489">
        <w:t>:</w:t>
      </w:r>
    </w:p>
    <w:p w14:paraId="657F5923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t>Choose from: "86th St", "Methodist", "Heart Center", "</w:t>
      </w:r>
      <w:proofErr w:type="spellStart"/>
      <w:r w:rsidRPr="00E07489">
        <w:t>Ezkenazi</w:t>
      </w:r>
      <w:proofErr w:type="spellEnd"/>
      <w:r w:rsidRPr="00E07489">
        <w:t>", or "Riley".</w:t>
      </w:r>
    </w:p>
    <w:p w14:paraId="618B7FD6" w14:textId="77777777" w:rsidR="00E07489" w:rsidRPr="00E07489" w:rsidRDefault="00E07489" w:rsidP="00E07489">
      <w:pPr>
        <w:numPr>
          <w:ilvl w:val="0"/>
          <w:numId w:val="4"/>
        </w:numPr>
      </w:pPr>
      <w:r w:rsidRPr="00E07489">
        <w:rPr>
          <w:b/>
          <w:bCs/>
        </w:rPr>
        <w:t>Patient Details</w:t>
      </w:r>
      <w:r w:rsidRPr="00E07489">
        <w:t>:</w:t>
      </w:r>
    </w:p>
    <w:p w14:paraId="3FB412B4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rPr>
          <w:b/>
          <w:bCs/>
        </w:rPr>
        <w:t>Patient Name</w:t>
      </w:r>
      <w:r w:rsidRPr="00E07489">
        <w:t>: Input the name of the patient.</w:t>
      </w:r>
    </w:p>
    <w:p w14:paraId="7A3E54AF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rPr>
          <w:b/>
          <w:bCs/>
        </w:rPr>
        <w:t>Patient Weight</w:t>
      </w:r>
      <w:r w:rsidRPr="00E07489">
        <w:t>: Input the weight of the patient (must be numeric).</w:t>
      </w:r>
    </w:p>
    <w:p w14:paraId="4443C0D9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rPr>
          <w:b/>
          <w:bCs/>
        </w:rPr>
        <w:t>Patient Age</w:t>
      </w:r>
      <w:r w:rsidRPr="00E07489">
        <w:t>: Input the age of the patient (must be numeric).</w:t>
      </w:r>
    </w:p>
    <w:p w14:paraId="764A27A9" w14:textId="77777777" w:rsidR="00E07489" w:rsidRPr="00E07489" w:rsidRDefault="00E07489" w:rsidP="00E07489">
      <w:pPr>
        <w:numPr>
          <w:ilvl w:val="0"/>
          <w:numId w:val="4"/>
        </w:numPr>
      </w:pPr>
      <w:r w:rsidRPr="00E07489">
        <w:rPr>
          <w:b/>
          <w:bCs/>
        </w:rPr>
        <w:t>Reason for Transfer Dropdown</w:t>
      </w:r>
      <w:r w:rsidRPr="00E07489">
        <w:t>:</w:t>
      </w:r>
    </w:p>
    <w:p w14:paraId="15E06EA4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t>Choose from: "Stroke", "Neuro", "Heart Attack", "AAA", "OB", "Burn", or "MVA".</w:t>
      </w:r>
    </w:p>
    <w:p w14:paraId="5E0140F3" w14:textId="77777777" w:rsidR="00E07489" w:rsidRPr="00E07489" w:rsidRDefault="00E07489" w:rsidP="00E07489">
      <w:pPr>
        <w:numPr>
          <w:ilvl w:val="0"/>
          <w:numId w:val="4"/>
        </w:numPr>
      </w:pPr>
      <w:r w:rsidRPr="00E07489">
        <w:rPr>
          <w:b/>
          <w:bCs/>
        </w:rPr>
        <w:t>Buttons</w:t>
      </w:r>
      <w:r w:rsidRPr="00E07489">
        <w:t>:</w:t>
      </w:r>
    </w:p>
    <w:p w14:paraId="71258D08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rPr>
          <w:b/>
          <w:bCs/>
        </w:rPr>
        <w:t>Submit</w:t>
      </w:r>
      <w:r w:rsidRPr="00E07489">
        <w:t>: Submits the form with the entered details and shows a confirmation window with the entered information.</w:t>
      </w:r>
    </w:p>
    <w:p w14:paraId="48A0552E" w14:textId="77777777" w:rsidR="00E07489" w:rsidRPr="00E07489" w:rsidRDefault="00E07489" w:rsidP="00E07489">
      <w:pPr>
        <w:numPr>
          <w:ilvl w:val="1"/>
          <w:numId w:val="4"/>
        </w:numPr>
      </w:pPr>
      <w:r w:rsidRPr="00E07489">
        <w:rPr>
          <w:b/>
          <w:bCs/>
        </w:rPr>
        <w:t>Save to File</w:t>
      </w:r>
      <w:r w:rsidRPr="00E07489">
        <w:t>: Saves the current transfer information to a file (Transfer Logs.txt) for record-keeping.</w:t>
      </w:r>
    </w:p>
    <w:p w14:paraId="49F0A77E" w14:textId="77777777" w:rsidR="00E07489" w:rsidRDefault="00E07489" w:rsidP="00E07489">
      <w:pPr>
        <w:numPr>
          <w:ilvl w:val="1"/>
          <w:numId w:val="4"/>
        </w:numPr>
      </w:pPr>
      <w:r w:rsidRPr="00E07489">
        <w:rPr>
          <w:b/>
          <w:bCs/>
        </w:rPr>
        <w:t>Close</w:t>
      </w:r>
      <w:r w:rsidRPr="00E07489">
        <w:t>: Closes the patient details window.</w:t>
      </w:r>
    </w:p>
    <w:p w14:paraId="1F09182D" w14:textId="77777777" w:rsidR="00E07489" w:rsidRPr="00E07489" w:rsidRDefault="00E07489" w:rsidP="00E07489"/>
    <w:p w14:paraId="30566830" w14:textId="77777777" w:rsidR="00E07489" w:rsidRDefault="00E07489" w:rsidP="00E07489">
      <w:pPr>
        <w:pStyle w:val="Heading1"/>
      </w:pPr>
      <w:bookmarkStart w:id="6" w:name="_Toc192078217"/>
      <w:r w:rsidRPr="00E07489">
        <w:t>Error Handling and Validation</w:t>
      </w:r>
      <w:bookmarkEnd w:id="6"/>
    </w:p>
    <w:p w14:paraId="320B413D" w14:textId="77777777" w:rsidR="00E07489" w:rsidRPr="00E07489" w:rsidRDefault="00E07489" w:rsidP="00E07489"/>
    <w:p w14:paraId="7DE7C3FD" w14:textId="77777777" w:rsidR="00E07489" w:rsidRPr="00E07489" w:rsidRDefault="00E07489" w:rsidP="00E07489">
      <w:pPr>
        <w:numPr>
          <w:ilvl w:val="0"/>
          <w:numId w:val="5"/>
        </w:numPr>
      </w:pPr>
      <w:r w:rsidRPr="00E07489">
        <w:t>The application validates all user inputs to ensure they are not empty, numeric (for weight and age), and alphabetic (for patient name).</w:t>
      </w:r>
    </w:p>
    <w:p w14:paraId="7080225D" w14:textId="5040ABD5" w:rsidR="00E07489" w:rsidRDefault="00E07489" w:rsidP="00E07489">
      <w:pPr>
        <w:numPr>
          <w:ilvl w:val="0"/>
          <w:numId w:val="5"/>
        </w:numPr>
      </w:pPr>
      <w:r w:rsidRPr="00E07489">
        <w:t>If there is an issue with any of the inputs, an error message will be displayed guiding the user to correct the mistake.</w:t>
      </w:r>
    </w:p>
    <w:p w14:paraId="780BCDF3" w14:textId="77777777" w:rsidR="00E07489" w:rsidRPr="00E07489" w:rsidRDefault="00E07489" w:rsidP="00E07489">
      <w:pPr>
        <w:ind w:left="720"/>
      </w:pPr>
    </w:p>
    <w:p w14:paraId="7CB17912" w14:textId="77777777" w:rsidR="00E07489" w:rsidRDefault="00E07489" w:rsidP="00E07489">
      <w:pPr>
        <w:pStyle w:val="Heading1"/>
      </w:pPr>
      <w:bookmarkStart w:id="7" w:name="_Toc192078218"/>
      <w:r w:rsidRPr="00E07489">
        <w:t>Saving Data</w:t>
      </w:r>
      <w:bookmarkEnd w:id="7"/>
    </w:p>
    <w:p w14:paraId="455BEEE6" w14:textId="77777777" w:rsidR="00E07489" w:rsidRPr="00E07489" w:rsidRDefault="00E07489" w:rsidP="00E07489"/>
    <w:p w14:paraId="4D21C57B" w14:textId="344D4629" w:rsidR="00E07489" w:rsidRPr="00E07489" w:rsidRDefault="00E07489" w:rsidP="00E07489">
      <w:r w:rsidRPr="00E07489">
        <w:t xml:space="preserve">When the "Save to file" button is </w:t>
      </w:r>
      <w:r w:rsidR="00F72402">
        <w:t>clicked</w:t>
      </w:r>
      <w:r w:rsidRPr="00E07489">
        <w:t>, all entered data will be appended to a file called Transfer Logs.txt. This allows users to maintain a log of all transport requests.</w:t>
      </w:r>
    </w:p>
    <w:p w14:paraId="795A9151" w14:textId="77777777" w:rsidR="00E07489" w:rsidRDefault="00E07489" w:rsidP="00E07489">
      <w:pPr>
        <w:pStyle w:val="Heading1"/>
      </w:pPr>
      <w:bookmarkStart w:id="8" w:name="_Toc192078219"/>
      <w:r w:rsidRPr="00E07489">
        <w:t>Features Summary</w:t>
      </w:r>
      <w:bookmarkEnd w:id="8"/>
    </w:p>
    <w:p w14:paraId="2698F47E" w14:textId="77777777" w:rsidR="00E07489" w:rsidRPr="00E07489" w:rsidRDefault="00E07489" w:rsidP="00E07489"/>
    <w:p w14:paraId="2285C0F8" w14:textId="13897308" w:rsidR="00E07489" w:rsidRPr="00E07489" w:rsidRDefault="00E07489" w:rsidP="00E07489">
      <w:pPr>
        <w:numPr>
          <w:ilvl w:val="0"/>
          <w:numId w:val="6"/>
        </w:numPr>
      </w:pPr>
      <w:r w:rsidRPr="00E07489">
        <w:rPr>
          <w:b/>
          <w:bCs/>
        </w:rPr>
        <w:t>Input validation</w:t>
      </w:r>
      <w:r w:rsidR="00F72402">
        <w:rPr>
          <w:b/>
          <w:bCs/>
        </w:rPr>
        <w:t>:</w:t>
      </w:r>
      <w:r w:rsidRPr="00E07489">
        <w:t xml:space="preserve"> ensures that the employee number and time of call are correct.</w:t>
      </w:r>
    </w:p>
    <w:p w14:paraId="0048BD58" w14:textId="1B0EAF1C" w:rsidR="00E07489" w:rsidRPr="00E07489" w:rsidRDefault="00E07489" w:rsidP="00E07489">
      <w:pPr>
        <w:numPr>
          <w:ilvl w:val="0"/>
          <w:numId w:val="6"/>
        </w:numPr>
      </w:pPr>
      <w:r w:rsidRPr="00E07489">
        <w:rPr>
          <w:b/>
          <w:bCs/>
        </w:rPr>
        <w:t>Multiple dropdown menus</w:t>
      </w:r>
      <w:r w:rsidR="00F72402">
        <w:rPr>
          <w:b/>
          <w:bCs/>
        </w:rPr>
        <w:t>:</w:t>
      </w:r>
      <w:r w:rsidRPr="00E07489">
        <w:t xml:space="preserve"> let users select the sending/receiving facilities and the reason for transfer.</w:t>
      </w:r>
    </w:p>
    <w:p w14:paraId="019484E2" w14:textId="1D60774D" w:rsidR="00E07489" w:rsidRPr="00E07489" w:rsidRDefault="00E07489" w:rsidP="00E07489">
      <w:pPr>
        <w:numPr>
          <w:ilvl w:val="0"/>
          <w:numId w:val="6"/>
        </w:numPr>
      </w:pPr>
      <w:r w:rsidRPr="00E07489">
        <w:rPr>
          <w:b/>
          <w:bCs/>
        </w:rPr>
        <w:t>Patient details form</w:t>
      </w:r>
      <w:r w:rsidR="00F72402">
        <w:rPr>
          <w:b/>
          <w:bCs/>
        </w:rPr>
        <w:t>:</w:t>
      </w:r>
      <w:r w:rsidRPr="00E07489">
        <w:t xml:space="preserve"> allows users to input and submit data related to the transport.</w:t>
      </w:r>
    </w:p>
    <w:p w14:paraId="39BA7026" w14:textId="18CD8C4F" w:rsidR="00E07489" w:rsidRPr="00E07489" w:rsidRDefault="00E07489" w:rsidP="00E07489">
      <w:pPr>
        <w:numPr>
          <w:ilvl w:val="0"/>
          <w:numId w:val="6"/>
        </w:numPr>
      </w:pPr>
      <w:r w:rsidRPr="00E07489">
        <w:rPr>
          <w:b/>
          <w:bCs/>
        </w:rPr>
        <w:t>Save to file</w:t>
      </w:r>
      <w:r w:rsidR="00F72402">
        <w:rPr>
          <w:b/>
          <w:bCs/>
        </w:rPr>
        <w:t>:</w:t>
      </w:r>
      <w:r w:rsidRPr="00E07489">
        <w:t xml:space="preserve"> option stores all entered information for future reference.</w:t>
      </w:r>
    </w:p>
    <w:p w14:paraId="406D43CC" w14:textId="208C632E" w:rsidR="00E07489" w:rsidRPr="00E07489" w:rsidRDefault="00E07489" w:rsidP="00E07489">
      <w:pPr>
        <w:numPr>
          <w:ilvl w:val="0"/>
          <w:numId w:val="6"/>
        </w:numPr>
      </w:pPr>
      <w:r w:rsidRPr="00E07489">
        <w:rPr>
          <w:b/>
          <w:bCs/>
        </w:rPr>
        <w:t>Error messages</w:t>
      </w:r>
      <w:r w:rsidR="00F72402">
        <w:rPr>
          <w:b/>
          <w:bCs/>
        </w:rPr>
        <w:t>:</w:t>
      </w:r>
      <w:r w:rsidRPr="00E07489">
        <w:t xml:space="preserve"> alert the user if any inputs are invalid or missing.</w:t>
      </w:r>
    </w:p>
    <w:p w14:paraId="3ACECE0A" w14:textId="44C5A331" w:rsidR="00E07489" w:rsidRDefault="00E07489" w:rsidP="00E07489">
      <w:pPr>
        <w:numPr>
          <w:ilvl w:val="0"/>
          <w:numId w:val="6"/>
        </w:numPr>
      </w:pPr>
      <w:r w:rsidRPr="00E07489">
        <w:rPr>
          <w:b/>
          <w:bCs/>
        </w:rPr>
        <w:t>Exit confirmation</w:t>
      </w:r>
      <w:r w:rsidR="00F72402">
        <w:rPr>
          <w:b/>
          <w:bCs/>
        </w:rPr>
        <w:t>:</w:t>
      </w:r>
      <w:r w:rsidRPr="00E07489">
        <w:t xml:space="preserve"> ensures the user doesn't unintentionally close the application.</w:t>
      </w:r>
    </w:p>
    <w:p w14:paraId="2AC322D0" w14:textId="77777777" w:rsidR="00E07489" w:rsidRDefault="00E07489" w:rsidP="00E07489">
      <w:pPr>
        <w:pStyle w:val="Heading1"/>
      </w:pPr>
      <w:bookmarkStart w:id="9" w:name="_Toc192078220"/>
      <w:r w:rsidRPr="00E07489">
        <w:t>FAQs</w:t>
      </w:r>
      <w:bookmarkEnd w:id="9"/>
    </w:p>
    <w:p w14:paraId="20C162EB" w14:textId="77777777" w:rsidR="00E07489" w:rsidRPr="00E07489" w:rsidRDefault="00E07489" w:rsidP="00E07489"/>
    <w:p w14:paraId="1B1B3C7D" w14:textId="77777777" w:rsidR="00E07489" w:rsidRPr="00E07489" w:rsidRDefault="00E07489" w:rsidP="00E07489">
      <w:pPr>
        <w:rPr>
          <w:b/>
          <w:bCs/>
        </w:rPr>
      </w:pPr>
      <w:r w:rsidRPr="00E07489">
        <w:rPr>
          <w:b/>
          <w:bCs/>
        </w:rPr>
        <w:t>1. How do I initiate a transfer?</w:t>
      </w:r>
    </w:p>
    <w:p w14:paraId="7EEC405A" w14:textId="77777777" w:rsidR="00E07489" w:rsidRDefault="00E07489" w:rsidP="00E07489">
      <w:r w:rsidRPr="00E07489">
        <w:t>Click on the "Initiate Transfer" button after entering the employee number and time of the call. If the entries are valid, a confirmation message will appear.</w:t>
      </w:r>
    </w:p>
    <w:p w14:paraId="188230C9" w14:textId="77777777" w:rsidR="00F72402" w:rsidRPr="00E07489" w:rsidRDefault="00F72402" w:rsidP="00E07489"/>
    <w:p w14:paraId="486DBEB2" w14:textId="77777777" w:rsidR="00E07489" w:rsidRPr="00E07489" w:rsidRDefault="00E07489" w:rsidP="00E07489">
      <w:pPr>
        <w:rPr>
          <w:b/>
          <w:bCs/>
        </w:rPr>
      </w:pPr>
      <w:r w:rsidRPr="00E07489">
        <w:rPr>
          <w:b/>
          <w:bCs/>
        </w:rPr>
        <w:t>2. What happens after I submit the patient details?</w:t>
      </w:r>
    </w:p>
    <w:p w14:paraId="35399233" w14:textId="77777777" w:rsidR="00E07489" w:rsidRDefault="00E07489" w:rsidP="00E07489">
      <w:r w:rsidRPr="00E07489">
        <w:t>After submitting the patient details, the application will show a confirmation message with the entered data, and the user can save the information to a file.</w:t>
      </w:r>
    </w:p>
    <w:p w14:paraId="0322758D" w14:textId="77777777" w:rsidR="00F72402" w:rsidRPr="00E07489" w:rsidRDefault="00F72402" w:rsidP="00E07489"/>
    <w:p w14:paraId="7CAA78B4" w14:textId="77777777" w:rsidR="00E07489" w:rsidRPr="00E07489" w:rsidRDefault="00E07489" w:rsidP="00E07489">
      <w:pPr>
        <w:rPr>
          <w:b/>
          <w:bCs/>
        </w:rPr>
      </w:pPr>
      <w:r w:rsidRPr="00E07489">
        <w:rPr>
          <w:b/>
          <w:bCs/>
        </w:rPr>
        <w:t>3. How do I save transfer data?</w:t>
      </w:r>
    </w:p>
    <w:p w14:paraId="32E58ADA" w14:textId="77777777" w:rsidR="00E07489" w:rsidRDefault="00E07489" w:rsidP="00E07489">
      <w:r w:rsidRPr="00E07489">
        <w:t>After entering the patient details, click on the "Save to file" button to save the information in the Transfer Logs.txt file.</w:t>
      </w:r>
    </w:p>
    <w:p w14:paraId="2C7E0F88" w14:textId="77777777" w:rsidR="00F72402" w:rsidRPr="00E07489" w:rsidRDefault="00F72402" w:rsidP="00E07489"/>
    <w:p w14:paraId="2B0C919B" w14:textId="77777777" w:rsidR="00E07489" w:rsidRPr="00E07489" w:rsidRDefault="00E07489" w:rsidP="00E07489">
      <w:pPr>
        <w:rPr>
          <w:b/>
          <w:bCs/>
        </w:rPr>
      </w:pPr>
      <w:r w:rsidRPr="00E07489">
        <w:rPr>
          <w:b/>
          <w:bCs/>
        </w:rPr>
        <w:t>4. Can I exit the application without saving data?</w:t>
      </w:r>
    </w:p>
    <w:p w14:paraId="1C3ABAEE" w14:textId="77777777" w:rsidR="00E07489" w:rsidRDefault="00E07489" w:rsidP="00E07489">
      <w:r w:rsidRPr="00E07489">
        <w:t>If you click the "Exit" button, the application will prompt you to confirm that you want to exit. If you select "Yes," the application will close.</w:t>
      </w:r>
    </w:p>
    <w:p w14:paraId="148A68FC" w14:textId="77777777" w:rsidR="00F72402" w:rsidRPr="00E07489" w:rsidRDefault="00F72402" w:rsidP="00E07489"/>
    <w:p w14:paraId="14220B37" w14:textId="77777777" w:rsidR="00E07489" w:rsidRDefault="00E07489" w:rsidP="00F72402">
      <w:pPr>
        <w:pStyle w:val="Heading1"/>
      </w:pPr>
      <w:bookmarkStart w:id="10" w:name="_Toc192078221"/>
      <w:r w:rsidRPr="00E07489">
        <w:t>Troubleshooting</w:t>
      </w:r>
      <w:bookmarkEnd w:id="10"/>
    </w:p>
    <w:p w14:paraId="42371579" w14:textId="77777777" w:rsidR="00F72402" w:rsidRPr="00F72402" w:rsidRDefault="00F72402" w:rsidP="00F72402"/>
    <w:p w14:paraId="7914ECC8" w14:textId="77777777" w:rsidR="00E07489" w:rsidRPr="00E07489" w:rsidRDefault="00E07489" w:rsidP="00E07489">
      <w:pPr>
        <w:numPr>
          <w:ilvl w:val="0"/>
          <w:numId w:val="7"/>
        </w:numPr>
      </w:pPr>
      <w:r w:rsidRPr="00E07489">
        <w:rPr>
          <w:b/>
          <w:bCs/>
        </w:rPr>
        <w:t>Application doesn't launch</w:t>
      </w:r>
      <w:r w:rsidRPr="00E07489">
        <w:t xml:space="preserve">: Ensure that Python 3.x is correctly installed, and the </w:t>
      </w:r>
      <w:proofErr w:type="spellStart"/>
      <w:r w:rsidRPr="00E07489">
        <w:t>Tkinter</w:t>
      </w:r>
      <w:proofErr w:type="spellEnd"/>
      <w:r w:rsidRPr="00E07489">
        <w:t xml:space="preserve"> and Pillow libraries are present.</w:t>
      </w:r>
    </w:p>
    <w:p w14:paraId="32CCB084" w14:textId="77777777" w:rsidR="00E07489" w:rsidRPr="00E07489" w:rsidRDefault="00E07489" w:rsidP="00E07489">
      <w:pPr>
        <w:numPr>
          <w:ilvl w:val="0"/>
          <w:numId w:val="7"/>
        </w:numPr>
      </w:pPr>
      <w:r w:rsidRPr="00E07489">
        <w:rPr>
          <w:b/>
          <w:bCs/>
        </w:rPr>
        <w:t>Image not displaying</w:t>
      </w:r>
      <w:r w:rsidRPr="00E07489">
        <w:t>: Ensure that the image files (image1.jpg and image2.jpg) are in the same directory as the script.</w:t>
      </w:r>
    </w:p>
    <w:p w14:paraId="719C752B" w14:textId="77777777" w:rsidR="00E07489" w:rsidRDefault="00E07489" w:rsidP="00E07489">
      <w:pPr>
        <w:numPr>
          <w:ilvl w:val="0"/>
          <w:numId w:val="7"/>
        </w:numPr>
      </w:pPr>
      <w:r w:rsidRPr="00E07489">
        <w:rPr>
          <w:b/>
          <w:bCs/>
        </w:rPr>
        <w:t>File saving issue</w:t>
      </w:r>
      <w:r w:rsidRPr="00E07489">
        <w:t>: Ensure you have write permissions in the directory where the application is running.</w:t>
      </w:r>
    </w:p>
    <w:p w14:paraId="608ED9DE" w14:textId="77777777" w:rsidR="00F72402" w:rsidRPr="00E07489" w:rsidRDefault="00F72402" w:rsidP="00F72402"/>
    <w:p w14:paraId="1A47DBD3" w14:textId="77777777" w:rsidR="00E07489" w:rsidRDefault="00E07489" w:rsidP="00F72402">
      <w:pPr>
        <w:pStyle w:val="Heading1"/>
      </w:pPr>
      <w:bookmarkStart w:id="11" w:name="_Toc192078222"/>
      <w:r w:rsidRPr="00E07489">
        <w:t>Contact Support</w:t>
      </w:r>
      <w:bookmarkEnd w:id="11"/>
    </w:p>
    <w:p w14:paraId="461874D7" w14:textId="77777777" w:rsidR="00F72402" w:rsidRPr="00F72402" w:rsidRDefault="00F72402" w:rsidP="00F72402"/>
    <w:p w14:paraId="51C8E207" w14:textId="6CD31E46" w:rsidR="00E07489" w:rsidRDefault="00E07489" w:rsidP="00E07489">
      <w:r w:rsidRPr="00E07489">
        <w:t xml:space="preserve">For additional support or feature requests, contact the developer team at </w:t>
      </w:r>
      <w:hyperlink r:id="rId9" w:history="1">
        <w:r w:rsidRPr="00E07489">
          <w:rPr>
            <w:rStyle w:val="Hyperlink"/>
          </w:rPr>
          <w:t>support@flightaid.com</w:t>
        </w:r>
      </w:hyperlink>
      <w:r w:rsidRPr="00E07489">
        <w:t>.</w:t>
      </w:r>
      <w:r w:rsidR="00F72402">
        <w:t xml:space="preserve"> </w:t>
      </w:r>
    </w:p>
    <w:p w14:paraId="4D607CEC" w14:textId="77777777" w:rsidR="00F72402" w:rsidRDefault="00F72402" w:rsidP="00E07489"/>
    <w:p w14:paraId="2590FF65" w14:textId="77777777" w:rsidR="00F72402" w:rsidRDefault="00F72402" w:rsidP="00E07489"/>
    <w:p w14:paraId="62CFCFA0" w14:textId="77777777" w:rsidR="00F72402" w:rsidRDefault="00F72402" w:rsidP="00E07489"/>
    <w:p w14:paraId="656D2F06" w14:textId="77777777" w:rsidR="00F72402" w:rsidRDefault="00F72402" w:rsidP="00E07489"/>
    <w:p w14:paraId="4BBF388B" w14:textId="77777777" w:rsidR="00F72402" w:rsidRDefault="00F72402" w:rsidP="00E07489"/>
    <w:p w14:paraId="6642A4C7" w14:textId="77777777" w:rsidR="00F72402" w:rsidRDefault="00F72402" w:rsidP="00E07489"/>
    <w:p w14:paraId="2E04A187" w14:textId="77777777" w:rsidR="00F72402" w:rsidRDefault="00F72402" w:rsidP="00E07489"/>
    <w:p w14:paraId="0AB5DC42" w14:textId="77777777" w:rsidR="00F72402" w:rsidRDefault="00F72402" w:rsidP="00E07489"/>
    <w:p w14:paraId="2028FCD2" w14:textId="77777777" w:rsidR="00F72402" w:rsidRDefault="00F72402" w:rsidP="00E07489"/>
    <w:p w14:paraId="127501FA" w14:textId="77777777" w:rsidR="00F72402" w:rsidRDefault="00F72402" w:rsidP="00E07489"/>
    <w:p w14:paraId="0E367421" w14:textId="77777777" w:rsidR="00F72402" w:rsidRDefault="00F72402" w:rsidP="00E07489"/>
    <w:p w14:paraId="76C9B324" w14:textId="77777777" w:rsidR="00F72402" w:rsidRDefault="00F72402" w:rsidP="00E07489"/>
    <w:p w14:paraId="664E97A4" w14:textId="77777777" w:rsidR="00F72402" w:rsidRDefault="00F72402" w:rsidP="00E07489"/>
    <w:p w14:paraId="0D90A34E" w14:textId="77777777" w:rsidR="00F72402" w:rsidRDefault="00F72402" w:rsidP="00E07489"/>
    <w:p w14:paraId="204750B7" w14:textId="77777777" w:rsidR="00F72402" w:rsidRDefault="00F72402" w:rsidP="00E07489"/>
    <w:p w14:paraId="1F15BD05" w14:textId="77777777" w:rsidR="00F72402" w:rsidRDefault="00F72402" w:rsidP="00E07489"/>
    <w:p w14:paraId="67ACA3A3" w14:textId="77777777" w:rsidR="00F72402" w:rsidRDefault="00F72402" w:rsidP="00E07489"/>
    <w:p w14:paraId="77E8DA5E" w14:textId="77777777" w:rsidR="00F72402" w:rsidRDefault="00F72402" w:rsidP="00E07489"/>
    <w:p w14:paraId="4AB82A51" w14:textId="77777777" w:rsidR="00F72402" w:rsidRDefault="00F72402" w:rsidP="00E07489"/>
    <w:p w14:paraId="2322850C" w14:textId="77777777" w:rsidR="00F72402" w:rsidRDefault="00F72402" w:rsidP="00E07489"/>
    <w:p w14:paraId="6459EA9E" w14:textId="77777777" w:rsidR="00F72402" w:rsidRDefault="00F72402" w:rsidP="00E07489"/>
    <w:p w14:paraId="29B38D50" w14:textId="77777777" w:rsidR="00F72402" w:rsidRDefault="00F72402" w:rsidP="00E07489"/>
    <w:p w14:paraId="1E4ED92B" w14:textId="77777777" w:rsidR="00F72402" w:rsidRDefault="00F72402" w:rsidP="00E07489"/>
    <w:p w14:paraId="3377CD8C" w14:textId="77777777" w:rsidR="00F72402" w:rsidRDefault="00F72402" w:rsidP="00E07489"/>
    <w:p w14:paraId="46B50758" w14:textId="77777777" w:rsidR="00F72402" w:rsidRDefault="00F72402" w:rsidP="00E07489"/>
    <w:p w14:paraId="31D7B6CE" w14:textId="77777777" w:rsidR="00F72402" w:rsidRDefault="00F72402" w:rsidP="00E07489"/>
    <w:p w14:paraId="262E2FD9" w14:textId="77777777" w:rsidR="00F72402" w:rsidRDefault="00F72402" w:rsidP="00E07489"/>
    <w:p w14:paraId="7A215BFE" w14:textId="77777777" w:rsidR="00F72402" w:rsidRDefault="00F72402" w:rsidP="00E07489"/>
    <w:p w14:paraId="2F8EA4C2" w14:textId="77777777" w:rsidR="00F72402" w:rsidRPr="00E07489" w:rsidRDefault="00F72402" w:rsidP="00E07489"/>
    <w:p w14:paraId="2293FF1C" w14:textId="77777777" w:rsidR="00E07489" w:rsidRPr="00E07489" w:rsidRDefault="00B26BAF" w:rsidP="00E07489">
      <w:r w:rsidRPr="00E07489">
        <w:rPr>
          <w:noProof/>
        </w:rPr>
        <w:pict w14:anchorId="709283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AEA379" w14:textId="77777777" w:rsidR="00E07489" w:rsidRPr="00E07489" w:rsidRDefault="00E07489" w:rsidP="00E07489">
      <w:r w:rsidRPr="00E07489">
        <w:t>This user manual provides an overview of the FLIGHT AID application, outlining its functionality, features, and how to use it effectively for air medical transport management.</w:t>
      </w:r>
    </w:p>
    <w:p w14:paraId="43B3838B" w14:textId="77777777" w:rsidR="004C5593" w:rsidRDefault="004C5593"/>
    <w:sectPr w:rsidR="004C5593" w:rsidSect="004E2739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A9D53" w14:textId="77777777" w:rsidR="00B26BAF" w:rsidRDefault="00B26BAF" w:rsidP="00F72402">
      <w:r>
        <w:separator/>
      </w:r>
    </w:p>
  </w:endnote>
  <w:endnote w:type="continuationSeparator" w:id="0">
    <w:p w14:paraId="49E50B99" w14:textId="77777777" w:rsidR="00B26BAF" w:rsidRDefault="00B26BAF" w:rsidP="00F7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C2555" w14:textId="77777777" w:rsidR="00B26BAF" w:rsidRDefault="00B26BAF" w:rsidP="00F72402">
      <w:r>
        <w:separator/>
      </w:r>
    </w:p>
  </w:footnote>
  <w:footnote w:type="continuationSeparator" w:id="0">
    <w:p w14:paraId="03BCF2A0" w14:textId="77777777" w:rsidR="00B26BAF" w:rsidRDefault="00B26BAF" w:rsidP="00F72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64125504"/>
      <w:docPartObj>
        <w:docPartGallery w:val="Page Numbers (Top of Page)"/>
        <w:docPartUnique/>
      </w:docPartObj>
    </w:sdtPr>
    <w:sdtContent>
      <w:p w14:paraId="277EAD72" w14:textId="7E2C6303" w:rsidR="00F72402" w:rsidRDefault="00F72402" w:rsidP="00D21E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1B0AEC" w14:textId="77777777" w:rsidR="00F72402" w:rsidRDefault="00F72402" w:rsidP="00F724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44524149"/>
      <w:docPartObj>
        <w:docPartGallery w:val="Page Numbers (Top of Page)"/>
        <w:docPartUnique/>
      </w:docPartObj>
    </w:sdtPr>
    <w:sdtContent>
      <w:p w14:paraId="4E27BBD5" w14:textId="568D6C08" w:rsidR="00F72402" w:rsidRDefault="00F72402" w:rsidP="00D21E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62035C" w14:textId="6BE941F3" w:rsidR="00F72402" w:rsidRDefault="00F72402" w:rsidP="00F72402">
    <w:pPr>
      <w:pStyle w:val="Header"/>
      <w:ind w:right="360"/>
    </w:pPr>
    <w:r>
      <w:t xml:space="preserve">Helen Brazier </w:t>
    </w:r>
    <w:r>
      <w:tab/>
      <w:t>SDEV140 – Final Project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E1CA2"/>
    <w:multiLevelType w:val="multilevel"/>
    <w:tmpl w:val="737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1616D"/>
    <w:multiLevelType w:val="multilevel"/>
    <w:tmpl w:val="BB8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A7B59"/>
    <w:multiLevelType w:val="multilevel"/>
    <w:tmpl w:val="9AE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D4CD0"/>
    <w:multiLevelType w:val="multilevel"/>
    <w:tmpl w:val="3AFE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D476C"/>
    <w:multiLevelType w:val="multilevel"/>
    <w:tmpl w:val="5D5E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857A5"/>
    <w:multiLevelType w:val="multilevel"/>
    <w:tmpl w:val="323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3564A"/>
    <w:multiLevelType w:val="multilevel"/>
    <w:tmpl w:val="48B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38894">
    <w:abstractNumId w:val="6"/>
  </w:num>
  <w:num w:numId="2" w16cid:durableId="606352949">
    <w:abstractNumId w:val="4"/>
  </w:num>
  <w:num w:numId="3" w16cid:durableId="2038891377">
    <w:abstractNumId w:val="3"/>
  </w:num>
  <w:num w:numId="4" w16cid:durableId="1096439436">
    <w:abstractNumId w:val="0"/>
  </w:num>
  <w:num w:numId="5" w16cid:durableId="844172756">
    <w:abstractNumId w:val="5"/>
  </w:num>
  <w:num w:numId="6" w16cid:durableId="2007441234">
    <w:abstractNumId w:val="2"/>
  </w:num>
  <w:num w:numId="7" w16cid:durableId="29322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6C"/>
    <w:rsid w:val="00093770"/>
    <w:rsid w:val="000C4295"/>
    <w:rsid w:val="001A656C"/>
    <w:rsid w:val="00462EA5"/>
    <w:rsid w:val="004C5593"/>
    <w:rsid w:val="004E2739"/>
    <w:rsid w:val="00636CFF"/>
    <w:rsid w:val="006B4C9A"/>
    <w:rsid w:val="009B0FB8"/>
    <w:rsid w:val="00AA0003"/>
    <w:rsid w:val="00B26BAF"/>
    <w:rsid w:val="00E07489"/>
    <w:rsid w:val="00E7671C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72C"/>
  <w14:defaultImageDpi w14:val="32767"/>
  <w15:chartTrackingRefBased/>
  <w15:docId w15:val="{12348F17-9087-7149-BEFB-6FBD1E3D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4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748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7240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240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72402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240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240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240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240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240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240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240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7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402"/>
  </w:style>
  <w:style w:type="character" w:styleId="PageNumber">
    <w:name w:val="page number"/>
    <w:basedOn w:val="DefaultParagraphFont"/>
    <w:uiPriority w:val="99"/>
    <w:semiHidden/>
    <w:unhideWhenUsed/>
    <w:rsid w:val="00F72402"/>
  </w:style>
  <w:style w:type="paragraph" w:styleId="Footer">
    <w:name w:val="footer"/>
    <w:basedOn w:val="Normal"/>
    <w:link w:val="FooterChar"/>
    <w:uiPriority w:val="99"/>
    <w:unhideWhenUsed/>
    <w:rsid w:val="00F7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flighta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E94CA6-D0B7-704E-8D07-972482B5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</vt:lpstr>
      <vt:lpstr>System Requirements</vt:lpstr>
      <vt:lpstr>Installation Instructions</vt:lpstr>
      <vt:lpstr>Getting Started</vt:lpstr>
      <vt:lpstr>Main Window Features</vt:lpstr>
      <vt:lpstr>Patient Details Window</vt:lpstr>
      <vt:lpstr>Error Handling and Validation</vt:lpstr>
      <vt:lpstr>Saving Data</vt:lpstr>
      <vt:lpstr>Features Summary</vt:lpstr>
      <vt:lpstr>FAQs</vt:lpstr>
      <vt:lpstr>Troubleshooting</vt:lpstr>
      <vt:lpstr>Contact Support</vt:lpstr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Brazier</dc:creator>
  <cp:keywords/>
  <dc:description/>
  <cp:lastModifiedBy>Helen Brazier</cp:lastModifiedBy>
  <cp:revision>1</cp:revision>
  <dcterms:created xsi:type="dcterms:W3CDTF">2025-03-05T16:37:00Z</dcterms:created>
  <dcterms:modified xsi:type="dcterms:W3CDTF">2025-03-05T20:37:00Z</dcterms:modified>
</cp:coreProperties>
</file>