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C32AF" w14:textId="77777777" w:rsidR="00A64140" w:rsidRDefault="00A64140" w:rsidP="00120489">
      <w:pPr>
        <w:pStyle w:val="Titel"/>
        <w:rPr>
          <w:rStyle w:val="TitelZchn"/>
        </w:rPr>
      </w:pPr>
    </w:p>
    <w:p w14:paraId="5DF9E252" w14:textId="77777777" w:rsidR="00A64140" w:rsidRDefault="00A64140" w:rsidP="00120489">
      <w:pPr>
        <w:pStyle w:val="Titel"/>
        <w:rPr>
          <w:rStyle w:val="TitelZchn"/>
        </w:rPr>
      </w:pPr>
    </w:p>
    <w:p w14:paraId="4D2815B7" w14:textId="77777777" w:rsidR="00A64140" w:rsidRDefault="00A64140" w:rsidP="00120489">
      <w:pPr>
        <w:pStyle w:val="Titel"/>
        <w:rPr>
          <w:rStyle w:val="TitelZchn"/>
        </w:rPr>
      </w:pPr>
    </w:p>
    <w:p w14:paraId="0951C9CB" w14:textId="77777777" w:rsidR="00A64140" w:rsidRDefault="00A64140" w:rsidP="00120489">
      <w:pPr>
        <w:pStyle w:val="Titel"/>
        <w:rPr>
          <w:rStyle w:val="TitelZchn"/>
        </w:rPr>
      </w:pPr>
    </w:p>
    <w:p w14:paraId="37424B4B" w14:textId="77777777" w:rsidR="00A64140" w:rsidRDefault="00A64140" w:rsidP="00120489">
      <w:pPr>
        <w:pStyle w:val="Titel"/>
        <w:rPr>
          <w:rStyle w:val="TitelZchn"/>
        </w:rPr>
      </w:pPr>
    </w:p>
    <w:p w14:paraId="31EC6E4F" w14:textId="77777777" w:rsidR="00A64140" w:rsidRDefault="00A64140" w:rsidP="00120489">
      <w:pPr>
        <w:pStyle w:val="Titel"/>
        <w:rPr>
          <w:rStyle w:val="TitelZchn"/>
        </w:rPr>
      </w:pPr>
    </w:p>
    <w:p w14:paraId="28229399" w14:textId="77777777" w:rsidR="00A64140" w:rsidRDefault="00A64140" w:rsidP="00120489">
      <w:pPr>
        <w:pStyle w:val="Titel"/>
        <w:rPr>
          <w:rStyle w:val="TitelZchn"/>
        </w:rPr>
      </w:pPr>
    </w:p>
    <w:sdt>
      <w:sdtPr>
        <w:rPr>
          <w:b w:val="0"/>
          <w:sz w:val="56"/>
        </w:rPr>
        <w:alias w:val="Title"/>
        <w:tag w:val="Title"/>
        <w:id w:val="-159934787"/>
        <w:placeholder>
          <w:docPart w:val="DefaultPlaceholder_-1854013440"/>
        </w:placeholder>
      </w:sdtPr>
      <w:sdtContent>
        <w:p w14:paraId="4C7CECF5" w14:textId="55EC1EA1" w:rsidR="00120489" w:rsidRPr="00E9487D" w:rsidRDefault="00E86328" w:rsidP="00056AF3">
          <w:pPr>
            <w:pStyle w:val="Titel"/>
            <w:jc w:val="center"/>
            <w:rPr>
              <w:rStyle w:val="Hervorhebung"/>
              <w:b w:val="0"/>
              <w:i w:val="0"/>
              <w:iCs w:val="0"/>
            </w:rPr>
          </w:pPr>
          <w:r>
            <w:rPr>
              <w:b w:val="0"/>
              <w:sz w:val="56"/>
            </w:rPr>
            <w:t>4INTEGRATION</w:t>
          </w:r>
          <w:r w:rsidR="00F34689">
            <w:rPr>
              <w:b w:val="0"/>
              <w:sz w:val="56"/>
            </w:rPr>
            <w:t xml:space="preserve"> 3.</w:t>
          </w:r>
          <w:r w:rsidR="005537E3">
            <w:rPr>
              <w:b w:val="0"/>
              <w:sz w:val="56"/>
            </w:rPr>
            <w:t>9</w:t>
          </w:r>
          <w:r w:rsidR="00963D70">
            <w:rPr>
              <w:b w:val="0"/>
              <w:sz w:val="56"/>
            </w:rPr>
            <w:t xml:space="preserve"> SP1</w:t>
          </w:r>
        </w:p>
      </w:sdtContent>
    </w:sdt>
    <w:p w14:paraId="6F9B57A1" w14:textId="0819A1B7" w:rsidR="00120489" w:rsidRDefault="003775FC" w:rsidP="00120489">
      <w:pPr>
        <w:pStyle w:val="Untertitel"/>
      </w:pPr>
      <w:r>
        <w:t>Daten per API an 4PLAN übergeben</w:t>
      </w:r>
    </w:p>
    <w:p w14:paraId="0E0D4CD5" w14:textId="198D0EE8" w:rsidR="00A64140" w:rsidRDefault="00A64140" w:rsidP="00A64140"/>
    <w:p w14:paraId="53819300" w14:textId="065CFBEA" w:rsidR="00A64140" w:rsidRDefault="00A64140" w:rsidP="00A64140"/>
    <w:p w14:paraId="5F04F6BF" w14:textId="53D41AC1" w:rsidR="00CD70AF" w:rsidRDefault="001B53EA" w:rsidP="00CD70AF">
      <w:r>
        <w:t>Version:</w:t>
      </w:r>
      <w:r>
        <w:tab/>
        <w:t>1.</w:t>
      </w:r>
      <w:r w:rsidR="003775FC">
        <w:t>0</w:t>
      </w:r>
      <w:r>
        <w:br/>
      </w:r>
      <w:r w:rsidR="001C5AE8">
        <w:t>Datum:</w:t>
      </w:r>
      <w:r>
        <w:tab/>
      </w:r>
      <w:r w:rsidR="001C5AE8">
        <w:t>0</w:t>
      </w:r>
      <w:r w:rsidR="215559C7">
        <w:t>4</w:t>
      </w:r>
      <w:r w:rsidR="001C5AE8">
        <w:t>.</w:t>
      </w:r>
      <w:r w:rsidR="005537E3">
        <w:t>10</w:t>
      </w:r>
      <w:r w:rsidR="006B5D75">
        <w:t>.202</w:t>
      </w:r>
      <w:r w:rsidR="005537E3">
        <w:t>3</w:t>
      </w:r>
    </w:p>
    <w:p w14:paraId="357DB985" w14:textId="78E0B176" w:rsidR="00120489" w:rsidRDefault="00120489" w:rsidP="00120489"/>
    <w:p w14:paraId="3342EAE0" w14:textId="77777777" w:rsidR="007B38D0" w:rsidRDefault="007B38D0" w:rsidP="003E4148">
      <w:r>
        <w:br w:type="page"/>
      </w:r>
    </w:p>
    <w:sdt>
      <w:sdtPr>
        <w:rPr>
          <w:rFonts w:eastAsiaTheme="minorEastAsia" w:cstheme="minorBidi"/>
          <w:b w:val="0"/>
          <w:color w:val="auto"/>
          <w:spacing w:val="0"/>
          <w:kern w:val="0"/>
          <w:sz w:val="24"/>
          <w:szCs w:val="24"/>
        </w:rPr>
        <w:id w:val="-1847847939"/>
        <w:docPartObj>
          <w:docPartGallery w:val="Table of Contents"/>
          <w:docPartUnique/>
        </w:docPartObj>
      </w:sdtPr>
      <w:sdtContent>
        <w:p w14:paraId="293958C3" w14:textId="5C0D7215" w:rsidR="00120489" w:rsidRDefault="00120489" w:rsidP="007240FF">
          <w:pPr>
            <w:pStyle w:val="Titel"/>
          </w:pPr>
          <w:r>
            <w:t>Inhalt</w:t>
          </w:r>
          <w:r w:rsidR="00424A23">
            <w:t>sverzeichnis</w:t>
          </w:r>
        </w:p>
        <w:p w14:paraId="29A6F8F9" w14:textId="28ED487A" w:rsidR="00D17DB5" w:rsidRDefault="007B6BEB">
          <w:pPr>
            <w:pStyle w:val="Verzeichnis1"/>
            <w:tabs>
              <w:tab w:val="left" w:pos="480"/>
            </w:tabs>
            <w:rPr>
              <w:rFonts w:asciiTheme="minorHAnsi" w:eastAsiaTheme="minorEastAsia" w:hAnsiTheme="minorHAnsi"/>
              <w:b w:val="0"/>
              <w:noProof/>
              <w:kern w:val="2"/>
              <w:sz w:val="24"/>
              <w:szCs w:val="24"/>
              <w:lang w:eastAsia="de-DE"/>
              <w14:ligatures w14:val="standardContextual"/>
            </w:rPr>
          </w:pPr>
          <w:r>
            <w:rPr>
              <w:b w:val="0"/>
            </w:rPr>
            <w:fldChar w:fldCharType="begin"/>
          </w:r>
          <w:r>
            <w:rPr>
              <w:b w:val="0"/>
            </w:rPr>
            <w:instrText xml:space="preserve"> TOC \o "1-3" \h \z \u </w:instrText>
          </w:r>
          <w:r>
            <w:rPr>
              <w:b w:val="0"/>
            </w:rPr>
            <w:fldChar w:fldCharType="separate"/>
          </w:r>
          <w:hyperlink w:anchor="_Toc157280456" w:history="1">
            <w:r w:rsidR="00D17DB5" w:rsidRPr="000F11A3">
              <w:rPr>
                <w:rStyle w:val="Hyperlink"/>
                <w:noProof/>
              </w:rPr>
              <w:t>1</w:t>
            </w:r>
            <w:r w:rsidR="00D17DB5">
              <w:rPr>
                <w:rFonts w:asciiTheme="minorHAnsi" w:eastAsiaTheme="minorEastAsia" w:hAnsiTheme="minorHAnsi"/>
                <w:b w:val="0"/>
                <w:noProof/>
                <w:kern w:val="2"/>
                <w:sz w:val="24"/>
                <w:szCs w:val="24"/>
                <w:lang w:eastAsia="de-DE"/>
                <w14:ligatures w14:val="standardContextual"/>
              </w:rPr>
              <w:tab/>
            </w:r>
            <w:r w:rsidR="00D17DB5" w:rsidRPr="000F11A3">
              <w:rPr>
                <w:rStyle w:val="Hyperlink"/>
                <w:noProof/>
              </w:rPr>
              <w:t>Einleitung</w:t>
            </w:r>
            <w:r w:rsidR="00D17DB5">
              <w:rPr>
                <w:noProof/>
                <w:webHidden/>
              </w:rPr>
              <w:tab/>
            </w:r>
            <w:r w:rsidR="00D17DB5">
              <w:rPr>
                <w:noProof/>
                <w:webHidden/>
              </w:rPr>
              <w:fldChar w:fldCharType="begin"/>
            </w:r>
            <w:r w:rsidR="00D17DB5">
              <w:rPr>
                <w:noProof/>
                <w:webHidden/>
              </w:rPr>
              <w:instrText xml:space="preserve"> PAGEREF _Toc157280456 \h </w:instrText>
            </w:r>
            <w:r w:rsidR="00D17DB5">
              <w:rPr>
                <w:noProof/>
                <w:webHidden/>
              </w:rPr>
            </w:r>
            <w:r w:rsidR="00D17DB5">
              <w:rPr>
                <w:noProof/>
                <w:webHidden/>
              </w:rPr>
              <w:fldChar w:fldCharType="separate"/>
            </w:r>
            <w:r w:rsidR="00D17DB5">
              <w:rPr>
                <w:noProof/>
                <w:webHidden/>
              </w:rPr>
              <w:t>4</w:t>
            </w:r>
            <w:r w:rsidR="00D17DB5">
              <w:rPr>
                <w:noProof/>
                <w:webHidden/>
              </w:rPr>
              <w:fldChar w:fldCharType="end"/>
            </w:r>
          </w:hyperlink>
        </w:p>
        <w:p w14:paraId="05AA2694" w14:textId="64B9D321" w:rsidR="00D17DB5" w:rsidRDefault="00000000">
          <w:pPr>
            <w:pStyle w:val="Verzeichnis1"/>
            <w:tabs>
              <w:tab w:val="left" w:pos="480"/>
            </w:tabs>
            <w:rPr>
              <w:rFonts w:asciiTheme="minorHAnsi" w:eastAsiaTheme="minorEastAsia" w:hAnsiTheme="minorHAnsi"/>
              <w:b w:val="0"/>
              <w:noProof/>
              <w:kern w:val="2"/>
              <w:sz w:val="24"/>
              <w:szCs w:val="24"/>
              <w:lang w:eastAsia="de-DE"/>
              <w14:ligatures w14:val="standardContextual"/>
            </w:rPr>
          </w:pPr>
          <w:hyperlink w:anchor="_Toc157280457" w:history="1">
            <w:r w:rsidR="00D17DB5" w:rsidRPr="000F11A3">
              <w:rPr>
                <w:rStyle w:val="Hyperlink"/>
                <w:noProof/>
              </w:rPr>
              <w:t>2</w:t>
            </w:r>
            <w:r w:rsidR="00D17DB5">
              <w:rPr>
                <w:rFonts w:asciiTheme="minorHAnsi" w:eastAsiaTheme="minorEastAsia" w:hAnsiTheme="minorHAnsi"/>
                <w:b w:val="0"/>
                <w:noProof/>
                <w:kern w:val="2"/>
                <w:sz w:val="24"/>
                <w:szCs w:val="24"/>
                <w:lang w:eastAsia="de-DE"/>
                <w14:ligatures w14:val="standardContextual"/>
              </w:rPr>
              <w:tab/>
            </w:r>
            <w:r w:rsidR="00D17DB5" w:rsidRPr="000F11A3">
              <w:rPr>
                <w:rStyle w:val="Hyperlink"/>
                <w:noProof/>
              </w:rPr>
              <w:t>Grundlagen</w:t>
            </w:r>
            <w:r w:rsidR="00D17DB5">
              <w:rPr>
                <w:noProof/>
                <w:webHidden/>
              </w:rPr>
              <w:tab/>
            </w:r>
            <w:r w:rsidR="00D17DB5">
              <w:rPr>
                <w:noProof/>
                <w:webHidden/>
              </w:rPr>
              <w:fldChar w:fldCharType="begin"/>
            </w:r>
            <w:r w:rsidR="00D17DB5">
              <w:rPr>
                <w:noProof/>
                <w:webHidden/>
              </w:rPr>
              <w:instrText xml:space="preserve"> PAGEREF _Toc157280457 \h </w:instrText>
            </w:r>
            <w:r w:rsidR="00D17DB5">
              <w:rPr>
                <w:noProof/>
                <w:webHidden/>
              </w:rPr>
            </w:r>
            <w:r w:rsidR="00D17DB5">
              <w:rPr>
                <w:noProof/>
                <w:webHidden/>
              </w:rPr>
              <w:fldChar w:fldCharType="separate"/>
            </w:r>
            <w:r w:rsidR="00D17DB5">
              <w:rPr>
                <w:noProof/>
                <w:webHidden/>
              </w:rPr>
              <w:t>4</w:t>
            </w:r>
            <w:r w:rsidR="00D17DB5">
              <w:rPr>
                <w:noProof/>
                <w:webHidden/>
              </w:rPr>
              <w:fldChar w:fldCharType="end"/>
            </w:r>
          </w:hyperlink>
        </w:p>
        <w:p w14:paraId="6B969F21" w14:textId="49641FAE" w:rsidR="00D17DB5" w:rsidRDefault="00000000">
          <w:pPr>
            <w:pStyle w:val="Verzeichnis1"/>
            <w:tabs>
              <w:tab w:val="left" w:pos="480"/>
            </w:tabs>
            <w:rPr>
              <w:rFonts w:asciiTheme="minorHAnsi" w:eastAsiaTheme="minorEastAsia" w:hAnsiTheme="minorHAnsi"/>
              <w:b w:val="0"/>
              <w:noProof/>
              <w:kern w:val="2"/>
              <w:sz w:val="24"/>
              <w:szCs w:val="24"/>
              <w:lang w:eastAsia="de-DE"/>
              <w14:ligatures w14:val="standardContextual"/>
            </w:rPr>
          </w:pPr>
          <w:hyperlink w:anchor="_Toc157280458" w:history="1">
            <w:r w:rsidR="00D17DB5" w:rsidRPr="000F11A3">
              <w:rPr>
                <w:rStyle w:val="Hyperlink"/>
                <w:noProof/>
              </w:rPr>
              <w:t>3</w:t>
            </w:r>
            <w:r w:rsidR="00D17DB5">
              <w:rPr>
                <w:rFonts w:asciiTheme="minorHAnsi" w:eastAsiaTheme="minorEastAsia" w:hAnsiTheme="minorHAnsi"/>
                <w:b w:val="0"/>
                <w:noProof/>
                <w:kern w:val="2"/>
                <w:sz w:val="24"/>
                <w:szCs w:val="24"/>
                <w:lang w:eastAsia="de-DE"/>
                <w14:ligatures w14:val="standardContextual"/>
              </w:rPr>
              <w:tab/>
            </w:r>
            <w:r w:rsidR="00D17DB5" w:rsidRPr="000F11A3">
              <w:rPr>
                <w:rStyle w:val="Hyperlink"/>
                <w:noProof/>
              </w:rPr>
              <w:t>Orientierung</w:t>
            </w:r>
            <w:r w:rsidR="00D17DB5">
              <w:rPr>
                <w:noProof/>
                <w:webHidden/>
              </w:rPr>
              <w:tab/>
            </w:r>
            <w:r w:rsidR="00D17DB5">
              <w:rPr>
                <w:noProof/>
                <w:webHidden/>
              </w:rPr>
              <w:fldChar w:fldCharType="begin"/>
            </w:r>
            <w:r w:rsidR="00D17DB5">
              <w:rPr>
                <w:noProof/>
                <w:webHidden/>
              </w:rPr>
              <w:instrText xml:space="preserve"> PAGEREF _Toc157280458 \h </w:instrText>
            </w:r>
            <w:r w:rsidR="00D17DB5">
              <w:rPr>
                <w:noProof/>
                <w:webHidden/>
              </w:rPr>
            </w:r>
            <w:r w:rsidR="00D17DB5">
              <w:rPr>
                <w:noProof/>
                <w:webHidden/>
              </w:rPr>
              <w:fldChar w:fldCharType="separate"/>
            </w:r>
            <w:r w:rsidR="00D17DB5">
              <w:rPr>
                <w:noProof/>
                <w:webHidden/>
              </w:rPr>
              <w:t>5</w:t>
            </w:r>
            <w:r w:rsidR="00D17DB5">
              <w:rPr>
                <w:noProof/>
                <w:webHidden/>
              </w:rPr>
              <w:fldChar w:fldCharType="end"/>
            </w:r>
          </w:hyperlink>
        </w:p>
        <w:p w14:paraId="0C63AB01" w14:textId="4C4AB2BF" w:rsidR="00D17DB5" w:rsidRDefault="00000000">
          <w:pPr>
            <w:pStyle w:val="Verzeichnis1"/>
            <w:tabs>
              <w:tab w:val="left" w:pos="480"/>
            </w:tabs>
            <w:rPr>
              <w:rFonts w:asciiTheme="minorHAnsi" w:eastAsiaTheme="minorEastAsia" w:hAnsiTheme="minorHAnsi"/>
              <w:b w:val="0"/>
              <w:noProof/>
              <w:kern w:val="2"/>
              <w:sz w:val="24"/>
              <w:szCs w:val="24"/>
              <w:lang w:eastAsia="de-DE"/>
              <w14:ligatures w14:val="standardContextual"/>
            </w:rPr>
          </w:pPr>
          <w:hyperlink w:anchor="_Toc157280459" w:history="1">
            <w:r w:rsidR="00D17DB5" w:rsidRPr="000F11A3">
              <w:rPr>
                <w:rStyle w:val="Hyperlink"/>
                <w:noProof/>
              </w:rPr>
              <w:t>4</w:t>
            </w:r>
            <w:r w:rsidR="00D17DB5">
              <w:rPr>
                <w:rFonts w:asciiTheme="minorHAnsi" w:eastAsiaTheme="minorEastAsia" w:hAnsiTheme="minorHAnsi"/>
                <w:b w:val="0"/>
                <w:noProof/>
                <w:kern w:val="2"/>
                <w:sz w:val="24"/>
                <w:szCs w:val="24"/>
                <w:lang w:eastAsia="de-DE"/>
                <w14:ligatures w14:val="standardContextual"/>
              </w:rPr>
              <w:tab/>
            </w:r>
            <w:r w:rsidR="00D17DB5" w:rsidRPr="000F11A3">
              <w:rPr>
                <w:rStyle w:val="Hyperlink"/>
                <w:noProof/>
              </w:rPr>
              <w:t>Implementierung</w:t>
            </w:r>
            <w:r w:rsidR="00D17DB5">
              <w:rPr>
                <w:noProof/>
                <w:webHidden/>
              </w:rPr>
              <w:tab/>
            </w:r>
            <w:r w:rsidR="00D17DB5">
              <w:rPr>
                <w:noProof/>
                <w:webHidden/>
              </w:rPr>
              <w:fldChar w:fldCharType="begin"/>
            </w:r>
            <w:r w:rsidR="00D17DB5">
              <w:rPr>
                <w:noProof/>
                <w:webHidden/>
              </w:rPr>
              <w:instrText xml:space="preserve"> PAGEREF _Toc157280459 \h </w:instrText>
            </w:r>
            <w:r w:rsidR="00D17DB5">
              <w:rPr>
                <w:noProof/>
                <w:webHidden/>
              </w:rPr>
            </w:r>
            <w:r w:rsidR="00D17DB5">
              <w:rPr>
                <w:noProof/>
                <w:webHidden/>
              </w:rPr>
              <w:fldChar w:fldCharType="separate"/>
            </w:r>
            <w:r w:rsidR="00D17DB5">
              <w:rPr>
                <w:noProof/>
                <w:webHidden/>
              </w:rPr>
              <w:t>7</w:t>
            </w:r>
            <w:r w:rsidR="00D17DB5">
              <w:rPr>
                <w:noProof/>
                <w:webHidden/>
              </w:rPr>
              <w:fldChar w:fldCharType="end"/>
            </w:r>
          </w:hyperlink>
        </w:p>
        <w:p w14:paraId="66A3FC22" w14:textId="2DC897B9" w:rsidR="00D17DB5" w:rsidRDefault="00000000">
          <w:pPr>
            <w:pStyle w:val="Verzeichnis2"/>
            <w:tabs>
              <w:tab w:val="left" w:pos="960"/>
              <w:tab w:val="right" w:leader="dot" w:pos="9060"/>
            </w:tabs>
            <w:rPr>
              <w:rFonts w:asciiTheme="minorHAnsi" w:eastAsiaTheme="minorEastAsia" w:hAnsiTheme="minorHAnsi"/>
              <w:noProof/>
              <w:kern w:val="2"/>
              <w:sz w:val="24"/>
              <w:szCs w:val="24"/>
              <w:lang w:eastAsia="de-DE"/>
              <w14:ligatures w14:val="standardContextual"/>
            </w:rPr>
          </w:pPr>
          <w:hyperlink w:anchor="_Toc157280460" w:history="1">
            <w:r w:rsidR="00D17DB5" w:rsidRPr="000F11A3">
              <w:rPr>
                <w:rStyle w:val="Hyperlink"/>
                <w:noProof/>
              </w:rPr>
              <w:t>4.1</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Aufruf von APIs mit 4INTEGRATION</w:t>
            </w:r>
            <w:r w:rsidR="00D17DB5">
              <w:rPr>
                <w:noProof/>
                <w:webHidden/>
              </w:rPr>
              <w:tab/>
            </w:r>
            <w:r w:rsidR="00D17DB5">
              <w:rPr>
                <w:noProof/>
                <w:webHidden/>
              </w:rPr>
              <w:fldChar w:fldCharType="begin"/>
            </w:r>
            <w:r w:rsidR="00D17DB5">
              <w:rPr>
                <w:noProof/>
                <w:webHidden/>
              </w:rPr>
              <w:instrText xml:space="preserve"> PAGEREF _Toc157280460 \h </w:instrText>
            </w:r>
            <w:r w:rsidR="00D17DB5">
              <w:rPr>
                <w:noProof/>
                <w:webHidden/>
              </w:rPr>
            </w:r>
            <w:r w:rsidR="00D17DB5">
              <w:rPr>
                <w:noProof/>
                <w:webHidden/>
              </w:rPr>
              <w:fldChar w:fldCharType="separate"/>
            </w:r>
            <w:r w:rsidR="00D17DB5">
              <w:rPr>
                <w:noProof/>
                <w:webHidden/>
              </w:rPr>
              <w:t>7</w:t>
            </w:r>
            <w:r w:rsidR="00D17DB5">
              <w:rPr>
                <w:noProof/>
                <w:webHidden/>
              </w:rPr>
              <w:fldChar w:fldCharType="end"/>
            </w:r>
          </w:hyperlink>
        </w:p>
        <w:p w14:paraId="3C0C9C16" w14:textId="2509B6B4" w:rsidR="00D17DB5" w:rsidRDefault="00000000">
          <w:pPr>
            <w:pStyle w:val="Verzeichnis2"/>
            <w:tabs>
              <w:tab w:val="left" w:pos="960"/>
              <w:tab w:val="right" w:leader="dot" w:pos="9060"/>
            </w:tabs>
            <w:rPr>
              <w:rFonts w:asciiTheme="minorHAnsi" w:eastAsiaTheme="minorEastAsia" w:hAnsiTheme="minorHAnsi"/>
              <w:noProof/>
              <w:kern w:val="2"/>
              <w:sz w:val="24"/>
              <w:szCs w:val="24"/>
              <w:lang w:eastAsia="de-DE"/>
              <w14:ligatures w14:val="standardContextual"/>
            </w:rPr>
          </w:pPr>
          <w:hyperlink w:anchor="_Toc157280461" w:history="1">
            <w:r w:rsidR="00D17DB5" w:rsidRPr="000F11A3">
              <w:rPr>
                <w:rStyle w:val="Hyperlink"/>
                <w:noProof/>
              </w:rPr>
              <w:t>4.2</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Übergeben von Daten an 4PLAN-API</w:t>
            </w:r>
            <w:r w:rsidR="00D17DB5">
              <w:rPr>
                <w:noProof/>
                <w:webHidden/>
              </w:rPr>
              <w:tab/>
            </w:r>
            <w:r w:rsidR="00D17DB5">
              <w:rPr>
                <w:noProof/>
                <w:webHidden/>
              </w:rPr>
              <w:fldChar w:fldCharType="begin"/>
            </w:r>
            <w:r w:rsidR="00D17DB5">
              <w:rPr>
                <w:noProof/>
                <w:webHidden/>
              </w:rPr>
              <w:instrText xml:space="preserve"> PAGEREF _Toc157280461 \h </w:instrText>
            </w:r>
            <w:r w:rsidR="00D17DB5">
              <w:rPr>
                <w:noProof/>
                <w:webHidden/>
              </w:rPr>
            </w:r>
            <w:r w:rsidR="00D17DB5">
              <w:rPr>
                <w:noProof/>
                <w:webHidden/>
              </w:rPr>
              <w:fldChar w:fldCharType="separate"/>
            </w:r>
            <w:r w:rsidR="00D17DB5">
              <w:rPr>
                <w:noProof/>
                <w:webHidden/>
              </w:rPr>
              <w:t>9</w:t>
            </w:r>
            <w:r w:rsidR="00D17DB5">
              <w:rPr>
                <w:noProof/>
                <w:webHidden/>
              </w:rPr>
              <w:fldChar w:fldCharType="end"/>
            </w:r>
          </w:hyperlink>
        </w:p>
        <w:p w14:paraId="4ACCDBDF" w14:textId="798DE62C" w:rsidR="00D17DB5" w:rsidRDefault="00000000">
          <w:pPr>
            <w:pStyle w:val="Verzeichnis2"/>
            <w:tabs>
              <w:tab w:val="left" w:pos="960"/>
              <w:tab w:val="right" w:leader="dot" w:pos="9060"/>
            </w:tabs>
            <w:rPr>
              <w:rFonts w:asciiTheme="minorHAnsi" w:eastAsiaTheme="minorEastAsia" w:hAnsiTheme="minorHAnsi"/>
              <w:noProof/>
              <w:kern w:val="2"/>
              <w:sz w:val="24"/>
              <w:szCs w:val="24"/>
              <w:lang w:eastAsia="de-DE"/>
              <w14:ligatures w14:val="standardContextual"/>
            </w:rPr>
          </w:pPr>
          <w:hyperlink w:anchor="_Toc157280462" w:history="1">
            <w:r w:rsidR="00D17DB5" w:rsidRPr="000F11A3">
              <w:rPr>
                <w:rStyle w:val="Hyperlink"/>
                <w:noProof/>
              </w:rPr>
              <w:t>4.3</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Aufbau des zu übergebenden JSON</w:t>
            </w:r>
            <w:r w:rsidR="00D17DB5">
              <w:rPr>
                <w:noProof/>
                <w:webHidden/>
              </w:rPr>
              <w:tab/>
            </w:r>
            <w:r w:rsidR="00D17DB5">
              <w:rPr>
                <w:noProof/>
                <w:webHidden/>
              </w:rPr>
              <w:fldChar w:fldCharType="begin"/>
            </w:r>
            <w:r w:rsidR="00D17DB5">
              <w:rPr>
                <w:noProof/>
                <w:webHidden/>
              </w:rPr>
              <w:instrText xml:space="preserve"> PAGEREF _Toc157280462 \h </w:instrText>
            </w:r>
            <w:r w:rsidR="00D17DB5">
              <w:rPr>
                <w:noProof/>
                <w:webHidden/>
              </w:rPr>
            </w:r>
            <w:r w:rsidR="00D17DB5">
              <w:rPr>
                <w:noProof/>
                <w:webHidden/>
              </w:rPr>
              <w:fldChar w:fldCharType="separate"/>
            </w:r>
            <w:r w:rsidR="00D17DB5">
              <w:rPr>
                <w:noProof/>
                <w:webHidden/>
              </w:rPr>
              <w:t>9</w:t>
            </w:r>
            <w:r w:rsidR="00D17DB5">
              <w:rPr>
                <w:noProof/>
                <w:webHidden/>
              </w:rPr>
              <w:fldChar w:fldCharType="end"/>
            </w:r>
          </w:hyperlink>
        </w:p>
        <w:p w14:paraId="301BD8B9" w14:textId="5380A3B1" w:rsidR="00D17DB5" w:rsidRDefault="00000000">
          <w:pPr>
            <w:pStyle w:val="Verzeichnis2"/>
            <w:tabs>
              <w:tab w:val="left" w:pos="960"/>
              <w:tab w:val="right" w:leader="dot" w:pos="9060"/>
            </w:tabs>
            <w:rPr>
              <w:rFonts w:asciiTheme="minorHAnsi" w:eastAsiaTheme="minorEastAsia" w:hAnsiTheme="minorHAnsi"/>
              <w:noProof/>
              <w:kern w:val="2"/>
              <w:sz w:val="24"/>
              <w:szCs w:val="24"/>
              <w:lang w:eastAsia="de-DE"/>
              <w14:ligatures w14:val="standardContextual"/>
            </w:rPr>
          </w:pPr>
          <w:hyperlink w:anchor="_Toc157280463" w:history="1">
            <w:r w:rsidR="00D17DB5" w:rsidRPr="000F11A3">
              <w:rPr>
                <w:rStyle w:val="Hyperlink"/>
                <w:noProof/>
              </w:rPr>
              <w:t>4.4</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Aufruf der API „importgeneric“</w:t>
            </w:r>
            <w:r w:rsidR="00D17DB5">
              <w:rPr>
                <w:noProof/>
                <w:webHidden/>
              </w:rPr>
              <w:tab/>
            </w:r>
            <w:r w:rsidR="00D17DB5">
              <w:rPr>
                <w:noProof/>
                <w:webHidden/>
              </w:rPr>
              <w:fldChar w:fldCharType="begin"/>
            </w:r>
            <w:r w:rsidR="00D17DB5">
              <w:rPr>
                <w:noProof/>
                <w:webHidden/>
              </w:rPr>
              <w:instrText xml:space="preserve"> PAGEREF _Toc157280463 \h </w:instrText>
            </w:r>
            <w:r w:rsidR="00D17DB5">
              <w:rPr>
                <w:noProof/>
                <w:webHidden/>
              </w:rPr>
            </w:r>
            <w:r w:rsidR="00D17DB5">
              <w:rPr>
                <w:noProof/>
                <w:webHidden/>
              </w:rPr>
              <w:fldChar w:fldCharType="separate"/>
            </w:r>
            <w:r w:rsidR="00D17DB5">
              <w:rPr>
                <w:noProof/>
                <w:webHidden/>
              </w:rPr>
              <w:t>10</w:t>
            </w:r>
            <w:r w:rsidR="00D17DB5">
              <w:rPr>
                <w:noProof/>
                <w:webHidden/>
              </w:rPr>
              <w:fldChar w:fldCharType="end"/>
            </w:r>
          </w:hyperlink>
        </w:p>
        <w:p w14:paraId="3755FB76" w14:textId="69955ECA" w:rsidR="00D17DB5" w:rsidRDefault="00000000">
          <w:pPr>
            <w:pStyle w:val="Verzeichnis1"/>
            <w:tabs>
              <w:tab w:val="left" w:pos="480"/>
            </w:tabs>
            <w:rPr>
              <w:rFonts w:asciiTheme="minorHAnsi" w:eastAsiaTheme="minorEastAsia" w:hAnsiTheme="minorHAnsi"/>
              <w:b w:val="0"/>
              <w:noProof/>
              <w:kern w:val="2"/>
              <w:sz w:val="24"/>
              <w:szCs w:val="24"/>
              <w:lang w:eastAsia="de-DE"/>
              <w14:ligatures w14:val="standardContextual"/>
            </w:rPr>
          </w:pPr>
          <w:hyperlink w:anchor="_Toc157280464" w:history="1">
            <w:r w:rsidR="00D17DB5" w:rsidRPr="000F11A3">
              <w:rPr>
                <w:rStyle w:val="Hyperlink"/>
                <w:noProof/>
              </w:rPr>
              <w:t>5</w:t>
            </w:r>
            <w:r w:rsidR="00D17DB5">
              <w:rPr>
                <w:rFonts w:asciiTheme="minorHAnsi" w:eastAsiaTheme="minorEastAsia" w:hAnsiTheme="minorHAnsi"/>
                <w:b w:val="0"/>
                <w:noProof/>
                <w:kern w:val="2"/>
                <w:sz w:val="24"/>
                <w:szCs w:val="24"/>
                <w:lang w:eastAsia="de-DE"/>
                <w14:ligatures w14:val="standardContextual"/>
              </w:rPr>
              <w:tab/>
            </w:r>
            <w:r w:rsidR="00D17DB5" w:rsidRPr="000F11A3">
              <w:rPr>
                <w:rStyle w:val="Hyperlink"/>
                <w:noProof/>
              </w:rPr>
              <w:t>Einsatz</w:t>
            </w:r>
            <w:r w:rsidR="00D17DB5">
              <w:rPr>
                <w:noProof/>
                <w:webHidden/>
              </w:rPr>
              <w:tab/>
            </w:r>
            <w:r w:rsidR="00D17DB5">
              <w:rPr>
                <w:noProof/>
                <w:webHidden/>
              </w:rPr>
              <w:fldChar w:fldCharType="begin"/>
            </w:r>
            <w:r w:rsidR="00D17DB5">
              <w:rPr>
                <w:noProof/>
                <w:webHidden/>
              </w:rPr>
              <w:instrText xml:space="preserve"> PAGEREF _Toc157280464 \h </w:instrText>
            </w:r>
            <w:r w:rsidR="00D17DB5">
              <w:rPr>
                <w:noProof/>
                <w:webHidden/>
              </w:rPr>
            </w:r>
            <w:r w:rsidR="00D17DB5">
              <w:rPr>
                <w:noProof/>
                <w:webHidden/>
              </w:rPr>
              <w:fldChar w:fldCharType="separate"/>
            </w:r>
            <w:r w:rsidR="00D17DB5">
              <w:rPr>
                <w:noProof/>
                <w:webHidden/>
              </w:rPr>
              <w:t>11</w:t>
            </w:r>
            <w:r w:rsidR="00D17DB5">
              <w:rPr>
                <w:noProof/>
                <w:webHidden/>
              </w:rPr>
              <w:fldChar w:fldCharType="end"/>
            </w:r>
          </w:hyperlink>
        </w:p>
        <w:p w14:paraId="789CB7EE" w14:textId="4BA1B5C3" w:rsidR="00D17DB5" w:rsidRDefault="00000000">
          <w:pPr>
            <w:pStyle w:val="Verzeichnis1"/>
            <w:tabs>
              <w:tab w:val="left" w:pos="480"/>
            </w:tabs>
            <w:rPr>
              <w:rFonts w:asciiTheme="minorHAnsi" w:eastAsiaTheme="minorEastAsia" w:hAnsiTheme="minorHAnsi"/>
              <w:b w:val="0"/>
              <w:noProof/>
              <w:kern w:val="2"/>
              <w:sz w:val="24"/>
              <w:szCs w:val="24"/>
              <w:lang w:eastAsia="de-DE"/>
              <w14:ligatures w14:val="standardContextual"/>
            </w:rPr>
          </w:pPr>
          <w:hyperlink w:anchor="_Toc157280465" w:history="1">
            <w:r w:rsidR="00D17DB5" w:rsidRPr="000F11A3">
              <w:rPr>
                <w:rStyle w:val="Hyperlink"/>
                <w:noProof/>
              </w:rPr>
              <w:t>6</w:t>
            </w:r>
            <w:r w:rsidR="00D17DB5">
              <w:rPr>
                <w:rFonts w:asciiTheme="minorHAnsi" w:eastAsiaTheme="minorEastAsia" w:hAnsiTheme="minorHAnsi"/>
                <w:b w:val="0"/>
                <w:noProof/>
                <w:kern w:val="2"/>
                <w:sz w:val="24"/>
                <w:szCs w:val="24"/>
                <w:lang w:eastAsia="de-DE"/>
                <w14:ligatures w14:val="standardContextual"/>
              </w:rPr>
              <w:tab/>
            </w:r>
            <w:r w:rsidR="00D17DB5" w:rsidRPr="000F11A3">
              <w:rPr>
                <w:rStyle w:val="Hyperlink"/>
                <w:noProof/>
              </w:rPr>
              <w:t>Referenz: „Importtype“ und zu liefernde Daten</w:t>
            </w:r>
            <w:r w:rsidR="00D17DB5">
              <w:rPr>
                <w:noProof/>
                <w:webHidden/>
              </w:rPr>
              <w:tab/>
            </w:r>
            <w:r w:rsidR="00D17DB5">
              <w:rPr>
                <w:noProof/>
                <w:webHidden/>
              </w:rPr>
              <w:fldChar w:fldCharType="begin"/>
            </w:r>
            <w:r w:rsidR="00D17DB5">
              <w:rPr>
                <w:noProof/>
                <w:webHidden/>
              </w:rPr>
              <w:instrText xml:space="preserve"> PAGEREF _Toc157280465 \h </w:instrText>
            </w:r>
            <w:r w:rsidR="00D17DB5">
              <w:rPr>
                <w:noProof/>
                <w:webHidden/>
              </w:rPr>
            </w:r>
            <w:r w:rsidR="00D17DB5">
              <w:rPr>
                <w:noProof/>
                <w:webHidden/>
              </w:rPr>
              <w:fldChar w:fldCharType="separate"/>
            </w:r>
            <w:r w:rsidR="00D17DB5">
              <w:rPr>
                <w:noProof/>
                <w:webHidden/>
              </w:rPr>
              <w:t>12</w:t>
            </w:r>
            <w:r w:rsidR="00D17DB5">
              <w:rPr>
                <w:noProof/>
                <w:webHidden/>
              </w:rPr>
              <w:fldChar w:fldCharType="end"/>
            </w:r>
          </w:hyperlink>
        </w:p>
        <w:p w14:paraId="2F490C0A" w14:textId="72CE2C0F" w:rsidR="00D17DB5" w:rsidRDefault="00000000">
          <w:pPr>
            <w:pStyle w:val="Verzeichnis2"/>
            <w:tabs>
              <w:tab w:val="left" w:pos="960"/>
              <w:tab w:val="right" w:leader="dot" w:pos="9060"/>
            </w:tabs>
            <w:rPr>
              <w:rFonts w:asciiTheme="minorHAnsi" w:eastAsiaTheme="minorEastAsia" w:hAnsiTheme="minorHAnsi"/>
              <w:noProof/>
              <w:kern w:val="2"/>
              <w:sz w:val="24"/>
              <w:szCs w:val="24"/>
              <w:lang w:eastAsia="de-DE"/>
              <w14:ligatures w14:val="standardContextual"/>
            </w:rPr>
          </w:pPr>
          <w:hyperlink w:anchor="_Toc157280466" w:history="1">
            <w:r w:rsidR="00D17DB5" w:rsidRPr="000F11A3">
              <w:rPr>
                <w:rStyle w:val="Hyperlink"/>
                <w:noProof/>
              </w:rPr>
              <w:t>6.1</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Variable Objekte: Mitarbeiter/ Stelle</w:t>
            </w:r>
            <w:r w:rsidR="00D17DB5">
              <w:rPr>
                <w:noProof/>
                <w:webHidden/>
              </w:rPr>
              <w:tab/>
            </w:r>
            <w:r w:rsidR="00D17DB5">
              <w:rPr>
                <w:noProof/>
                <w:webHidden/>
              </w:rPr>
              <w:fldChar w:fldCharType="begin"/>
            </w:r>
            <w:r w:rsidR="00D17DB5">
              <w:rPr>
                <w:noProof/>
                <w:webHidden/>
              </w:rPr>
              <w:instrText xml:space="preserve"> PAGEREF _Toc157280466 \h </w:instrText>
            </w:r>
            <w:r w:rsidR="00D17DB5">
              <w:rPr>
                <w:noProof/>
                <w:webHidden/>
              </w:rPr>
            </w:r>
            <w:r w:rsidR="00D17DB5">
              <w:rPr>
                <w:noProof/>
                <w:webHidden/>
              </w:rPr>
              <w:fldChar w:fldCharType="separate"/>
            </w:r>
            <w:r w:rsidR="00D17DB5">
              <w:rPr>
                <w:noProof/>
                <w:webHidden/>
              </w:rPr>
              <w:t>12</w:t>
            </w:r>
            <w:r w:rsidR="00D17DB5">
              <w:rPr>
                <w:noProof/>
                <w:webHidden/>
              </w:rPr>
              <w:fldChar w:fldCharType="end"/>
            </w:r>
          </w:hyperlink>
        </w:p>
        <w:p w14:paraId="205FA8BC" w14:textId="78A7CCB5" w:rsidR="00D17DB5" w:rsidRDefault="00000000">
          <w:pPr>
            <w:pStyle w:val="Verzeichnis3"/>
            <w:tabs>
              <w:tab w:val="left" w:pos="1200"/>
              <w:tab w:val="right" w:leader="dot" w:pos="9060"/>
            </w:tabs>
            <w:rPr>
              <w:rFonts w:asciiTheme="minorHAnsi" w:eastAsiaTheme="minorEastAsia" w:hAnsiTheme="minorHAnsi"/>
              <w:noProof/>
              <w:kern w:val="2"/>
              <w:sz w:val="24"/>
              <w:szCs w:val="24"/>
              <w:lang w:eastAsia="de-DE"/>
              <w14:ligatures w14:val="standardContextual"/>
            </w:rPr>
          </w:pPr>
          <w:hyperlink w:anchor="_Toc157280467" w:history="1">
            <w:r w:rsidR="00D17DB5" w:rsidRPr="000F11A3">
              <w:rPr>
                <w:rStyle w:val="Hyperlink"/>
                <w:noProof/>
              </w:rPr>
              <w:t>6.1.1</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Stammdaten (EMPL_MASTERDATA, POS_MASTERDATA)</w:t>
            </w:r>
            <w:r w:rsidR="00D17DB5">
              <w:rPr>
                <w:noProof/>
                <w:webHidden/>
              </w:rPr>
              <w:tab/>
            </w:r>
            <w:r w:rsidR="00D17DB5">
              <w:rPr>
                <w:noProof/>
                <w:webHidden/>
              </w:rPr>
              <w:fldChar w:fldCharType="begin"/>
            </w:r>
            <w:r w:rsidR="00D17DB5">
              <w:rPr>
                <w:noProof/>
                <w:webHidden/>
              </w:rPr>
              <w:instrText xml:space="preserve"> PAGEREF _Toc157280467 \h </w:instrText>
            </w:r>
            <w:r w:rsidR="00D17DB5">
              <w:rPr>
                <w:noProof/>
                <w:webHidden/>
              </w:rPr>
            </w:r>
            <w:r w:rsidR="00D17DB5">
              <w:rPr>
                <w:noProof/>
                <w:webHidden/>
              </w:rPr>
              <w:fldChar w:fldCharType="separate"/>
            </w:r>
            <w:r w:rsidR="00D17DB5">
              <w:rPr>
                <w:noProof/>
                <w:webHidden/>
              </w:rPr>
              <w:t>12</w:t>
            </w:r>
            <w:r w:rsidR="00D17DB5">
              <w:rPr>
                <w:noProof/>
                <w:webHidden/>
              </w:rPr>
              <w:fldChar w:fldCharType="end"/>
            </w:r>
          </w:hyperlink>
        </w:p>
        <w:p w14:paraId="10D90A9E" w14:textId="09DDBE49" w:rsidR="00D17DB5" w:rsidRDefault="00000000">
          <w:pPr>
            <w:pStyle w:val="Verzeichnis3"/>
            <w:tabs>
              <w:tab w:val="left" w:pos="1200"/>
              <w:tab w:val="right" w:leader="dot" w:pos="9060"/>
            </w:tabs>
            <w:rPr>
              <w:rFonts w:asciiTheme="minorHAnsi" w:eastAsiaTheme="minorEastAsia" w:hAnsiTheme="minorHAnsi"/>
              <w:noProof/>
              <w:kern w:val="2"/>
              <w:sz w:val="24"/>
              <w:szCs w:val="24"/>
              <w:lang w:eastAsia="de-DE"/>
              <w14:ligatures w14:val="standardContextual"/>
            </w:rPr>
          </w:pPr>
          <w:hyperlink w:anchor="_Toc157280468" w:history="1">
            <w:r w:rsidR="00D17DB5" w:rsidRPr="000F11A3">
              <w:rPr>
                <w:rStyle w:val="Hyperlink"/>
                <w:noProof/>
              </w:rPr>
              <w:t>6.1.2</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Erweiterte Stammdaten (EMPL_EMD, POS_EMD)</w:t>
            </w:r>
            <w:r w:rsidR="00D17DB5">
              <w:rPr>
                <w:noProof/>
                <w:webHidden/>
              </w:rPr>
              <w:tab/>
            </w:r>
            <w:r w:rsidR="00D17DB5">
              <w:rPr>
                <w:noProof/>
                <w:webHidden/>
              </w:rPr>
              <w:fldChar w:fldCharType="begin"/>
            </w:r>
            <w:r w:rsidR="00D17DB5">
              <w:rPr>
                <w:noProof/>
                <w:webHidden/>
              </w:rPr>
              <w:instrText xml:space="preserve"> PAGEREF _Toc157280468 \h </w:instrText>
            </w:r>
            <w:r w:rsidR="00D17DB5">
              <w:rPr>
                <w:noProof/>
                <w:webHidden/>
              </w:rPr>
            </w:r>
            <w:r w:rsidR="00D17DB5">
              <w:rPr>
                <w:noProof/>
                <w:webHidden/>
              </w:rPr>
              <w:fldChar w:fldCharType="separate"/>
            </w:r>
            <w:r w:rsidR="00D17DB5">
              <w:rPr>
                <w:noProof/>
                <w:webHidden/>
              </w:rPr>
              <w:t>13</w:t>
            </w:r>
            <w:r w:rsidR="00D17DB5">
              <w:rPr>
                <w:noProof/>
                <w:webHidden/>
              </w:rPr>
              <w:fldChar w:fldCharType="end"/>
            </w:r>
          </w:hyperlink>
        </w:p>
        <w:p w14:paraId="71790C76" w14:textId="5F725E00" w:rsidR="00D17DB5" w:rsidRDefault="00000000">
          <w:pPr>
            <w:pStyle w:val="Verzeichnis3"/>
            <w:tabs>
              <w:tab w:val="left" w:pos="1200"/>
              <w:tab w:val="right" w:leader="dot" w:pos="9060"/>
            </w:tabs>
            <w:rPr>
              <w:rFonts w:asciiTheme="minorHAnsi" w:eastAsiaTheme="minorEastAsia" w:hAnsiTheme="minorHAnsi"/>
              <w:noProof/>
              <w:kern w:val="2"/>
              <w:sz w:val="24"/>
              <w:szCs w:val="24"/>
              <w:lang w:eastAsia="de-DE"/>
              <w14:ligatures w14:val="standardContextual"/>
            </w:rPr>
          </w:pPr>
          <w:hyperlink w:anchor="_Toc157280469" w:history="1">
            <w:r w:rsidR="00D17DB5" w:rsidRPr="000F11A3">
              <w:rPr>
                <w:rStyle w:val="Hyperlink"/>
                <w:noProof/>
              </w:rPr>
              <w:t>6.1.3</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Bewegungsdaten (EMPL_TRANSACTIONAL, POS_TRANSACTIONAL)</w:t>
            </w:r>
            <w:r w:rsidR="00D17DB5">
              <w:rPr>
                <w:noProof/>
                <w:webHidden/>
              </w:rPr>
              <w:tab/>
            </w:r>
            <w:r w:rsidR="00D17DB5">
              <w:rPr>
                <w:noProof/>
                <w:webHidden/>
              </w:rPr>
              <w:fldChar w:fldCharType="begin"/>
            </w:r>
            <w:r w:rsidR="00D17DB5">
              <w:rPr>
                <w:noProof/>
                <w:webHidden/>
              </w:rPr>
              <w:instrText xml:space="preserve"> PAGEREF _Toc157280469 \h </w:instrText>
            </w:r>
            <w:r w:rsidR="00D17DB5">
              <w:rPr>
                <w:noProof/>
                <w:webHidden/>
              </w:rPr>
            </w:r>
            <w:r w:rsidR="00D17DB5">
              <w:rPr>
                <w:noProof/>
                <w:webHidden/>
              </w:rPr>
              <w:fldChar w:fldCharType="separate"/>
            </w:r>
            <w:r w:rsidR="00D17DB5">
              <w:rPr>
                <w:noProof/>
                <w:webHidden/>
              </w:rPr>
              <w:t>14</w:t>
            </w:r>
            <w:r w:rsidR="00D17DB5">
              <w:rPr>
                <w:noProof/>
                <w:webHidden/>
              </w:rPr>
              <w:fldChar w:fldCharType="end"/>
            </w:r>
          </w:hyperlink>
        </w:p>
        <w:p w14:paraId="4BE00C7E" w14:textId="6327AB2A" w:rsidR="00D17DB5" w:rsidRDefault="00000000">
          <w:pPr>
            <w:pStyle w:val="Verzeichnis3"/>
            <w:tabs>
              <w:tab w:val="left" w:pos="1200"/>
              <w:tab w:val="right" w:leader="dot" w:pos="9060"/>
            </w:tabs>
            <w:rPr>
              <w:rFonts w:asciiTheme="minorHAnsi" w:eastAsiaTheme="minorEastAsia" w:hAnsiTheme="minorHAnsi"/>
              <w:noProof/>
              <w:kern w:val="2"/>
              <w:sz w:val="24"/>
              <w:szCs w:val="24"/>
              <w:lang w:eastAsia="de-DE"/>
              <w14:ligatures w14:val="standardContextual"/>
            </w:rPr>
          </w:pPr>
          <w:hyperlink w:anchor="_Toc157280470" w:history="1">
            <w:r w:rsidR="00D17DB5" w:rsidRPr="000F11A3">
              <w:rPr>
                <w:rStyle w:val="Hyperlink"/>
                <w:noProof/>
              </w:rPr>
              <w:t>6.1.4</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FO-Zuordnungen (EMPL_SEC_CC und andere FO)</w:t>
            </w:r>
            <w:r w:rsidR="00D17DB5">
              <w:rPr>
                <w:noProof/>
                <w:webHidden/>
              </w:rPr>
              <w:tab/>
            </w:r>
            <w:r w:rsidR="00D17DB5">
              <w:rPr>
                <w:noProof/>
                <w:webHidden/>
              </w:rPr>
              <w:fldChar w:fldCharType="begin"/>
            </w:r>
            <w:r w:rsidR="00D17DB5">
              <w:rPr>
                <w:noProof/>
                <w:webHidden/>
              </w:rPr>
              <w:instrText xml:space="preserve"> PAGEREF _Toc157280470 \h </w:instrText>
            </w:r>
            <w:r w:rsidR="00D17DB5">
              <w:rPr>
                <w:noProof/>
                <w:webHidden/>
              </w:rPr>
            </w:r>
            <w:r w:rsidR="00D17DB5">
              <w:rPr>
                <w:noProof/>
                <w:webHidden/>
              </w:rPr>
              <w:fldChar w:fldCharType="separate"/>
            </w:r>
            <w:r w:rsidR="00D17DB5">
              <w:rPr>
                <w:noProof/>
                <w:webHidden/>
              </w:rPr>
              <w:t>15</w:t>
            </w:r>
            <w:r w:rsidR="00D17DB5">
              <w:rPr>
                <w:noProof/>
                <w:webHidden/>
              </w:rPr>
              <w:fldChar w:fldCharType="end"/>
            </w:r>
          </w:hyperlink>
        </w:p>
        <w:p w14:paraId="6D4C20C0" w14:textId="1518B5E6" w:rsidR="00D17DB5" w:rsidRDefault="00000000">
          <w:pPr>
            <w:pStyle w:val="Verzeichnis3"/>
            <w:tabs>
              <w:tab w:val="left" w:pos="1200"/>
              <w:tab w:val="right" w:leader="dot" w:pos="9060"/>
            </w:tabs>
            <w:rPr>
              <w:rFonts w:asciiTheme="minorHAnsi" w:eastAsiaTheme="minorEastAsia" w:hAnsiTheme="minorHAnsi"/>
              <w:noProof/>
              <w:kern w:val="2"/>
              <w:sz w:val="24"/>
              <w:szCs w:val="24"/>
              <w:lang w:eastAsia="de-DE"/>
              <w14:ligatures w14:val="standardContextual"/>
            </w:rPr>
          </w:pPr>
          <w:hyperlink w:anchor="_Toc157280471" w:history="1">
            <w:r w:rsidR="00D17DB5" w:rsidRPr="000F11A3">
              <w:rPr>
                <w:rStyle w:val="Hyperlink"/>
                <w:noProof/>
              </w:rPr>
              <w:t>6.1.5</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Stufungsdaten (EMPL_PSI_HIST)</w:t>
            </w:r>
            <w:r w:rsidR="00D17DB5">
              <w:rPr>
                <w:noProof/>
                <w:webHidden/>
              </w:rPr>
              <w:tab/>
            </w:r>
            <w:r w:rsidR="00D17DB5">
              <w:rPr>
                <w:noProof/>
                <w:webHidden/>
              </w:rPr>
              <w:fldChar w:fldCharType="begin"/>
            </w:r>
            <w:r w:rsidR="00D17DB5">
              <w:rPr>
                <w:noProof/>
                <w:webHidden/>
              </w:rPr>
              <w:instrText xml:space="preserve"> PAGEREF _Toc157280471 \h </w:instrText>
            </w:r>
            <w:r w:rsidR="00D17DB5">
              <w:rPr>
                <w:noProof/>
                <w:webHidden/>
              </w:rPr>
            </w:r>
            <w:r w:rsidR="00D17DB5">
              <w:rPr>
                <w:noProof/>
                <w:webHidden/>
              </w:rPr>
              <w:fldChar w:fldCharType="separate"/>
            </w:r>
            <w:r w:rsidR="00D17DB5">
              <w:rPr>
                <w:noProof/>
                <w:webHidden/>
              </w:rPr>
              <w:t>16</w:t>
            </w:r>
            <w:r w:rsidR="00D17DB5">
              <w:rPr>
                <w:noProof/>
                <w:webHidden/>
              </w:rPr>
              <w:fldChar w:fldCharType="end"/>
            </w:r>
          </w:hyperlink>
        </w:p>
        <w:p w14:paraId="1C9163EF" w14:textId="4AACB810" w:rsidR="00D17DB5" w:rsidRDefault="00000000">
          <w:pPr>
            <w:pStyle w:val="Verzeichnis3"/>
            <w:tabs>
              <w:tab w:val="left" w:pos="1200"/>
              <w:tab w:val="right" w:leader="dot" w:pos="9060"/>
            </w:tabs>
            <w:rPr>
              <w:rFonts w:asciiTheme="minorHAnsi" w:eastAsiaTheme="minorEastAsia" w:hAnsiTheme="minorHAnsi"/>
              <w:noProof/>
              <w:kern w:val="2"/>
              <w:sz w:val="24"/>
              <w:szCs w:val="24"/>
              <w:lang w:eastAsia="de-DE"/>
              <w14:ligatures w14:val="standardContextual"/>
            </w:rPr>
          </w:pPr>
          <w:hyperlink w:anchor="_Toc157280472" w:history="1">
            <w:r w:rsidR="00D17DB5" w:rsidRPr="000F11A3">
              <w:rPr>
                <w:rStyle w:val="Hyperlink"/>
                <w:noProof/>
              </w:rPr>
              <w:t>6.1.6</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Tarifverträge (EMPL_PAYSCALE)</w:t>
            </w:r>
            <w:r w:rsidR="00D17DB5">
              <w:rPr>
                <w:noProof/>
                <w:webHidden/>
              </w:rPr>
              <w:tab/>
            </w:r>
            <w:r w:rsidR="00D17DB5">
              <w:rPr>
                <w:noProof/>
                <w:webHidden/>
              </w:rPr>
              <w:fldChar w:fldCharType="begin"/>
            </w:r>
            <w:r w:rsidR="00D17DB5">
              <w:rPr>
                <w:noProof/>
                <w:webHidden/>
              </w:rPr>
              <w:instrText xml:space="preserve"> PAGEREF _Toc157280472 \h </w:instrText>
            </w:r>
            <w:r w:rsidR="00D17DB5">
              <w:rPr>
                <w:noProof/>
                <w:webHidden/>
              </w:rPr>
            </w:r>
            <w:r w:rsidR="00D17DB5">
              <w:rPr>
                <w:noProof/>
                <w:webHidden/>
              </w:rPr>
              <w:fldChar w:fldCharType="separate"/>
            </w:r>
            <w:r w:rsidR="00D17DB5">
              <w:rPr>
                <w:noProof/>
                <w:webHidden/>
              </w:rPr>
              <w:t>16</w:t>
            </w:r>
            <w:r w:rsidR="00D17DB5">
              <w:rPr>
                <w:noProof/>
                <w:webHidden/>
              </w:rPr>
              <w:fldChar w:fldCharType="end"/>
            </w:r>
          </w:hyperlink>
        </w:p>
        <w:p w14:paraId="10B376CF" w14:textId="088DB0EE" w:rsidR="00D17DB5" w:rsidRDefault="00000000">
          <w:pPr>
            <w:pStyle w:val="Verzeichnis3"/>
            <w:tabs>
              <w:tab w:val="left" w:pos="1200"/>
              <w:tab w:val="right" w:leader="dot" w:pos="9060"/>
            </w:tabs>
            <w:rPr>
              <w:rFonts w:asciiTheme="minorHAnsi" w:eastAsiaTheme="minorEastAsia" w:hAnsiTheme="minorHAnsi"/>
              <w:noProof/>
              <w:kern w:val="2"/>
              <w:sz w:val="24"/>
              <w:szCs w:val="24"/>
              <w:lang w:eastAsia="de-DE"/>
              <w14:ligatures w14:val="standardContextual"/>
            </w:rPr>
          </w:pPr>
          <w:hyperlink w:anchor="_Toc157280473" w:history="1">
            <w:r w:rsidR="00D17DB5" w:rsidRPr="000F11A3">
              <w:rPr>
                <w:rStyle w:val="Hyperlink"/>
                <w:noProof/>
              </w:rPr>
              <w:t>6.1.7</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Tarifwerte (PAYSCALE_DATA)</w:t>
            </w:r>
            <w:r w:rsidR="00D17DB5">
              <w:rPr>
                <w:noProof/>
                <w:webHidden/>
              </w:rPr>
              <w:tab/>
            </w:r>
            <w:r w:rsidR="00D17DB5">
              <w:rPr>
                <w:noProof/>
                <w:webHidden/>
              </w:rPr>
              <w:fldChar w:fldCharType="begin"/>
            </w:r>
            <w:r w:rsidR="00D17DB5">
              <w:rPr>
                <w:noProof/>
                <w:webHidden/>
              </w:rPr>
              <w:instrText xml:space="preserve"> PAGEREF _Toc157280473 \h </w:instrText>
            </w:r>
            <w:r w:rsidR="00D17DB5">
              <w:rPr>
                <w:noProof/>
                <w:webHidden/>
              </w:rPr>
            </w:r>
            <w:r w:rsidR="00D17DB5">
              <w:rPr>
                <w:noProof/>
                <w:webHidden/>
              </w:rPr>
              <w:fldChar w:fldCharType="separate"/>
            </w:r>
            <w:r w:rsidR="00D17DB5">
              <w:rPr>
                <w:noProof/>
                <w:webHidden/>
              </w:rPr>
              <w:t>17</w:t>
            </w:r>
            <w:r w:rsidR="00D17DB5">
              <w:rPr>
                <w:noProof/>
                <w:webHidden/>
              </w:rPr>
              <w:fldChar w:fldCharType="end"/>
            </w:r>
          </w:hyperlink>
        </w:p>
        <w:p w14:paraId="4FE19267" w14:textId="2C61A3DF" w:rsidR="00D17DB5" w:rsidRDefault="00000000">
          <w:pPr>
            <w:pStyle w:val="Verzeichnis3"/>
            <w:tabs>
              <w:tab w:val="left" w:pos="1200"/>
              <w:tab w:val="right" w:leader="dot" w:pos="9060"/>
            </w:tabs>
            <w:rPr>
              <w:rFonts w:asciiTheme="minorHAnsi" w:eastAsiaTheme="minorEastAsia" w:hAnsiTheme="minorHAnsi"/>
              <w:noProof/>
              <w:kern w:val="2"/>
              <w:sz w:val="24"/>
              <w:szCs w:val="24"/>
              <w:lang w:eastAsia="de-DE"/>
              <w14:ligatures w14:val="standardContextual"/>
            </w:rPr>
          </w:pPr>
          <w:hyperlink w:anchor="_Toc157280474" w:history="1">
            <w:r w:rsidR="00D17DB5" w:rsidRPr="000F11A3">
              <w:rPr>
                <w:rStyle w:val="Hyperlink"/>
                <w:noProof/>
              </w:rPr>
              <w:t>6.1.8</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VO-Zuordnungen (EMPL_VORELATION_POS)</w:t>
            </w:r>
            <w:r w:rsidR="00D17DB5">
              <w:rPr>
                <w:noProof/>
                <w:webHidden/>
              </w:rPr>
              <w:tab/>
            </w:r>
            <w:r w:rsidR="00D17DB5">
              <w:rPr>
                <w:noProof/>
                <w:webHidden/>
              </w:rPr>
              <w:fldChar w:fldCharType="begin"/>
            </w:r>
            <w:r w:rsidR="00D17DB5">
              <w:rPr>
                <w:noProof/>
                <w:webHidden/>
              </w:rPr>
              <w:instrText xml:space="preserve"> PAGEREF _Toc157280474 \h </w:instrText>
            </w:r>
            <w:r w:rsidR="00D17DB5">
              <w:rPr>
                <w:noProof/>
                <w:webHidden/>
              </w:rPr>
            </w:r>
            <w:r w:rsidR="00D17DB5">
              <w:rPr>
                <w:noProof/>
                <w:webHidden/>
              </w:rPr>
              <w:fldChar w:fldCharType="separate"/>
            </w:r>
            <w:r w:rsidR="00D17DB5">
              <w:rPr>
                <w:noProof/>
                <w:webHidden/>
              </w:rPr>
              <w:t>17</w:t>
            </w:r>
            <w:r w:rsidR="00D17DB5">
              <w:rPr>
                <w:noProof/>
                <w:webHidden/>
              </w:rPr>
              <w:fldChar w:fldCharType="end"/>
            </w:r>
          </w:hyperlink>
        </w:p>
        <w:p w14:paraId="1BBA63E5" w14:textId="2A8CF3CC" w:rsidR="00D17DB5" w:rsidRDefault="00000000">
          <w:pPr>
            <w:pStyle w:val="Verzeichnis3"/>
            <w:tabs>
              <w:tab w:val="left" w:pos="1200"/>
              <w:tab w:val="right" w:leader="dot" w:pos="9060"/>
            </w:tabs>
            <w:rPr>
              <w:rFonts w:asciiTheme="minorHAnsi" w:eastAsiaTheme="minorEastAsia" w:hAnsiTheme="minorHAnsi"/>
              <w:noProof/>
              <w:kern w:val="2"/>
              <w:sz w:val="24"/>
              <w:szCs w:val="24"/>
              <w:lang w:eastAsia="de-DE"/>
              <w14:ligatures w14:val="standardContextual"/>
            </w:rPr>
          </w:pPr>
          <w:hyperlink w:anchor="_Toc157280475" w:history="1">
            <w:r w:rsidR="00D17DB5" w:rsidRPr="000F11A3">
              <w:rPr>
                <w:rStyle w:val="Hyperlink"/>
                <w:noProof/>
              </w:rPr>
              <w:t>6.1.9</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Zukunftswerte Planungsgrößen (EMPL_FV_PV)</w:t>
            </w:r>
            <w:r w:rsidR="00D17DB5">
              <w:rPr>
                <w:noProof/>
                <w:webHidden/>
              </w:rPr>
              <w:tab/>
            </w:r>
            <w:r w:rsidR="00D17DB5">
              <w:rPr>
                <w:noProof/>
                <w:webHidden/>
              </w:rPr>
              <w:fldChar w:fldCharType="begin"/>
            </w:r>
            <w:r w:rsidR="00D17DB5">
              <w:rPr>
                <w:noProof/>
                <w:webHidden/>
              </w:rPr>
              <w:instrText xml:space="preserve"> PAGEREF _Toc157280475 \h </w:instrText>
            </w:r>
            <w:r w:rsidR="00D17DB5">
              <w:rPr>
                <w:noProof/>
                <w:webHidden/>
              </w:rPr>
            </w:r>
            <w:r w:rsidR="00D17DB5">
              <w:rPr>
                <w:noProof/>
                <w:webHidden/>
              </w:rPr>
              <w:fldChar w:fldCharType="separate"/>
            </w:r>
            <w:r w:rsidR="00D17DB5">
              <w:rPr>
                <w:noProof/>
                <w:webHidden/>
              </w:rPr>
              <w:t>17</w:t>
            </w:r>
            <w:r w:rsidR="00D17DB5">
              <w:rPr>
                <w:noProof/>
                <w:webHidden/>
              </w:rPr>
              <w:fldChar w:fldCharType="end"/>
            </w:r>
          </w:hyperlink>
        </w:p>
        <w:p w14:paraId="5896FFF0" w14:textId="1FD7F96F" w:rsidR="00D17DB5" w:rsidRDefault="00000000">
          <w:pPr>
            <w:pStyle w:val="Verzeichnis3"/>
            <w:tabs>
              <w:tab w:val="left" w:pos="1440"/>
              <w:tab w:val="right" w:leader="dot" w:pos="9060"/>
            </w:tabs>
            <w:rPr>
              <w:rFonts w:asciiTheme="minorHAnsi" w:eastAsiaTheme="minorEastAsia" w:hAnsiTheme="minorHAnsi"/>
              <w:noProof/>
              <w:kern w:val="2"/>
              <w:sz w:val="24"/>
              <w:szCs w:val="24"/>
              <w:lang w:eastAsia="de-DE"/>
              <w14:ligatures w14:val="standardContextual"/>
            </w:rPr>
          </w:pPr>
          <w:hyperlink w:anchor="_Toc157280476" w:history="1">
            <w:r w:rsidR="00D17DB5" w:rsidRPr="000F11A3">
              <w:rPr>
                <w:rStyle w:val="Hyperlink"/>
                <w:noProof/>
              </w:rPr>
              <w:t>6.1.10</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Zukunftswerte FO-Zuordnungen (EMPL_FV_FO)</w:t>
            </w:r>
            <w:r w:rsidR="00D17DB5">
              <w:rPr>
                <w:noProof/>
                <w:webHidden/>
              </w:rPr>
              <w:tab/>
            </w:r>
            <w:r w:rsidR="00D17DB5">
              <w:rPr>
                <w:noProof/>
                <w:webHidden/>
              </w:rPr>
              <w:fldChar w:fldCharType="begin"/>
            </w:r>
            <w:r w:rsidR="00D17DB5">
              <w:rPr>
                <w:noProof/>
                <w:webHidden/>
              </w:rPr>
              <w:instrText xml:space="preserve"> PAGEREF _Toc157280476 \h </w:instrText>
            </w:r>
            <w:r w:rsidR="00D17DB5">
              <w:rPr>
                <w:noProof/>
                <w:webHidden/>
              </w:rPr>
            </w:r>
            <w:r w:rsidR="00D17DB5">
              <w:rPr>
                <w:noProof/>
                <w:webHidden/>
              </w:rPr>
              <w:fldChar w:fldCharType="separate"/>
            </w:r>
            <w:r w:rsidR="00D17DB5">
              <w:rPr>
                <w:noProof/>
                <w:webHidden/>
              </w:rPr>
              <w:t>17</w:t>
            </w:r>
            <w:r w:rsidR="00D17DB5">
              <w:rPr>
                <w:noProof/>
                <w:webHidden/>
              </w:rPr>
              <w:fldChar w:fldCharType="end"/>
            </w:r>
          </w:hyperlink>
        </w:p>
        <w:p w14:paraId="33E5796C" w14:textId="440A83B2" w:rsidR="00D17DB5" w:rsidRDefault="00000000">
          <w:pPr>
            <w:pStyle w:val="Verzeichnis3"/>
            <w:tabs>
              <w:tab w:val="left" w:pos="1440"/>
              <w:tab w:val="right" w:leader="dot" w:pos="9060"/>
            </w:tabs>
            <w:rPr>
              <w:rFonts w:asciiTheme="minorHAnsi" w:eastAsiaTheme="minorEastAsia" w:hAnsiTheme="minorHAnsi"/>
              <w:noProof/>
              <w:kern w:val="2"/>
              <w:sz w:val="24"/>
              <w:szCs w:val="24"/>
              <w:lang w:eastAsia="de-DE"/>
              <w14:ligatures w14:val="standardContextual"/>
            </w:rPr>
          </w:pPr>
          <w:hyperlink w:anchor="_Toc157280477" w:history="1">
            <w:r w:rsidR="00D17DB5" w:rsidRPr="000F11A3">
              <w:rPr>
                <w:rStyle w:val="Hyperlink"/>
                <w:noProof/>
              </w:rPr>
              <w:t>6.1.11</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Zukunftswerte VO-Zuordnungen (EMPL_FV_VO)</w:t>
            </w:r>
            <w:r w:rsidR="00D17DB5">
              <w:rPr>
                <w:noProof/>
                <w:webHidden/>
              </w:rPr>
              <w:tab/>
            </w:r>
            <w:r w:rsidR="00D17DB5">
              <w:rPr>
                <w:noProof/>
                <w:webHidden/>
              </w:rPr>
              <w:fldChar w:fldCharType="begin"/>
            </w:r>
            <w:r w:rsidR="00D17DB5">
              <w:rPr>
                <w:noProof/>
                <w:webHidden/>
              </w:rPr>
              <w:instrText xml:space="preserve"> PAGEREF _Toc157280477 \h </w:instrText>
            </w:r>
            <w:r w:rsidR="00D17DB5">
              <w:rPr>
                <w:noProof/>
                <w:webHidden/>
              </w:rPr>
            </w:r>
            <w:r w:rsidR="00D17DB5">
              <w:rPr>
                <w:noProof/>
                <w:webHidden/>
              </w:rPr>
              <w:fldChar w:fldCharType="separate"/>
            </w:r>
            <w:r w:rsidR="00D17DB5">
              <w:rPr>
                <w:noProof/>
                <w:webHidden/>
              </w:rPr>
              <w:t>18</w:t>
            </w:r>
            <w:r w:rsidR="00D17DB5">
              <w:rPr>
                <w:noProof/>
                <w:webHidden/>
              </w:rPr>
              <w:fldChar w:fldCharType="end"/>
            </w:r>
          </w:hyperlink>
        </w:p>
        <w:p w14:paraId="056FF8E8" w14:textId="522BFD6B" w:rsidR="00D17DB5" w:rsidRDefault="00000000">
          <w:pPr>
            <w:pStyle w:val="Verzeichnis2"/>
            <w:tabs>
              <w:tab w:val="left" w:pos="960"/>
              <w:tab w:val="right" w:leader="dot" w:pos="9060"/>
            </w:tabs>
            <w:rPr>
              <w:rFonts w:asciiTheme="minorHAnsi" w:eastAsiaTheme="minorEastAsia" w:hAnsiTheme="minorHAnsi"/>
              <w:noProof/>
              <w:kern w:val="2"/>
              <w:sz w:val="24"/>
              <w:szCs w:val="24"/>
              <w:lang w:eastAsia="de-DE"/>
              <w14:ligatures w14:val="standardContextual"/>
            </w:rPr>
          </w:pPr>
          <w:hyperlink w:anchor="_Toc157280478" w:history="1">
            <w:r w:rsidR="00D17DB5" w:rsidRPr="000F11A3">
              <w:rPr>
                <w:rStyle w:val="Hyperlink"/>
                <w:noProof/>
              </w:rPr>
              <w:t>6.2</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Fixe Objekte: Kostenstelle</w:t>
            </w:r>
            <w:r w:rsidR="00D17DB5">
              <w:rPr>
                <w:noProof/>
                <w:webHidden/>
              </w:rPr>
              <w:tab/>
            </w:r>
            <w:r w:rsidR="00D17DB5">
              <w:rPr>
                <w:noProof/>
                <w:webHidden/>
              </w:rPr>
              <w:fldChar w:fldCharType="begin"/>
            </w:r>
            <w:r w:rsidR="00D17DB5">
              <w:rPr>
                <w:noProof/>
                <w:webHidden/>
              </w:rPr>
              <w:instrText xml:space="preserve"> PAGEREF _Toc157280478 \h </w:instrText>
            </w:r>
            <w:r w:rsidR="00D17DB5">
              <w:rPr>
                <w:noProof/>
                <w:webHidden/>
              </w:rPr>
            </w:r>
            <w:r w:rsidR="00D17DB5">
              <w:rPr>
                <w:noProof/>
                <w:webHidden/>
              </w:rPr>
              <w:fldChar w:fldCharType="separate"/>
            </w:r>
            <w:r w:rsidR="00D17DB5">
              <w:rPr>
                <w:noProof/>
                <w:webHidden/>
              </w:rPr>
              <w:t>18</w:t>
            </w:r>
            <w:r w:rsidR="00D17DB5">
              <w:rPr>
                <w:noProof/>
                <w:webHidden/>
              </w:rPr>
              <w:fldChar w:fldCharType="end"/>
            </w:r>
          </w:hyperlink>
        </w:p>
        <w:p w14:paraId="33AC9980" w14:textId="45F55E0C" w:rsidR="00D17DB5" w:rsidRDefault="00000000">
          <w:pPr>
            <w:pStyle w:val="Verzeichnis3"/>
            <w:tabs>
              <w:tab w:val="left" w:pos="1200"/>
              <w:tab w:val="right" w:leader="dot" w:pos="9060"/>
            </w:tabs>
            <w:rPr>
              <w:rFonts w:asciiTheme="minorHAnsi" w:eastAsiaTheme="minorEastAsia" w:hAnsiTheme="minorHAnsi"/>
              <w:noProof/>
              <w:kern w:val="2"/>
              <w:sz w:val="24"/>
              <w:szCs w:val="24"/>
              <w:lang w:eastAsia="de-DE"/>
              <w14:ligatures w14:val="standardContextual"/>
            </w:rPr>
          </w:pPr>
          <w:hyperlink w:anchor="_Toc157280479" w:history="1">
            <w:r w:rsidR="00D17DB5" w:rsidRPr="000F11A3">
              <w:rPr>
                <w:rStyle w:val="Hyperlink"/>
                <w:noProof/>
              </w:rPr>
              <w:t>6.2.1</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FO-Bewegungsdaten (CC_TRANSACTIONAL)</w:t>
            </w:r>
            <w:r w:rsidR="00D17DB5">
              <w:rPr>
                <w:noProof/>
                <w:webHidden/>
              </w:rPr>
              <w:tab/>
            </w:r>
            <w:r w:rsidR="00D17DB5">
              <w:rPr>
                <w:noProof/>
                <w:webHidden/>
              </w:rPr>
              <w:fldChar w:fldCharType="begin"/>
            </w:r>
            <w:r w:rsidR="00D17DB5">
              <w:rPr>
                <w:noProof/>
                <w:webHidden/>
              </w:rPr>
              <w:instrText xml:space="preserve"> PAGEREF _Toc157280479 \h </w:instrText>
            </w:r>
            <w:r w:rsidR="00D17DB5">
              <w:rPr>
                <w:noProof/>
                <w:webHidden/>
              </w:rPr>
            </w:r>
            <w:r w:rsidR="00D17DB5">
              <w:rPr>
                <w:noProof/>
                <w:webHidden/>
              </w:rPr>
              <w:fldChar w:fldCharType="separate"/>
            </w:r>
            <w:r w:rsidR="00D17DB5">
              <w:rPr>
                <w:noProof/>
                <w:webHidden/>
              </w:rPr>
              <w:t>18</w:t>
            </w:r>
            <w:r w:rsidR="00D17DB5">
              <w:rPr>
                <w:noProof/>
                <w:webHidden/>
              </w:rPr>
              <w:fldChar w:fldCharType="end"/>
            </w:r>
          </w:hyperlink>
        </w:p>
        <w:p w14:paraId="7F898655" w14:textId="52339A98" w:rsidR="00D17DB5" w:rsidRDefault="00000000">
          <w:pPr>
            <w:pStyle w:val="Verzeichnis2"/>
            <w:tabs>
              <w:tab w:val="left" w:pos="960"/>
              <w:tab w:val="right" w:leader="dot" w:pos="9060"/>
            </w:tabs>
            <w:rPr>
              <w:rFonts w:asciiTheme="minorHAnsi" w:eastAsiaTheme="minorEastAsia" w:hAnsiTheme="minorHAnsi"/>
              <w:noProof/>
              <w:kern w:val="2"/>
              <w:sz w:val="24"/>
              <w:szCs w:val="24"/>
              <w:lang w:eastAsia="de-DE"/>
              <w14:ligatures w14:val="standardContextual"/>
            </w:rPr>
          </w:pPr>
          <w:hyperlink w:anchor="_Toc157280480" w:history="1">
            <w:r w:rsidR="00D17DB5" w:rsidRPr="000F11A3">
              <w:rPr>
                <w:rStyle w:val="Hyperlink"/>
                <w:noProof/>
              </w:rPr>
              <w:t>6.3</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Administrativ</w:t>
            </w:r>
            <w:r w:rsidR="00D17DB5">
              <w:rPr>
                <w:noProof/>
                <w:webHidden/>
              </w:rPr>
              <w:tab/>
            </w:r>
            <w:r w:rsidR="00D17DB5">
              <w:rPr>
                <w:noProof/>
                <w:webHidden/>
              </w:rPr>
              <w:fldChar w:fldCharType="begin"/>
            </w:r>
            <w:r w:rsidR="00D17DB5">
              <w:rPr>
                <w:noProof/>
                <w:webHidden/>
              </w:rPr>
              <w:instrText xml:space="preserve"> PAGEREF _Toc157280480 \h </w:instrText>
            </w:r>
            <w:r w:rsidR="00D17DB5">
              <w:rPr>
                <w:noProof/>
                <w:webHidden/>
              </w:rPr>
            </w:r>
            <w:r w:rsidR="00D17DB5">
              <w:rPr>
                <w:noProof/>
                <w:webHidden/>
              </w:rPr>
              <w:fldChar w:fldCharType="separate"/>
            </w:r>
            <w:r w:rsidR="00D17DB5">
              <w:rPr>
                <w:noProof/>
                <w:webHidden/>
              </w:rPr>
              <w:t>18</w:t>
            </w:r>
            <w:r w:rsidR="00D17DB5">
              <w:rPr>
                <w:noProof/>
                <w:webHidden/>
              </w:rPr>
              <w:fldChar w:fldCharType="end"/>
            </w:r>
          </w:hyperlink>
        </w:p>
        <w:p w14:paraId="59F36BFB" w14:textId="1B81AF0D" w:rsidR="00D17DB5" w:rsidRDefault="00000000">
          <w:pPr>
            <w:pStyle w:val="Verzeichnis3"/>
            <w:tabs>
              <w:tab w:val="left" w:pos="1200"/>
              <w:tab w:val="right" w:leader="dot" w:pos="9060"/>
            </w:tabs>
            <w:rPr>
              <w:rFonts w:asciiTheme="minorHAnsi" w:eastAsiaTheme="minorEastAsia" w:hAnsiTheme="minorHAnsi"/>
              <w:noProof/>
              <w:kern w:val="2"/>
              <w:sz w:val="24"/>
              <w:szCs w:val="24"/>
              <w:lang w:eastAsia="de-DE"/>
              <w14:ligatures w14:val="standardContextual"/>
            </w:rPr>
          </w:pPr>
          <w:hyperlink w:anchor="_Toc157280481" w:history="1">
            <w:r w:rsidR="00D17DB5" w:rsidRPr="000F11A3">
              <w:rPr>
                <w:rStyle w:val="Hyperlink"/>
                <w:noProof/>
              </w:rPr>
              <w:t>6.3.1</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Strukturen für fixe Objekte (ORG_MAINHIER)</w:t>
            </w:r>
            <w:r w:rsidR="00D17DB5">
              <w:rPr>
                <w:noProof/>
                <w:webHidden/>
              </w:rPr>
              <w:tab/>
            </w:r>
            <w:r w:rsidR="00D17DB5">
              <w:rPr>
                <w:noProof/>
                <w:webHidden/>
              </w:rPr>
              <w:fldChar w:fldCharType="begin"/>
            </w:r>
            <w:r w:rsidR="00D17DB5">
              <w:rPr>
                <w:noProof/>
                <w:webHidden/>
              </w:rPr>
              <w:instrText xml:space="preserve"> PAGEREF _Toc157280481 \h </w:instrText>
            </w:r>
            <w:r w:rsidR="00D17DB5">
              <w:rPr>
                <w:noProof/>
                <w:webHidden/>
              </w:rPr>
            </w:r>
            <w:r w:rsidR="00D17DB5">
              <w:rPr>
                <w:noProof/>
                <w:webHidden/>
              </w:rPr>
              <w:fldChar w:fldCharType="separate"/>
            </w:r>
            <w:r w:rsidR="00D17DB5">
              <w:rPr>
                <w:noProof/>
                <w:webHidden/>
              </w:rPr>
              <w:t>18</w:t>
            </w:r>
            <w:r w:rsidR="00D17DB5">
              <w:rPr>
                <w:noProof/>
                <w:webHidden/>
              </w:rPr>
              <w:fldChar w:fldCharType="end"/>
            </w:r>
          </w:hyperlink>
        </w:p>
        <w:p w14:paraId="6A8254D2" w14:textId="6D4B31D3" w:rsidR="00D17DB5" w:rsidRDefault="00000000">
          <w:pPr>
            <w:pStyle w:val="Verzeichnis3"/>
            <w:tabs>
              <w:tab w:val="left" w:pos="1200"/>
              <w:tab w:val="right" w:leader="dot" w:pos="9060"/>
            </w:tabs>
            <w:rPr>
              <w:rFonts w:asciiTheme="minorHAnsi" w:eastAsiaTheme="minorEastAsia" w:hAnsiTheme="minorHAnsi"/>
              <w:noProof/>
              <w:kern w:val="2"/>
              <w:sz w:val="24"/>
              <w:szCs w:val="24"/>
              <w:lang w:eastAsia="de-DE"/>
              <w14:ligatures w14:val="standardContextual"/>
            </w:rPr>
          </w:pPr>
          <w:hyperlink w:anchor="_Toc157280482" w:history="1">
            <w:r w:rsidR="00D17DB5" w:rsidRPr="000F11A3">
              <w:rPr>
                <w:rStyle w:val="Hyperlink"/>
                <w:noProof/>
              </w:rPr>
              <w:t>6.3.2</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FO-Import (ORG_ELEMENTS)</w:t>
            </w:r>
            <w:r w:rsidR="00D17DB5">
              <w:rPr>
                <w:noProof/>
                <w:webHidden/>
              </w:rPr>
              <w:tab/>
            </w:r>
            <w:r w:rsidR="00D17DB5">
              <w:rPr>
                <w:noProof/>
                <w:webHidden/>
              </w:rPr>
              <w:fldChar w:fldCharType="begin"/>
            </w:r>
            <w:r w:rsidR="00D17DB5">
              <w:rPr>
                <w:noProof/>
                <w:webHidden/>
              </w:rPr>
              <w:instrText xml:space="preserve"> PAGEREF _Toc157280482 \h </w:instrText>
            </w:r>
            <w:r w:rsidR="00D17DB5">
              <w:rPr>
                <w:noProof/>
                <w:webHidden/>
              </w:rPr>
            </w:r>
            <w:r w:rsidR="00D17DB5">
              <w:rPr>
                <w:noProof/>
                <w:webHidden/>
              </w:rPr>
              <w:fldChar w:fldCharType="separate"/>
            </w:r>
            <w:r w:rsidR="00D17DB5">
              <w:rPr>
                <w:noProof/>
                <w:webHidden/>
              </w:rPr>
              <w:t>19</w:t>
            </w:r>
            <w:r w:rsidR="00D17DB5">
              <w:rPr>
                <w:noProof/>
                <w:webHidden/>
              </w:rPr>
              <w:fldChar w:fldCharType="end"/>
            </w:r>
          </w:hyperlink>
        </w:p>
        <w:p w14:paraId="24FCF7EC" w14:textId="159D6E63" w:rsidR="00D17DB5" w:rsidRDefault="00000000">
          <w:pPr>
            <w:pStyle w:val="Verzeichnis3"/>
            <w:tabs>
              <w:tab w:val="left" w:pos="1200"/>
              <w:tab w:val="right" w:leader="dot" w:pos="9060"/>
            </w:tabs>
            <w:rPr>
              <w:rFonts w:asciiTheme="minorHAnsi" w:eastAsiaTheme="minorEastAsia" w:hAnsiTheme="minorHAnsi"/>
              <w:noProof/>
              <w:kern w:val="2"/>
              <w:sz w:val="24"/>
              <w:szCs w:val="24"/>
              <w:lang w:eastAsia="de-DE"/>
              <w14:ligatures w14:val="standardContextual"/>
            </w:rPr>
          </w:pPr>
          <w:hyperlink w:anchor="_Toc157280483" w:history="1">
            <w:r w:rsidR="00D17DB5" w:rsidRPr="000F11A3">
              <w:rPr>
                <w:rStyle w:val="Hyperlink"/>
                <w:noProof/>
              </w:rPr>
              <w:t>6.3.3</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Währungsfaktor (EXCHANGERATES)</w:t>
            </w:r>
            <w:r w:rsidR="00D17DB5">
              <w:rPr>
                <w:noProof/>
                <w:webHidden/>
              </w:rPr>
              <w:tab/>
            </w:r>
            <w:r w:rsidR="00D17DB5">
              <w:rPr>
                <w:noProof/>
                <w:webHidden/>
              </w:rPr>
              <w:fldChar w:fldCharType="begin"/>
            </w:r>
            <w:r w:rsidR="00D17DB5">
              <w:rPr>
                <w:noProof/>
                <w:webHidden/>
              </w:rPr>
              <w:instrText xml:space="preserve"> PAGEREF _Toc157280483 \h </w:instrText>
            </w:r>
            <w:r w:rsidR="00D17DB5">
              <w:rPr>
                <w:noProof/>
                <w:webHidden/>
              </w:rPr>
            </w:r>
            <w:r w:rsidR="00D17DB5">
              <w:rPr>
                <w:noProof/>
                <w:webHidden/>
              </w:rPr>
              <w:fldChar w:fldCharType="separate"/>
            </w:r>
            <w:r w:rsidR="00D17DB5">
              <w:rPr>
                <w:noProof/>
                <w:webHidden/>
              </w:rPr>
              <w:t>19</w:t>
            </w:r>
            <w:r w:rsidR="00D17DB5">
              <w:rPr>
                <w:noProof/>
                <w:webHidden/>
              </w:rPr>
              <w:fldChar w:fldCharType="end"/>
            </w:r>
          </w:hyperlink>
        </w:p>
        <w:p w14:paraId="17BFE756" w14:textId="0A185FB2" w:rsidR="00D17DB5" w:rsidRDefault="00000000">
          <w:pPr>
            <w:pStyle w:val="Verzeichnis3"/>
            <w:tabs>
              <w:tab w:val="left" w:pos="1200"/>
              <w:tab w:val="right" w:leader="dot" w:pos="9060"/>
            </w:tabs>
            <w:rPr>
              <w:rFonts w:asciiTheme="minorHAnsi" w:eastAsiaTheme="minorEastAsia" w:hAnsiTheme="minorHAnsi"/>
              <w:noProof/>
              <w:kern w:val="2"/>
              <w:sz w:val="24"/>
              <w:szCs w:val="24"/>
              <w:lang w:eastAsia="de-DE"/>
              <w14:ligatures w14:val="standardContextual"/>
            </w:rPr>
          </w:pPr>
          <w:hyperlink w:anchor="_Toc157280484" w:history="1">
            <w:r w:rsidR="00D17DB5" w:rsidRPr="000F11A3">
              <w:rPr>
                <w:rStyle w:val="Hyperlink"/>
                <w:noProof/>
              </w:rPr>
              <w:t>6.3.4</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Benutzer (USERS)</w:t>
            </w:r>
            <w:r w:rsidR="00D17DB5">
              <w:rPr>
                <w:noProof/>
                <w:webHidden/>
              </w:rPr>
              <w:tab/>
            </w:r>
            <w:r w:rsidR="00D17DB5">
              <w:rPr>
                <w:noProof/>
                <w:webHidden/>
              </w:rPr>
              <w:fldChar w:fldCharType="begin"/>
            </w:r>
            <w:r w:rsidR="00D17DB5">
              <w:rPr>
                <w:noProof/>
                <w:webHidden/>
              </w:rPr>
              <w:instrText xml:space="preserve"> PAGEREF _Toc157280484 \h </w:instrText>
            </w:r>
            <w:r w:rsidR="00D17DB5">
              <w:rPr>
                <w:noProof/>
                <w:webHidden/>
              </w:rPr>
            </w:r>
            <w:r w:rsidR="00D17DB5">
              <w:rPr>
                <w:noProof/>
                <w:webHidden/>
              </w:rPr>
              <w:fldChar w:fldCharType="separate"/>
            </w:r>
            <w:r w:rsidR="00D17DB5">
              <w:rPr>
                <w:noProof/>
                <w:webHidden/>
              </w:rPr>
              <w:t>20</w:t>
            </w:r>
            <w:r w:rsidR="00D17DB5">
              <w:rPr>
                <w:noProof/>
                <w:webHidden/>
              </w:rPr>
              <w:fldChar w:fldCharType="end"/>
            </w:r>
          </w:hyperlink>
        </w:p>
        <w:p w14:paraId="381A9679" w14:textId="3BE90991" w:rsidR="00D17DB5" w:rsidRDefault="00000000">
          <w:pPr>
            <w:pStyle w:val="Verzeichnis3"/>
            <w:tabs>
              <w:tab w:val="left" w:pos="1200"/>
              <w:tab w:val="right" w:leader="dot" w:pos="9060"/>
            </w:tabs>
            <w:rPr>
              <w:rFonts w:asciiTheme="minorHAnsi" w:eastAsiaTheme="minorEastAsia" w:hAnsiTheme="minorHAnsi"/>
              <w:noProof/>
              <w:kern w:val="2"/>
              <w:sz w:val="24"/>
              <w:szCs w:val="24"/>
              <w:lang w:eastAsia="de-DE"/>
              <w14:ligatures w14:val="standardContextual"/>
            </w:rPr>
          </w:pPr>
          <w:hyperlink w:anchor="_Toc157280485" w:history="1">
            <w:r w:rsidR="00D17DB5" w:rsidRPr="000F11A3">
              <w:rPr>
                <w:rStyle w:val="Hyperlink"/>
                <w:noProof/>
              </w:rPr>
              <w:t>6.3.5</w:t>
            </w:r>
            <w:r w:rsidR="00D17DB5">
              <w:rPr>
                <w:rFonts w:asciiTheme="minorHAnsi" w:eastAsiaTheme="minorEastAsia" w:hAnsiTheme="minorHAnsi"/>
                <w:noProof/>
                <w:kern w:val="2"/>
                <w:sz w:val="24"/>
                <w:szCs w:val="24"/>
                <w:lang w:eastAsia="de-DE"/>
                <w14:ligatures w14:val="standardContextual"/>
              </w:rPr>
              <w:tab/>
            </w:r>
            <w:r w:rsidR="00D17DB5" w:rsidRPr="000F11A3">
              <w:rPr>
                <w:rStyle w:val="Hyperlink"/>
                <w:noProof/>
              </w:rPr>
              <w:t>Rollenzuordnungen (USERS_ROLES)</w:t>
            </w:r>
            <w:r w:rsidR="00D17DB5">
              <w:rPr>
                <w:noProof/>
                <w:webHidden/>
              </w:rPr>
              <w:tab/>
            </w:r>
            <w:r w:rsidR="00D17DB5">
              <w:rPr>
                <w:noProof/>
                <w:webHidden/>
              </w:rPr>
              <w:fldChar w:fldCharType="begin"/>
            </w:r>
            <w:r w:rsidR="00D17DB5">
              <w:rPr>
                <w:noProof/>
                <w:webHidden/>
              </w:rPr>
              <w:instrText xml:space="preserve"> PAGEREF _Toc157280485 \h </w:instrText>
            </w:r>
            <w:r w:rsidR="00D17DB5">
              <w:rPr>
                <w:noProof/>
                <w:webHidden/>
              </w:rPr>
            </w:r>
            <w:r w:rsidR="00D17DB5">
              <w:rPr>
                <w:noProof/>
                <w:webHidden/>
              </w:rPr>
              <w:fldChar w:fldCharType="separate"/>
            </w:r>
            <w:r w:rsidR="00D17DB5">
              <w:rPr>
                <w:noProof/>
                <w:webHidden/>
              </w:rPr>
              <w:t>20</w:t>
            </w:r>
            <w:r w:rsidR="00D17DB5">
              <w:rPr>
                <w:noProof/>
                <w:webHidden/>
              </w:rPr>
              <w:fldChar w:fldCharType="end"/>
            </w:r>
          </w:hyperlink>
        </w:p>
        <w:p w14:paraId="3DAA4C8E" w14:textId="6F0B7DB1" w:rsidR="001C5AE8" w:rsidRDefault="007B6BEB">
          <w:pPr>
            <w:rPr>
              <w:b/>
              <w:sz w:val="22"/>
            </w:rPr>
          </w:pPr>
          <w:r>
            <w:rPr>
              <w:b/>
              <w:sz w:val="22"/>
            </w:rPr>
            <w:fldChar w:fldCharType="end"/>
          </w:r>
        </w:p>
        <w:p w14:paraId="5E6D26DB" w14:textId="628D9AC4" w:rsidR="001C5AE8" w:rsidRPr="00520CEA" w:rsidRDefault="00000000" w:rsidP="00520CEA"/>
      </w:sdtContent>
    </w:sdt>
    <w:p w14:paraId="0ECE0D0D" w14:textId="134DE28D" w:rsidR="001C5AE8" w:rsidRDefault="001C5AE8" w:rsidP="00B74152">
      <w:pPr>
        <w:autoSpaceDE w:val="0"/>
        <w:autoSpaceDN w:val="0"/>
        <w:adjustRightInd w:val="0"/>
        <w:spacing w:after="0"/>
        <w:rPr>
          <w:rFonts w:ascii="Calibri,Bold" w:hAnsi="Calibri,Bold" w:cs="Calibri,Bold"/>
          <w:b/>
          <w:bCs/>
          <w:color w:val="595959"/>
          <w:sz w:val="22"/>
        </w:rPr>
      </w:pPr>
    </w:p>
    <w:p w14:paraId="2DF8EA21" w14:textId="77777777" w:rsidR="001C5AE8" w:rsidRDefault="001C5AE8" w:rsidP="00B74152">
      <w:pPr>
        <w:autoSpaceDE w:val="0"/>
        <w:autoSpaceDN w:val="0"/>
        <w:adjustRightInd w:val="0"/>
        <w:spacing w:after="0"/>
        <w:rPr>
          <w:rFonts w:ascii="Calibri,Bold" w:hAnsi="Calibri,Bold" w:cs="Calibri,Bold"/>
          <w:b/>
          <w:bCs/>
          <w:color w:val="595959"/>
          <w:sz w:val="22"/>
        </w:rPr>
      </w:pPr>
    </w:p>
    <w:p w14:paraId="7AF4190B" w14:textId="78E92A5C" w:rsidR="00D3015F" w:rsidRDefault="00D3015F" w:rsidP="00B74152">
      <w:pPr>
        <w:autoSpaceDE w:val="0"/>
        <w:autoSpaceDN w:val="0"/>
        <w:adjustRightInd w:val="0"/>
        <w:spacing w:after="0"/>
        <w:rPr>
          <w:rFonts w:ascii="Calibri,Bold" w:hAnsi="Calibri,Bold" w:cs="Calibri,Bold"/>
          <w:b/>
          <w:bCs/>
          <w:color w:val="595959"/>
          <w:sz w:val="22"/>
        </w:rPr>
      </w:pPr>
    </w:p>
    <w:p w14:paraId="240B02C9" w14:textId="13C5248D" w:rsidR="00AF1582" w:rsidRDefault="00AF1582" w:rsidP="00B74152">
      <w:pPr>
        <w:autoSpaceDE w:val="0"/>
        <w:autoSpaceDN w:val="0"/>
        <w:adjustRightInd w:val="0"/>
        <w:spacing w:after="0"/>
        <w:rPr>
          <w:rFonts w:ascii="Calibri,Bold" w:hAnsi="Calibri,Bold" w:cs="Calibri,Bold"/>
          <w:b/>
          <w:bCs/>
          <w:color w:val="595959"/>
          <w:sz w:val="22"/>
        </w:rPr>
      </w:pPr>
    </w:p>
    <w:p w14:paraId="7E4B102B" w14:textId="77777777" w:rsidR="001C5AE8" w:rsidRPr="00025356" w:rsidRDefault="001C5AE8" w:rsidP="001C5AE8">
      <w:pPr>
        <w:pStyle w:val="Titel"/>
      </w:pPr>
      <w:bookmarkStart w:id="0" w:name="_Toc525043329"/>
      <w:bookmarkStart w:id="1" w:name="_Toc4577692"/>
      <w:r w:rsidRPr="00025356">
        <w:t>Version</w:t>
      </w:r>
      <w:bookmarkEnd w:id="0"/>
      <w:bookmarkEnd w:id="1"/>
    </w:p>
    <w:tbl>
      <w:tblPr>
        <w:tblStyle w:val="Formatvorlage3"/>
        <w:tblpPr w:leftFromText="141" w:rightFromText="141" w:vertAnchor="text" w:horzAnchor="margin" w:tblpY="9"/>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1271"/>
        <w:gridCol w:w="1985"/>
        <w:gridCol w:w="1612"/>
        <w:gridCol w:w="4125"/>
      </w:tblGrid>
      <w:tr w:rsidR="001C5AE8" w:rsidRPr="00B54B6E" w14:paraId="077E7206" w14:textId="77777777" w:rsidTr="004D68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Borders>
              <w:bottom w:val="none" w:sz="0" w:space="0" w:color="auto"/>
              <w:right w:val="none" w:sz="0" w:space="0" w:color="auto"/>
            </w:tcBorders>
            <w:shd w:val="clear" w:color="auto" w:fill="990000"/>
            <w:vAlign w:val="center"/>
          </w:tcPr>
          <w:p w14:paraId="20B843A0" w14:textId="77777777" w:rsidR="001C5AE8" w:rsidRPr="00F520A3" w:rsidRDefault="001C5AE8" w:rsidP="004D6835">
            <w:pPr>
              <w:spacing w:after="0"/>
              <w:rPr>
                <w:sz w:val="22"/>
              </w:rPr>
            </w:pPr>
            <w:r w:rsidRPr="00F520A3">
              <w:rPr>
                <w:sz w:val="22"/>
              </w:rPr>
              <w:t>Version</w:t>
            </w:r>
          </w:p>
        </w:tc>
        <w:tc>
          <w:tcPr>
            <w:tcW w:w="1985" w:type="dxa"/>
            <w:shd w:val="clear" w:color="auto" w:fill="990000"/>
            <w:vAlign w:val="center"/>
          </w:tcPr>
          <w:p w14:paraId="58070A4B" w14:textId="77777777" w:rsidR="001C5AE8" w:rsidRPr="00F520A3" w:rsidRDefault="001C5AE8" w:rsidP="004D6835">
            <w:pPr>
              <w:spacing w:after="0"/>
              <w:cnfStyle w:val="100000000000" w:firstRow="1" w:lastRow="0" w:firstColumn="0" w:lastColumn="0" w:oddVBand="0" w:evenVBand="0" w:oddHBand="0" w:evenHBand="0" w:firstRowFirstColumn="0" w:firstRowLastColumn="0" w:lastRowFirstColumn="0" w:lastRowLastColumn="0"/>
              <w:rPr>
                <w:sz w:val="22"/>
              </w:rPr>
            </w:pPr>
            <w:r w:rsidRPr="00F520A3">
              <w:rPr>
                <w:sz w:val="22"/>
              </w:rPr>
              <w:t>Verantwortlich</w:t>
            </w:r>
          </w:p>
        </w:tc>
        <w:tc>
          <w:tcPr>
            <w:tcW w:w="1612" w:type="dxa"/>
            <w:shd w:val="clear" w:color="auto" w:fill="990000"/>
            <w:vAlign w:val="center"/>
          </w:tcPr>
          <w:p w14:paraId="2122CFCA" w14:textId="77777777" w:rsidR="001C5AE8" w:rsidRPr="00F520A3" w:rsidRDefault="001C5AE8" w:rsidP="004D6835">
            <w:pPr>
              <w:spacing w:after="0"/>
              <w:cnfStyle w:val="100000000000" w:firstRow="1" w:lastRow="0" w:firstColumn="0" w:lastColumn="0" w:oddVBand="0" w:evenVBand="0" w:oddHBand="0" w:evenHBand="0" w:firstRowFirstColumn="0" w:firstRowLastColumn="0" w:lastRowFirstColumn="0" w:lastRowLastColumn="0"/>
              <w:rPr>
                <w:sz w:val="22"/>
              </w:rPr>
            </w:pPr>
            <w:r w:rsidRPr="00F520A3">
              <w:rPr>
                <w:sz w:val="22"/>
              </w:rPr>
              <w:t xml:space="preserve">Datum </w:t>
            </w:r>
          </w:p>
        </w:tc>
        <w:tc>
          <w:tcPr>
            <w:tcW w:w="4125" w:type="dxa"/>
            <w:shd w:val="clear" w:color="auto" w:fill="990000"/>
          </w:tcPr>
          <w:p w14:paraId="4F8A4B7A" w14:textId="77777777" w:rsidR="001C5AE8" w:rsidRPr="00F520A3" w:rsidRDefault="001C5AE8" w:rsidP="004D6835">
            <w:pPr>
              <w:spacing w:after="0"/>
              <w:cnfStyle w:val="100000000000" w:firstRow="1" w:lastRow="0" w:firstColumn="0" w:lastColumn="0" w:oddVBand="0" w:evenVBand="0" w:oddHBand="0" w:evenHBand="0" w:firstRowFirstColumn="0" w:firstRowLastColumn="0" w:lastRowFirstColumn="0" w:lastRowLastColumn="0"/>
              <w:rPr>
                <w:sz w:val="22"/>
              </w:rPr>
            </w:pPr>
            <w:r w:rsidRPr="00F520A3">
              <w:rPr>
                <w:sz w:val="22"/>
              </w:rPr>
              <w:t>Kommentar</w:t>
            </w:r>
          </w:p>
        </w:tc>
      </w:tr>
      <w:tr w:rsidR="001C5AE8" w:rsidRPr="001C6A9B" w14:paraId="3174D1E9"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one" w:sz="0" w:space="0" w:color="auto"/>
              <w:bottom w:val="none" w:sz="0" w:space="0" w:color="auto"/>
              <w:right w:val="none" w:sz="0" w:space="0" w:color="auto"/>
            </w:tcBorders>
            <w:vAlign w:val="center"/>
          </w:tcPr>
          <w:p w14:paraId="18E8F679" w14:textId="77777777" w:rsidR="001C5AE8" w:rsidRPr="001C6A9B" w:rsidRDefault="001C5AE8" w:rsidP="004D6835">
            <w:pPr>
              <w:spacing w:after="0"/>
              <w:rPr>
                <w:b w:val="0"/>
                <w:sz w:val="20"/>
                <w:szCs w:val="20"/>
              </w:rPr>
            </w:pPr>
            <w:r w:rsidRPr="001C6A9B">
              <w:rPr>
                <w:b w:val="0"/>
                <w:sz w:val="20"/>
                <w:szCs w:val="20"/>
              </w:rPr>
              <w:t>1.0</w:t>
            </w:r>
          </w:p>
        </w:tc>
        <w:tc>
          <w:tcPr>
            <w:tcW w:w="1985" w:type="dxa"/>
            <w:tcBorders>
              <w:top w:val="none" w:sz="0" w:space="0" w:color="auto"/>
              <w:bottom w:val="none" w:sz="0" w:space="0" w:color="auto"/>
            </w:tcBorders>
            <w:vAlign w:val="center"/>
          </w:tcPr>
          <w:p w14:paraId="3C442C77" w14:textId="4652E42E" w:rsidR="001C5AE8" w:rsidRPr="001C6A9B" w:rsidRDefault="00A434D3"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w:t>
            </w:r>
          </w:p>
        </w:tc>
        <w:tc>
          <w:tcPr>
            <w:tcW w:w="1612" w:type="dxa"/>
            <w:tcBorders>
              <w:top w:val="none" w:sz="0" w:space="0" w:color="auto"/>
              <w:bottom w:val="none" w:sz="0" w:space="0" w:color="auto"/>
            </w:tcBorders>
            <w:vAlign w:val="center"/>
          </w:tcPr>
          <w:p w14:paraId="1E6AA707" w14:textId="50393713" w:rsidR="001C5AE8" w:rsidRPr="001C6A9B" w:rsidRDefault="00A434D3"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w:t>
            </w:r>
            <w:r w:rsidR="001C5AE8" w:rsidRPr="001C6A9B">
              <w:rPr>
                <w:sz w:val="20"/>
                <w:szCs w:val="20"/>
              </w:rPr>
              <w:t>.1</w:t>
            </w:r>
            <w:r>
              <w:rPr>
                <w:sz w:val="20"/>
                <w:szCs w:val="20"/>
              </w:rPr>
              <w:t>0</w:t>
            </w:r>
            <w:r w:rsidR="001C5AE8">
              <w:rPr>
                <w:sz w:val="20"/>
                <w:szCs w:val="20"/>
              </w:rPr>
              <w:t>.202</w:t>
            </w:r>
            <w:r>
              <w:rPr>
                <w:sz w:val="20"/>
                <w:szCs w:val="20"/>
              </w:rPr>
              <w:t>3</w:t>
            </w:r>
          </w:p>
        </w:tc>
        <w:tc>
          <w:tcPr>
            <w:tcW w:w="4125" w:type="dxa"/>
            <w:tcBorders>
              <w:top w:val="none" w:sz="0" w:space="0" w:color="auto"/>
              <w:bottom w:val="none" w:sz="0" w:space="0" w:color="auto"/>
            </w:tcBorders>
          </w:tcPr>
          <w:p w14:paraId="7C966A31" w14:textId="77777777" w:rsidR="001C5AE8" w:rsidRPr="001C6A9B" w:rsidRDefault="001C5AE8"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1C6A9B">
              <w:rPr>
                <w:sz w:val="20"/>
                <w:szCs w:val="20"/>
              </w:rPr>
              <w:t xml:space="preserve">1. Version </w:t>
            </w:r>
          </w:p>
        </w:tc>
      </w:tr>
      <w:tr w:rsidR="001C5AE8" w:rsidRPr="001C6A9B" w14:paraId="5FCD2167" w14:textId="77777777" w:rsidTr="004D6835">
        <w:tc>
          <w:tcPr>
            <w:cnfStyle w:val="001000000000" w:firstRow="0" w:lastRow="0" w:firstColumn="1" w:lastColumn="0" w:oddVBand="0" w:evenVBand="0" w:oddHBand="0" w:evenHBand="0" w:firstRowFirstColumn="0" w:firstRowLastColumn="0" w:lastRowFirstColumn="0" w:lastRowLastColumn="0"/>
            <w:tcW w:w="1271" w:type="dxa"/>
            <w:tcBorders>
              <w:right w:val="none" w:sz="0" w:space="0" w:color="auto"/>
            </w:tcBorders>
            <w:vAlign w:val="center"/>
          </w:tcPr>
          <w:p w14:paraId="69A5B813" w14:textId="77777777" w:rsidR="001C5AE8" w:rsidRDefault="001C5AE8" w:rsidP="004D6835">
            <w:pPr>
              <w:spacing w:after="0"/>
              <w:rPr>
                <w:b w:val="0"/>
                <w:sz w:val="20"/>
                <w:szCs w:val="20"/>
              </w:rPr>
            </w:pPr>
            <w:r>
              <w:rPr>
                <w:b w:val="0"/>
                <w:sz w:val="20"/>
                <w:szCs w:val="20"/>
              </w:rPr>
              <w:t>1.1</w:t>
            </w:r>
          </w:p>
        </w:tc>
        <w:tc>
          <w:tcPr>
            <w:tcW w:w="1985" w:type="dxa"/>
            <w:vAlign w:val="center"/>
          </w:tcPr>
          <w:p w14:paraId="1593A857" w14:textId="3A1831CA" w:rsidR="001C5AE8" w:rsidRPr="001C6A9B" w:rsidRDefault="00C44775"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HDB</w:t>
            </w:r>
          </w:p>
        </w:tc>
        <w:tc>
          <w:tcPr>
            <w:tcW w:w="1612" w:type="dxa"/>
            <w:vAlign w:val="center"/>
          </w:tcPr>
          <w:p w14:paraId="5CADD99C" w14:textId="26BB6B4A" w:rsidR="001C5AE8" w:rsidRPr="001C6A9B" w:rsidRDefault="00C44775"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12.01.2024</w:t>
            </w:r>
          </w:p>
        </w:tc>
        <w:tc>
          <w:tcPr>
            <w:tcW w:w="4125" w:type="dxa"/>
          </w:tcPr>
          <w:p w14:paraId="148224DE" w14:textId="358B1147" w:rsidR="004344F6" w:rsidRDefault="00C44775"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Erweiterung für 4PLAN 3.9 SP1</w:t>
            </w:r>
          </w:p>
        </w:tc>
      </w:tr>
      <w:tr w:rsidR="001C5AE8" w:rsidRPr="001C6A9B" w14:paraId="5249E80F"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one" w:sz="0" w:space="0" w:color="auto"/>
              <w:bottom w:val="none" w:sz="0" w:space="0" w:color="auto"/>
              <w:right w:val="none" w:sz="0" w:space="0" w:color="auto"/>
            </w:tcBorders>
            <w:vAlign w:val="center"/>
          </w:tcPr>
          <w:p w14:paraId="5B875491" w14:textId="77777777" w:rsidR="001C5AE8" w:rsidRDefault="001C5AE8" w:rsidP="004D6835">
            <w:pPr>
              <w:spacing w:after="0"/>
              <w:rPr>
                <w:b w:val="0"/>
                <w:sz w:val="20"/>
                <w:szCs w:val="20"/>
              </w:rPr>
            </w:pPr>
            <w:r>
              <w:rPr>
                <w:b w:val="0"/>
                <w:sz w:val="20"/>
                <w:szCs w:val="20"/>
              </w:rPr>
              <w:t>1.2</w:t>
            </w:r>
          </w:p>
        </w:tc>
        <w:tc>
          <w:tcPr>
            <w:tcW w:w="1985" w:type="dxa"/>
            <w:tcBorders>
              <w:top w:val="none" w:sz="0" w:space="0" w:color="auto"/>
              <w:bottom w:val="none" w:sz="0" w:space="0" w:color="auto"/>
            </w:tcBorders>
            <w:vAlign w:val="center"/>
          </w:tcPr>
          <w:p w14:paraId="71C42AF2" w14:textId="1A268742" w:rsidR="001C5AE8" w:rsidRDefault="001C5AE8"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p>
        </w:tc>
        <w:tc>
          <w:tcPr>
            <w:tcW w:w="1612" w:type="dxa"/>
            <w:tcBorders>
              <w:top w:val="none" w:sz="0" w:space="0" w:color="auto"/>
              <w:bottom w:val="none" w:sz="0" w:space="0" w:color="auto"/>
            </w:tcBorders>
            <w:vAlign w:val="center"/>
          </w:tcPr>
          <w:p w14:paraId="0DB071D0" w14:textId="3DAC6835" w:rsidR="001C5AE8" w:rsidRDefault="001C5AE8"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p>
        </w:tc>
        <w:tc>
          <w:tcPr>
            <w:tcW w:w="4125" w:type="dxa"/>
            <w:tcBorders>
              <w:top w:val="none" w:sz="0" w:space="0" w:color="auto"/>
              <w:bottom w:val="none" w:sz="0" w:space="0" w:color="auto"/>
            </w:tcBorders>
          </w:tcPr>
          <w:p w14:paraId="450B019E" w14:textId="40314838" w:rsidR="001C5AE8" w:rsidRDefault="001C5AE8"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1C5AE8" w:rsidRPr="001C6A9B" w14:paraId="2D04DE14" w14:textId="77777777" w:rsidTr="004D6835">
        <w:tc>
          <w:tcPr>
            <w:cnfStyle w:val="001000000000" w:firstRow="0" w:lastRow="0" w:firstColumn="1" w:lastColumn="0" w:oddVBand="0" w:evenVBand="0" w:oddHBand="0" w:evenHBand="0" w:firstRowFirstColumn="0" w:firstRowLastColumn="0" w:lastRowFirstColumn="0" w:lastRowLastColumn="0"/>
            <w:tcW w:w="1271" w:type="dxa"/>
            <w:vAlign w:val="center"/>
          </w:tcPr>
          <w:p w14:paraId="0AB04759" w14:textId="5DC10004" w:rsidR="001C5AE8" w:rsidRPr="001C5AE8" w:rsidRDefault="001C5AE8" w:rsidP="004D6835">
            <w:pPr>
              <w:spacing w:after="0"/>
              <w:rPr>
                <w:b w:val="0"/>
                <w:sz w:val="20"/>
                <w:szCs w:val="20"/>
              </w:rPr>
            </w:pPr>
            <w:r w:rsidRPr="001C5AE8">
              <w:rPr>
                <w:b w:val="0"/>
                <w:sz w:val="20"/>
                <w:szCs w:val="20"/>
              </w:rPr>
              <w:t>1.3</w:t>
            </w:r>
          </w:p>
        </w:tc>
        <w:tc>
          <w:tcPr>
            <w:tcW w:w="1985" w:type="dxa"/>
            <w:vAlign w:val="center"/>
          </w:tcPr>
          <w:p w14:paraId="27ADD5B5" w14:textId="4F875B08" w:rsidR="001C5AE8" w:rsidRDefault="001C5AE8"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p>
        </w:tc>
        <w:tc>
          <w:tcPr>
            <w:tcW w:w="1612" w:type="dxa"/>
            <w:vAlign w:val="center"/>
          </w:tcPr>
          <w:p w14:paraId="52EC5951" w14:textId="002967FF" w:rsidR="001C5AE8" w:rsidRDefault="001C5AE8"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p>
        </w:tc>
        <w:tc>
          <w:tcPr>
            <w:tcW w:w="4125" w:type="dxa"/>
          </w:tcPr>
          <w:p w14:paraId="502B6D17" w14:textId="531FA5D3" w:rsidR="001C5AE8" w:rsidRDefault="001C5AE8"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6EEAF7D3" w14:textId="561BB168" w:rsidR="00AF1582" w:rsidRDefault="00AF1582" w:rsidP="00B74152">
      <w:pPr>
        <w:autoSpaceDE w:val="0"/>
        <w:autoSpaceDN w:val="0"/>
        <w:adjustRightInd w:val="0"/>
        <w:spacing w:after="0"/>
        <w:rPr>
          <w:rFonts w:ascii="Calibri,Bold" w:hAnsi="Calibri,Bold" w:cs="Calibri,Bold"/>
          <w:b/>
          <w:bCs/>
          <w:color w:val="595959"/>
          <w:sz w:val="22"/>
        </w:rPr>
      </w:pPr>
    </w:p>
    <w:p w14:paraId="31FDA1EE" w14:textId="77777777" w:rsidR="00AF1582" w:rsidRDefault="00AF1582" w:rsidP="00B74152">
      <w:pPr>
        <w:autoSpaceDE w:val="0"/>
        <w:autoSpaceDN w:val="0"/>
        <w:adjustRightInd w:val="0"/>
        <w:spacing w:after="0"/>
        <w:rPr>
          <w:rFonts w:ascii="Calibri,Bold" w:hAnsi="Calibri,Bold" w:cs="Calibri,Bold"/>
          <w:b/>
          <w:bCs/>
          <w:color w:val="595959"/>
          <w:sz w:val="22"/>
        </w:rPr>
      </w:pPr>
    </w:p>
    <w:p w14:paraId="0A8255B3" w14:textId="04541F2A" w:rsidR="00C5524C" w:rsidRDefault="00C5524C" w:rsidP="00B74152">
      <w:pPr>
        <w:autoSpaceDE w:val="0"/>
        <w:autoSpaceDN w:val="0"/>
        <w:adjustRightInd w:val="0"/>
        <w:spacing w:after="0"/>
        <w:rPr>
          <w:rFonts w:ascii="Calibri,Bold" w:hAnsi="Calibri,Bold" w:cs="Calibri,Bold"/>
          <w:b/>
          <w:bCs/>
          <w:color w:val="595959"/>
          <w:sz w:val="22"/>
        </w:rPr>
      </w:pPr>
    </w:p>
    <w:p w14:paraId="55A5AC2F" w14:textId="6E85DF7B" w:rsidR="001C5AE8" w:rsidRDefault="001C5AE8" w:rsidP="0094759D">
      <w:pPr>
        <w:autoSpaceDE w:val="0"/>
        <w:autoSpaceDN w:val="0"/>
        <w:adjustRightInd w:val="0"/>
        <w:spacing w:after="0"/>
        <w:rPr>
          <w:rFonts w:ascii="Calibri" w:hAnsi="Calibri" w:cs="Calibri"/>
          <w:sz w:val="22"/>
        </w:rPr>
      </w:pPr>
    </w:p>
    <w:p w14:paraId="043942C0" w14:textId="26A65207" w:rsidR="007B38D0" w:rsidRPr="00376CE0" w:rsidRDefault="007B38D0" w:rsidP="0094759D">
      <w:pPr>
        <w:autoSpaceDE w:val="0"/>
        <w:autoSpaceDN w:val="0"/>
        <w:adjustRightInd w:val="0"/>
        <w:spacing w:after="0"/>
        <w:rPr>
          <w:rFonts w:ascii="Calibri" w:hAnsi="Calibri" w:cs="Calibri"/>
          <w:sz w:val="22"/>
        </w:rPr>
      </w:pPr>
      <w:r w:rsidRPr="00376CE0">
        <w:br w:type="page"/>
      </w:r>
    </w:p>
    <w:p w14:paraId="23C260CC" w14:textId="7928AE8E" w:rsidR="007B38D0" w:rsidRDefault="00873B80" w:rsidP="00056AF3">
      <w:pPr>
        <w:pStyle w:val="berschrift1"/>
      </w:pPr>
      <w:bookmarkStart w:id="2" w:name="_Toc157280456"/>
      <w:r>
        <w:lastRenderedPageBreak/>
        <w:t>Einleitung</w:t>
      </w:r>
      <w:bookmarkEnd w:id="2"/>
    </w:p>
    <w:p w14:paraId="754FB4FD" w14:textId="61C9A5F5" w:rsidR="00574BDD" w:rsidRDefault="00873B80" w:rsidP="00520CEA">
      <w:r>
        <w:t>Dieses Dokument beschreibt die Übergabe von Daten aus Anwendungen an 4PLAN über APIs</w:t>
      </w:r>
      <w:r w:rsidR="00C47DC4">
        <w:t xml:space="preserve"> (</w:t>
      </w:r>
      <w:proofErr w:type="spellStart"/>
      <w:r w:rsidR="00E51CFB" w:rsidRPr="00E51CFB">
        <w:t>Application</w:t>
      </w:r>
      <w:proofErr w:type="spellEnd"/>
      <w:r w:rsidR="00E51CFB" w:rsidRPr="00E51CFB">
        <w:t xml:space="preserve"> </w:t>
      </w:r>
      <w:proofErr w:type="spellStart"/>
      <w:r w:rsidR="00E51CFB" w:rsidRPr="00E51CFB">
        <w:t>Programming</w:t>
      </w:r>
      <w:proofErr w:type="spellEnd"/>
      <w:r w:rsidR="00E51CFB" w:rsidRPr="00E51CFB">
        <w:t xml:space="preserve"> Interface</w:t>
      </w:r>
      <w:r w:rsidR="00E51CFB" w:rsidRPr="00E51CFB">
        <w:t>)</w:t>
      </w:r>
      <w:r>
        <w:t xml:space="preserve">. </w:t>
      </w:r>
      <w:r w:rsidR="00ED008F">
        <w:t xml:space="preserve">Er richtet sich an Personen, die </w:t>
      </w:r>
      <w:r w:rsidR="00B679FC">
        <w:t>auf technischer Seite für den Datenaustausch per API verantwortlich sind.</w:t>
      </w:r>
    </w:p>
    <w:p w14:paraId="6A3568F3" w14:textId="5D332527" w:rsidR="00873B80" w:rsidRDefault="00873B80" w:rsidP="00520CEA">
      <w:r>
        <w:t xml:space="preserve">Die Übergabe </w:t>
      </w:r>
      <w:r w:rsidR="00CB691E">
        <w:t xml:space="preserve">von Daten </w:t>
      </w:r>
      <w:r>
        <w:t>erfolgt entweder durch den Aufruf von APIs der Fremdanwendung, womit 4PLAN Daten aus der Anwendung abruft, oder durch den Aufruf von 4PLAN APIs durch die Fremdanwendung, womit die Anwendung Daten an 4PLAN übergibt</w:t>
      </w:r>
      <w:r w:rsidR="0016177D">
        <w:t>.</w:t>
      </w:r>
    </w:p>
    <w:p w14:paraId="41D3EC9E" w14:textId="2DC7A941" w:rsidR="00873B80" w:rsidRDefault="00873B80" w:rsidP="00520CEA">
      <w:r w:rsidRPr="00873B80">
        <w:rPr>
          <w:b/>
          <w:bCs/>
        </w:rPr>
        <w:t>Hinweis:</w:t>
      </w:r>
      <w:r>
        <w:t xml:space="preserve"> 4PLAN 3.9 SP1 bietet zudem die Möglichkeit, Daten aus 4PLAN an fremde Anwendungen zu übergeben. Diese</w:t>
      </w:r>
      <w:r w:rsidR="00F31291">
        <w:t xml:space="preserve"> Funktionalität </w:t>
      </w:r>
      <w:r>
        <w:t>wird in einem getrennten Dokument beschrieben.</w:t>
      </w:r>
    </w:p>
    <w:p w14:paraId="1B2F1650" w14:textId="7BFE616E" w:rsidR="00CD35E8" w:rsidRDefault="00873B80" w:rsidP="000E713F">
      <w:pPr>
        <w:pStyle w:val="berschrift1"/>
      </w:pPr>
      <w:bookmarkStart w:id="3" w:name="_Toc157280457"/>
      <w:r>
        <w:t>Grundlagen</w:t>
      </w:r>
      <w:bookmarkEnd w:id="3"/>
    </w:p>
    <w:p w14:paraId="0A5960A7" w14:textId="77777777" w:rsidR="00F430DA" w:rsidRDefault="00873B80" w:rsidP="00520CEA">
      <w:r>
        <w:t>Die</w:t>
      </w:r>
      <w:r w:rsidR="00F31291">
        <w:t xml:space="preserve"> Integration von Daten aus Fremdanwendungen erfolgt über 4INTEGRATION</w:t>
      </w:r>
      <w:r w:rsidR="00434D6D">
        <w:t xml:space="preserve">. </w:t>
      </w:r>
    </w:p>
    <w:p w14:paraId="4024A9D3" w14:textId="319D78A1" w:rsidR="002219F2" w:rsidRDefault="00434D6D" w:rsidP="00520CEA">
      <w:r>
        <w:t xml:space="preserve">Diese Komponente der 4PLAN Produktfamilie ist ein ETL-Werkzeug, welches Daten aus unterschiedlichen Quellen lesen, </w:t>
      </w:r>
      <w:r w:rsidR="00AA10D4">
        <w:t xml:space="preserve">verarbeiten und unter Verwendung der 4PLAN Businesslogik in 4PLAN einlesen kann. </w:t>
      </w:r>
      <w:r w:rsidR="00E17040">
        <w:t>Die Verarbeitung erfolgt über ein Job-System.</w:t>
      </w:r>
    </w:p>
    <w:p w14:paraId="61236BE3" w14:textId="5D874A74" w:rsidR="00F430DA" w:rsidRDefault="00104920" w:rsidP="00520CEA">
      <w:r>
        <w:t>Hinsichtlich</w:t>
      </w:r>
      <w:r w:rsidR="0016177D">
        <w:t xml:space="preserve"> </w:t>
      </w:r>
      <w:r>
        <w:t>der</w:t>
      </w:r>
      <w:r w:rsidR="0016177D">
        <w:t xml:space="preserve"> beiden grundsätzlichen Verfahren </w:t>
      </w:r>
      <w:r>
        <w:t>zur</w:t>
      </w:r>
      <w:r w:rsidR="0016177D">
        <w:t xml:space="preserve"> Datenübergabe an 4PLAN via API gilt</w:t>
      </w:r>
      <w:r w:rsidR="001E62D8">
        <w:t xml:space="preserve"> aus Sicht von 4INTEGRATION</w:t>
      </w:r>
      <w:r w:rsidR="0016177D">
        <w:t>:</w:t>
      </w:r>
    </w:p>
    <w:p w14:paraId="5757113B" w14:textId="58C30C17" w:rsidR="0016177D" w:rsidRDefault="0016177D" w:rsidP="00ED4EAF">
      <w:pPr>
        <w:pStyle w:val="Listenabsatz"/>
        <w:numPr>
          <w:ilvl w:val="0"/>
          <w:numId w:val="43"/>
        </w:numPr>
      </w:pPr>
      <w:r>
        <w:t xml:space="preserve">4INTEGRATION ruft API der Fremdanwendung auf: Fremd-API ist </w:t>
      </w:r>
      <w:r w:rsidRPr="0016177D">
        <w:t>Datenquelle</w:t>
      </w:r>
    </w:p>
    <w:p w14:paraId="423CE1CB" w14:textId="650CAC28" w:rsidR="0016177D" w:rsidRDefault="0016177D" w:rsidP="00ED4EAF">
      <w:pPr>
        <w:pStyle w:val="Listenabsatz"/>
        <w:numPr>
          <w:ilvl w:val="0"/>
          <w:numId w:val="43"/>
        </w:numPr>
      </w:pPr>
      <w:r>
        <w:t xml:space="preserve">Anwendung ruft 4PLAN API auf: 4PLAN API </w:t>
      </w:r>
      <w:r w:rsidR="00104920">
        <w:t xml:space="preserve">befüllt </w:t>
      </w:r>
      <w:r>
        <w:t>Datenquelle</w:t>
      </w:r>
    </w:p>
    <w:p w14:paraId="0DABDBAC" w14:textId="4C10923E" w:rsidR="00B177D4" w:rsidRDefault="00DC13BF" w:rsidP="00520CEA">
      <w:r>
        <w:t xml:space="preserve">An dieser Stelle sei darauf hingewiesen, dass </w:t>
      </w:r>
      <w:r w:rsidR="002A1481">
        <w:t xml:space="preserve">APIs für 4INTEGRATION </w:t>
      </w:r>
      <w:r w:rsidR="00EE66E6">
        <w:t xml:space="preserve">ausschließlich als Datenquelle dienen. </w:t>
      </w:r>
      <w:r w:rsidR="00D07717">
        <w:t>Folglich können nur APIs</w:t>
      </w:r>
      <w:r w:rsidR="00ED4EAF">
        <w:t xml:space="preserve">, die unter a) genannt sind, direkt in 4INTEGRATION Jobs und </w:t>
      </w:r>
      <w:proofErr w:type="spellStart"/>
      <w:r w:rsidR="00ED4EAF">
        <w:t>Steps</w:t>
      </w:r>
      <w:proofErr w:type="spellEnd"/>
      <w:r w:rsidR="00ED4EAF">
        <w:t xml:space="preserve"> verwendet werden.</w:t>
      </w:r>
      <w:r w:rsidR="00064B84">
        <w:t xml:space="preserve"> </w:t>
      </w:r>
    </w:p>
    <w:p w14:paraId="1F69EA87" w14:textId="425C6670" w:rsidR="00064B84" w:rsidRDefault="00064B84" w:rsidP="00520CEA">
      <w:r>
        <w:t>APIs die Daten an 4PLAN liefern, also die unter b) genannten APIs</w:t>
      </w:r>
      <w:r w:rsidR="006B12F8">
        <w:t xml:space="preserve">, stellen Daten für den späteren Import in 4PLAN zur Verfügung. </w:t>
      </w:r>
      <w:r w:rsidR="006B12F8" w:rsidRPr="00A82093">
        <w:rPr>
          <w:b/>
          <w:bCs/>
        </w:rPr>
        <w:t xml:space="preserve">Die </w:t>
      </w:r>
      <w:r w:rsidR="00F47511" w:rsidRPr="00A82093">
        <w:rPr>
          <w:b/>
          <w:bCs/>
        </w:rPr>
        <w:t xml:space="preserve">4PLAN </w:t>
      </w:r>
      <w:r w:rsidR="006B12F8" w:rsidRPr="00A82093">
        <w:rPr>
          <w:b/>
          <w:bCs/>
        </w:rPr>
        <w:t>APIs</w:t>
      </w:r>
      <w:r w:rsidR="00F47511" w:rsidRPr="00A82093">
        <w:rPr>
          <w:b/>
          <w:bCs/>
        </w:rPr>
        <w:t>, die Daten von Fremdanwendungen annehmen</w:t>
      </w:r>
      <w:r w:rsidR="00A82093">
        <w:rPr>
          <w:b/>
          <w:bCs/>
        </w:rPr>
        <w:t>,</w:t>
      </w:r>
      <w:r w:rsidR="00F47511" w:rsidRPr="00A82093">
        <w:rPr>
          <w:b/>
          <w:bCs/>
        </w:rPr>
        <w:t xml:space="preserve"> speichern deren Daten in der 4PLAN-Datenbank, </w:t>
      </w:r>
      <w:r w:rsidR="002D4D51" w:rsidRPr="00A82093">
        <w:rPr>
          <w:b/>
          <w:bCs/>
        </w:rPr>
        <w:t>es erfolgt aber kein</w:t>
      </w:r>
      <w:r w:rsidR="003D724C">
        <w:rPr>
          <w:b/>
          <w:bCs/>
        </w:rPr>
        <w:t xml:space="preserve"> automatischer</w:t>
      </w:r>
      <w:r w:rsidR="002D4D51" w:rsidRPr="00A82093">
        <w:rPr>
          <w:b/>
          <w:bCs/>
        </w:rPr>
        <w:t xml:space="preserve"> Import der Daten. Dieser erfolgt erst, wenn der </w:t>
      </w:r>
      <w:r w:rsidR="00C21BD5">
        <w:rPr>
          <w:b/>
          <w:bCs/>
        </w:rPr>
        <w:t xml:space="preserve">entsprechende </w:t>
      </w:r>
      <w:r w:rsidR="002D4D51" w:rsidRPr="00A82093">
        <w:rPr>
          <w:b/>
          <w:bCs/>
        </w:rPr>
        <w:t>4INTEGRATION</w:t>
      </w:r>
      <w:r w:rsidR="00262A65">
        <w:rPr>
          <w:b/>
          <w:bCs/>
        </w:rPr>
        <w:t>-</w:t>
      </w:r>
      <w:r w:rsidR="002D4D51" w:rsidRPr="00A82093">
        <w:rPr>
          <w:b/>
          <w:bCs/>
        </w:rPr>
        <w:t>Job von einem Anwender</w:t>
      </w:r>
      <w:r w:rsidR="004E58B5">
        <w:rPr>
          <w:b/>
          <w:bCs/>
        </w:rPr>
        <w:t xml:space="preserve">, </w:t>
      </w:r>
      <w:r w:rsidR="002D4D51" w:rsidRPr="00A82093">
        <w:rPr>
          <w:b/>
          <w:bCs/>
        </w:rPr>
        <w:t>zeitgesteuert</w:t>
      </w:r>
      <w:r w:rsidR="00FE2B4B" w:rsidRPr="00A82093">
        <w:rPr>
          <w:b/>
          <w:bCs/>
        </w:rPr>
        <w:t xml:space="preserve"> </w:t>
      </w:r>
      <w:r w:rsidR="004E58B5">
        <w:rPr>
          <w:b/>
          <w:bCs/>
        </w:rPr>
        <w:t xml:space="preserve">oder </w:t>
      </w:r>
      <w:r w:rsidR="00AB0946">
        <w:rPr>
          <w:b/>
          <w:bCs/>
        </w:rPr>
        <w:t>per API</w:t>
      </w:r>
      <w:r w:rsidR="00AB0946">
        <w:rPr>
          <w:rStyle w:val="Funotenzeichen"/>
        </w:rPr>
        <w:footnoteReference w:id="1"/>
      </w:r>
      <w:r w:rsidR="00AB0946">
        <w:rPr>
          <w:b/>
          <w:bCs/>
        </w:rPr>
        <w:t xml:space="preserve"> </w:t>
      </w:r>
      <w:r w:rsidR="00FE2B4B" w:rsidRPr="00A82093">
        <w:rPr>
          <w:b/>
          <w:bCs/>
        </w:rPr>
        <w:t>gestartet wird</w:t>
      </w:r>
      <w:r w:rsidR="00FE2B4B">
        <w:t>.</w:t>
      </w:r>
    </w:p>
    <w:p w14:paraId="63A4AF8C" w14:textId="33824FC5" w:rsidR="00276714" w:rsidRDefault="0054070D" w:rsidP="00520CEA">
      <w:r>
        <w:t>In den weiteren Ausführungen werden die Begriffe „</w:t>
      </w:r>
      <w:r w:rsidR="00751124">
        <w:t>fixe</w:t>
      </w:r>
      <w:r w:rsidR="00E41577">
        <w:t xml:space="preserve"> Objekt</w:t>
      </w:r>
      <w:r w:rsidR="00751124">
        <w:t>e</w:t>
      </w:r>
      <w:r w:rsidR="00E41577">
        <w:t xml:space="preserve">“ </w:t>
      </w:r>
      <w:r w:rsidR="001B44D4">
        <w:t xml:space="preserve">(FO) </w:t>
      </w:r>
      <w:r w:rsidR="00E41577">
        <w:t>und „</w:t>
      </w:r>
      <w:r w:rsidR="00751124">
        <w:t>variable</w:t>
      </w:r>
      <w:r w:rsidR="00E41577">
        <w:t xml:space="preserve"> Objekt</w:t>
      </w:r>
      <w:r w:rsidR="00751124">
        <w:t>e</w:t>
      </w:r>
      <w:r w:rsidR="00E41577">
        <w:t>“</w:t>
      </w:r>
      <w:r w:rsidR="001B44D4">
        <w:t xml:space="preserve"> (VO)</w:t>
      </w:r>
      <w:r w:rsidR="00E41577">
        <w:t xml:space="preserve"> verwendet. Es gilt:</w:t>
      </w:r>
    </w:p>
    <w:p w14:paraId="7F92816A" w14:textId="25B48B38" w:rsidR="00751124" w:rsidRDefault="00DA4B44" w:rsidP="00DA4B44">
      <w:pPr>
        <w:pStyle w:val="Listenabsatz"/>
        <w:numPr>
          <w:ilvl w:val="0"/>
          <w:numId w:val="47"/>
        </w:numPr>
      </w:pPr>
      <w:r w:rsidRPr="00F419E8">
        <w:rPr>
          <w:i/>
          <w:iCs/>
        </w:rPr>
        <w:lastRenderedPageBreak/>
        <w:t>Fixe Objekte</w:t>
      </w:r>
      <w:r>
        <w:t xml:space="preserve"> werden administrativ vorgegeben, sie können vom Anwender nicht selbst angelegt</w:t>
      </w:r>
      <w:r w:rsidR="004819CD">
        <w:t xml:space="preserve"> / verändert </w:t>
      </w:r>
      <w:r>
        <w:t>werden</w:t>
      </w:r>
      <w:r w:rsidR="004819CD">
        <w:t>;</w:t>
      </w:r>
      <w:r w:rsidR="009B6FF5">
        <w:t xml:space="preserve"> Beispiele sind Kostenstellen, Abteilungen, </w:t>
      </w:r>
      <w:proofErr w:type="spellStart"/>
      <w:r w:rsidR="009B6FF5">
        <w:t>Org</w:t>
      </w:r>
      <w:proofErr w:type="spellEnd"/>
      <w:r w:rsidR="009B6FF5">
        <w:t>-Units, etc.</w:t>
      </w:r>
    </w:p>
    <w:p w14:paraId="414627AA" w14:textId="2754B2D1" w:rsidR="009B6FF5" w:rsidRDefault="009B6FF5" w:rsidP="00DA4B44">
      <w:pPr>
        <w:pStyle w:val="Listenabsatz"/>
        <w:numPr>
          <w:ilvl w:val="0"/>
          <w:numId w:val="47"/>
        </w:numPr>
      </w:pPr>
      <w:r w:rsidRPr="00F419E8">
        <w:rPr>
          <w:i/>
          <w:iCs/>
        </w:rPr>
        <w:t>Variable Objekte</w:t>
      </w:r>
      <w:r>
        <w:t xml:space="preserve"> sind </w:t>
      </w:r>
      <w:r w:rsidR="00F419E8">
        <w:t>z.B. Mitarbeiter und Stellen</w:t>
      </w:r>
      <w:r w:rsidR="004819CD">
        <w:t>;</w:t>
      </w:r>
      <w:r w:rsidR="00F419E8">
        <w:t xml:space="preserve"> diese können von entsprechend berechtigten Anwendern angelegt werden, durch die Organisation wandern, haben ein Start- und </w:t>
      </w:r>
      <w:proofErr w:type="spellStart"/>
      <w:r w:rsidR="00F419E8">
        <w:t>Einddatum</w:t>
      </w:r>
      <w:proofErr w:type="spellEnd"/>
      <w:r w:rsidR="00F419E8">
        <w:t>, etc.</w:t>
      </w:r>
    </w:p>
    <w:p w14:paraId="2E3A4D32" w14:textId="0CC948FD" w:rsidR="00F419E8" w:rsidRDefault="00CA0E2E" w:rsidP="00DA4B44">
      <w:pPr>
        <w:pStyle w:val="Listenabsatz"/>
        <w:numPr>
          <w:ilvl w:val="0"/>
          <w:numId w:val="47"/>
        </w:numPr>
      </w:pPr>
      <w:r>
        <w:t xml:space="preserve">Es kann sowohl </w:t>
      </w:r>
      <w:r w:rsidR="0035495F">
        <w:t>bei</w:t>
      </w:r>
      <w:r>
        <w:t xml:space="preserve"> fixen als auch </w:t>
      </w:r>
      <w:r w:rsidR="0035495F">
        <w:t xml:space="preserve">bei </w:t>
      </w:r>
      <w:r>
        <w:t>variablen Objekten</w:t>
      </w:r>
      <w:r w:rsidR="001B70A6">
        <w:t xml:space="preserve"> beliebig viele</w:t>
      </w:r>
      <w:r>
        <w:t xml:space="preserve"> unterschiedliche „</w:t>
      </w:r>
      <w:r w:rsidRPr="0035495F">
        <w:rPr>
          <w:i/>
          <w:iCs/>
        </w:rPr>
        <w:t>Objektformen</w:t>
      </w:r>
      <w:r>
        <w:t xml:space="preserve">“ geben, </w:t>
      </w:r>
      <w:r w:rsidR="00487971">
        <w:t xml:space="preserve">so sind Mitarbeiter und Stellen beides variable Objekte, allerdings mit unterschiedlichen </w:t>
      </w:r>
      <w:r w:rsidR="00487971" w:rsidRPr="0035495F">
        <w:t>Objektformen</w:t>
      </w:r>
      <w:r w:rsidR="0035495F">
        <w:t xml:space="preserve"> </w:t>
      </w:r>
      <w:r w:rsidR="0035495F">
        <w:rPr>
          <w:rFonts w:ascii="Wingdings" w:eastAsia="Wingdings" w:hAnsi="Wingdings" w:cs="Wingdings"/>
        </w:rPr>
        <w:t>à</w:t>
      </w:r>
      <w:r w:rsidR="0035495F">
        <w:t xml:space="preserve"> Ein Mitarbeiter ist ein variables Objekt der Objektform „Mitarbeiter“</w:t>
      </w:r>
      <w:r w:rsidR="001B70A6">
        <w:t>, eine Stelle ist ein variables Objekt der Objektform „Stelle“</w:t>
      </w:r>
      <w:r w:rsidR="00E35434">
        <w:t>, etc.</w:t>
      </w:r>
    </w:p>
    <w:p w14:paraId="1D09B303" w14:textId="301DF92C" w:rsidR="00C27683" w:rsidRDefault="00C27683" w:rsidP="001D1DCD">
      <w:pPr>
        <w:pStyle w:val="berschrift1"/>
      </w:pPr>
      <w:bookmarkStart w:id="4" w:name="_Toc157280458"/>
      <w:r>
        <w:t>Orientierung</w:t>
      </w:r>
      <w:bookmarkEnd w:id="4"/>
    </w:p>
    <w:p w14:paraId="620436A9" w14:textId="012F908F" w:rsidR="00C27683" w:rsidRDefault="004374DF" w:rsidP="00C27683">
      <w:r>
        <w:t xml:space="preserve">Bevor die Bereitstellung von Daten für 4PLAN en Detail diskutiert wird, </w:t>
      </w:r>
      <w:r w:rsidR="004644E0">
        <w:t xml:space="preserve">soll zunächst ein Überblick zur allgemeinen Orientierung gegeben werden. </w:t>
      </w:r>
    </w:p>
    <w:p w14:paraId="54CF3248" w14:textId="64BE4E77" w:rsidR="0089576C" w:rsidRDefault="00A01FC1" w:rsidP="0089576C">
      <w:r w:rsidRPr="00F14A62">
        <w:rPr>
          <w:b/>
          <w:bCs/>
          <w:noProof/>
        </w:rPr>
        <w:drawing>
          <wp:anchor distT="0" distB="0" distL="114300" distR="114300" simplePos="0" relativeHeight="251659264" behindDoc="0" locked="0" layoutInCell="1" allowOverlap="1" wp14:anchorId="58E193EF" wp14:editId="0843DA40">
            <wp:simplePos x="0" y="0"/>
            <wp:positionH relativeFrom="column">
              <wp:posOffset>-245660</wp:posOffset>
            </wp:positionH>
            <wp:positionV relativeFrom="paragraph">
              <wp:posOffset>61169</wp:posOffset>
            </wp:positionV>
            <wp:extent cx="132715" cy="334645"/>
            <wp:effectExtent l="0" t="0" r="0" b="0"/>
            <wp:wrapSquare wrapText="bothSides"/>
            <wp:docPr id="271338862" name="Grafik 271338862" descr="Ausrufe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74829" name="Grafik 561074829" descr="Ausrufezeichen mit einfarbiger Füllung"/>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31129" r="30725"/>
                    <a:stretch/>
                  </pic:blipFill>
                  <pic:spPr bwMode="auto">
                    <a:xfrm flipH="1">
                      <a:off x="0" y="0"/>
                      <a:ext cx="132715" cy="334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2090">
        <w:t xml:space="preserve">In diesem Dokument werden </w:t>
      </w:r>
      <w:r w:rsidR="002105B1">
        <w:t xml:space="preserve">Zielformate, die von 4INTEGRATION, dem 4PLAN „ETL“ Werkzeug, erwartet werden, </w:t>
      </w:r>
      <w:r w:rsidR="004B4DC8">
        <w:t xml:space="preserve">intensiv diskutiert. Diese Formate sind relevant, </w:t>
      </w:r>
      <w:r w:rsidR="002105B1">
        <w:t xml:space="preserve">wenn Daten </w:t>
      </w:r>
      <w:r w:rsidR="00963C39" w:rsidRPr="00D8026B">
        <w:rPr>
          <w:i/>
          <w:iCs/>
        </w:rPr>
        <w:t>in 4PLAN</w:t>
      </w:r>
      <w:r w:rsidR="00963C39">
        <w:t xml:space="preserve"> geladen werden. </w:t>
      </w:r>
      <w:r w:rsidR="004B4DC8">
        <w:t>Sie</w:t>
      </w:r>
      <w:r w:rsidR="00963C39">
        <w:t xml:space="preserve"> müssen nicht 1:1 aus dem Vorsystem geliefert werden, 4INTEGRATION bietet Möglichkeiten, gelieferte Daten vor dem Import in 4PLAN zu transformieren. </w:t>
      </w:r>
      <w:r w:rsidR="005C5CEE">
        <w:t xml:space="preserve">Nutzen Sie diese </w:t>
      </w:r>
      <w:r w:rsidR="004004B0">
        <w:t>Möglichkeiten,</w:t>
      </w:r>
      <w:r w:rsidR="005C5CEE">
        <w:t xml:space="preserve"> um den Integrationsaufwand zu verringern!</w:t>
      </w:r>
    </w:p>
    <w:p w14:paraId="5B629E7B" w14:textId="77777777" w:rsidR="00EA2DC0" w:rsidRDefault="00EA2DC0" w:rsidP="00EA2DC0">
      <w:r>
        <w:t>Grundsätzlich können an 4PLAN verschiedene Arten von Daten übergeben werden:</w:t>
      </w:r>
    </w:p>
    <w:p w14:paraId="7166B484" w14:textId="77777777" w:rsidR="00EA2DC0" w:rsidRDefault="00EA2DC0" w:rsidP="00EA2DC0">
      <w:pPr>
        <w:pStyle w:val="Listenabsatz"/>
        <w:numPr>
          <w:ilvl w:val="0"/>
          <w:numId w:val="48"/>
        </w:numPr>
      </w:pPr>
      <w:proofErr w:type="spellStart"/>
      <w:r w:rsidRPr="0089576C">
        <w:rPr>
          <w:b/>
          <w:bCs/>
        </w:rPr>
        <w:t>Customzing</w:t>
      </w:r>
      <w:proofErr w:type="spellEnd"/>
      <w:r w:rsidRPr="0089576C">
        <w:rPr>
          <w:b/>
          <w:bCs/>
        </w:rPr>
        <w:t>-Daten</w:t>
      </w:r>
      <w:r>
        <w:t xml:space="preserve"> wie z.B. Kostenstellenhierarchien, Tarifdaten, etc.</w:t>
      </w:r>
    </w:p>
    <w:p w14:paraId="0C281202" w14:textId="77777777" w:rsidR="00EA2DC0" w:rsidRDefault="00EA2DC0" w:rsidP="00EA2DC0">
      <w:pPr>
        <w:pStyle w:val="Listenabsatz"/>
        <w:numPr>
          <w:ilvl w:val="0"/>
          <w:numId w:val="48"/>
        </w:numPr>
      </w:pPr>
      <w:r w:rsidRPr="0089576C">
        <w:rPr>
          <w:b/>
          <w:bCs/>
        </w:rPr>
        <w:t>Skalare (einwertige) Stammdaten</w:t>
      </w:r>
      <w:r>
        <w:t xml:space="preserve"> für Mitarbeiter und Stellen</w:t>
      </w:r>
    </w:p>
    <w:p w14:paraId="78479956" w14:textId="77777777" w:rsidR="00EA2DC0" w:rsidRDefault="00EA2DC0" w:rsidP="00EA2DC0">
      <w:pPr>
        <w:pStyle w:val="Listenabsatz"/>
        <w:numPr>
          <w:ilvl w:val="0"/>
          <w:numId w:val="48"/>
        </w:numPr>
      </w:pPr>
      <w:r w:rsidRPr="0089576C">
        <w:rPr>
          <w:b/>
          <w:bCs/>
        </w:rPr>
        <w:t>Tabellarische Stammdaten</w:t>
      </w:r>
      <w:r>
        <w:t xml:space="preserve"> für Mitarbeiter und Stellen</w:t>
      </w:r>
    </w:p>
    <w:p w14:paraId="3B64019E" w14:textId="77777777" w:rsidR="00EA2DC0" w:rsidRDefault="00EA2DC0" w:rsidP="00EA2DC0">
      <w:pPr>
        <w:pStyle w:val="Listenabsatz"/>
        <w:numPr>
          <w:ilvl w:val="0"/>
          <w:numId w:val="48"/>
        </w:numPr>
      </w:pPr>
      <w:r w:rsidRPr="0089576C">
        <w:rPr>
          <w:b/>
          <w:bCs/>
        </w:rPr>
        <w:t>Bewegungsdaten</w:t>
      </w:r>
      <w:r>
        <w:t xml:space="preserve"> für Mitarbeiter, Stellen und Kostenstellen</w:t>
      </w:r>
    </w:p>
    <w:p w14:paraId="678BFB42" w14:textId="0F411ECE" w:rsidR="00C63AFC" w:rsidRDefault="00C63AFC" w:rsidP="00C63AFC">
      <w:pPr>
        <w:pStyle w:val="Listenabsatz"/>
        <w:numPr>
          <w:ilvl w:val="0"/>
          <w:numId w:val="48"/>
        </w:numPr>
      </w:pPr>
      <w:r w:rsidRPr="0089576C">
        <w:rPr>
          <w:b/>
          <w:bCs/>
        </w:rPr>
        <w:t>Zuordnungsdaten</w:t>
      </w:r>
      <w:r>
        <w:t xml:space="preserve">, z.B. von Mitarbeitern zu Stellen </w:t>
      </w:r>
    </w:p>
    <w:p w14:paraId="76B0D7A6" w14:textId="24FF9E88" w:rsidR="00AE3AB6" w:rsidRDefault="00AE3AB6" w:rsidP="00C63AFC">
      <w:pPr>
        <w:pStyle w:val="Listenabsatz"/>
        <w:numPr>
          <w:ilvl w:val="0"/>
          <w:numId w:val="48"/>
        </w:numPr>
      </w:pPr>
      <w:r>
        <w:rPr>
          <w:b/>
          <w:bCs/>
        </w:rPr>
        <w:t xml:space="preserve">Zukunftsdaten, </w:t>
      </w:r>
      <w:r w:rsidRPr="00AE3AB6">
        <w:t>z.B. bereits vereinbarte</w:t>
      </w:r>
      <w:r>
        <w:t xml:space="preserve"> zukünftige</w:t>
      </w:r>
      <w:r w:rsidRPr="00AE3AB6">
        <w:t xml:space="preserve"> Entgeltveränderungen</w:t>
      </w:r>
    </w:p>
    <w:p w14:paraId="12F1A564" w14:textId="2F8DDEDC" w:rsidR="00EA2DC0" w:rsidRDefault="00A96729" w:rsidP="0089576C">
      <w:r w:rsidRPr="006E48B6">
        <w:rPr>
          <w:b/>
          <w:bCs/>
          <w:color w:val="C00000"/>
        </w:rPr>
        <w:t>Customizing-Daten</w:t>
      </w:r>
      <w:r w:rsidRPr="006E48B6">
        <w:rPr>
          <w:color w:val="C00000"/>
        </w:rPr>
        <w:t xml:space="preserve"> </w:t>
      </w:r>
      <w:r>
        <w:t xml:space="preserve">verringern den Einführungsaufwand und sorgen dafür, dass Strukturen wie z.B. die </w:t>
      </w:r>
      <w:r w:rsidRPr="00F311EC">
        <w:rPr>
          <w:b/>
          <w:bCs/>
        </w:rPr>
        <w:t>Kostenstellenhierarchie</w:t>
      </w:r>
      <w:r w:rsidR="00E52060">
        <w:t xml:space="preserve"> auch in 4PLAN aktualisiert werden, wenn sie im operativen System geändert w</w:t>
      </w:r>
      <w:r w:rsidR="00D9175F">
        <w:t>u</w:t>
      </w:r>
      <w:r w:rsidR="00E52060">
        <w:t xml:space="preserve">rden. </w:t>
      </w:r>
      <w:r w:rsidR="007A5E46">
        <w:t xml:space="preserve">Wirklich wichtig ist hier die Kostenstellenhierarchie und, wenn verwendet, die Organisationsstruktur über den </w:t>
      </w:r>
      <w:proofErr w:type="spellStart"/>
      <w:r w:rsidR="007A5E46">
        <w:t>Org</w:t>
      </w:r>
      <w:proofErr w:type="spellEnd"/>
      <w:r w:rsidR="007A5E46">
        <w:t xml:space="preserve">-Units. 4INTEGRATION </w:t>
      </w:r>
      <w:r w:rsidR="00127629">
        <w:t xml:space="preserve">verarbeitet diese Daten aus zwei Datenquellen, der Hierarchie und den Kostenstellen (bzw. </w:t>
      </w:r>
      <w:proofErr w:type="spellStart"/>
      <w:r w:rsidR="00127629">
        <w:t>Org</w:t>
      </w:r>
      <w:proofErr w:type="spellEnd"/>
      <w:r w:rsidR="00127629">
        <w:t>-Units)</w:t>
      </w:r>
      <w:r w:rsidR="003B6ECA">
        <w:t xml:space="preserve">, weil für Kostenstellen zusätzliche Informationen wie z.B. die zugeordnete Gesellschaft, benötigt werden. </w:t>
      </w:r>
      <w:r w:rsidR="00616C20">
        <w:t xml:space="preserve">Natürlich können diese Datenquellen auf Daten basieren, die Sie </w:t>
      </w:r>
      <w:r w:rsidR="00154944">
        <w:t>aus einer gemeinsamen API gelesen bzw. gemeinsam</w:t>
      </w:r>
      <w:r w:rsidR="00DC3524">
        <w:t xml:space="preserve"> an die 4PLAN API</w:t>
      </w:r>
      <w:r w:rsidR="00154944">
        <w:t xml:space="preserve"> gesendet haben.</w:t>
      </w:r>
    </w:p>
    <w:p w14:paraId="678C7308" w14:textId="4642C2A9" w:rsidR="00154944" w:rsidRDefault="00154944" w:rsidP="0089576C">
      <w:r>
        <w:lastRenderedPageBreak/>
        <w:t>4PLAN benötigt für alle Elemente Schüssel</w:t>
      </w:r>
      <w:r w:rsidR="00DC3524">
        <w:t>, auch für die Knoten einer Hierarchie. Wenn ihr Vorsystem keine Schlüssel für Knoten liefert</w:t>
      </w:r>
      <w:r w:rsidR="00DB0CB4">
        <w:t xml:space="preserve">, müssen diese bei der Transformation in </w:t>
      </w:r>
      <w:r w:rsidR="00327526">
        <w:t>4INTEGRATION</w:t>
      </w:r>
      <w:r w:rsidR="00DB0CB4">
        <w:t xml:space="preserve"> erzeugt werden. Dies ist recht komplex, da die Schlüssel bestehender Knoten bei einem erneuten Ladeprozess erhalten bleiben müssen. Sprechen Sie dazu mit Ihrem 4PLAN Berater. </w:t>
      </w:r>
    </w:p>
    <w:p w14:paraId="5651A2EE" w14:textId="74D1BDD1" w:rsidR="00327526" w:rsidRDefault="00671E95" w:rsidP="0089576C">
      <w:r>
        <w:t xml:space="preserve">Unternehmen mit tarifgebundenen Mitarbeitern werden die </w:t>
      </w:r>
      <w:r w:rsidRPr="00F311EC">
        <w:rPr>
          <w:b/>
          <w:bCs/>
        </w:rPr>
        <w:t>Tarifverträge</w:t>
      </w:r>
      <w:r>
        <w:t xml:space="preserve"> in 4PLAN laden wollen, damit 4PLAN die Tarifentgelte </w:t>
      </w:r>
      <w:r w:rsidR="004B50DD">
        <w:t>der Mitarbeiter in der Zukunft korrekt berechnen kann und damit in 4PLAN virtuelle (zukünftige) Tarifverträge durch Kopie angelegt werden können, die anzunehmende Tariferhöhungen enthalten.</w:t>
      </w:r>
    </w:p>
    <w:p w14:paraId="213AC1FF" w14:textId="4C5448B4" w:rsidR="004B50DD" w:rsidRDefault="00DE123B" w:rsidP="0089576C">
      <w:r>
        <w:t xml:space="preserve">International agierende Unternehmen werden womöglich </w:t>
      </w:r>
      <w:r w:rsidRPr="00F311EC">
        <w:rPr>
          <w:b/>
          <w:bCs/>
        </w:rPr>
        <w:t>Wechselkursdaten</w:t>
      </w:r>
      <w:r>
        <w:t xml:space="preserve"> in 4PLAN laden können, damit Ist- und Plankurse gleichförmig zu anderen Anwendungen auch in 4PLAN angewendet werden.</w:t>
      </w:r>
    </w:p>
    <w:p w14:paraId="42B506C7" w14:textId="3597A2AA" w:rsidR="00DE123B" w:rsidRDefault="00F311EC" w:rsidP="0089576C">
      <w:r w:rsidRPr="006E48B6">
        <w:rPr>
          <w:b/>
          <w:bCs/>
          <w:color w:val="C00000"/>
        </w:rPr>
        <w:t xml:space="preserve">Skalare Stammdaten </w:t>
      </w:r>
      <w:r>
        <w:t xml:space="preserve">sind Stammdaten von Mitarbeitern und Stellen, deren Veränderung in 4PLAN nicht historisiert wird. </w:t>
      </w:r>
      <w:r w:rsidR="00CC02B7">
        <w:t>Für das Planungssystem ist es nicht relevant, wenn ein Mitarbeitender seinen Namen geändert hat, 4PLAN speichert deshalb z.B. nur einen Namen pro Mitarbeiter.</w:t>
      </w:r>
      <w:r w:rsidR="001F6C83">
        <w:t xml:space="preserve"> Beim Eintrittsdatum wird das Konzerneintrittsdatum verwendet, da dies für den Planungsprozess von Interesse ist. </w:t>
      </w:r>
    </w:p>
    <w:p w14:paraId="0D633440" w14:textId="57F3DE2D" w:rsidR="000C093D" w:rsidRDefault="000C093D" w:rsidP="0089576C">
      <w:r w:rsidRPr="007A7B27">
        <w:rPr>
          <w:b/>
          <w:bCs/>
          <w:color w:val="C00000"/>
        </w:rPr>
        <w:t>Tabellarische Stammdaten</w:t>
      </w:r>
      <w:r w:rsidRPr="007A7B27">
        <w:rPr>
          <w:color w:val="C00000"/>
        </w:rPr>
        <w:t xml:space="preserve"> </w:t>
      </w:r>
      <w:r>
        <w:t xml:space="preserve">sind Stammdaten, die in Tabellen gespeichert werden. </w:t>
      </w:r>
      <w:r w:rsidR="004E64F9">
        <w:t>Die Tabelle besteht aus Feldern (</w:t>
      </w:r>
      <w:r w:rsidR="00DC066F">
        <w:t xml:space="preserve">in 4PLAN als </w:t>
      </w:r>
      <w:r w:rsidR="004E64F9">
        <w:t>Spalten</w:t>
      </w:r>
      <w:r w:rsidR="00DC066F">
        <w:t xml:space="preserve"> dargestellt</w:t>
      </w:r>
      <w:r w:rsidR="004E64F9">
        <w:t xml:space="preserve">) und Zeilen. Ein gutes Beispiel sind Abwesenheiten, hier wird für jede Abwesenheit eines Mitarbeitenden eine Zeile mit den Feldern </w:t>
      </w:r>
      <w:r w:rsidR="006853B1">
        <w:t xml:space="preserve">„Abwesend von“, „Abwesend bis“, „Abwesenheitsart“ und „Abwesenheitsprozentsatz“ geliefert. </w:t>
      </w:r>
      <w:r w:rsidR="004F3703">
        <w:t xml:space="preserve">Abwesenheiten sind für das Planungssystem üblicherweise nur relevant, wenn Sie einen Einfluss auf FTE und Kosten haben – womit kurze Krankheiten keine relevanten Abwesenheiten sind. </w:t>
      </w:r>
      <w:r w:rsidR="007A7B27">
        <w:t>Bitte beachten Sie, dass die erste Zeile mit der Zeilennummer 0 geliefert werden muss!</w:t>
      </w:r>
    </w:p>
    <w:p w14:paraId="27A89D55" w14:textId="77777777" w:rsidR="00D45690" w:rsidRDefault="00C63AFC" w:rsidP="0089576C">
      <w:r w:rsidRPr="00105B3C">
        <w:rPr>
          <w:b/>
          <w:bCs/>
          <w:color w:val="C00000"/>
        </w:rPr>
        <w:t>Bewegungsdaten</w:t>
      </w:r>
      <w:r w:rsidRPr="00105B3C">
        <w:rPr>
          <w:color w:val="C00000"/>
        </w:rPr>
        <w:t xml:space="preserve"> </w:t>
      </w:r>
      <w:r w:rsidR="0094497A">
        <w:t xml:space="preserve">sind Detaildaten pro Mitarbeiter / Stelle / Kostenstelle, Planungsgröße, Datenart (Geschäftsjahr und Version) und Periode. </w:t>
      </w:r>
      <w:r w:rsidR="0041292D">
        <w:t xml:space="preserve">Normalerweise werden diese Daten in den „kontinuierlichen Wertetyp“ geladen, der die Vergangenheit und die </w:t>
      </w:r>
      <w:r w:rsidR="006C07AB">
        <w:t xml:space="preserve">Zukunft umfasst. Deshalb können die Daten </w:t>
      </w:r>
      <w:r w:rsidR="00105B3C">
        <w:t>mit einem Datum geliefert werden, 4INTEGRAION ermittelt Datenart und Periode in diesem Fall selbst.</w:t>
      </w:r>
      <w:r w:rsidR="0055419F">
        <w:t xml:space="preserve"> </w:t>
      </w:r>
    </w:p>
    <w:p w14:paraId="3F4009C3" w14:textId="2ED4EDB9" w:rsidR="00E517B5" w:rsidRDefault="00E517B5" w:rsidP="0089576C">
      <w:r>
        <w:t xml:space="preserve">In den Bewegungsdaten wird auch die Kostenstellenzuordnung geliefert. Dies ist die primäre Zuordnung, eine mögliche Sekundärverteilung wird getrennt geliefert (Zuordnungsdaten). </w:t>
      </w:r>
    </w:p>
    <w:p w14:paraId="00F7A204" w14:textId="1D78D2EA" w:rsidR="00DC066F" w:rsidRDefault="0055419F" w:rsidP="0089576C">
      <w:r>
        <w:t xml:space="preserve">Eine Wesentliche Entscheidung ist, ob die Daten </w:t>
      </w:r>
      <w:r w:rsidR="002367C4">
        <w:t xml:space="preserve">in die In-Periode (Monat der Abrechnung) oder in die „Für-Periode“ geladen werden sollen. </w:t>
      </w:r>
      <w:r w:rsidR="00D45690">
        <w:t xml:space="preserve">Unsere Kunden entscheiden sich in aller Regel für die „In-Periode“, um in 4PLAN den Stand der Buchhaltung abzubilden. </w:t>
      </w:r>
    </w:p>
    <w:p w14:paraId="7301D796" w14:textId="5490A21C" w:rsidR="007A7B27" w:rsidRDefault="00E517B5" w:rsidP="0089576C">
      <w:r w:rsidRPr="00356025">
        <w:rPr>
          <w:b/>
          <w:bCs/>
          <w:color w:val="C00000"/>
        </w:rPr>
        <w:lastRenderedPageBreak/>
        <w:t>Zuordnungsdaten</w:t>
      </w:r>
      <w:r w:rsidRPr="00356025">
        <w:rPr>
          <w:color w:val="C00000"/>
        </w:rPr>
        <w:t xml:space="preserve"> </w:t>
      </w:r>
      <w:r>
        <w:t xml:space="preserve">stellen Beziehungen zwischen variablen Objekten (z.B. Mitarbeiter und Stelle) und fixen Objekten (z.B. Sekundärverteilung </w:t>
      </w:r>
      <w:r w:rsidR="00356025">
        <w:t xml:space="preserve">von Mitarbeitern auf Kostenstellen oder Zuordnung von </w:t>
      </w:r>
      <w:proofErr w:type="spellStart"/>
      <w:r w:rsidR="00356025">
        <w:t>Org</w:t>
      </w:r>
      <w:proofErr w:type="spellEnd"/>
      <w:r w:rsidR="00356025">
        <w:t xml:space="preserve">-Units) her. </w:t>
      </w:r>
    </w:p>
    <w:p w14:paraId="0A2FCBFA" w14:textId="3915E223" w:rsidR="00AE3AB6" w:rsidRDefault="00AE3AB6" w:rsidP="0089576C">
      <w:r w:rsidRPr="0009401C">
        <w:rPr>
          <w:b/>
          <w:bCs/>
          <w:color w:val="C00000"/>
        </w:rPr>
        <w:t>Zukunftsdaten</w:t>
      </w:r>
      <w:r w:rsidRPr="0009401C">
        <w:rPr>
          <w:color w:val="C00000"/>
        </w:rPr>
        <w:t xml:space="preserve"> </w:t>
      </w:r>
      <w:r>
        <w:t>sind üblicherweise bereits vereinbarte zukünftige Änderungen, z.B. eine geplante Versetzung, Arbeitszeitänderung</w:t>
      </w:r>
      <w:r w:rsidR="00D815CF">
        <w:t>, Prämienzahlung</w:t>
      </w:r>
      <w:r>
        <w:t xml:space="preserve"> oder Entgelterhöhung. </w:t>
      </w:r>
      <w:r w:rsidR="00D815CF">
        <w:t>Diese Daten werden mit einem Zieldatum an 4PLAN übergeben</w:t>
      </w:r>
      <w:r w:rsidR="00EC77D9">
        <w:t xml:space="preserve"> und automatisch fortgeschrieben, wenn der gelieferte Wert fortgeschrieben werden sollte – was bei einer Prämie nicht der Fall ist.</w:t>
      </w:r>
    </w:p>
    <w:p w14:paraId="5970DAA8" w14:textId="4A4C68A0" w:rsidR="0009401C" w:rsidRDefault="0032147C" w:rsidP="0009401C">
      <w:r w:rsidRPr="00F14A62">
        <w:rPr>
          <w:b/>
          <w:bCs/>
          <w:noProof/>
        </w:rPr>
        <w:drawing>
          <wp:anchor distT="0" distB="0" distL="114300" distR="114300" simplePos="0" relativeHeight="251661312" behindDoc="0" locked="0" layoutInCell="1" allowOverlap="1" wp14:anchorId="10EA3485" wp14:editId="08250DF5">
            <wp:simplePos x="0" y="0"/>
            <wp:positionH relativeFrom="column">
              <wp:posOffset>-259307</wp:posOffset>
            </wp:positionH>
            <wp:positionV relativeFrom="paragraph">
              <wp:posOffset>67992</wp:posOffset>
            </wp:positionV>
            <wp:extent cx="132715" cy="334645"/>
            <wp:effectExtent l="0" t="0" r="0" b="0"/>
            <wp:wrapSquare wrapText="bothSides"/>
            <wp:docPr id="1550628694" name="Grafik 1550628694" descr="Ausrufe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74829" name="Grafik 561074829" descr="Ausrufezeichen mit einfarbiger Füllung"/>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31129" r="30725"/>
                    <a:stretch/>
                  </pic:blipFill>
                  <pic:spPr bwMode="auto">
                    <a:xfrm flipH="1">
                      <a:off x="0" y="0"/>
                      <a:ext cx="132715" cy="334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5CA8" w:rsidRPr="00CA382E">
        <w:rPr>
          <w:b/>
          <w:bCs/>
        </w:rPr>
        <w:t>Wichtig</w:t>
      </w:r>
      <w:r w:rsidR="002E5CA8">
        <w:t xml:space="preserve">: </w:t>
      </w:r>
      <w:r w:rsidR="0009401C">
        <w:t xml:space="preserve">Auch wenn </w:t>
      </w:r>
      <w:r w:rsidR="00404C8A">
        <w:t>Ist-</w:t>
      </w:r>
      <w:r w:rsidR="0009401C">
        <w:t xml:space="preserve">Bewegungs- und </w:t>
      </w:r>
      <w:r w:rsidR="00404C8A">
        <w:t>Ist-</w:t>
      </w:r>
      <w:r w:rsidR="0009401C">
        <w:t xml:space="preserve">Zuordnungsdaten in aller Regel detailliert geliefert werden, ist dies kein Muss! </w:t>
      </w:r>
    </w:p>
    <w:p w14:paraId="3121A008" w14:textId="272F3E2D" w:rsidR="0015748D" w:rsidRDefault="002E5CA8" w:rsidP="0089576C">
      <w:r>
        <w:t>Bewegungs- und Zuordnungsdaten können</w:t>
      </w:r>
      <w:r w:rsidR="00404C8A">
        <w:t xml:space="preserve"> optional</w:t>
      </w:r>
      <w:r>
        <w:t xml:space="preserve"> </w:t>
      </w:r>
      <w:r w:rsidR="00404C8A">
        <w:t xml:space="preserve">auch </w:t>
      </w:r>
      <w:r w:rsidR="00CA382E">
        <w:t>in Form von Veränderungsdaten („Zukunfts</w:t>
      </w:r>
      <w:r w:rsidR="00F01450">
        <w:t>daten</w:t>
      </w:r>
      <w:r w:rsidR="00CA382E">
        <w:t>“</w:t>
      </w:r>
      <w:r w:rsidR="0032147C">
        <w:t>), geliefert werden</w:t>
      </w:r>
      <w:r w:rsidR="00CA382E">
        <w:t>.</w:t>
      </w:r>
      <w:r w:rsidR="003326EF">
        <w:t xml:space="preserve"> </w:t>
      </w:r>
    </w:p>
    <w:p w14:paraId="16C3026C" w14:textId="77777777" w:rsidR="00F01450" w:rsidRDefault="00125C56" w:rsidP="0015748D">
      <w:r>
        <w:t xml:space="preserve">Wenn Sie </w:t>
      </w:r>
      <w:r w:rsidR="008F7ACE">
        <w:t xml:space="preserve">z.B. </w:t>
      </w:r>
      <w:r>
        <w:t xml:space="preserve">keine Abrechnungsergebnisse liefern können, sondern nur Grunddaten wie vertragliche Arbeitszeit, Vertragsentgelt, </w:t>
      </w:r>
      <w:proofErr w:type="spellStart"/>
      <w:r>
        <w:t>etc</w:t>
      </w:r>
      <w:proofErr w:type="spellEnd"/>
      <w:r>
        <w:t xml:space="preserve">, </w:t>
      </w:r>
      <w:r w:rsidR="008F7ACE">
        <w:t>können Sie diese Daten auch für vergangene Monate als Veränderungsdaten liefern – 4PLAN wird diese Werte fortschreiben und alle nicht gelieferten Daten berechnen, so wie es dies auch im Rahmen der automatischen Hochrechnung und Planung tut.</w:t>
      </w:r>
      <w:r w:rsidR="00044B37">
        <w:t xml:space="preserve"> </w:t>
      </w:r>
    </w:p>
    <w:p w14:paraId="736A15D2" w14:textId="349A7476" w:rsidR="00185B60" w:rsidRDefault="00185B60" w:rsidP="00185B60">
      <w:r>
        <w:t>Natürlich müssen Sie in diesem Fall bei einem Mitarbeitenden, für den Sie das erste Mal Daten liefern, alle notwendigen Daten</w:t>
      </w:r>
      <w:r w:rsidR="001839A1">
        <w:t xml:space="preserve"> (Kostenstelle, Vertragsart, Beschäftigungsgrad, Vertragsentgelt, etc.)</w:t>
      </w:r>
      <w:r>
        <w:t xml:space="preserve"> in Form von Veränderungsdaten liefern. Im Anschluss genügt es dann, nur noch die Daten zu liefern, die sich im Vergleich zum Vormonat verändert haben.</w:t>
      </w:r>
    </w:p>
    <w:p w14:paraId="428CDEFA" w14:textId="451BC4FB" w:rsidR="0015748D" w:rsidRDefault="00044B37" w:rsidP="0015748D">
      <w:r>
        <w:t>Natürlich entsprechen die Ergebnisse dann nicht exakt dem Stand der Buchhaltung</w:t>
      </w:r>
      <w:r w:rsidR="0015748D">
        <w:t xml:space="preserve"> und können auch</w:t>
      </w:r>
      <w:r w:rsidR="00EB7BA0">
        <w:t xml:space="preserve"> nur</w:t>
      </w:r>
      <w:r w:rsidR="0015748D">
        <w:t xml:space="preserve"> </w:t>
      </w:r>
      <w:r w:rsidR="00EB7BA0">
        <w:t>entsprechend</w:t>
      </w:r>
      <w:r w:rsidR="0015748D">
        <w:t xml:space="preserve"> eingeschränkt für tiefergehende Analysen in 4PLAN verwendet werden</w:t>
      </w:r>
      <w:r>
        <w:t xml:space="preserve">, </w:t>
      </w:r>
      <w:r w:rsidR="00EB7BA0">
        <w:t xml:space="preserve">aber </w:t>
      </w:r>
      <w:r>
        <w:t>für eine schnelle Personalkostenplanung mag dies aber dennoch ausreichend sein.</w:t>
      </w:r>
    </w:p>
    <w:p w14:paraId="661C2FDD" w14:textId="497903A0" w:rsidR="001D1DCD" w:rsidRDefault="001D1DCD" w:rsidP="0015748D">
      <w:pPr>
        <w:pStyle w:val="berschrift1"/>
      </w:pPr>
      <w:bookmarkStart w:id="5" w:name="_Toc157280459"/>
      <w:r>
        <w:t>Implementierung</w:t>
      </w:r>
      <w:bookmarkEnd w:id="5"/>
    </w:p>
    <w:p w14:paraId="27836430" w14:textId="328D5AEF" w:rsidR="002A6E38" w:rsidRDefault="001D1DCD" w:rsidP="00A97E3C">
      <w:pPr>
        <w:pStyle w:val="berschrift2"/>
      </w:pPr>
      <w:bookmarkStart w:id="6" w:name="_Toc157280460"/>
      <w:r>
        <w:t>Aufruf von APIs mit 4INTEGRATION</w:t>
      </w:r>
      <w:bookmarkEnd w:id="6"/>
    </w:p>
    <w:p w14:paraId="6DFF4724" w14:textId="6FE6FED3" w:rsidR="001D1DCD" w:rsidRDefault="006A52AE" w:rsidP="001D1DCD">
      <w:r>
        <w:t xml:space="preserve">Sollen Daten per API von einer Fremdanwendung </w:t>
      </w:r>
      <w:r w:rsidRPr="00395FA7">
        <w:rPr>
          <w:b/>
          <w:bCs/>
        </w:rPr>
        <w:t>gelesen</w:t>
      </w:r>
      <w:r>
        <w:t xml:space="preserve"> werden, wird bei der Definition des Import-</w:t>
      </w:r>
      <w:proofErr w:type="spellStart"/>
      <w:r>
        <w:t>Steps</w:t>
      </w:r>
      <w:proofErr w:type="spellEnd"/>
      <w:r>
        <w:t xml:space="preserve"> die „JSON-Datenquelle“ verwendet.</w:t>
      </w:r>
    </w:p>
    <w:p w14:paraId="4EAD4DD3" w14:textId="77777777" w:rsidR="001F650D" w:rsidRDefault="001D1DCD" w:rsidP="001D1DCD">
      <w:r w:rsidRPr="004344F6">
        <w:t>Die JSON</w:t>
      </w:r>
      <w:r>
        <w:t>-</w:t>
      </w:r>
      <w:r w:rsidRPr="004344F6">
        <w:t xml:space="preserve">Datenquelle kann sowohl client- als auch serverseitig aufgerufen werden. </w:t>
      </w:r>
    </w:p>
    <w:p w14:paraId="41DBDF99" w14:textId="7021177B" w:rsidR="001F650D" w:rsidRDefault="001F650D" w:rsidP="001D1DCD">
      <w:r>
        <w:t>Clientseitige Verbindungen können</w:t>
      </w:r>
      <w:r w:rsidR="00BA547E">
        <w:t xml:space="preserve"> </w:t>
      </w:r>
      <w:r>
        <w:t xml:space="preserve">APIs verwenden, die </w:t>
      </w:r>
      <w:r w:rsidR="00512F84">
        <w:t xml:space="preserve">nur vom Client aus sichtbar sind, </w:t>
      </w:r>
      <w:r w:rsidR="00815ED1">
        <w:t xml:space="preserve">z.B. weil diese nur im internen Netzwerk des Kunden erreichbar sind. </w:t>
      </w:r>
      <w:r w:rsidR="00FF16CA">
        <w:t xml:space="preserve">4INTEGRATION-Jobs, die solche Verbindungen nutzen, können </w:t>
      </w:r>
      <w:r w:rsidR="00422FEA">
        <w:t>nicht zeitgesteuert ausgeführt werden</w:t>
      </w:r>
      <w:r w:rsidR="005D6524">
        <w:t xml:space="preserve"> und stehen im „Integration“ Web-Interface (4ADMIN) nicht zur Verfügung</w:t>
      </w:r>
      <w:r w:rsidR="00422FEA">
        <w:t>.</w:t>
      </w:r>
    </w:p>
    <w:p w14:paraId="61D5558F" w14:textId="68D816EC" w:rsidR="00422FEA" w:rsidRDefault="00422FEA" w:rsidP="001D1DCD">
      <w:r>
        <w:lastRenderedPageBreak/>
        <w:t xml:space="preserve">Serverseitige Verbindungen können nur APIs verwenden, die </w:t>
      </w:r>
      <w:r w:rsidR="009B321B">
        <w:t>für den 4PLAN Import-Service im 4PLAN.NET Rechenzentrum sichtbar sind.</w:t>
      </w:r>
      <w:r w:rsidR="005D6524">
        <w:t xml:space="preserve"> </w:t>
      </w:r>
    </w:p>
    <w:p w14:paraId="1B36A42D" w14:textId="579F1E87" w:rsidR="001D1DCD" w:rsidRDefault="00C41104" w:rsidP="001D1DCD">
      <w:r>
        <w:t xml:space="preserve">Bei der Anlage eines </w:t>
      </w:r>
      <w:proofErr w:type="spellStart"/>
      <w:r>
        <w:t>Steps</w:t>
      </w:r>
      <w:proofErr w:type="spellEnd"/>
      <w:r>
        <w:t xml:space="preserve"> mit JSON-Datenquelle wird standardmäßig </w:t>
      </w:r>
      <w:r w:rsidR="001D1DCD" w:rsidRPr="004344F6">
        <w:t xml:space="preserve">die clientseitige </w:t>
      </w:r>
      <w:r>
        <w:t>Ausführung</w:t>
      </w:r>
      <w:r w:rsidR="001D1DCD" w:rsidRPr="004344F6">
        <w:t xml:space="preserve"> </w:t>
      </w:r>
      <w:r>
        <w:t>eingeschaltet</w:t>
      </w:r>
      <w:r w:rsidR="001D1DCD" w:rsidRPr="004344F6">
        <w:t>. Sollte eine serverseitige Verbindung genutzt werden, kann dies unter “Ausführung der API</w:t>
      </w:r>
      <w:r w:rsidR="0009377E">
        <w:t>-</w:t>
      </w:r>
      <w:r w:rsidR="001D1DCD" w:rsidRPr="004344F6">
        <w:t xml:space="preserve">Abfrage” bei “serverseitig” </w:t>
      </w:r>
      <w:r w:rsidR="00E014A0">
        <w:t>aktiviert</w:t>
      </w:r>
      <w:r w:rsidR="001D1DCD" w:rsidRPr="004344F6">
        <w:t xml:space="preserve"> werden.</w:t>
      </w:r>
    </w:p>
    <w:p w14:paraId="7471F7DC" w14:textId="2DD370C1" w:rsidR="00E014A0" w:rsidRPr="0009377E" w:rsidRDefault="00E014A0" w:rsidP="001D1DCD">
      <w:pPr>
        <w:rPr>
          <w:b/>
          <w:bCs/>
        </w:rPr>
      </w:pPr>
      <w:r w:rsidRPr="0009377E">
        <w:rPr>
          <w:b/>
          <w:bCs/>
        </w:rPr>
        <w:t>Wir empfehlen</w:t>
      </w:r>
      <w:r w:rsidR="000245E7" w:rsidRPr="0009377E">
        <w:rPr>
          <w:b/>
          <w:bCs/>
        </w:rPr>
        <w:t>, wann immer möglich serverseitige Ausführung zu aktivieren.</w:t>
      </w:r>
    </w:p>
    <w:p w14:paraId="1A45078D" w14:textId="2EB95169" w:rsidR="001D1DCD" w:rsidRPr="004344F6" w:rsidRDefault="001D1DCD" w:rsidP="001D1DCD">
      <w:r w:rsidRPr="004344F6">
        <w:t>Für die Erstellung einer Verbindung mit der JSON</w:t>
      </w:r>
      <w:r w:rsidR="000245E7">
        <w:t>-</w:t>
      </w:r>
      <w:r w:rsidRPr="004344F6">
        <w:t>Datenquelle im Import, d.h. den Aufruf einer API, wird ein Formel Editor im Import Assistenten angeboten.</w:t>
      </w:r>
    </w:p>
    <w:p w14:paraId="653F5E59" w14:textId="77777777" w:rsidR="001D1DCD" w:rsidRDefault="001D1DCD" w:rsidP="001D1DCD">
      <w:r>
        <w:rPr>
          <w:noProof/>
          <w:lang w:eastAsia="de-DE"/>
        </w:rPr>
        <w:drawing>
          <wp:inline distT="0" distB="0" distL="0" distR="0" wp14:anchorId="69235031" wp14:editId="0AC84D68">
            <wp:extent cx="5042535" cy="3377565"/>
            <wp:effectExtent l="190500" t="190500" r="196215" b="184785"/>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2535" cy="3377565"/>
                    </a:xfrm>
                    <a:prstGeom prst="rect">
                      <a:avLst/>
                    </a:prstGeom>
                    <a:ln>
                      <a:noFill/>
                    </a:ln>
                    <a:effectLst>
                      <a:outerShdw blurRad="190500" algn="tl" rotWithShape="0">
                        <a:srgbClr val="000000">
                          <a:alpha val="70000"/>
                        </a:srgbClr>
                      </a:outerShdw>
                    </a:effectLst>
                  </pic:spPr>
                </pic:pic>
              </a:graphicData>
            </a:graphic>
          </wp:inline>
        </w:drawing>
      </w:r>
    </w:p>
    <w:p w14:paraId="4B136A07" w14:textId="2B41E536" w:rsidR="001D1DCD" w:rsidRPr="004344F6" w:rsidRDefault="000245E7" w:rsidP="001D1DCD">
      <w:r>
        <w:t>Im obigen Beispiel</w:t>
      </w:r>
      <w:r w:rsidR="001D1DCD" w:rsidRPr="004344F6">
        <w:t xml:space="preserve"> schreibt der Anwender den Body einer Funktion mit C# Code, der für den Aufruf einer API notwendig ist, und gibt am Schluss mit „</w:t>
      </w:r>
      <w:proofErr w:type="spellStart"/>
      <w:r w:rsidR="001D1DCD" w:rsidRPr="004344F6">
        <w:t>return</w:t>
      </w:r>
      <w:proofErr w:type="spellEnd"/>
      <w:r w:rsidR="001D1DCD" w:rsidRPr="004344F6">
        <w:t>” ein Objekt im JSON</w:t>
      </w:r>
      <w:r w:rsidR="00FB3804">
        <w:t>-</w:t>
      </w:r>
      <w:r w:rsidR="001D1DCD" w:rsidRPr="004344F6">
        <w:t>Format zurück. Der Code wird verschlüsselt in der Datenbank gespeichert, denn der Code könnte sensible Daten wie Passwörter enthalten.</w:t>
      </w:r>
    </w:p>
    <w:p w14:paraId="42D76563" w14:textId="6655F1E6" w:rsidR="001D1DCD" w:rsidRPr="004344F6" w:rsidRDefault="001D1DCD" w:rsidP="001D1DCD">
      <w:r w:rsidRPr="004344F6">
        <w:t>Ähnlich wie beim SQL-Editor, kann hier die Abfrage durch „Ausführen” getestet werden und auch das zurückgegebene JSON</w:t>
      </w:r>
      <w:r w:rsidR="00BD44C7">
        <w:t>-</w:t>
      </w:r>
      <w:r w:rsidRPr="004344F6">
        <w:t xml:space="preserve">Objektarray als Tabelle angezeigt werden. Die Tabelle wird erst angezeigt, wenn auf „Ausführen” geklickt wird. </w:t>
      </w:r>
    </w:p>
    <w:p w14:paraId="5C594E72" w14:textId="21F7FDF8" w:rsidR="001D1DCD" w:rsidRDefault="001D1DCD" w:rsidP="001D1DCD">
      <w:r w:rsidRPr="004344F6">
        <w:t>Das JSON</w:t>
      </w:r>
      <w:r w:rsidR="00BD44C7">
        <w:t>-</w:t>
      </w:r>
      <w:r w:rsidRPr="004344F6">
        <w:t>Objekt wird in ein Objekt Array überführt und im Folgendem von 4Integration wie jede andere Datenquelle behandelt. D.h. die Daten können hochgeladen, in der Datenvorschau angezeigt etc. werden.</w:t>
      </w:r>
      <w:r>
        <w:t> </w:t>
      </w:r>
    </w:p>
    <w:p w14:paraId="5AA866DB" w14:textId="2FD54B91" w:rsidR="0020551E" w:rsidRDefault="0020551E" w:rsidP="0020551E">
      <w:pPr>
        <w:pStyle w:val="berschrift2"/>
      </w:pPr>
      <w:bookmarkStart w:id="7" w:name="_Toc157280461"/>
      <w:r>
        <w:lastRenderedPageBreak/>
        <w:t>Übergeben von Daten an 4PLAN</w:t>
      </w:r>
      <w:r w:rsidR="00C33643">
        <w:t>-API</w:t>
      </w:r>
      <w:bookmarkEnd w:id="7"/>
    </w:p>
    <w:p w14:paraId="022D6786" w14:textId="16963097" w:rsidR="004F5F56" w:rsidRDefault="004F5F56" w:rsidP="004F5F56">
      <w:pPr>
        <w:pStyle w:val="berschrift2"/>
      </w:pPr>
      <w:bookmarkStart w:id="8" w:name="_Ref157259098"/>
      <w:bookmarkStart w:id="9" w:name="_Toc157280462"/>
      <w:r>
        <w:t>Aufbau des zu übergebenden JSON</w:t>
      </w:r>
      <w:bookmarkEnd w:id="8"/>
      <w:bookmarkEnd w:id="9"/>
    </w:p>
    <w:p w14:paraId="4DA00DBB" w14:textId="3C4D7279" w:rsidR="0020551E" w:rsidRDefault="00F26CC3" w:rsidP="001D1DCD">
      <w:r>
        <w:t>Zur Übergabe von Daten an 4PLAN per API haben wir ein</w:t>
      </w:r>
      <w:r w:rsidR="00D36BF3">
        <w:t xml:space="preserve">en Lösungsansatz </w:t>
      </w:r>
      <w:r w:rsidR="000D2136">
        <w:t>implementiert</w:t>
      </w:r>
      <w:r w:rsidR="00D36BF3">
        <w:t>,</w:t>
      </w:r>
      <w:r w:rsidR="003E7C42">
        <w:t xml:space="preserve"> die für den Lieferanten </w:t>
      </w:r>
      <w:r w:rsidR="00D36BF3">
        <w:t xml:space="preserve">sehr </w:t>
      </w:r>
      <w:r w:rsidR="003E7C42">
        <w:t xml:space="preserve">einfach zu </w:t>
      </w:r>
      <w:r w:rsidR="00D36BF3">
        <w:t>verwenden</w:t>
      </w:r>
      <w:r w:rsidR="000D2136">
        <w:t xml:space="preserve"> </w:t>
      </w:r>
      <w:r w:rsidR="00D36BF3">
        <w:t>ist</w:t>
      </w:r>
      <w:r w:rsidR="000D2136">
        <w:t xml:space="preserve"> und die Übergabe beliebiger Daten ermöglicht, ohne dass </w:t>
      </w:r>
      <w:r w:rsidR="002C45C8">
        <w:t>eine Vielzahl von 4PLAN APIs bedient werden muss.</w:t>
      </w:r>
    </w:p>
    <w:p w14:paraId="3C699AB6" w14:textId="1941791B" w:rsidR="002C45C8" w:rsidRDefault="008A144D" w:rsidP="001D1DCD">
      <w:r>
        <w:t>4PLAN bietet die API „</w:t>
      </w:r>
      <w:proofErr w:type="spellStart"/>
      <w:r>
        <w:t>ImportGeneric</w:t>
      </w:r>
      <w:proofErr w:type="spellEnd"/>
      <w:r>
        <w:t xml:space="preserve">“, welche ein JSON </w:t>
      </w:r>
      <w:r w:rsidR="002F49D1">
        <w:t xml:space="preserve">mit beliebigem „Payload“ aufnehmen und </w:t>
      </w:r>
      <w:r w:rsidR="00301D2F">
        <w:t xml:space="preserve">in der 4PLAN Datenbank </w:t>
      </w:r>
      <w:r w:rsidR="002F49D1">
        <w:t xml:space="preserve">speichern kann. </w:t>
      </w:r>
      <w:r w:rsidR="004E6264">
        <w:t>Das JSON</w:t>
      </w:r>
      <w:r w:rsidR="00902F3F">
        <w:t xml:space="preserve"> wird später von 4INTEGRATION interpretiert </w:t>
      </w:r>
      <w:r w:rsidR="00301D2F">
        <w:t xml:space="preserve">und als Datenquelle verwendet. </w:t>
      </w:r>
    </w:p>
    <w:p w14:paraId="002F7C66" w14:textId="0CEF06A6" w:rsidR="00270652" w:rsidRPr="000802AB" w:rsidRDefault="00270652" w:rsidP="00270652">
      <w:r>
        <w:t xml:space="preserve">Das </w:t>
      </w:r>
      <w:r w:rsidR="00690505">
        <w:t xml:space="preserve">maximal 2GB große </w:t>
      </w:r>
      <w:r>
        <w:t xml:space="preserve">JSON besteht aus einem Header, in dem </w:t>
      </w:r>
      <w:r w:rsidR="00EB2A92">
        <w:t>angegeben</w:t>
      </w:r>
      <w:r>
        <w:t xml:space="preserve"> wird, welche Daten geliefert werden und einem Array mit den eigentlichen Daten</w:t>
      </w:r>
      <w:r w:rsidR="00825EF6">
        <w:t>:</w:t>
      </w:r>
      <w:r>
        <w:t xml:space="preserve"> </w:t>
      </w:r>
    </w:p>
    <w:p w14:paraId="38C40AB4" w14:textId="77777777" w:rsidR="00270652" w:rsidRPr="00C27683" w:rsidRDefault="00270652" w:rsidP="00EB2A92">
      <w:pPr>
        <w:shd w:val="clear" w:color="auto" w:fill="FFFFFE"/>
        <w:spacing w:after="0"/>
        <w:ind w:left="709"/>
        <w:rPr>
          <w:rFonts w:ascii="Menlo" w:eastAsia="Times New Roman" w:hAnsi="Menlo" w:cs="Menlo"/>
          <w:color w:val="000000"/>
          <w:sz w:val="16"/>
          <w:szCs w:val="16"/>
          <w:lang w:val="en-US" w:eastAsia="de-DE"/>
        </w:rPr>
      </w:pPr>
      <w:r w:rsidRPr="00C27683">
        <w:rPr>
          <w:rFonts w:ascii="Menlo" w:eastAsia="Times New Roman" w:hAnsi="Menlo" w:cs="Menlo"/>
          <w:color w:val="FF0000"/>
          <w:sz w:val="16"/>
          <w:szCs w:val="16"/>
          <w:lang w:val="en-US" w:eastAsia="de-DE"/>
        </w:rPr>
        <w:t>{</w:t>
      </w:r>
    </w:p>
    <w:p w14:paraId="53DB7754" w14:textId="3AC1E26B" w:rsidR="00270652" w:rsidRPr="00EB2A92" w:rsidRDefault="00270652" w:rsidP="00EB2A92">
      <w:pPr>
        <w:shd w:val="clear" w:color="auto" w:fill="FFFFFE"/>
        <w:spacing w:after="0"/>
        <w:ind w:left="709"/>
        <w:rPr>
          <w:rFonts w:ascii="Menlo" w:eastAsia="Times New Roman" w:hAnsi="Menlo" w:cs="Menlo"/>
          <w:color w:val="FF0000"/>
          <w:sz w:val="16"/>
          <w:szCs w:val="16"/>
          <w:lang w:val="en-US" w:eastAsia="de-DE"/>
        </w:rPr>
      </w:pPr>
      <w:r w:rsidRPr="00EB2A92">
        <w:rPr>
          <w:rFonts w:ascii="Menlo" w:eastAsia="Times New Roman" w:hAnsi="Menlo" w:cs="Menlo"/>
          <w:color w:val="FF0000"/>
          <w:sz w:val="16"/>
          <w:szCs w:val="16"/>
          <w:lang w:val="en-US" w:eastAsia="de-DE"/>
        </w:rPr>
        <w:t>  “customer”: “</w:t>
      </w:r>
      <w:r w:rsidR="004B2853" w:rsidRPr="00EB2A92">
        <w:rPr>
          <w:rFonts w:ascii="Menlo" w:eastAsia="Times New Roman" w:hAnsi="Menlo" w:cs="Menlo"/>
          <w:color w:val="FF0000"/>
          <w:sz w:val="16"/>
          <w:szCs w:val="16"/>
          <w:lang w:val="en-US" w:eastAsia="de-DE"/>
        </w:rPr>
        <w:t>DEMO</w:t>
      </w:r>
      <w:r w:rsidRPr="00EB2A92">
        <w:rPr>
          <w:rFonts w:ascii="Menlo" w:eastAsia="Times New Roman" w:hAnsi="Menlo" w:cs="Menlo"/>
          <w:color w:val="FF0000"/>
          <w:sz w:val="16"/>
          <w:szCs w:val="16"/>
          <w:lang w:val="en-US" w:eastAsia="de-DE"/>
        </w:rPr>
        <w:t>”,</w:t>
      </w:r>
    </w:p>
    <w:p w14:paraId="257DB4DF" w14:textId="00615C3A" w:rsidR="00270652" w:rsidRPr="00EB2A92" w:rsidRDefault="00270652" w:rsidP="00EB2A92">
      <w:pPr>
        <w:shd w:val="clear" w:color="auto" w:fill="FFFFFE"/>
        <w:spacing w:after="0"/>
        <w:ind w:left="709"/>
        <w:rPr>
          <w:rFonts w:ascii="Menlo" w:eastAsia="Times New Roman" w:hAnsi="Menlo" w:cs="Menlo"/>
          <w:color w:val="000000"/>
          <w:sz w:val="16"/>
          <w:szCs w:val="16"/>
          <w:lang w:val="en-US" w:eastAsia="de-DE"/>
        </w:rPr>
      </w:pPr>
      <w:r w:rsidRPr="00EB2A92">
        <w:rPr>
          <w:rFonts w:ascii="Menlo" w:eastAsia="Times New Roman" w:hAnsi="Menlo" w:cs="Menlo"/>
          <w:color w:val="FF0000"/>
          <w:sz w:val="16"/>
          <w:szCs w:val="16"/>
          <w:lang w:val="en-US" w:eastAsia="de-DE"/>
        </w:rPr>
        <w:t xml:space="preserve">  "client": "</w:t>
      </w:r>
      <w:r w:rsidR="004B2853" w:rsidRPr="00EB2A92">
        <w:rPr>
          <w:rFonts w:ascii="Menlo" w:eastAsia="Times New Roman" w:hAnsi="Menlo" w:cs="Menlo"/>
          <w:color w:val="FF0000"/>
          <w:sz w:val="16"/>
          <w:szCs w:val="16"/>
          <w:lang w:val="en-US" w:eastAsia="de-DE"/>
        </w:rPr>
        <w:t>HRCC-SMO-DEMO</w:t>
      </w:r>
      <w:r w:rsidRPr="00EB2A92">
        <w:rPr>
          <w:rFonts w:ascii="Menlo" w:eastAsia="Times New Roman" w:hAnsi="Menlo" w:cs="Menlo"/>
          <w:color w:val="FF0000"/>
          <w:sz w:val="16"/>
          <w:szCs w:val="16"/>
          <w:lang w:val="en-US" w:eastAsia="de-DE"/>
        </w:rPr>
        <w:t>",</w:t>
      </w:r>
    </w:p>
    <w:p w14:paraId="6290A34E" w14:textId="2B73E491" w:rsidR="00270652" w:rsidRPr="00EB2A92" w:rsidRDefault="00270652" w:rsidP="00EB2A92">
      <w:pPr>
        <w:shd w:val="clear" w:color="auto" w:fill="FFFFFE"/>
        <w:spacing w:after="0"/>
        <w:ind w:left="709"/>
        <w:rPr>
          <w:rFonts w:ascii="Menlo" w:eastAsia="Times New Roman" w:hAnsi="Menlo" w:cs="Menlo"/>
          <w:color w:val="000000"/>
          <w:sz w:val="16"/>
          <w:szCs w:val="16"/>
          <w:lang w:val="en-US" w:eastAsia="de-DE"/>
        </w:rPr>
      </w:pPr>
      <w:r w:rsidRPr="00EB2A92">
        <w:rPr>
          <w:rFonts w:ascii="Menlo" w:eastAsia="Times New Roman" w:hAnsi="Menlo" w:cs="Menlo"/>
          <w:color w:val="FF0000"/>
          <w:sz w:val="16"/>
          <w:szCs w:val="16"/>
          <w:lang w:val="en-US" w:eastAsia="de-DE"/>
        </w:rPr>
        <w:t>  "</w:t>
      </w:r>
      <w:proofErr w:type="spellStart"/>
      <w:r w:rsidRPr="00EB2A92">
        <w:rPr>
          <w:rFonts w:ascii="Menlo" w:eastAsia="Times New Roman" w:hAnsi="Menlo" w:cs="Menlo"/>
          <w:color w:val="FF0000"/>
          <w:sz w:val="16"/>
          <w:szCs w:val="16"/>
          <w:lang w:val="en-US" w:eastAsia="de-DE"/>
        </w:rPr>
        <w:t>importtype</w:t>
      </w:r>
      <w:proofErr w:type="spellEnd"/>
      <w:r w:rsidRPr="00EB2A92">
        <w:rPr>
          <w:rFonts w:ascii="Menlo" w:eastAsia="Times New Roman" w:hAnsi="Menlo" w:cs="Menlo"/>
          <w:color w:val="FF0000"/>
          <w:sz w:val="16"/>
          <w:szCs w:val="16"/>
          <w:lang w:val="en-US" w:eastAsia="de-DE"/>
        </w:rPr>
        <w:t>": "</w:t>
      </w:r>
      <w:r w:rsidR="009E347C" w:rsidRPr="00EB2A92">
        <w:rPr>
          <w:rFonts w:ascii="Menlo" w:eastAsia="Times New Roman" w:hAnsi="Menlo" w:cs="Menlo"/>
          <w:color w:val="FF0000"/>
          <w:sz w:val="16"/>
          <w:szCs w:val="16"/>
          <w:lang w:val="en-US" w:eastAsia="de-DE"/>
        </w:rPr>
        <w:t>EMPL_MASTERDATA</w:t>
      </w:r>
      <w:r w:rsidRPr="00EB2A92">
        <w:rPr>
          <w:rFonts w:ascii="Menlo" w:eastAsia="Times New Roman" w:hAnsi="Menlo" w:cs="Menlo"/>
          <w:color w:val="FF0000"/>
          <w:sz w:val="16"/>
          <w:szCs w:val="16"/>
          <w:lang w:val="en-US" w:eastAsia="de-DE"/>
        </w:rPr>
        <w:t>",</w:t>
      </w:r>
    </w:p>
    <w:p w14:paraId="61D5CE6F" w14:textId="77777777" w:rsidR="00270652" w:rsidRPr="00EB2A92" w:rsidRDefault="00270652" w:rsidP="00EB2A92">
      <w:pPr>
        <w:shd w:val="clear" w:color="auto" w:fill="FFFFFE"/>
        <w:spacing w:after="0"/>
        <w:ind w:left="709"/>
        <w:rPr>
          <w:rFonts w:ascii="Menlo" w:eastAsia="Times New Roman" w:hAnsi="Menlo" w:cs="Menlo"/>
          <w:color w:val="000000"/>
          <w:sz w:val="16"/>
          <w:szCs w:val="16"/>
          <w:lang w:val="en-US" w:eastAsia="de-DE"/>
        </w:rPr>
      </w:pPr>
      <w:r w:rsidRPr="00EB2A92">
        <w:rPr>
          <w:rFonts w:ascii="Menlo" w:eastAsia="Times New Roman" w:hAnsi="Menlo" w:cs="Menlo"/>
          <w:color w:val="FF0000"/>
          <w:sz w:val="16"/>
          <w:szCs w:val="16"/>
          <w:lang w:val="en-US" w:eastAsia="de-DE"/>
        </w:rPr>
        <w:t>  "timestamp": "2023-05-10 15:12:32",</w:t>
      </w:r>
    </w:p>
    <w:p w14:paraId="625D7621" w14:textId="77777777" w:rsidR="00270652" w:rsidRPr="00EB2A92" w:rsidRDefault="00270652" w:rsidP="00EB2A92">
      <w:pPr>
        <w:shd w:val="clear" w:color="auto" w:fill="FFFFFE"/>
        <w:spacing w:after="0"/>
        <w:ind w:left="709"/>
        <w:rPr>
          <w:rFonts w:ascii="Menlo" w:eastAsia="Times New Roman" w:hAnsi="Menlo" w:cs="Menlo"/>
          <w:color w:val="000000"/>
          <w:sz w:val="16"/>
          <w:szCs w:val="16"/>
          <w:lang w:val="en-US" w:eastAsia="de-DE"/>
        </w:rPr>
      </w:pPr>
      <w:r w:rsidRPr="00EB2A92">
        <w:rPr>
          <w:rFonts w:ascii="Menlo" w:eastAsia="Times New Roman" w:hAnsi="Menlo" w:cs="Menlo"/>
          <w:color w:val="FF0000"/>
          <w:sz w:val="16"/>
          <w:szCs w:val="16"/>
          <w:lang w:val="en-US" w:eastAsia="de-DE"/>
        </w:rPr>
        <w:t>  "</w:t>
      </w:r>
      <w:proofErr w:type="spellStart"/>
      <w:r w:rsidRPr="00EB2A92">
        <w:rPr>
          <w:rFonts w:ascii="Menlo" w:eastAsia="Times New Roman" w:hAnsi="Menlo" w:cs="Menlo"/>
          <w:color w:val="FF0000"/>
          <w:sz w:val="16"/>
          <w:szCs w:val="16"/>
          <w:lang w:val="en-US" w:eastAsia="de-DE"/>
        </w:rPr>
        <w:t>filenumber</w:t>
      </w:r>
      <w:proofErr w:type="spellEnd"/>
      <w:r w:rsidRPr="00EB2A92">
        <w:rPr>
          <w:rFonts w:ascii="Menlo" w:eastAsia="Times New Roman" w:hAnsi="Menlo" w:cs="Menlo"/>
          <w:color w:val="FF0000"/>
          <w:sz w:val="16"/>
          <w:szCs w:val="16"/>
          <w:lang w:val="en-US" w:eastAsia="de-DE"/>
        </w:rPr>
        <w:t>": 1,</w:t>
      </w:r>
    </w:p>
    <w:p w14:paraId="3689A8DB" w14:textId="77777777" w:rsidR="00270652" w:rsidRPr="00EB2A92" w:rsidRDefault="00270652" w:rsidP="00EB2A92">
      <w:pPr>
        <w:shd w:val="clear" w:color="auto" w:fill="FFFFFE"/>
        <w:spacing w:after="0"/>
        <w:ind w:left="709"/>
        <w:rPr>
          <w:rFonts w:ascii="Menlo" w:eastAsia="Times New Roman" w:hAnsi="Menlo" w:cs="Menlo"/>
          <w:color w:val="000000"/>
          <w:sz w:val="16"/>
          <w:szCs w:val="16"/>
          <w:lang w:val="en-US" w:eastAsia="de-DE"/>
        </w:rPr>
      </w:pPr>
      <w:r w:rsidRPr="00EB2A92">
        <w:rPr>
          <w:rFonts w:ascii="Menlo" w:eastAsia="Times New Roman" w:hAnsi="Menlo" w:cs="Menlo"/>
          <w:color w:val="FF0000"/>
          <w:sz w:val="16"/>
          <w:szCs w:val="16"/>
          <w:lang w:val="en-US" w:eastAsia="de-DE"/>
        </w:rPr>
        <w:t>  "</w:t>
      </w:r>
      <w:proofErr w:type="spellStart"/>
      <w:r w:rsidRPr="00EB2A92">
        <w:rPr>
          <w:rFonts w:ascii="Menlo" w:eastAsia="Times New Roman" w:hAnsi="Menlo" w:cs="Menlo"/>
          <w:color w:val="FF0000"/>
          <w:sz w:val="16"/>
          <w:szCs w:val="16"/>
          <w:lang w:val="en-US" w:eastAsia="de-DE"/>
        </w:rPr>
        <w:t>filecount</w:t>
      </w:r>
      <w:proofErr w:type="spellEnd"/>
      <w:r w:rsidRPr="00EB2A92">
        <w:rPr>
          <w:rFonts w:ascii="Menlo" w:eastAsia="Times New Roman" w:hAnsi="Menlo" w:cs="Menlo"/>
          <w:color w:val="FF0000"/>
          <w:sz w:val="16"/>
          <w:szCs w:val="16"/>
          <w:lang w:val="en-US" w:eastAsia="de-DE"/>
        </w:rPr>
        <w:t>": 1,</w:t>
      </w:r>
    </w:p>
    <w:p w14:paraId="5A1F9D5E" w14:textId="77777777" w:rsidR="00270652" w:rsidRPr="00EB2A92" w:rsidRDefault="00270652" w:rsidP="00EB2A92">
      <w:pPr>
        <w:shd w:val="clear" w:color="auto" w:fill="FFFFFE"/>
        <w:spacing w:after="0"/>
        <w:ind w:left="709"/>
        <w:rPr>
          <w:rFonts w:ascii="Menlo" w:eastAsia="Times New Roman" w:hAnsi="Menlo" w:cs="Menlo"/>
          <w:color w:val="000000"/>
          <w:sz w:val="16"/>
          <w:szCs w:val="16"/>
          <w:lang w:val="en-US" w:eastAsia="de-DE"/>
        </w:rPr>
      </w:pPr>
      <w:r w:rsidRPr="00EB2A92">
        <w:rPr>
          <w:rFonts w:ascii="Menlo" w:eastAsia="Times New Roman" w:hAnsi="Menlo" w:cs="Menlo"/>
          <w:color w:val="FF0000"/>
          <w:sz w:val="16"/>
          <w:szCs w:val="16"/>
          <w:lang w:val="en-US" w:eastAsia="de-DE"/>
        </w:rPr>
        <w:t>  "data": [</w:t>
      </w:r>
    </w:p>
    <w:p w14:paraId="09E507C1" w14:textId="77777777" w:rsidR="00270652" w:rsidRPr="00EB2A92" w:rsidRDefault="00270652" w:rsidP="00EB2A92">
      <w:pPr>
        <w:shd w:val="clear" w:color="auto" w:fill="FFFFFE"/>
        <w:spacing w:after="0"/>
        <w:ind w:left="709"/>
        <w:rPr>
          <w:rFonts w:ascii="Menlo" w:eastAsia="Times New Roman" w:hAnsi="Menlo" w:cs="Menlo"/>
          <w:color w:val="000000"/>
          <w:sz w:val="16"/>
          <w:szCs w:val="16"/>
          <w:lang w:val="en-US" w:eastAsia="de-DE"/>
        </w:rPr>
      </w:pPr>
      <w:r w:rsidRPr="00EB2A92">
        <w:rPr>
          <w:rFonts w:ascii="Menlo" w:eastAsia="Times New Roman" w:hAnsi="Menlo" w:cs="Menlo"/>
          <w:color w:val="FF0000"/>
          <w:sz w:val="16"/>
          <w:szCs w:val="16"/>
          <w:lang w:val="en-US" w:eastAsia="de-DE"/>
        </w:rPr>
        <w:t>    {</w:t>
      </w:r>
    </w:p>
    <w:p w14:paraId="386150FB" w14:textId="2041B048" w:rsidR="00270652" w:rsidRPr="00EB2A92" w:rsidRDefault="00270652" w:rsidP="00EB2A92">
      <w:pPr>
        <w:shd w:val="clear" w:color="auto" w:fill="FFFFFE"/>
        <w:spacing w:after="0"/>
        <w:ind w:left="709"/>
        <w:rPr>
          <w:rFonts w:ascii="Menlo" w:eastAsia="Times New Roman" w:hAnsi="Menlo" w:cs="Menlo"/>
          <w:color w:val="000000"/>
          <w:sz w:val="16"/>
          <w:szCs w:val="16"/>
          <w:lang w:val="en-US" w:eastAsia="de-DE"/>
        </w:rPr>
      </w:pPr>
      <w:r w:rsidRPr="00EB2A92">
        <w:rPr>
          <w:rFonts w:ascii="Menlo" w:eastAsia="Times New Roman" w:hAnsi="Menlo" w:cs="Menlo"/>
          <w:color w:val="FF0000"/>
          <w:sz w:val="18"/>
          <w:szCs w:val="18"/>
          <w:lang w:val="en-US" w:eastAsia="de-DE"/>
        </w:rPr>
        <w:t xml:space="preserve">     "</w:t>
      </w:r>
      <w:r w:rsidR="009E347C" w:rsidRPr="00EB2A92">
        <w:rPr>
          <w:rFonts w:ascii="Menlo" w:eastAsia="Times New Roman" w:hAnsi="Menlo" w:cs="Menlo"/>
          <w:color w:val="FF0000"/>
          <w:sz w:val="18"/>
          <w:szCs w:val="18"/>
          <w:lang w:val="en-US" w:eastAsia="de-DE"/>
        </w:rPr>
        <w:t>GLOBALID</w:t>
      </w:r>
      <w:r w:rsidRPr="00EB2A92">
        <w:rPr>
          <w:rFonts w:ascii="Menlo" w:eastAsia="Times New Roman" w:hAnsi="Menlo" w:cs="Menlo"/>
          <w:color w:val="FF0000"/>
          <w:sz w:val="18"/>
          <w:szCs w:val="18"/>
          <w:lang w:val="en-US" w:eastAsia="de-DE"/>
        </w:rPr>
        <w:t>": "</w:t>
      </w:r>
      <w:r w:rsidR="00230C0E" w:rsidRPr="00EB2A92">
        <w:rPr>
          <w:rFonts w:ascii="Menlo" w:eastAsia="Times New Roman" w:hAnsi="Menlo" w:cs="Menlo"/>
          <w:color w:val="FF0000"/>
          <w:sz w:val="18"/>
          <w:szCs w:val="18"/>
          <w:lang w:val="en-US" w:eastAsia="de-DE"/>
        </w:rPr>
        <w:t>123456</w:t>
      </w:r>
      <w:r w:rsidRPr="00EB2A92">
        <w:rPr>
          <w:rFonts w:ascii="Menlo" w:eastAsia="Times New Roman" w:hAnsi="Menlo" w:cs="Menlo"/>
          <w:color w:val="FF0000"/>
          <w:sz w:val="18"/>
          <w:szCs w:val="18"/>
          <w:lang w:val="en-US" w:eastAsia="de-DE"/>
        </w:rPr>
        <w:t>",</w:t>
      </w:r>
      <w:r w:rsidRPr="00EB2A92">
        <w:rPr>
          <w:rFonts w:ascii="Menlo" w:eastAsia="Times New Roman" w:hAnsi="Menlo" w:cs="Menlo"/>
          <w:color w:val="FF0000"/>
          <w:sz w:val="18"/>
          <w:szCs w:val="18"/>
          <w:lang w:val="en-US" w:eastAsia="de-DE"/>
        </w:rPr>
        <w:br/>
        <w:t xml:space="preserve">     "</w:t>
      </w:r>
      <w:r w:rsidR="009E347C" w:rsidRPr="00EB2A92">
        <w:rPr>
          <w:rFonts w:ascii="Menlo" w:eastAsia="Times New Roman" w:hAnsi="Menlo" w:cs="Menlo"/>
          <w:color w:val="FF0000"/>
          <w:sz w:val="18"/>
          <w:szCs w:val="18"/>
          <w:lang w:val="en-US" w:eastAsia="de-DE"/>
        </w:rPr>
        <w:t>LOCALID</w:t>
      </w:r>
      <w:r w:rsidRPr="00EB2A92">
        <w:rPr>
          <w:rFonts w:ascii="Menlo" w:eastAsia="Times New Roman" w:hAnsi="Menlo" w:cs="Menlo"/>
          <w:color w:val="FF0000"/>
          <w:sz w:val="18"/>
          <w:szCs w:val="18"/>
          <w:lang w:val="en-US" w:eastAsia="de-DE"/>
        </w:rPr>
        <w:t>": "</w:t>
      </w:r>
      <w:r w:rsidR="00230C0E" w:rsidRPr="00EB2A92">
        <w:rPr>
          <w:rFonts w:ascii="Menlo" w:eastAsia="Times New Roman" w:hAnsi="Menlo" w:cs="Menlo"/>
          <w:color w:val="FF0000"/>
          <w:sz w:val="18"/>
          <w:szCs w:val="18"/>
          <w:lang w:val="en-US" w:eastAsia="de-DE"/>
        </w:rPr>
        <w:t>654321</w:t>
      </w:r>
      <w:r w:rsidRPr="00EB2A92">
        <w:rPr>
          <w:rFonts w:ascii="Menlo" w:eastAsia="Times New Roman" w:hAnsi="Menlo" w:cs="Menlo"/>
          <w:color w:val="FF0000"/>
          <w:sz w:val="18"/>
          <w:szCs w:val="18"/>
          <w:lang w:val="en-US" w:eastAsia="de-DE"/>
        </w:rPr>
        <w:t>",</w:t>
      </w:r>
      <w:r w:rsidRPr="00EB2A92">
        <w:rPr>
          <w:rFonts w:ascii="Menlo" w:eastAsia="Times New Roman" w:hAnsi="Menlo" w:cs="Menlo"/>
          <w:color w:val="FF0000"/>
          <w:sz w:val="18"/>
          <w:szCs w:val="18"/>
          <w:lang w:val="en-US" w:eastAsia="de-DE"/>
        </w:rPr>
        <w:br/>
      </w:r>
      <w:r w:rsidRPr="00EB2A92">
        <w:rPr>
          <w:rFonts w:ascii="Menlo" w:eastAsia="Times New Roman" w:hAnsi="Menlo" w:cs="Menlo"/>
          <w:color w:val="FF0000"/>
          <w:sz w:val="16"/>
          <w:szCs w:val="16"/>
          <w:lang w:val="en-US" w:eastAsia="de-DE"/>
        </w:rPr>
        <w:t>      "</w:t>
      </w:r>
      <w:r w:rsidR="009E347C" w:rsidRPr="00EB2A92">
        <w:rPr>
          <w:rFonts w:ascii="Menlo" w:eastAsia="Times New Roman" w:hAnsi="Menlo" w:cs="Menlo"/>
          <w:color w:val="FF0000"/>
          <w:sz w:val="16"/>
          <w:szCs w:val="16"/>
          <w:lang w:val="en-US" w:eastAsia="de-DE"/>
        </w:rPr>
        <w:t>NAME</w:t>
      </w:r>
      <w:r w:rsidRPr="00EB2A92">
        <w:rPr>
          <w:rFonts w:ascii="Menlo" w:eastAsia="Times New Roman" w:hAnsi="Menlo" w:cs="Menlo"/>
          <w:color w:val="FF0000"/>
          <w:sz w:val="16"/>
          <w:szCs w:val="16"/>
          <w:lang w:val="en-US" w:eastAsia="de-DE"/>
        </w:rPr>
        <w:t>": </w:t>
      </w:r>
      <w:r w:rsidR="00230C0E" w:rsidRPr="00EB2A92">
        <w:rPr>
          <w:rFonts w:ascii="Menlo" w:eastAsia="Times New Roman" w:hAnsi="Menlo" w:cs="Menlo"/>
          <w:color w:val="FF0000"/>
          <w:sz w:val="16"/>
          <w:szCs w:val="16"/>
          <w:lang w:val="en-US" w:eastAsia="de-DE"/>
        </w:rPr>
        <w:t>“</w:t>
      </w:r>
      <w:proofErr w:type="spellStart"/>
      <w:r w:rsidR="00230C0E" w:rsidRPr="00EB2A92">
        <w:rPr>
          <w:rFonts w:ascii="Menlo" w:eastAsia="Times New Roman" w:hAnsi="Menlo" w:cs="Menlo"/>
          <w:color w:val="FF0000"/>
          <w:sz w:val="16"/>
          <w:szCs w:val="16"/>
          <w:lang w:val="en-US" w:eastAsia="de-DE"/>
        </w:rPr>
        <w:t>Saubermann</w:t>
      </w:r>
      <w:proofErr w:type="spellEnd"/>
      <w:r w:rsidR="00230C0E" w:rsidRPr="00EB2A92">
        <w:rPr>
          <w:rFonts w:ascii="Menlo" w:eastAsia="Times New Roman" w:hAnsi="Menlo" w:cs="Menlo"/>
          <w:color w:val="FF0000"/>
          <w:sz w:val="16"/>
          <w:szCs w:val="16"/>
          <w:lang w:val="en-US" w:eastAsia="de-DE"/>
        </w:rPr>
        <w:t>”</w:t>
      </w:r>
      <w:r w:rsidRPr="00EB2A92">
        <w:rPr>
          <w:rFonts w:ascii="Menlo" w:eastAsia="Times New Roman" w:hAnsi="Menlo" w:cs="Menlo"/>
          <w:color w:val="FF0000"/>
          <w:sz w:val="16"/>
          <w:szCs w:val="16"/>
          <w:lang w:val="en-US" w:eastAsia="de-DE"/>
        </w:rPr>
        <w:t>,</w:t>
      </w:r>
      <w:r w:rsidRPr="00EB2A92">
        <w:rPr>
          <w:rFonts w:ascii="Menlo" w:eastAsia="Times New Roman" w:hAnsi="Menlo" w:cs="Menlo"/>
          <w:color w:val="FF0000"/>
          <w:sz w:val="16"/>
          <w:szCs w:val="16"/>
          <w:lang w:val="en-US" w:eastAsia="de-DE"/>
        </w:rPr>
        <w:br/>
        <w:t>      "</w:t>
      </w:r>
      <w:r w:rsidR="009E347C" w:rsidRPr="00EB2A92">
        <w:rPr>
          <w:rFonts w:ascii="Menlo" w:eastAsia="Times New Roman" w:hAnsi="Menlo" w:cs="Menlo"/>
          <w:color w:val="FF0000"/>
          <w:sz w:val="16"/>
          <w:szCs w:val="16"/>
          <w:lang w:val="en-US" w:eastAsia="de-DE"/>
        </w:rPr>
        <w:t>FIRSTNAME</w:t>
      </w:r>
      <w:r w:rsidRPr="00EB2A92">
        <w:rPr>
          <w:rFonts w:ascii="Menlo" w:eastAsia="Times New Roman" w:hAnsi="Menlo" w:cs="Menlo"/>
          <w:color w:val="FF0000"/>
          <w:sz w:val="16"/>
          <w:szCs w:val="16"/>
          <w:lang w:val="en-US" w:eastAsia="de-DE"/>
        </w:rPr>
        <w:t>": </w:t>
      </w:r>
      <w:r w:rsidR="00230C0E" w:rsidRPr="00EB2A92">
        <w:rPr>
          <w:rFonts w:ascii="Menlo" w:eastAsia="Times New Roman" w:hAnsi="Menlo" w:cs="Menlo"/>
          <w:color w:val="FF0000"/>
          <w:sz w:val="16"/>
          <w:szCs w:val="16"/>
          <w:lang w:val="en-US" w:eastAsia="de-DE"/>
        </w:rPr>
        <w:t>“Heinz”</w:t>
      </w:r>
      <w:r w:rsidRPr="00EB2A92">
        <w:rPr>
          <w:rFonts w:ascii="Menlo" w:eastAsia="Times New Roman" w:hAnsi="Menlo" w:cs="Menlo"/>
          <w:color w:val="FF0000"/>
          <w:sz w:val="16"/>
          <w:szCs w:val="16"/>
          <w:lang w:val="en-US" w:eastAsia="de-DE"/>
        </w:rPr>
        <w:t>,</w:t>
      </w:r>
    </w:p>
    <w:p w14:paraId="086C787E" w14:textId="10958582" w:rsidR="00270652" w:rsidRPr="00EB2A92" w:rsidRDefault="00270652" w:rsidP="00EB2A92">
      <w:pPr>
        <w:shd w:val="clear" w:color="auto" w:fill="FFFFFE"/>
        <w:spacing w:after="0"/>
        <w:ind w:left="709"/>
        <w:rPr>
          <w:rFonts w:ascii="Menlo" w:eastAsia="Times New Roman" w:hAnsi="Menlo" w:cs="Menlo"/>
          <w:color w:val="000000"/>
          <w:sz w:val="16"/>
          <w:szCs w:val="16"/>
          <w:lang w:val="en-US" w:eastAsia="de-DE"/>
        </w:rPr>
      </w:pPr>
      <w:r w:rsidRPr="00EB2A92">
        <w:rPr>
          <w:rFonts w:ascii="Menlo" w:eastAsia="Times New Roman" w:hAnsi="Menlo" w:cs="Menlo"/>
          <w:color w:val="FF0000"/>
          <w:sz w:val="16"/>
          <w:szCs w:val="16"/>
          <w:lang w:val="en-US" w:eastAsia="de-DE"/>
        </w:rPr>
        <w:t>      "</w:t>
      </w:r>
      <w:r w:rsidR="00230C0E" w:rsidRPr="00EB2A92">
        <w:rPr>
          <w:rFonts w:ascii="Menlo" w:eastAsia="Times New Roman" w:hAnsi="Menlo" w:cs="Menlo"/>
          <w:color w:val="FF0000"/>
          <w:sz w:val="16"/>
          <w:szCs w:val="16"/>
          <w:lang w:val="en-US" w:eastAsia="de-DE"/>
        </w:rPr>
        <w:t>ENTRY_DATE</w:t>
      </w:r>
      <w:r w:rsidRPr="00EB2A92">
        <w:rPr>
          <w:rFonts w:ascii="Menlo" w:eastAsia="Times New Roman" w:hAnsi="Menlo" w:cs="Menlo"/>
          <w:color w:val="FF0000"/>
          <w:sz w:val="16"/>
          <w:szCs w:val="16"/>
          <w:lang w:val="en-US" w:eastAsia="de-DE"/>
        </w:rPr>
        <w:t>": </w:t>
      </w:r>
      <w:r w:rsidR="00230C0E" w:rsidRPr="00EB2A92">
        <w:rPr>
          <w:rFonts w:ascii="Menlo" w:eastAsia="Times New Roman" w:hAnsi="Menlo" w:cs="Menlo"/>
          <w:color w:val="FF0000"/>
          <w:sz w:val="16"/>
          <w:szCs w:val="16"/>
          <w:lang w:val="en-US" w:eastAsia="de-DE"/>
        </w:rPr>
        <w:t>“2021-05-01”</w:t>
      </w:r>
      <w:r w:rsidRPr="00EB2A92">
        <w:rPr>
          <w:rFonts w:ascii="Menlo" w:eastAsia="Times New Roman" w:hAnsi="Menlo" w:cs="Menlo"/>
          <w:color w:val="FF0000"/>
          <w:sz w:val="16"/>
          <w:szCs w:val="16"/>
          <w:lang w:val="en-US" w:eastAsia="de-DE"/>
        </w:rPr>
        <w:t>,</w:t>
      </w:r>
    </w:p>
    <w:p w14:paraId="44571BF1" w14:textId="532F8D57" w:rsidR="00270652" w:rsidRPr="00EB2A92" w:rsidRDefault="00270652" w:rsidP="00EB2A92">
      <w:pPr>
        <w:shd w:val="clear" w:color="auto" w:fill="FFFFFE"/>
        <w:spacing w:after="0"/>
        <w:ind w:left="709"/>
        <w:rPr>
          <w:rFonts w:ascii="Menlo" w:eastAsia="Times New Roman" w:hAnsi="Menlo" w:cs="Menlo"/>
          <w:color w:val="000000"/>
          <w:sz w:val="16"/>
          <w:szCs w:val="16"/>
          <w:lang w:val="en-US" w:eastAsia="de-DE"/>
        </w:rPr>
      </w:pPr>
      <w:r w:rsidRPr="00EB2A92">
        <w:rPr>
          <w:rFonts w:ascii="Menlo" w:eastAsia="Times New Roman" w:hAnsi="Menlo" w:cs="Menlo"/>
          <w:color w:val="FF0000"/>
          <w:sz w:val="16"/>
          <w:szCs w:val="16"/>
          <w:lang w:val="en-US" w:eastAsia="de-DE"/>
        </w:rPr>
        <w:t>      "</w:t>
      </w:r>
      <w:r w:rsidR="00230C0E" w:rsidRPr="00EB2A92">
        <w:rPr>
          <w:rFonts w:ascii="Menlo" w:eastAsia="Times New Roman" w:hAnsi="Menlo" w:cs="Menlo"/>
          <w:color w:val="FF0000"/>
          <w:sz w:val="16"/>
          <w:szCs w:val="16"/>
          <w:lang w:val="en-US" w:eastAsia="de-DE"/>
        </w:rPr>
        <w:t>TERMINATON_DATE</w:t>
      </w:r>
      <w:r w:rsidRPr="00EB2A92">
        <w:rPr>
          <w:rFonts w:ascii="Menlo" w:eastAsia="Times New Roman" w:hAnsi="Menlo" w:cs="Menlo"/>
          <w:color w:val="FF0000"/>
          <w:sz w:val="16"/>
          <w:szCs w:val="16"/>
          <w:lang w:val="en-US" w:eastAsia="de-DE"/>
        </w:rPr>
        <w:t>": ""</w:t>
      </w:r>
    </w:p>
    <w:p w14:paraId="5CD7BFCB" w14:textId="77777777" w:rsidR="00270652" w:rsidRPr="00EB2A92" w:rsidRDefault="00270652" w:rsidP="00EB2A92">
      <w:pPr>
        <w:shd w:val="clear" w:color="auto" w:fill="FFFFFE"/>
        <w:spacing w:after="0"/>
        <w:ind w:left="709"/>
        <w:rPr>
          <w:rFonts w:ascii="Menlo" w:eastAsia="Times New Roman" w:hAnsi="Menlo" w:cs="Menlo"/>
          <w:color w:val="000000"/>
          <w:sz w:val="16"/>
          <w:szCs w:val="16"/>
          <w:lang w:val="en-US" w:eastAsia="de-DE"/>
        </w:rPr>
      </w:pPr>
      <w:r w:rsidRPr="00EB2A92">
        <w:rPr>
          <w:rFonts w:ascii="Menlo" w:eastAsia="Times New Roman" w:hAnsi="Menlo" w:cs="Menlo"/>
          <w:color w:val="FF0000"/>
          <w:sz w:val="16"/>
          <w:szCs w:val="16"/>
          <w:lang w:val="en-US" w:eastAsia="de-DE"/>
        </w:rPr>
        <w:t>    },</w:t>
      </w:r>
    </w:p>
    <w:p w14:paraId="5BE5C761" w14:textId="77777777" w:rsidR="00270652" w:rsidRPr="00EB2A92" w:rsidRDefault="00270652" w:rsidP="00EB2A92">
      <w:pPr>
        <w:shd w:val="clear" w:color="auto" w:fill="FFFFFE"/>
        <w:spacing w:after="0"/>
        <w:ind w:left="709"/>
        <w:rPr>
          <w:rFonts w:ascii="Menlo" w:eastAsia="Times New Roman" w:hAnsi="Menlo" w:cs="Menlo"/>
          <w:color w:val="000000"/>
          <w:sz w:val="16"/>
          <w:szCs w:val="16"/>
          <w:lang w:val="en-US" w:eastAsia="de-DE"/>
        </w:rPr>
      </w:pPr>
      <w:r w:rsidRPr="00EB2A92">
        <w:rPr>
          <w:rFonts w:ascii="Menlo" w:eastAsia="Times New Roman" w:hAnsi="Menlo" w:cs="Menlo"/>
          <w:color w:val="FF0000"/>
          <w:sz w:val="16"/>
          <w:szCs w:val="16"/>
          <w:lang w:val="en-US" w:eastAsia="de-DE"/>
        </w:rPr>
        <w:t>    {</w:t>
      </w:r>
    </w:p>
    <w:p w14:paraId="70AC61ED" w14:textId="67FC8731" w:rsidR="00230C0E" w:rsidRPr="00EB2A92" w:rsidRDefault="00230C0E" w:rsidP="00EB2A92">
      <w:pPr>
        <w:shd w:val="clear" w:color="auto" w:fill="FFFFFE"/>
        <w:spacing w:after="0"/>
        <w:ind w:left="709"/>
        <w:rPr>
          <w:rFonts w:ascii="Menlo" w:eastAsia="Times New Roman" w:hAnsi="Menlo" w:cs="Menlo"/>
          <w:color w:val="000000"/>
          <w:sz w:val="16"/>
          <w:szCs w:val="16"/>
          <w:lang w:val="en-US" w:eastAsia="de-DE"/>
        </w:rPr>
      </w:pPr>
      <w:r w:rsidRPr="00EB2A92">
        <w:rPr>
          <w:rFonts w:ascii="Menlo" w:eastAsia="Times New Roman" w:hAnsi="Menlo" w:cs="Menlo"/>
          <w:color w:val="FF0000"/>
          <w:sz w:val="18"/>
          <w:szCs w:val="18"/>
          <w:lang w:val="en-US" w:eastAsia="de-DE"/>
        </w:rPr>
        <w:t xml:space="preserve">     "GLOBALID": "123457",</w:t>
      </w:r>
      <w:r w:rsidRPr="00EB2A92">
        <w:rPr>
          <w:rFonts w:ascii="Menlo" w:eastAsia="Times New Roman" w:hAnsi="Menlo" w:cs="Menlo"/>
          <w:color w:val="FF0000"/>
          <w:sz w:val="18"/>
          <w:szCs w:val="18"/>
          <w:lang w:val="en-US" w:eastAsia="de-DE"/>
        </w:rPr>
        <w:br/>
        <w:t xml:space="preserve">     "LOCALID": "754321",</w:t>
      </w:r>
      <w:r w:rsidRPr="00EB2A92">
        <w:rPr>
          <w:rFonts w:ascii="Menlo" w:eastAsia="Times New Roman" w:hAnsi="Menlo" w:cs="Menlo"/>
          <w:color w:val="FF0000"/>
          <w:sz w:val="18"/>
          <w:szCs w:val="18"/>
          <w:lang w:val="en-US" w:eastAsia="de-DE"/>
        </w:rPr>
        <w:br/>
      </w:r>
      <w:r w:rsidRPr="00EB2A92">
        <w:rPr>
          <w:rFonts w:ascii="Menlo" w:eastAsia="Times New Roman" w:hAnsi="Menlo" w:cs="Menlo"/>
          <w:color w:val="FF0000"/>
          <w:sz w:val="16"/>
          <w:szCs w:val="16"/>
          <w:lang w:val="en-US" w:eastAsia="de-DE"/>
        </w:rPr>
        <w:t>      "NAME": “Heinen”,</w:t>
      </w:r>
      <w:r w:rsidRPr="00EB2A92">
        <w:rPr>
          <w:rFonts w:ascii="Menlo" w:eastAsia="Times New Roman" w:hAnsi="Menlo" w:cs="Menlo"/>
          <w:color w:val="FF0000"/>
          <w:sz w:val="16"/>
          <w:szCs w:val="16"/>
          <w:lang w:val="en-US" w:eastAsia="de-DE"/>
        </w:rPr>
        <w:br/>
        <w:t>      "FIRSTNAME": “Helga”,</w:t>
      </w:r>
    </w:p>
    <w:p w14:paraId="2035A26F" w14:textId="0790A59D" w:rsidR="00230C0E" w:rsidRPr="00C27683" w:rsidRDefault="00230C0E" w:rsidP="00EB2A92">
      <w:pPr>
        <w:shd w:val="clear" w:color="auto" w:fill="FFFFFE"/>
        <w:spacing w:after="0"/>
        <w:ind w:left="709"/>
        <w:rPr>
          <w:rFonts w:ascii="Menlo" w:eastAsia="Times New Roman" w:hAnsi="Menlo" w:cs="Menlo"/>
          <w:color w:val="000000"/>
          <w:sz w:val="16"/>
          <w:szCs w:val="16"/>
          <w:lang w:eastAsia="de-DE"/>
        </w:rPr>
      </w:pPr>
      <w:r w:rsidRPr="00EB2A92">
        <w:rPr>
          <w:rFonts w:ascii="Menlo" w:eastAsia="Times New Roman" w:hAnsi="Menlo" w:cs="Menlo"/>
          <w:color w:val="FF0000"/>
          <w:sz w:val="16"/>
          <w:szCs w:val="16"/>
          <w:lang w:val="en-US" w:eastAsia="de-DE"/>
        </w:rPr>
        <w:t>      </w:t>
      </w:r>
      <w:r w:rsidRPr="00C27683">
        <w:rPr>
          <w:rFonts w:ascii="Menlo" w:eastAsia="Times New Roman" w:hAnsi="Menlo" w:cs="Menlo"/>
          <w:color w:val="FF0000"/>
          <w:sz w:val="16"/>
          <w:szCs w:val="16"/>
          <w:lang w:eastAsia="de-DE"/>
        </w:rPr>
        <w:t>"ENTRY_DATE": “2018-07-01”,</w:t>
      </w:r>
    </w:p>
    <w:p w14:paraId="44A52E00" w14:textId="513333DD" w:rsidR="00230C0E" w:rsidRPr="00C27683" w:rsidRDefault="00230C0E" w:rsidP="00EB2A92">
      <w:pPr>
        <w:shd w:val="clear" w:color="auto" w:fill="FFFFFE"/>
        <w:spacing w:after="0"/>
        <w:ind w:left="709"/>
        <w:rPr>
          <w:rFonts w:ascii="Menlo" w:eastAsia="Times New Roman" w:hAnsi="Menlo" w:cs="Menlo"/>
          <w:color w:val="000000"/>
          <w:sz w:val="16"/>
          <w:szCs w:val="16"/>
          <w:lang w:eastAsia="de-DE"/>
        </w:rPr>
      </w:pPr>
      <w:r w:rsidRPr="00C27683">
        <w:rPr>
          <w:rFonts w:ascii="Menlo" w:eastAsia="Times New Roman" w:hAnsi="Menlo" w:cs="Menlo"/>
          <w:color w:val="FF0000"/>
          <w:sz w:val="16"/>
          <w:szCs w:val="16"/>
          <w:lang w:eastAsia="de-DE"/>
        </w:rPr>
        <w:t>      "TERMINATON_DATE": "2024-</w:t>
      </w:r>
      <w:r w:rsidR="00EB2A92" w:rsidRPr="00C27683">
        <w:rPr>
          <w:rFonts w:ascii="Menlo" w:eastAsia="Times New Roman" w:hAnsi="Menlo" w:cs="Menlo"/>
          <w:color w:val="FF0000"/>
          <w:sz w:val="16"/>
          <w:szCs w:val="16"/>
          <w:lang w:eastAsia="de-DE"/>
        </w:rPr>
        <w:t>12-31</w:t>
      </w:r>
      <w:r w:rsidRPr="00C27683">
        <w:rPr>
          <w:rFonts w:ascii="Menlo" w:eastAsia="Times New Roman" w:hAnsi="Menlo" w:cs="Menlo"/>
          <w:color w:val="FF0000"/>
          <w:sz w:val="16"/>
          <w:szCs w:val="16"/>
          <w:lang w:eastAsia="de-DE"/>
        </w:rPr>
        <w:t>"</w:t>
      </w:r>
    </w:p>
    <w:p w14:paraId="15F7EB1C" w14:textId="77777777" w:rsidR="00270652" w:rsidRPr="00C27683" w:rsidRDefault="00270652" w:rsidP="00EB2A92">
      <w:pPr>
        <w:shd w:val="clear" w:color="auto" w:fill="FFFFFE"/>
        <w:spacing w:after="0"/>
        <w:ind w:left="709"/>
        <w:rPr>
          <w:rFonts w:ascii="Menlo" w:eastAsia="Times New Roman" w:hAnsi="Menlo" w:cs="Menlo"/>
          <w:color w:val="000000"/>
          <w:sz w:val="16"/>
          <w:szCs w:val="16"/>
          <w:lang w:eastAsia="de-DE"/>
        </w:rPr>
      </w:pPr>
      <w:r w:rsidRPr="00C27683">
        <w:rPr>
          <w:rFonts w:ascii="Menlo" w:eastAsia="Times New Roman" w:hAnsi="Menlo" w:cs="Menlo"/>
          <w:color w:val="FF0000"/>
          <w:sz w:val="16"/>
          <w:szCs w:val="16"/>
          <w:lang w:eastAsia="de-DE"/>
        </w:rPr>
        <w:t>    }</w:t>
      </w:r>
    </w:p>
    <w:p w14:paraId="63035521" w14:textId="77777777" w:rsidR="00270652" w:rsidRPr="00C27683" w:rsidRDefault="00270652" w:rsidP="00EB2A92">
      <w:pPr>
        <w:shd w:val="clear" w:color="auto" w:fill="FFFFFE"/>
        <w:spacing w:after="0"/>
        <w:ind w:left="709"/>
        <w:rPr>
          <w:rFonts w:ascii="Menlo" w:eastAsia="Times New Roman" w:hAnsi="Menlo" w:cs="Menlo"/>
          <w:color w:val="000000"/>
          <w:sz w:val="16"/>
          <w:szCs w:val="16"/>
          <w:lang w:eastAsia="de-DE"/>
        </w:rPr>
      </w:pPr>
      <w:r w:rsidRPr="00C27683">
        <w:rPr>
          <w:rFonts w:ascii="Menlo" w:eastAsia="Times New Roman" w:hAnsi="Menlo" w:cs="Menlo"/>
          <w:color w:val="FF0000"/>
          <w:sz w:val="16"/>
          <w:szCs w:val="16"/>
          <w:lang w:eastAsia="de-DE"/>
        </w:rPr>
        <w:t>    ]</w:t>
      </w:r>
    </w:p>
    <w:p w14:paraId="11E5C987" w14:textId="77777777" w:rsidR="00270652" w:rsidRPr="00C27683" w:rsidRDefault="00270652" w:rsidP="00EB2A92">
      <w:pPr>
        <w:shd w:val="clear" w:color="auto" w:fill="FFFFFE"/>
        <w:spacing w:after="0"/>
        <w:ind w:left="709"/>
        <w:rPr>
          <w:rFonts w:ascii="Menlo" w:eastAsia="Times New Roman" w:hAnsi="Menlo" w:cs="Menlo"/>
          <w:color w:val="000000"/>
          <w:sz w:val="16"/>
          <w:szCs w:val="16"/>
          <w:lang w:eastAsia="de-DE"/>
        </w:rPr>
      </w:pPr>
      <w:r w:rsidRPr="00C27683">
        <w:rPr>
          <w:rFonts w:ascii="Menlo" w:eastAsia="Times New Roman" w:hAnsi="Menlo" w:cs="Menlo"/>
          <w:color w:val="FF0000"/>
          <w:sz w:val="16"/>
          <w:szCs w:val="16"/>
          <w:lang w:eastAsia="de-DE"/>
        </w:rPr>
        <w:t>}</w:t>
      </w:r>
    </w:p>
    <w:p w14:paraId="6040EF4D" w14:textId="77777777" w:rsidR="003F3197" w:rsidRDefault="003F3197" w:rsidP="001D1DCD"/>
    <w:p w14:paraId="5352259B" w14:textId="7FCFC18B" w:rsidR="00D94764" w:rsidRPr="00B5403F" w:rsidRDefault="00B5403F" w:rsidP="001D1DCD">
      <w:r w:rsidRPr="00B5403F">
        <w:t>Die Attribute w</w:t>
      </w:r>
      <w:r w:rsidR="003865F9">
        <w:t>e</w:t>
      </w:r>
      <w:r w:rsidRPr="00B5403F">
        <w:t>rden wie folgt v</w:t>
      </w:r>
      <w:r>
        <w:t>erwendet:</w:t>
      </w:r>
    </w:p>
    <w:tbl>
      <w:tblPr>
        <w:tblStyle w:val="Tabellenraster"/>
        <w:tblW w:w="0" w:type="auto"/>
        <w:tblLook w:val="04A0" w:firstRow="1" w:lastRow="0" w:firstColumn="1" w:lastColumn="0" w:noHBand="0" w:noVBand="1"/>
      </w:tblPr>
      <w:tblGrid>
        <w:gridCol w:w="1838"/>
        <w:gridCol w:w="2693"/>
        <w:gridCol w:w="4485"/>
      </w:tblGrid>
      <w:tr w:rsidR="00A11E90" w:rsidRPr="00356B5A" w14:paraId="0FEC1A66" w14:textId="77777777" w:rsidTr="00490C51">
        <w:tc>
          <w:tcPr>
            <w:tcW w:w="1838" w:type="dxa"/>
            <w:shd w:val="clear" w:color="auto" w:fill="C00000"/>
          </w:tcPr>
          <w:p w14:paraId="031055A3" w14:textId="77777777" w:rsidR="00A11E90" w:rsidRPr="00356B5A" w:rsidRDefault="00A11E90" w:rsidP="000A2A62">
            <w:pPr>
              <w:spacing w:after="0"/>
              <w:rPr>
                <w:sz w:val="21"/>
                <w:szCs w:val="20"/>
              </w:rPr>
            </w:pPr>
            <w:r w:rsidRPr="00356B5A">
              <w:rPr>
                <w:sz w:val="21"/>
                <w:szCs w:val="20"/>
              </w:rPr>
              <w:t>Attribut</w:t>
            </w:r>
          </w:p>
        </w:tc>
        <w:tc>
          <w:tcPr>
            <w:tcW w:w="2693" w:type="dxa"/>
            <w:shd w:val="clear" w:color="auto" w:fill="C00000"/>
          </w:tcPr>
          <w:p w14:paraId="24B1FC86" w14:textId="77777777" w:rsidR="00A11E90" w:rsidRPr="00356B5A" w:rsidRDefault="00A11E90" w:rsidP="000A2A62">
            <w:pPr>
              <w:spacing w:after="0"/>
              <w:rPr>
                <w:sz w:val="21"/>
                <w:szCs w:val="20"/>
              </w:rPr>
            </w:pPr>
            <w:r w:rsidRPr="00356B5A">
              <w:rPr>
                <w:sz w:val="21"/>
                <w:szCs w:val="20"/>
              </w:rPr>
              <w:t>Inhalt</w:t>
            </w:r>
          </w:p>
        </w:tc>
        <w:tc>
          <w:tcPr>
            <w:tcW w:w="4485" w:type="dxa"/>
            <w:shd w:val="clear" w:color="auto" w:fill="C00000"/>
          </w:tcPr>
          <w:p w14:paraId="5B315DE6" w14:textId="77777777" w:rsidR="00A11E90" w:rsidRPr="00356B5A" w:rsidRDefault="00A11E90" w:rsidP="000A2A62">
            <w:pPr>
              <w:spacing w:after="0"/>
              <w:rPr>
                <w:sz w:val="21"/>
                <w:szCs w:val="20"/>
              </w:rPr>
            </w:pPr>
            <w:r w:rsidRPr="00356B5A">
              <w:rPr>
                <w:sz w:val="21"/>
                <w:szCs w:val="20"/>
              </w:rPr>
              <w:t>Kommentar</w:t>
            </w:r>
          </w:p>
        </w:tc>
      </w:tr>
      <w:tr w:rsidR="00A11E90" w:rsidRPr="00356B5A" w14:paraId="15D75E07" w14:textId="77777777" w:rsidTr="00490C51">
        <w:tc>
          <w:tcPr>
            <w:tcW w:w="1838" w:type="dxa"/>
          </w:tcPr>
          <w:p w14:paraId="6FBD665C" w14:textId="77777777" w:rsidR="00A11E90" w:rsidRPr="00356B5A" w:rsidRDefault="00A11E90" w:rsidP="000A2A62">
            <w:pPr>
              <w:spacing w:after="0"/>
              <w:rPr>
                <w:sz w:val="21"/>
                <w:szCs w:val="20"/>
              </w:rPr>
            </w:pPr>
            <w:proofErr w:type="spellStart"/>
            <w:r w:rsidRPr="00356B5A">
              <w:rPr>
                <w:sz w:val="21"/>
                <w:szCs w:val="20"/>
              </w:rPr>
              <w:t>customer</w:t>
            </w:r>
            <w:proofErr w:type="spellEnd"/>
          </w:p>
        </w:tc>
        <w:tc>
          <w:tcPr>
            <w:tcW w:w="2693" w:type="dxa"/>
          </w:tcPr>
          <w:p w14:paraId="500CD72D" w14:textId="77777777" w:rsidR="00A11E90" w:rsidRPr="00356B5A" w:rsidRDefault="00A11E90" w:rsidP="000A2A62">
            <w:pPr>
              <w:spacing w:after="0"/>
              <w:rPr>
                <w:sz w:val="21"/>
                <w:szCs w:val="20"/>
              </w:rPr>
            </w:pPr>
            <w:r w:rsidRPr="00356B5A">
              <w:rPr>
                <w:sz w:val="21"/>
                <w:szCs w:val="20"/>
              </w:rPr>
              <w:t>Kürzel des Kunden</w:t>
            </w:r>
          </w:p>
        </w:tc>
        <w:tc>
          <w:tcPr>
            <w:tcW w:w="4485" w:type="dxa"/>
          </w:tcPr>
          <w:p w14:paraId="17A7A7A7" w14:textId="77777777" w:rsidR="00A11E90" w:rsidRPr="00356B5A" w:rsidRDefault="00A11E90" w:rsidP="000A2A62">
            <w:pPr>
              <w:spacing w:after="0"/>
              <w:rPr>
                <w:sz w:val="21"/>
                <w:szCs w:val="20"/>
              </w:rPr>
            </w:pPr>
            <w:r w:rsidRPr="00356B5A">
              <w:rPr>
                <w:sz w:val="21"/>
                <w:szCs w:val="20"/>
              </w:rPr>
              <w:t>Zur Prüfung des Kunden</w:t>
            </w:r>
          </w:p>
        </w:tc>
      </w:tr>
      <w:tr w:rsidR="00A11E90" w:rsidRPr="00356B5A" w14:paraId="584FEFDA" w14:textId="77777777" w:rsidTr="00490C51">
        <w:tc>
          <w:tcPr>
            <w:tcW w:w="1838" w:type="dxa"/>
          </w:tcPr>
          <w:p w14:paraId="023EFA67" w14:textId="77777777" w:rsidR="00A11E90" w:rsidRPr="00356B5A" w:rsidRDefault="00A11E90" w:rsidP="000A2A62">
            <w:pPr>
              <w:spacing w:after="0"/>
              <w:rPr>
                <w:sz w:val="21"/>
                <w:szCs w:val="20"/>
              </w:rPr>
            </w:pPr>
            <w:proofErr w:type="spellStart"/>
            <w:r w:rsidRPr="00356B5A">
              <w:rPr>
                <w:sz w:val="21"/>
                <w:szCs w:val="20"/>
              </w:rPr>
              <w:t>client</w:t>
            </w:r>
            <w:proofErr w:type="spellEnd"/>
          </w:p>
        </w:tc>
        <w:tc>
          <w:tcPr>
            <w:tcW w:w="2693" w:type="dxa"/>
          </w:tcPr>
          <w:p w14:paraId="4518FC50" w14:textId="77777777" w:rsidR="00A11E90" w:rsidRPr="00356B5A" w:rsidRDefault="00A11E90" w:rsidP="000A2A62">
            <w:pPr>
              <w:spacing w:after="0"/>
              <w:rPr>
                <w:sz w:val="21"/>
                <w:szCs w:val="20"/>
              </w:rPr>
            </w:pPr>
            <w:r w:rsidRPr="00356B5A">
              <w:rPr>
                <w:sz w:val="21"/>
                <w:szCs w:val="20"/>
              </w:rPr>
              <w:t>Mandant</w:t>
            </w:r>
          </w:p>
        </w:tc>
        <w:tc>
          <w:tcPr>
            <w:tcW w:w="4485" w:type="dxa"/>
          </w:tcPr>
          <w:p w14:paraId="6A945A0F" w14:textId="77777777" w:rsidR="00A11E90" w:rsidRPr="00356B5A" w:rsidRDefault="00A11E90" w:rsidP="000A2A62">
            <w:pPr>
              <w:spacing w:after="0"/>
              <w:rPr>
                <w:sz w:val="21"/>
                <w:szCs w:val="20"/>
              </w:rPr>
            </w:pPr>
            <w:r w:rsidRPr="00356B5A">
              <w:rPr>
                <w:sz w:val="21"/>
                <w:szCs w:val="20"/>
              </w:rPr>
              <w:t>Ziel-Mandant</w:t>
            </w:r>
          </w:p>
        </w:tc>
      </w:tr>
      <w:tr w:rsidR="00A11E90" w:rsidRPr="00356B5A" w14:paraId="751E982E" w14:textId="77777777" w:rsidTr="00490C51">
        <w:tc>
          <w:tcPr>
            <w:tcW w:w="1838" w:type="dxa"/>
          </w:tcPr>
          <w:p w14:paraId="0DB16872" w14:textId="77777777" w:rsidR="00A11E90" w:rsidRPr="00356B5A" w:rsidRDefault="00A11E90" w:rsidP="000A2A62">
            <w:pPr>
              <w:spacing w:after="0"/>
              <w:rPr>
                <w:sz w:val="21"/>
                <w:szCs w:val="20"/>
              </w:rPr>
            </w:pPr>
            <w:r w:rsidRPr="00356B5A">
              <w:rPr>
                <w:sz w:val="21"/>
                <w:szCs w:val="20"/>
              </w:rPr>
              <w:t>importtype</w:t>
            </w:r>
          </w:p>
        </w:tc>
        <w:tc>
          <w:tcPr>
            <w:tcW w:w="2693" w:type="dxa"/>
          </w:tcPr>
          <w:p w14:paraId="6A00A69E" w14:textId="77777777" w:rsidR="00A11E90" w:rsidRPr="00356B5A" w:rsidRDefault="00A11E90" w:rsidP="000A2A62">
            <w:pPr>
              <w:spacing w:after="0"/>
              <w:rPr>
                <w:sz w:val="21"/>
                <w:szCs w:val="20"/>
              </w:rPr>
            </w:pPr>
            <w:r w:rsidRPr="00356B5A">
              <w:rPr>
                <w:sz w:val="21"/>
                <w:szCs w:val="20"/>
              </w:rPr>
              <w:t>Bezeichner des Imports</w:t>
            </w:r>
          </w:p>
        </w:tc>
        <w:tc>
          <w:tcPr>
            <w:tcW w:w="4485" w:type="dxa"/>
          </w:tcPr>
          <w:p w14:paraId="3604E6FF" w14:textId="4C3D6B3E" w:rsidR="00A11E90" w:rsidRPr="00356B5A" w:rsidRDefault="00A11E90" w:rsidP="000A2A62">
            <w:pPr>
              <w:spacing w:after="0"/>
              <w:rPr>
                <w:sz w:val="21"/>
                <w:szCs w:val="20"/>
              </w:rPr>
            </w:pPr>
            <w:r w:rsidRPr="00356B5A">
              <w:rPr>
                <w:sz w:val="21"/>
                <w:szCs w:val="20"/>
              </w:rPr>
              <w:t>Legt fest, welche Daten in „</w:t>
            </w:r>
            <w:proofErr w:type="spellStart"/>
            <w:r w:rsidRPr="00356B5A">
              <w:rPr>
                <w:sz w:val="21"/>
                <w:szCs w:val="20"/>
              </w:rPr>
              <w:t>data</w:t>
            </w:r>
            <w:proofErr w:type="spellEnd"/>
            <w:r w:rsidRPr="00356B5A">
              <w:rPr>
                <w:sz w:val="21"/>
                <w:szCs w:val="20"/>
              </w:rPr>
              <w:t>“ geliefert werden</w:t>
            </w:r>
          </w:p>
        </w:tc>
      </w:tr>
      <w:tr w:rsidR="00A11E90" w:rsidRPr="00356B5A" w14:paraId="5F901B4D" w14:textId="77777777" w:rsidTr="00490C51">
        <w:tc>
          <w:tcPr>
            <w:tcW w:w="1838" w:type="dxa"/>
          </w:tcPr>
          <w:p w14:paraId="31C10ADB" w14:textId="77777777" w:rsidR="00A11E90" w:rsidRPr="00356B5A" w:rsidRDefault="00A11E90" w:rsidP="000A2A62">
            <w:pPr>
              <w:spacing w:after="0"/>
              <w:rPr>
                <w:sz w:val="21"/>
                <w:szCs w:val="20"/>
              </w:rPr>
            </w:pPr>
            <w:proofErr w:type="spellStart"/>
            <w:r w:rsidRPr="00356B5A">
              <w:rPr>
                <w:sz w:val="21"/>
                <w:szCs w:val="20"/>
              </w:rPr>
              <w:t>timestamp</w:t>
            </w:r>
            <w:proofErr w:type="spellEnd"/>
          </w:p>
        </w:tc>
        <w:tc>
          <w:tcPr>
            <w:tcW w:w="2693" w:type="dxa"/>
          </w:tcPr>
          <w:p w14:paraId="55CA4DD9" w14:textId="77777777" w:rsidR="00A11E90" w:rsidRPr="00356B5A" w:rsidRDefault="00A11E90" w:rsidP="000A2A62">
            <w:pPr>
              <w:spacing w:after="0"/>
              <w:rPr>
                <w:sz w:val="21"/>
                <w:szCs w:val="20"/>
              </w:rPr>
            </w:pPr>
            <w:r w:rsidRPr="00356B5A">
              <w:rPr>
                <w:sz w:val="21"/>
                <w:szCs w:val="20"/>
              </w:rPr>
              <w:t>Datum und Uhrzeit</w:t>
            </w:r>
          </w:p>
        </w:tc>
        <w:tc>
          <w:tcPr>
            <w:tcW w:w="4485" w:type="dxa"/>
          </w:tcPr>
          <w:p w14:paraId="4D1952F3" w14:textId="77777777" w:rsidR="00A11E90" w:rsidRPr="00356B5A" w:rsidRDefault="00A11E90" w:rsidP="000A2A62">
            <w:pPr>
              <w:spacing w:after="0"/>
              <w:rPr>
                <w:sz w:val="21"/>
                <w:szCs w:val="20"/>
              </w:rPr>
            </w:pPr>
            <w:r w:rsidRPr="00356B5A">
              <w:rPr>
                <w:sz w:val="21"/>
                <w:szCs w:val="20"/>
              </w:rPr>
              <w:t>Zur Prüfung ob bereits geladen</w:t>
            </w:r>
          </w:p>
        </w:tc>
      </w:tr>
      <w:tr w:rsidR="00A11E90" w:rsidRPr="00356B5A" w14:paraId="4BF1F822" w14:textId="77777777" w:rsidTr="00490C51">
        <w:tc>
          <w:tcPr>
            <w:tcW w:w="1838" w:type="dxa"/>
          </w:tcPr>
          <w:p w14:paraId="36744FCF" w14:textId="77777777" w:rsidR="00A11E90" w:rsidRPr="00356B5A" w:rsidRDefault="00A11E90" w:rsidP="000A2A62">
            <w:pPr>
              <w:spacing w:after="0"/>
              <w:rPr>
                <w:sz w:val="21"/>
                <w:szCs w:val="20"/>
              </w:rPr>
            </w:pPr>
            <w:proofErr w:type="spellStart"/>
            <w:r w:rsidRPr="00356B5A">
              <w:rPr>
                <w:sz w:val="21"/>
                <w:szCs w:val="20"/>
              </w:rPr>
              <w:t>filenumber</w:t>
            </w:r>
            <w:proofErr w:type="spellEnd"/>
          </w:p>
        </w:tc>
        <w:tc>
          <w:tcPr>
            <w:tcW w:w="2693" w:type="dxa"/>
          </w:tcPr>
          <w:p w14:paraId="27269530" w14:textId="77777777" w:rsidR="00A11E90" w:rsidRPr="00356B5A" w:rsidRDefault="00A11E90" w:rsidP="000A2A62">
            <w:pPr>
              <w:spacing w:after="0"/>
              <w:rPr>
                <w:sz w:val="21"/>
                <w:szCs w:val="20"/>
              </w:rPr>
            </w:pPr>
            <w:r w:rsidRPr="00356B5A">
              <w:rPr>
                <w:sz w:val="21"/>
                <w:szCs w:val="20"/>
              </w:rPr>
              <w:t>Laufende Nummer</w:t>
            </w:r>
          </w:p>
        </w:tc>
        <w:tc>
          <w:tcPr>
            <w:tcW w:w="4485" w:type="dxa"/>
          </w:tcPr>
          <w:p w14:paraId="0E3615E0" w14:textId="4B42264D" w:rsidR="00A11E90" w:rsidRPr="00356B5A" w:rsidRDefault="00A11E90" w:rsidP="000A2A62">
            <w:pPr>
              <w:spacing w:after="0"/>
              <w:rPr>
                <w:sz w:val="21"/>
                <w:szCs w:val="20"/>
              </w:rPr>
            </w:pPr>
            <w:r w:rsidRPr="00356B5A">
              <w:rPr>
                <w:sz w:val="21"/>
                <w:szCs w:val="20"/>
              </w:rPr>
              <w:t>Bei Lieferung von Daten in mehreren Teilen (max</w:t>
            </w:r>
            <w:r w:rsidR="00865525">
              <w:rPr>
                <w:sz w:val="21"/>
                <w:szCs w:val="20"/>
              </w:rPr>
              <w:t>.</w:t>
            </w:r>
            <w:r w:rsidRPr="00356B5A">
              <w:rPr>
                <w:sz w:val="21"/>
                <w:szCs w:val="20"/>
              </w:rPr>
              <w:t xml:space="preserve"> 2GB pro JSON): Teil-Nummer</w:t>
            </w:r>
          </w:p>
        </w:tc>
      </w:tr>
      <w:tr w:rsidR="00A11E90" w:rsidRPr="00356B5A" w14:paraId="5DD8F1B5" w14:textId="77777777" w:rsidTr="00490C51">
        <w:tc>
          <w:tcPr>
            <w:tcW w:w="1838" w:type="dxa"/>
          </w:tcPr>
          <w:p w14:paraId="1CC90E50" w14:textId="77777777" w:rsidR="00A11E90" w:rsidRPr="00356B5A" w:rsidRDefault="00A11E90" w:rsidP="000A2A62">
            <w:pPr>
              <w:spacing w:after="0"/>
              <w:rPr>
                <w:sz w:val="21"/>
                <w:szCs w:val="20"/>
              </w:rPr>
            </w:pPr>
            <w:proofErr w:type="spellStart"/>
            <w:r w:rsidRPr="00356B5A">
              <w:rPr>
                <w:sz w:val="21"/>
                <w:szCs w:val="20"/>
              </w:rPr>
              <w:lastRenderedPageBreak/>
              <w:t>filecount</w:t>
            </w:r>
            <w:proofErr w:type="spellEnd"/>
          </w:p>
        </w:tc>
        <w:tc>
          <w:tcPr>
            <w:tcW w:w="2693" w:type="dxa"/>
          </w:tcPr>
          <w:p w14:paraId="6836E45C" w14:textId="77777777" w:rsidR="00A11E90" w:rsidRPr="00356B5A" w:rsidRDefault="00A11E90" w:rsidP="000A2A62">
            <w:pPr>
              <w:spacing w:after="0"/>
              <w:rPr>
                <w:sz w:val="21"/>
                <w:szCs w:val="20"/>
              </w:rPr>
            </w:pPr>
            <w:r w:rsidRPr="00356B5A">
              <w:rPr>
                <w:sz w:val="21"/>
                <w:szCs w:val="20"/>
              </w:rPr>
              <w:t>Gesamtanzahl Aufrufe</w:t>
            </w:r>
          </w:p>
        </w:tc>
        <w:tc>
          <w:tcPr>
            <w:tcW w:w="4485" w:type="dxa"/>
          </w:tcPr>
          <w:p w14:paraId="1CE37A56" w14:textId="77777777" w:rsidR="00A11E90" w:rsidRPr="00356B5A" w:rsidRDefault="00A11E90" w:rsidP="000A2A62">
            <w:pPr>
              <w:spacing w:after="0"/>
              <w:rPr>
                <w:sz w:val="21"/>
                <w:szCs w:val="20"/>
              </w:rPr>
            </w:pPr>
            <w:r w:rsidRPr="00356B5A">
              <w:rPr>
                <w:sz w:val="21"/>
                <w:szCs w:val="20"/>
              </w:rPr>
              <w:t>Gesamtanzahl Teile zur Vollständigkeitsprüfung</w:t>
            </w:r>
          </w:p>
        </w:tc>
      </w:tr>
      <w:tr w:rsidR="00A11E90" w:rsidRPr="00356B5A" w14:paraId="52714932" w14:textId="77777777" w:rsidTr="00490C51">
        <w:tc>
          <w:tcPr>
            <w:tcW w:w="1838" w:type="dxa"/>
          </w:tcPr>
          <w:p w14:paraId="66BD9CFF" w14:textId="77777777" w:rsidR="00A11E90" w:rsidRPr="00356B5A" w:rsidRDefault="00A11E90" w:rsidP="000A2A62">
            <w:pPr>
              <w:spacing w:after="0"/>
              <w:rPr>
                <w:sz w:val="21"/>
                <w:szCs w:val="20"/>
              </w:rPr>
            </w:pPr>
            <w:proofErr w:type="spellStart"/>
            <w:r w:rsidRPr="00356B5A">
              <w:rPr>
                <w:sz w:val="21"/>
                <w:szCs w:val="20"/>
              </w:rPr>
              <w:t>data</w:t>
            </w:r>
            <w:proofErr w:type="spellEnd"/>
          </w:p>
        </w:tc>
        <w:tc>
          <w:tcPr>
            <w:tcW w:w="2693" w:type="dxa"/>
          </w:tcPr>
          <w:p w14:paraId="133CC03A" w14:textId="77777777" w:rsidR="00A11E90" w:rsidRPr="00356B5A" w:rsidRDefault="00A11E90" w:rsidP="000A2A62">
            <w:pPr>
              <w:spacing w:after="0"/>
              <w:rPr>
                <w:sz w:val="21"/>
                <w:szCs w:val="20"/>
              </w:rPr>
            </w:pPr>
            <w:r w:rsidRPr="00356B5A">
              <w:rPr>
                <w:sz w:val="21"/>
                <w:szCs w:val="20"/>
              </w:rPr>
              <w:t>Array mit Daten</w:t>
            </w:r>
          </w:p>
        </w:tc>
        <w:tc>
          <w:tcPr>
            <w:tcW w:w="4485" w:type="dxa"/>
          </w:tcPr>
          <w:p w14:paraId="1CA71F87" w14:textId="77777777" w:rsidR="00A11E90" w:rsidRPr="00356B5A" w:rsidRDefault="00A11E90" w:rsidP="000A2A62">
            <w:pPr>
              <w:spacing w:after="0"/>
              <w:rPr>
                <w:sz w:val="21"/>
                <w:szCs w:val="20"/>
              </w:rPr>
            </w:pPr>
            <w:r w:rsidRPr="00356B5A">
              <w:rPr>
                <w:sz w:val="21"/>
                <w:szCs w:val="20"/>
              </w:rPr>
              <w:t>Payload</w:t>
            </w:r>
          </w:p>
        </w:tc>
      </w:tr>
    </w:tbl>
    <w:p w14:paraId="2A2C5D9F" w14:textId="77777777" w:rsidR="00A11E90" w:rsidRPr="001C6B28" w:rsidRDefault="00A11E90" w:rsidP="001D1DCD">
      <w:pPr>
        <w:rPr>
          <w:lang w:val="en-US"/>
        </w:rPr>
      </w:pPr>
    </w:p>
    <w:p w14:paraId="27174741" w14:textId="348B1462" w:rsidR="000D2136" w:rsidRDefault="00B5403F" w:rsidP="001D1DCD">
      <w:r w:rsidRPr="003865F9">
        <w:t xml:space="preserve">Der “importtype” </w:t>
      </w:r>
      <w:r w:rsidR="003865F9" w:rsidRPr="003865F9">
        <w:t xml:space="preserve">ist keine feste </w:t>
      </w:r>
      <w:r w:rsidR="003865F9">
        <w:t xml:space="preserve">Vorgabe, sondern eine Konvention. </w:t>
      </w:r>
      <w:r w:rsidR="00EB096A">
        <w:t xml:space="preserve">Für Standard-4PLAN-Importe </w:t>
      </w:r>
      <w:r w:rsidR="00353C67">
        <w:t>sollten</w:t>
      </w:r>
      <w:r w:rsidR="00EB096A">
        <w:t xml:space="preserve"> folgende </w:t>
      </w:r>
      <w:r w:rsidR="00353C67">
        <w:t>„importtype“ verwendet werden</w:t>
      </w:r>
      <w:r w:rsidR="00EB096A">
        <w:t>:</w:t>
      </w:r>
    </w:p>
    <w:tbl>
      <w:tblPr>
        <w:tblStyle w:val="Tabellenraster"/>
        <w:tblW w:w="8926" w:type="dxa"/>
        <w:tblLook w:val="04A0" w:firstRow="1" w:lastRow="0" w:firstColumn="1" w:lastColumn="0" w:noHBand="0" w:noVBand="1"/>
      </w:tblPr>
      <w:tblGrid>
        <w:gridCol w:w="4248"/>
        <w:gridCol w:w="4678"/>
      </w:tblGrid>
      <w:tr w:rsidR="00EB096A" w:rsidRPr="00356B5A" w14:paraId="5860CF68" w14:textId="77777777" w:rsidTr="2C7CF038">
        <w:tc>
          <w:tcPr>
            <w:tcW w:w="4248" w:type="dxa"/>
            <w:shd w:val="clear" w:color="auto" w:fill="C00000"/>
          </w:tcPr>
          <w:p w14:paraId="46C555C1" w14:textId="77777777" w:rsidR="00EB096A" w:rsidRPr="00356B5A" w:rsidRDefault="00EB096A" w:rsidP="000A2A62">
            <w:pPr>
              <w:spacing w:after="0"/>
              <w:rPr>
                <w:sz w:val="21"/>
                <w:szCs w:val="20"/>
              </w:rPr>
            </w:pPr>
            <w:r w:rsidRPr="00356B5A">
              <w:rPr>
                <w:sz w:val="21"/>
                <w:szCs w:val="20"/>
              </w:rPr>
              <w:t>Daten</w:t>
            </w:r>
          </w:p>
        </w:tc>
        <w:tc>
          <w:tcPr>
            <w:tcW w:w="4678" w:type="dxa"/>
            <w:shd w:val="clear" w:color="auto" w:fill="C00000"/>
          </w:tcPr>
          <w:p w14:paraId="1B77A77B" w14:textId="77777777" w:rsidR="00EB096A" w:rsidRPr="00356B5A" w:rsidRDefault="00EB096A" w:rsidP="000A2A62">
            <w:pPr>
              <w:spacing w:after="0"/>
              <w:rPr>
                <w:sz w:val="21"/>
                <w:szCs w:val="20"/>
              </w:rPr>
            </w:pPr>
            <w:r w:rsidRPr="00356B5A">
              <w:rPr>
                <w:sz w:val="21"/>
                <w:szCs w:val="20"/>
              </w:rPr>
              <w:t>Importtype</w:t>
            </w:r>
          </w:p>
        </w:tc>
      </w:tr>
      <w:tr w:rsidR="00EB096A" w:rsidRPr="00356B5A" w14:paraId="1815AB7D" w14:textId="77777777" w:rsidTr="2C7CF038">
        <w:tc>
          <w:tcPr>
            <w:tcW w:w="4248" w:type="dxa"/>
          </w:tcPr>
          <w:p w14:paraId="1501ABB1" w14:textId="77777777" w:rsidR="00EB096A" w:rsidRPr="00356B5A" w:rsidRDefault="00EB096A" w:rsidP="000A2A62">
            <w:pPr>
              <w:spacing w:after="0"/>
              <w:rPr>
                <w:sz w:val="21"/>
                <w:szCs w:val="20"/>
              </w:rPr>
            </w:pPr>
            <w:r w:rsidRPr="00356B5A">
              <w:rPr>
                <w:sz w:val="21"/>
                <w:szCs w:val="20"/>
              </w:rPr>
              <w:t>Mitarbeiter: Stammdaten</w:t>
            </w:r>
          </w:p>
        </w:tc>
        <w:tc>
          <w:tcPr>
            <w:tcW w:w="4678" w:type="dxa"/>
          </w:tcPr>
          <w:p w14:paraId="7C244FC8" w14:textId="77777777" w:rsidR="00EB096A" w:rsidRPr="00356B5A" w:rsidRDefault="00EB096A" w:rsidP="000A2A62">
            <w:pPr>
              <w:spacing w:after="0"/>
              <w:rPr>
                <w:sz w:val="21"/>
                <w:szCs w:val="20"/>
              </w:rPr>
            </w:pPr>
            <w:r w:rsidRPr="00356B5A">
              <w:rPr>
                <w:sz w:val="21"/>
                <w:szCs w:val="20"/>
              </w:rPr>
              <w:t>EMPL_MASTERDATA</w:t>
            </w:r>
          </w:p>
        </w:tc>
      </w:tr>
      <w:tr w:rsidR="00EB096A" w:rsidRPr="00356B5A" w14:paraId="22B3E5E3" w14:textId="77777777" w:rsidTr="2C7CF038">
        <w:tc>
          <w:tcPr>
            <w:tcW w:w="4248" w:type="dxa"/>
          </w:tcPr>
          <w:p w14:paraId="1260893E" w14:textId="77777777" w:rsidR="00EB096A" w:rsidRPr="00356B5A" w:rsidRDefault="00EB096A" w:rsidP="000A2A62">
            <w:pPr>
              <w:spacing w:after="0"/>
              <w:rPr>
                <w:sz w:val="21"/>
                <w:szCs w:val="20"/>
              </w:rPr>
            </w:pPr>
            <w:r w:rsidRPr="00356B5A">
              <w:rPr>
                <w:sz w:val="21"/>
                <w:szCs w:val="20"/>
              </w:rPr>
              <w:t>Mitarbeiter: Erweiterte Stammdaten</w:t>
            </w:r>
          </w:p>
        </w:tc>
        <w:tc>
          <w:tcPr>
            <w:tcW w:w="4678" w:type="dxa"/>
          </w:tcPr>
          <w:p w14:paraId="1C7DD728" w14:textId="77777777" w:rsidR="00EB096A" w:rsidRPr="00356B5A" w:rsidRDefault="00EB096A" w:rsidP="000A2A62">
            <w:pPr>
              <w:spacing w:after="0"/>
              <w:rPr>
                <w:sz w:val="21"/>
                <w:szCs w:val="20"/>
              </w:rPr>
            </w:pPr>
            <w:r w:rsidRPr="00356B5A">
              <w:rPr>
                <w:sz w:val="21"/>
                <w:szCs w:val="20"/>
              </w:rPr>
              <w:t>EMPL_EMD</w:t>
            </w:r>
          </w:p>
        </w:tc>
      </w:tr>
      <w:tr w:rsidR="00EB096A" w:rsidRPr="00356B5A" w14:paraId="5377CFF5" w14:textId="77777777" w:rsidTr="2C7CF038">
        <w:tc>
          <w:tcPr>
            <w:tcW w:w="4248" w:type="dxa"/>
          </w:tcPr>
          <w:p w14:paraId="6A86EC76" w14:textId="77777777" w:rsidR="00EB096A" w:rsidRPr="00356B5A" w:rsidRDefault="00EB096A" w:rsidP="000A2A62">
            <w:pPr>
              <w:spacing w:after="0"/>
              <w:rPr>
                <w:sz w:val="21"/>
                <w:szCs w:val="20"/>
              </w:rPr>
            </w:pPr>
            <w:r w:rsidRPr="00356B5A">
              <w:rPr>
                <w:sz w:val="21"/>
                <w:szCs w:val="20"/>
              </w:rPr>
              <w:t>Mitarbeiter: Bewegungsdaten</w:t>
            </w:r>
          </w:p>
        </w:tc>
        <w:tc>
          <w:tcPr>
            <w:tcW w:w="4678" w:type="dxa"/>
          </w:tcPr>
          <w:p w14:paraId="552A5125" w14:textId="77777777" w:rsidR="00EB096A" w:rsidRPr="00356B5A" w:rsidRDefault="00EB096A" w:rsidP="000A2A62">
            <w:pPr>
              <w:spacing w:after="0"/>
              <w:rPr>
                <w:sz w:val="21"/>
                <w:szCs w:val="20"/>
              </w:rPr>
            </w:pPr>
            <w:r w:rsidRPr="00356B5A">
              <w:rPr>
                <w:sz w:val="21"/>
                <w:szCs w:val="20"/>
              </w:rPr>
              <w:t>EMPL_TRANSACTIONAL</w:t>
            </w:r>
          </w:p>
        </w:tc>
      </w:tr>
      <w:tr w:rsidR="00EB096A" w:rsidRPr="00356B5A" w14:paraId="6545CC7D" w14:textId="77777777" w:rsidTr="2C7CF038">
        <w:tc>
          <w:tcPr>
            <w:tcW w:w="4248" w:type="dxa"/>
          </w:tcPr>
          <w:p w14:paraId="5A47DF0A" w14:textId="77777777" w:rsidR="00EB096A" w:rsidRPr="00356B5A" w:rsidRDefault="00EB096A" w:rsidP="000A2A62">
            <w:pPr>
              <w:spacing w:after="0"/>
              <w:rPr>
                <w:sz w:val="21"/>
                <w:szCs w:val="20"/>
              </w:rPr>
            </w:pPr>
            <w:r w:rsidRPr="00356B5A">
              <w:rPr>
                <w:sz w:val="21"/>
                <w:szCs w:val="20"/>
              </w:rPr>
              <w:t>Mitarbeiter: Sekundärverteilung</w:t>
            </w:r>
          </w:p>
        </w:tc>
        <w:tc>
          <w:tcPr>
            <w:tcW w:w="4678" w:type="dxa"/>
          </w:tcPr>
          <w:p w14:paraId="12446790" w14:textId="77777777" w:rsidR="00EB096A" w:rsidRPr="00356B5A" w:rsidRDefault="00EB096A" w:rsidP="000A2A62">
            <w:pPr>
              <w:spacing w:after="0"/>
              <w:rPr>
                <w:sz w:val="21"/>
                <w:szCs w:val="20"/>
              </w:rPr>
            </w:pPr>
            <w:r w:rsidRPr="00356B5A">
              <w:rPr>
                <w:sz w:val="21"/>
                <w:szCs w:val="20"/>
              </w:rPr>
              <w:t>EMPL_SEC_CC</w:t>
            </w:r>
          </w:p>
        </w:tc>
      </w:tr>
      <w:tr w:rsidR="00757B1F" w:rsidRPr="00356B5A" w14:paraId="6584B5BC" w14:textId="77777777" w:rsidTr="2C7CF038">
        <w:tc>
          <w:tcPr>
            <w:tcW w:w="4248" w:type="dxa"/>
          </w:tcPr>
          <w:p w14:paraId="6437084F" w14:textId="6DDC4FC6" w:rsidR="00757B1F" w:rsidRPr="00356B5A" w:rsidRDefault="00757B1F" w:rsidP="000A2A62">
            <w:pPr>
              <w:spacing w:after="0"/>
              <w:rPr>
                <w:sz w:val="21"/>
                <w:szCs w:val="20"/>
              </w:rPr>
            </w:pPr>
            <w:r w:rsidRPr="00356B5A">
              <w:rPr>
                <w:sz w:val="21"/>
                <w:szCs w:val="20"/>
              </w:rPr>
              <w:t>Mitarbeiter: Stufungsdaten</w:t>
            </w:r>
          </w:p>
        </w:tc>
        <w:tc>
          <w:tcPr>
            <w:tcW w:w="4678" w:type="dxa"/>
          </w:tcPr>
          <w:p w14:paraId="2E4699BD" w14:textId="10EA0D04" w:rsidR="00757B1F" w:rsidRPr="00356B5A" w:rsidRDefault="00757B1F" w:rsidP="000A2A62">
            <w:pPr>
              <w:spacing w:after="0"/>
              <w:rPr>
                <w:sz w:val="21"/>
                <w:szCs w:val="20"/>
              </w:rPr>
            </w:pPr>
            <w:r w:rsidRPr="00356B5A">
              <w:rPr>
                <w:sz w:val="21"/>
                <w:szCs w:val="20"/>
              </w:rPr>
              <w:t>EMPL_PSI_</w:t>
            </w:r>
            <w:r w:rsidR="00F81BC1" w:rsidRPr="00356B5A">
              <w:rPr>
                <w:sz w:val="21"/>
                <w:szCs w:val="20"/>
              </w:rPr>
              <w:t>HIST</w:t>
            </w:r>
          </w:p>
        </w:tc>
      </w:tr>
      <w:tr w:rsidR="00EB096A" w:rsidRPr="00356B5A" w14:paraId="03F4FF19" w14:textId="77777777" w:rsidTr="2C7CF038">
        <w:tc>
          <w:tcPr>
            <w:tcW w:w="4248" w:type="dxa"/>
          </w:tcPr>
          <w:p w14:paraId="41C2B4B2" w14:textId="77777777" w:rsidR="00EB096A" w:rsidRPr="00356B5A" w:rsidRDefault="00EB096A" w:rsidP="000A2A62">
            <w:pPr>
              <w:spacing w:after="0"/>
              <w:rPr>
                <w:sz w:val="21"/>
                <w:szCs w:val="20"/>
              </w:rPr>
            </w:pPr>
            <w:r w:rsidRPr="00356B5A">
              <w:rPr>
                <w:sz w:val="21"/>
                <w:szCs w:val="20"/>
              </w:rPr>
              <w:t>Mitarbeiter: Tarifverträge</w:t>
            </w:r>
          </w:p>
        </w:tc>
        <w:tc>
          <w:tcPr>
            <w:tcW w:w="4678" w:type="dxa"/>
          </w:tcPr>
          <w:p w14:paraId="659AEFF9" w14:textId="77777777" w:rsidR="00EB096A" w:rsidRPr="00356B5A" w:rsidRDefault="00EB096A" w:rsidP="000A2A62">
            <w:pPr>
              <w:spacing w:after="0"/>
              <w:rPr>
                <w:sz w:val="21"/>
                <w:szCs w:val="20"/>
              </w:rPr>
            </w:pPr>
            <w:r w:rsidRPr="00356B5A">
              <w:rPr>
                <w:sz w:val="21"/>
                <w:szCs w:val="20"/>
              </w:rPr>
              <w:t>EMPL_PAYSCALE</w:t>
            </w:r>
          </w:p>
        </w:tc>
      </w:tr>
      <w:tr w:rsidR="00245A0F" w:rsidRPr="00356B5A" w14:paraId="7B8D63CD" w14:textId="77777777" w:rsidTr="2C7CF038">
        <w:tc>
          <w:tcPr>
            <w:tcW w:w="4248" w:type="dxa"/>
          </w:tcPr>
          <w:p w14:paraId="1EC8B844" w14:textId="77777777" w:rsidR="00245A0F" w:rsidRPr="00356B5A" w:rsidRDefault="00245A0F" w:rsidP="000A2A62">
            <w:pPr>
              <w:spacing w:after="0"/>
              <w:rPr>
                <w:sz w:val="21"/>
                <w:szCs w:val="20"/>
              </w:rPr>
            </w:pPr>
            <w:r w:rsidRPr="00356B5A">
              <w:rPr>
                <w:sz w:val="21"/>
                <w:szCs w:val="20"/>
              </w:rPr>
              <w:t>Tarifwerte</w:t>
            </w:r>
          </w:p>
        </w:tc>
        <w:tc>
          <w:tcPr>
            <w:tcW w:w="4678" w:type="dxa"/>
          </w:tcPr>
          <w:p w14:paraId="1551BB5C" w14:textId="77777777" w:rsidR="00245A0F" w:rsidRPr="00356B5A" w:rsidRDefault="00245A0F" w:rsidP="000A2A62">
            <w:pPr>
              <w:spacing w:after="0"/>
              <w:rPr>
                <w:sz w:val="21"/>
                <w:szCs w:val="20"/>
              </w:rPr>
            </w:pPr>
            <w:r w:rsidRPr="00356B5A">
              <w:rPr>
                <w:sz w:val="21"/>
                <w:szCs w:val="20"/>
              </w:rPr>
              <w:t>PAYSCALE_DATA</w:t>
            </w:r>
          </w:p>
        </w:tc>
      </w:tr>
      <w:tr w:rsidR="00EB096A" w:rsidRPr="00356B5A" w14:paraId="74A512F3" w14:textId="77777777" w:rsidTr="2C7CF038">
        <w:tc>
          <w:tcPr>
            <w:tcW w:w="4248" w:type="dxa"/>
          </w:tcPr>
          <w:p w14:paraId="68EB1B2D" w14:textId="77777777" w:rsidR="00EB096A" w:rsidRPr="00356B5A" w:rsidRDefault="00EB096A" w:rsidP="000A2A62">
            <w:pPr>
              <w:spacing w:after="0"/>
              <w:rPr>
                <w:sz w:val="21"/>
                <w:szCs w:val="20"/>
              </w:rPr>
            </w:pPr>
            <w:r w:rsidRPr="00356B5A">
              <w:rPr>
                <w:sz w:val="21"/>
                <w:szCs w:val="20"/>
              </w:rPr>
              <w:t>Mitarbeiter: VO-Zuordnung</w:t>
            </w:r>
          </w:p>
        </w:tc>
        <w:tc>
          <w:tcPr>
            <w:tcW w:w="4678" w:type="dxa"/>
          </w:tcPr>
          <w:p w14:paraId="1E7E76ED" w14:textId="77777777" w:rsidR="00EB096A" w:rsidRPr="00356B5A" w:rsidRDefault="00EB096A" w:rsidP="000A2A62">
            <w:pPr>
              <w:spacing w:after="0"/>
              <w:rPr>
                <w:sz w:val="21"/>
                <w:szCs w:val="20"/>
              </w:rPr>
            </w:pPr>
            <w:r w:rsidRPr="00356B5A">
              <w:rPr>
                <w:sz w:val="21"/>
                <w:szCs w:val="20"/>
              </w:rPr>
              <w:t xml:space="preserve">EMPL_VORELATION_&lt;VOKEY&gt; </w:t>
            </w:r>
          </w:p>
        </w:tc>
      </w:tr>
      <w:tr w:rsidR="00EB096A" w:rsidRPr="00356B5A" w14:paraId="4EFE6852" w14:textId="77777777" w:rsidTr="2C7CF038">
        <w:tc>
          <w:tcPr>
            <w:tcW w:w="4248" w:type="dxa"/>
          </w:tcPr>
          <w:p w14:paraId="7BD4DE99" w14:textId="77777777" w:rsidR="00EB096A" w:rsidRPr="00356B5A" w:rsidRDefault="00EB096A" w:rsidP="000A2A62">
            <w:pPr>
              <w:spacing w:after="0"/>
              <w:rPr>
                <w:sz w:val="21"/>
                <w:szCs w:val="20"/>
              </w:rPr>
            </w:pPr>
            <w:r w:rsidRPr="00356B5A">
              <w:rPr>
                <w:sz w:val="21"/>
                <w:szCs w:val="20"/>
              </w:rPr>
              <w:t>Mitarbeiter: FO-Zuordnung</w:t>
            </w:r>
          </w:p>
        </w:tc>
        <w:tc>
          <w:tcPr>
            <w:tcW w:w="4678" w:type="dxa"/>
          </w:tcPr>
          <w:p w14:paraId="306C8A32" w14:textId="600E3D64" w:rsidR="00EB096A" w:rsidRPr="00356B5A" w:rsidRDefault="00EB096A" w:rsidP="000A2A62">
            <w:pPr>
              <w:spacing w:after="0"/>
              <w:rPr>
                <w:sz w:val="21"/>
                <w:szCs w:val="20"/>
              </w:rPr>
            </w:pPr>
            <w:r w:rsidRPr="00356B5A">
              <w:rPr>
                <w:sz w:val="21"/>
                <w:szCs w:val="20"/>
              </w:rPr>
              <w:t>EMPL_FORELATION_&lt;FOKEY&gt;</w:t>
            </w:r>
          </w:p>
        </w:tc>
      </w:tr>
      <w:tr w:rsidR="00EB096A" w:rsidRPr="00C27683" w14:paraId="40EF75C4" w14:textId="77777777" w:rsidTr="2C7CF038">
        <w:tc>
          <w:tcPr>
            <w:tcW w:w="4248" w:type="dxa"/>
          </w:tcPr>
          <w:p w14:paraId="10F4E88F" w14:textId="77777777" w:rsidR="00EB096A" w:rsidRPr="00356B5A" w:rsidRDefault="00EB096A" w:rsidP="000A2A62">
            <w:pPr>
              <w:spacing w:after="0"/>
              <w:rPr>
                <w:sz w:val="21"/>
                <w:szCs w:val="20"/>
              </w:rPr>
            </w:pPr>
            <w:r w:rsidRPr="00356B5A">
              <w:rPr>
                <w:sz w:val="21"/>
                <w:szCs w:val="20"/>
              </w:rPr>
              <w:t>Mitarbeiter: Zukunftsfenster</w:t>
            </w:r>
          </w:p>
        </w:tc>
        <w:tc>
          <w:tcPr>
            <w:tcW w:w="4678" w:type="dxa"/>
          </w:tcPr>
          <w:p w14:paraId="1E8A7677" w14:textId="77777777" w:rsidR="00EB096A" w:rsidRPr="00356B5A" w:rsidRDefault="00EB096A" w:rsidP="2C7CF038">
            <w:pPr>
              <w:spacing w:after="0"/>
              <w:rPr>
                <w:sz w:val="21"/>
                <w:szCs w:val="21"/>
              </w:rPr>
            </w:pPr>
            <w:r w:rsidRPr="2C7CF038">
              <w:rPr>
                <w:sz w:val="21"/>
                <w:szCs w:val="21"/>
              </w:rPr>
              <w:t>EMPL_FV</w:t>
            </w:r>
            <w:proofErr w:type="gramStart"/>
            <w:r w:rsidRPr="2C7CF038">
              <w:rPr>
                <w:sz w:val="21"/>
                <w:szCs w:val="21"/>
              </w:rPr>
              <w:t>_[</w:t>
            </w:r>
            <w:proofErr w:type="gramEnd"/>
            <w:r w:rsidRPr="2C7CF038">
              <w:rPr>
                <w:sz w:val="21"/>
                <w:szCs w:val="21"/>
              </w:rPr>
              <w:t>PV, VOREL, FOREL, TERMINATION]</w:t>
            </w:r>
          </w:p>
        </w:tc>
      </w:tr>
      <w:tr w:rsidR="00EB096A" w:rsidRPr="00356B5A" w14:paraId="5631202A" w14:textId="77777777" w:rsidTr="2C7CF038">
        <w:tc>
          <w:tcPr>
            <w:tcW w:w="4248" w:type="dxa"/>
          </w:tcPr>
          <w:p w14:paraId="631B1C4F" w14:textId="77777777" w:rsidR="00EB096A" w:rsidRPr="00356B5A" w:rsidRDefault="00EB096A" w:rsidP="000A2A62">
            <w:pPr>
              <w:spacing w:after="0"/>
              <w:rPr>
                <w:sz w:val="21"/>
                <w:szCs w:val="20"/>
              </w:rPr>
            </w:pPr>
            <w:r w:rsidRPr="00356B5A">
              <w:rPr>
                <w:sz w:val="21"/>
                <w:szCs w:val="20"/>
              </w:rPr>
              <w:t>Kostenstelle: Bewegungsdaten</w:t>
            </w:r>
          </w:p>
        </w:tc>
        <w:tc>
          <w:tcPr>
            <w:tcW w:w="4678" w:type="dxa"/>
          </w:tcPr>
          <w:p w14:paraId="2219E349" w14:textId="77777777" w:rsidR="00EB096A" w:rsidRPr="00356B5A" w:rsidRDefault="00EB096A" w:rsidP="000A2A62">
            <w:pPr>
              <w:spacing w:after="0"/>
              <w:rPr>
                <w:sz w:val="21"/>
                <w:szCs w:val="20"/>
                <w:lang w:val="en-US"/>
              </w:rPr>
            </w:pPr>
            <w:r w:rsidRPr="00356B5A">
              <w:rPr>
                <w:sz w:val="21"/>
                <w:szCs w:val="20"/>
                <w:lang w:val="en-US"/>
              </w:rPr>
              <w:t>CC_TRANSACTIONAL</w:t>
            </w:r>
          </w:p>
        </w:tc>
      </w:tr>
      <w:tr w:rsidR="00EB096A" w:rsidRPr="00356B5A" w14:paraId="63A0A5CE" w14:textId="77777777" w:rsidTr="2C7CF038">
        <w:tc>
          <w:tcPr>
            <w:tcW w:w="4248" w:type="dxa"/>
          </w:tcPr>
          <w:p w14:paraId="5101FE57" w14:textId="77777777" w:rsidR="00EB096A" w:rsidRPr="00356B5A" w:rsidRDefault="00EB096A" w:rsidP="000A2A62">
            <w:pPr>
              <w:spacing w:after="0"/>
              <w:rPr>
                <w:sz w:val="21"/>
                <w:szCs w:val="20"/>
              </w:rPr>
            </w:pPr>
            <w:r w:rsidRPr="00356B5A">
              <w:rPr>
                <w:sz w:val="21"/>
                <w:szCs w:val="20"/>
              </w:rPr>
              <w:t>Führende Hierarchie</w:t>
            </w:r>
          </w:p>
        </w:tc>
        <w:tc>
          <w:tcPr>
            <w:tcW w:w="4678" w:type="dxa"/>
          </w:tcPr>
          <w:p w14:paraId="54873F9F" w14:textId="77777777" w:rsidR="00EB096A" w:rsidRPr="00356B5A" w:rsidRDefault="00EB096A" w:rsidP="000A2A62">
            <w:pPr>
              <w:spacing w:after="0"/>
              <w:rPr>
                <w:sz w:val="21"/>
                <w:szCs w:val="20"/>
                <w:lang w:val="en-US"/>
              </w:rPr>
            </w:pPr>
            <w:r w:rsidRPr="00356B5A">
              <w:rPr>
                <w:sz w:val="21"/>
                <w:szCs w:val="20"/>
                <w:lang w:val="en-US"/>
              </w:rPr>
              <w:t>ORG_MAINHIER</w:t>
            </w:r>
          </w:p>
        </w:tc>
      </w:tr>
      <w:tr w:rsidR="00EB096A" w:rsidRPr="00356B5A" w14:paraId="459307FE" w14:textId="77777777" w:rsidTr="2C7CF038">
        <w:tc>
          <w:tcPr>
            <w:tcW w:w="4248" w:type="dxa"/>
          </w:tcPr>
          <w:p w14:paraId="2505B105" w14:textId="77777777" w:rsidR="00EB096A" w:rsidRPr="00356B5A" w:rsidRDefault="00EB096A" w:rsidP="000A2A62">
            <w:pPr>
              <w:spacing w:after="0"/>
              <w:rPr>
                <w:sz w:val="21"/>
                <w:szCs w:val="20"/>
              </w:rPr>
            </w:pPr>
            <w:r w:rsidRPr="00356B5A">
              <w:rPr>
                <w:sz w:val="21"/>
                <w:szCs w:val="20"/>
              </w:rPr>
              <w:t>Elemente führende Hierarchie (CC)</w:t>
            </w:r>
          </w:p>
        </w:tc>
        <w:tc>
          <w:tcPr>
            <w:tcW w:w="4678" w:type="dxa"/>
          </w:tcPr>
          <w:p w14:paraId="6664D6D8" w14:textId="77777777" w:rsidR="00EB096A" w:rsidRPr="00356B5A" w:rsidRDefault="00EB096A" w:rsidP="000A2A62">
            <w:pPr>
              <w:spacing w:after="0"/>
              <w:rPr>
                <w:sz w:val="21"/>
                <w:szCs w:val="20"/>
                <w:lang w:val="en-US"/>
              </w:rPr>
            </w:pPr>
            <w:r w:rsidRPr="00356B5A">
              <w:rPr>
                <w:sz w:val="21"/>
                <w:szCs w:val="20"/>
                <w:lang w:val="en-US"/>
              </w:rPr>
              <w:t>ORG_ELEMENTS</w:t>
            </w:r>
          </w:p>
        </w:tc>
      </w:tr>
      <w:tr w:rsidR="00EB096A" w:rsidRPr="00356B5A" w14:paraId="3BEB1FE8" w14:textId="77777777" w:rsidTr="2C7CF038">
        <w:tc>
          <w:tcPr>
            <w:tcW w:w="4248" w:type="dxa"/>
          </w:tcPr>
          <w:p w14:paraId="4B860AA4" w14:textId="77777777" w:rsidR="00EB096A" w:rsidRPr="00356B5A" w:rsidRDefault="00EB096A" w:rsidP="000A2A62">
            <w:pPr>
              <w:spacing w:after="0"/>
              <w:rPr>
                <w:sz w:val="21"/>
                <w:szCs w:val="20"/>
              </w:rPr>
            </w:pPr>
            <w:r w:rsidRPr="00356B5A">
              <w:rPr>
                <w:sz w:val="21"/>
                <w:szCs w:val="20"/>
              </w:rPr>
              <w:t>Währungsfaktoren</w:t>
            </w:r>
          </w:p>
        </w:tc>
        <w:tc>
          <w:tcPr>
            <w:tcW w:w="4678" w:type="dxa"/>
          </w:tcPr>
          <w:p w14:paraId="705304C6" w14:textId="77777777" w:rsidR="00EB096A" w:rsidRPr="00356B5A" w:rsidRDefault="00EB096A" w:rsidP="000A2A62">
            <w:pPr>
              <w:spacing w:after="0"/>
              <w:rPr>
                <w:sz w:val="21"/>
                <w:szCs w:val="20"/>
              </w:rPr>
            </w:pPr>
            <w:r w:rsidRPr="00356B5A">
              <w:rPr>
                <w:sz w:val="21"/>
                <w:szCs w:val="20"/>
              </w:rPr>
              <w:t>EXCHANGERATES</w:t>
            </w:r>
          </w:p>
        </w:tc>
      </w:tr>
      <w:tr w:rsidR="00136303" w:rsidRPr="00356B5A" w14:paraId="7761FEB1" w14:textId="77777777" w:rsidTr="2C7CF038">
        <w:tc>
          <w:tcPr>
            <w:tcW w:w="4248" w:type="dxa"/>
          </w:tcPr>
          <w:p w14:paraId="38D5427E" w14:textId="368F3B0C" w:rsidR="00136303" w:rsidRPr="00356B5A" w:rsidRDefault="00136303" w:rsidP="000A2A62">
            <w:pPr>
              <w:spacing w:after="0"/>
              <w:rPr>
                <w:sz w:val="21"/>
                <w:szCs w:val="20"/>
              </w:rPr>
            </w:pPr>
            <w:r>
              <w:rPr>
                <w:sz w:val="21"/>
                <w:szCs w:val="20"/>
              </w:rPr>
              <w:t>Benutzer</w:t>
            </w:r>
          </w:p>
        </w:tc>
        <w:tc>
          <w:tcPr>
            <w:tcW w:w="4678" w:type="dxa"/>
          </w:tcPr>
          <w:p w14:paraId="6864A02E" w14:textId="578D0130" w:rsidR="00136303" w:rsidRPr="00356B5A" w:rsidRDefault="00136303" w:rsidP="000A2A62">
            <w:pPr>
              <w:spacing w:after="0"/>
              <w:rPr>
                <w:sz w:val="21"/>
                <w:szCs w:val="20"/>
              </w:rPr>
            </w:pPr>
            <w:r>
              <w:rPr>
                <w:sz w:val="21"/>
                <w:szCs w:val="20"/>
              </w:rPr>
              <w:t>USERS</w:t>
            </w:r>
          </w:p>
        </w:tc>
      </w:tr>
      <w:tr w:rsidR="00136303" w:rsidRPr="00356B5A" w14:paraId="4531DC17" w14:textId="77777777" w:rsidTr="2C7CF038">
        <w:tc>
          <w:tcPr>
            <w:tcW w:w="4248" w:type="dxa"/>
          </w:tcPr>
          <w:p w14:paraId="3DCE8D20" w14:textId="64DF7B96" w:rsidR="00136303" w:rsidRDefault="00136303" w:rsidP="000A2A62">
            <w:pPr>
              <w:spacing w:after="0"/>
              <w:rPr>
                <w:sz w:val="21"/>
                <w:szCs w:val="20"/>
              </w:rPr>
            </w:pPr>
            <w:r>
              <w:rPr>
                <w:sz w:val="21"/>
                <w:szCs w:val="20"/>
              </w:rPr>
              <w:t>Rollenzuordnung</w:t>
            </w:r>
          </w:p>
        </w:tc>
        <w:tc>
          <w:tcPr>
            <w:tcW w:w="4678" w:type="dxa"/>
          </w:tcPr>
          <w:p w14:paraId="3808D075" w14:textId="273DDCA0" w:rsidR="00136303" w:rsidRDefault="00136303" w:rsidP="000A2A62">
            <w:pPr>
              <w:spacing w:after="0"/>
              <w:rPr>
                <w:sz w:val="21"/>
                <w:szCs w:val="20"/>
              </w:rPr>
            </w:pPr>
            <w:r>
              <w:rPr>
                <w:sz w:val="21"/>
                <w:szCs w:val="20"/>
              </w:rPr>
              <w:t>USERS_ROLES</w:t>
            </w:r>
          </w:p>
        </w:tc>
      </w:tr>
    </w:tbl>
    <w:p w14:paraId="5032C53B" w14:textId="3DD436FE" w:rsidR="00EB096A" w:rsidRPr="003865F9" w:rsidRDefault="00E21268" w:rsidP="004F5F56">
      <w:pPr>
        <w:spacing w:before="120"/>
      </w:pPr>
      <w:r>
        <w:t xml:space="preserve">Für andere Daten können neue „importtype“ hinzugefügt werden. </w:t>
      </w:r>
    </w:p>
    <w:p w14:paraId="66061CC9" w14:textId="47B4C0CD" w:rsidR="003F3197" w:rsidRDefault="003F3197" w:rsidP="003F3197">
      <w:pPr>
        <w:pStyle w:val="berschrift2"/>
      </w:pPr>
      <w:bookmarkStart w:id="10" w:name="_Toc157280463"/>
      <w:r>
        <w:t xml:space="preserve">Aufruf der API </w:t>
      </w:r>
      <w:r w:rsidR="00202F9D">
        <w:t>„</w:t>
      </w:r>
      <w:proofErr w:type="spellStart"/>
      <w:r w:rsidR="00202F9D">
        <w:t>importgeneric</w:t>
      </w:r>
      <w:proofErr w:type="spellEnd"/>
      <w:r w:rsidR="00202F9D">
        <w:t>“</w:t>
      </w:r>
      <w:bookmarkEnd w:id="10"/>
    </w:p>
    <w:p w14:paraId="348C120E" w14:textId="28DA4BFA" w:rsidR="001D1DCD" w:rsidRDefault="00202F9D" w:rsidP="004046BC">
      <w:r>
        <w:t>Um „</w:t>
      </w:r>
      <w:proofErr w:type="spellStart"/>
      <w:r>
        <w:t>importgeneric</w:t>
      </w:r>
      <w:proofErr w:type="spellEnd"/>
      <w:r>
        <w:t xml:space="preserve">“ aufzurufen, muss zunächst </w:t>
      </w:r>
      <w:r w:rsidR="0099041E">
        <w:t>die Authentifizierung mit OAuth 2.0 erfolgen.</w:t>
      </w:r>
      <w:r w:rsidR="007B5475">
        <w:t xml:space="preserve"> Das dazu benötigte Token wird von </w:t>
      </w:r>
      <w:hyperlink r:id="rId14" w:history="1">
        <w:r w:rsidR="007B5475" w:rsidRPr="001A785F">
          <w:rPr>
            <w:rStyle w:val="Hyperlink"/>
          </w:rPr>
          <w:t>https://sts.4plan.net/adfs/oauth2/token</w:t>
        </w:r>
      </w:hyperlink>
      <w:r w:rsidR="007B5475">
        <w:t xml:space="preserve"> bezogen. </w:t>
      </w:r>
      <w:proofErr w:type="spellStart"/>
      <w:r w:rsidR="006E04C7">
        <w:t>Client_id</w:t>
      </w:r>
      <w:proofErr w:type="spellEnd"/>
      <w:r w:rsidR="006E04C7">
        <w:t xml:space="preserve"> und </w:t>
      </w:r>
      <w:proofErr w:type="spellStart"/>
      <w:r w:rsidR="006E04C7">
        <w:t>client_secret</w:t>
      </w:r>
      <w:proofErr w:type="spellEnd"/>
      <w:r w:rsidR="006E04C7">
        <w:t xml:space="preserve"> werden von Software4You geliefert, die Informationen sind kundenabhängig</w:t>
      </w:r>
      <w:r w:rsidR="00214156">
        <w:t>, können also nur mit dem 4PLAN.NET System des jeweiligen Kunden verwendet werden.</w:t>
      </w:r>
      <w:r w:rsidR="004046BC">
        <w:t xml:space="preserve"> Das Token wird im Header übergeben. </w:t>
      </w:r>
    </w:p>
    <w:p w14:paraId="580AE09B" w14:textId="77777777" w:rsidR="00EF1A3E" w:rsidRPr="004A12FB" w:rsidRDefault="00EF1A3E" w:rsidP="00EF1A3E">
      <w:r>
        <w:t xml:space="preserve">Nach erfolgter Authentifizierung erfolgt die Übergabe der Daten per PUT-Request an eine von S4U genannte Adresse, z.B. </w:t>
      </w:r>
      <w:r w:rsidRPr="004A12FB">
        <w:t>https://</w:t>
      </w:r>
      <w:r>
        <w:t>demo</w:t>
      </w:r>
      <w:r w:rsidRPr="004A12FB">
        <w:t>.4plan.net/api/importgeneric</w:t>
      </w:r>
    </w:p>
    <w:p w14:paraId="1562ACDC" w14:textId="76F1A9B1" w:rsidR="004046BC" w:rsidRDefault="004046BC" w:rsidP="004046BC">
      <w:r w:rsidRPr="00751762">
        <w:t>Beispiel (Python</w:t>
      </w:r>
      <w:r w:rsidR="00BB4BD2">
        <w:t>-</w:t>
      </w:r>
      <w:r w:rsidR="00751762" w:rsidRPr="00751762">
        <w:t>Funktion zum Schreiben der in “</w:t>
      </w:r>
      <w:proofErr w:type="spellStart"/>
      <w:r w:rsidR="00651049">
        <w:t>sendthis</w:t>
      </w:r>
      <w:r w:rsidR="00751762" w:rsidRPr="00751762">
        <w:t>_json</w:t>
      </w:r>
      <w:proofErr w:type="spellEnd"/>
      <w:r w:rsidR="00751762" w:rsidRPr="00751762">
        <w:t xml:space="preserve">” </w:t>
      </w:r>
      <w:r w:rsidR="00751762">
        <w:t>bereitgestellten Daten</w:t>
      </w:r>
      <w:r w:rsidR="00EF1A3E">
        <w:t xml:space="preserve"> </w:t>
      </w:r>
      <w:r w:rsidR="00651049">
        <w:t xml:space="preserve">im in Kapitel </w:t>
      </w:r>
      <w:r w:rsidR="00651049">
        <w:fldChar w:fldCharType="begin"/>
      </w:r>
      <w:r w:rsidR="00651049">
        <w:instrText xml:space="preserve"> REF _Ref157259098 \r \h </w:instrText>
      </w:r>
      <w:r w:rsidR="00651049">
        <w:fldChar w:fldCharType="separate"/>
      </w:r>
      <w:r w:rsidR="00651049">
        <w:t>3.3</w:t>
      </w:r>
      <w:r w:rsidR="00651049">
        <w:fldChar w:fldCharType="end"/>
      </w:r>
      <w:r w:rsidR="00651049">
        <w:t xml:space="preserve"> genannten Format </w:t>
      </w:r>
      <w:r w:rsidR="00EF1A3E">
        <w:t xml:space="preserve">an </w:t>
      </w:r>
      <w:proofErr w:type="spellStart"/>
      <w:r w:rsidR="00EF1A3E">
        <w:t>importgeneric</w:t>
      </w:r>
      <w:proofErr w:type="spellEnd"/>
      <w:r w:rsidR="00EF1A3E">
        <w:t xml:space="preserve"> auf </w:t>
      </w:r>
      <w:hyperlink r:id="rId15" w:history="1">
        <w:r w:rsidR="00651049" w:rsidRPr="001A785F">
          <w:rPr>
            <w:rStyle w:val="Hyperlink"/>
          </w:rPr>
          <w:t>https://app-test-jh.4plan.net/testapi/api/</w:t>
        </w:r>
      </w:hyperlink>
      <w:r w:rsidRPr="00751762">
        <w:t>):</w:t>
      </w:r>
    </w:p>
    <w:p w14:paraId="20834772" w14:textId="77777777" w:rsidR="00356B5A" w:rsidRDefault="00356B5A" w:rsidP="004046BC"/>
    <w:p w14:paraId="0CABA0FF" w14:textId="76AEF361" w:rsidR="00651049" w:rsidRPr="00E00622" w:rsidRDefault="00651049" w:rsidP="00356B5A">
      <w:pPr>
        <w:shd w:val="clear" w:color="auto" w:fill="FFFFFF"/>
        <w:spacing w:after="0"/>
        <w:rPr>
          <w:rFonts w:ascii="Menlo" w:eastAsia="Times New Roman" w:hAnsi="Menlo" w:cs="Menlo"/>
          <w:color w:val="000000"/>
          <w:sz w:val="18"/>
          <w:szCs w:val="18"/>
          <w:lang w:val="en-US" w:eastAsia="de-DE"/>
        </w:rPr>
      </w:pPr>
      <w:r w:rsidRPr="00651049">
        <w:rPr>
          <w:rFonts w:ascii="Menlo" w:eastAsia="Times New Roman" w:hAnsi="Menlo" w:cs="Menlo"/>
          <w:b/>
          <w:bCs/>
          <w:color w:val="0000FF"/>
          <w:sz w:val="18"/>
          <w:szCs w:val="18"/>
          <w:lang w:val="en-US" w:eastAsia="de-DE"/>
        </w:rPr>
        <w:t>def</w:t>
      </w:r>
      <w:r w:rsidRPr="00651049">
        <w:rPr>
          <w:rFonts w:ascii="Menlo" w:eastAsia="Times New Roman" w:hAnsi="Menlo" w:cs="Menlo"/>
          <w:color w:val="000000"/>
          <w:sz w:val="18"/>
          <w:szCs w:val="18"/>
          <w:lang w:val="en-US" w:eastAsia="de-DE"/>
        </w:rPr>
        <w:t xml:space="preserve"> </w:t>
      </w:r>
      <w:proofErr w:type="spellStart"/>
      <w:r w:rsidRPr="00651049">
        <w:rPr>
          <w:rFonts w:ascii="Menlo" w:eastAsia="Times New Roman" w:hAnsi="Menlo" w:cs="Menlo"/>
          <w:color w:val="000000"/>
          <w:sz w:val="18"/>
          <w:szCs w:val="18"/>
          <w:lang w:val="en-US" w:eastAsia="de-DE"/>
        </w:rPr>
        <w:t>sendData</w:t>
      </w:r>
      <w:proofErr w:type="spellEnd"/>
      <w:r w:rsidRPr="00651049">
        <w:rPr>
          <w:rFonts w:ascii="Menlo" w:eastAsia="Times New Roman" w:hAnsi="Menlo" w:cs="Menlo"/>
          <w:color w:val="000000"/>
          <w:sz w:val="18"/>
          <w:szCs w:val="18"/>
          <w:lang w:val="en-US" w:eastAsia="de-DE"/>
        </w:rPr>
        <w:t>(</w:t>
      </w:r>
      <w:proofErr w:type="spellStart"/>
      <w:r w:rsidRPr="00E00622">
        <w:rPr>
          <w:rFonts w:ascii="Menlo" w:eastAsia="Times New Roman" w:hAnsi="Menlo" w:cs="Menlo"/>
          <w:color w:val="000000"/>
          <w:sz w:val="18"/>
          <w:szCs w:val="18"/>
          <w:lang w:val="en-US" w:eastAsia="de-DE"/>
        </w:rPr>
        <w:t>sendthis</w:t>
      </w:r>
      <w:r w:rsidRPr="00651049">
        <w:rPr>
          <w:rFonts w:ascii="Menlo" w:eastAsia="Times New Roman" w:hAnsi="Menlo" w:cs="Menlo"/>
          <w:color w:val="000000"/>
          <w:sz w:val="18"/>
          <w:szCs w:val="18"/>
          <w:lang w:val="en-US" w:eastAsia="de-DE"/>
        </w:rPr>
        <w:t>_json</w:t>
      </w:r>
      <w:proofErr w:type="spellEnd"/>
      <w:r w:rsidRPr="00651049">
        <w:rPr>
          <w:rFonts w:ascii="Menlo" w:eastAsia="Times New Roman" w:hAnsi="Menlo" w:cs="Menlo"/>
          <w:color w:val="000000"/>
          <w:sz w:val="18"/>
          <w:szCs w:val="18"/>
          <w:lang w:val="en-US" w:eastAsia="de-DE"/>
        </w:rPr>
        <w:t>):</w:t>
      </w:r>
    </w:p>
    <w:p w14:paraId="7A0CFC7B" w14:textId="77777777" w:rsidR="00651049" w:rsidRPr="00E00622" w:rsidRDefault="00651049" w:rsidP="00356B5A">
      <w:pPr>
        <w:shd w:val="clear" w:color="auto" w:fill="FFFFFF"/>
        <w:spacing w:after="0"/>
        <w:rPr>
          <w:lang w:val="en-US"/>
        </w:rPr>
      </w:pPr>
    </w:p>
    <w:p w14:paraId="3A93BCDB"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r w:rsidRPr="007457F8">
        <w:rPr>
          <w:rFonts w:ascii="Menlo" w:eastAsia="Times New Roman" w:hAnsi="Menlo" w:cs="Menlo"/>
          <w:color w:val="008000"/>
          <w:sz w:val="18"/>
          <w:szCs w:val="18"/>
          <w:lang w:val="en-US" w:eastAsia="de-DE"/>
        </w:rPr>
        <w:t># OAuth 2.0 credentials</w:t>
      </w:r>
    </w:p>
    <w:p w14:paraId="50C0E317" w14:textId="4F06C5F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proofErr w:type="spellStart"/>
      <w:r w:rsidRPr="007457F8">
        <w:rPr>
          <w:rFonts w:ascii="Menlo" w:eastAsia="Times New Roman" w:hAnsi="Menlo" w:cs="Menlo"/>
          <w:color w:val="000000"/>
          <w:sz w:val="18"/>
          <w:szCs w:val="18"/>
          <w:lang w:val="en-US" w:eastAsia="de-DE"/>
        </w:rPr>
        <w:t>client_id</w:t>
      </w:r>
      <w:proofErr w:type="spellEnd"/>
      <w:r w:rsidRPr="007457F8">
        <w:rPr>
          <w:rFonts w:ascii="Menlo" w:eastAsia="Times New Roman" w:hAnsi="Menlo" w:cs="Menlo"/>
          <w:color w:val="000000"/>
          <w:sz w:val="18"/>
          <w:szCs w:val="18"/>
          <w:lang w:val="en-US" w:eastAsia="de-DE"/>
        </w:rPr>
        <w:t xml:space="preserve"> = </w:t>
      </w:r>
      <w:r w:rsidR="008F4C53" w:rsidRPr="007457F8">
        <w:rPr>
          <w:rFonts w:ascii="Menlo" w:eastAsia="Times New Roman" w:hAnsi="Menlo" w:cs="Menlo"/>
          <w:color w:val="A31515"/>
          <w:sz w:val="18"/>
          <w:szCs w:val="18"/>
          <w:lang w:val="en-US" w:eastAsia="de-DE"/>
        </w:rPr>
        <w:t>'</w:t>
      </w:r>
      <w:r w:rsidR="008F4C53" w:rsidRPr="00E00622">
        <w:rPr>
          <w:rFonts w:ascii="Menlo" w:eastAsia="Times New Roman" w:hAnsi="Menlo" w:cs="Menlo"/>
          <w:color w:val="A31515"/>
          <w:sz w:val="18"/>
          <w:szCs w:val="18"/>
          <w:lang w:val="en-US" w:eastAsia="de-DE"/>
        </w:rPr>
        <w:t>------------</w:t>
      </w:r>
      <w:r w:rsidRPr="007457F8">
        <w:rPr>
          <w:rFonts w:ascii="Menlo" w:eastAsia="Times New Roman" w:hAnsi="Menlo" w:cs="Menlo"/>
          <w:color w:val="A31515"/>
          <w:sz w:val="18"/>
          <w:szCs w:val="18"/>
          <w:lang w:val="en-US" w:eastAsia="de-DE"/>
        </w:rPr>
        <w:t>'</w:t>
      </w:r>
    </w:p>
    <w:p w14:paraId="12D4D8C7" w14:textId="048E018B"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lastRenderedPageBreak/>
        <w:t xml:space="preserve">    </w:t>
      </w:r>
      <w:proofErr w:type="spellStart"/>
      <w:r w:rsidRPr="007457F8">
        <w:rPr>
          <w:rFonts w:ascii="Menlo" w:eastAsia="Times New Roman" w:hAnsi="Menlo" w:cs="Menlo"/>
          <w:color w:val="000000"/>
          <w:sz w:val="18"/>
          <w:szCs w:val="18"/>
          <w:lang w:val="en-US" w:eastAsia="de-DE"/>
        </w:rPr>
        <w:t>client_secret</w:t>
      </w:r>
      <w:proofErr w:type="spellEnd"/>
      <w:r w:rsidRPr="007457F8">
        <w:rPr>
          <w:rFonts w:ascii="Menlo" w:eastAsia="Times New Roman" w:hAnsi="Menlo" w:cs="Menlo"/>
          <w:color w:val="000000"/>
          <w:sz w:val="18"/>
          <w:szCs w:val="18"/>
          <w:lang w:val="en-US" w:eastAsia="de-DE"/>
        </w:rPr>
        <w:t xml:space="preserve"> = </w:t>
      </w:r>
      <w:r w:rsidR="008F4C53" w:rsidRPr="007457F8">
        <w:rPr>
          <w:rFonts w:ascii="Menlo" w:eastAsia="Times New Roman" w:hAnsi="Menlo" w:cs="Menlo"/>
          <w:color w:val="A31515"/>
          <w:sz w:val="18"/>
          <w:szCs w:val="18"/>
          <w:lang w:val="en-US" w:eastAsia="de-DE"/>
        </w:rPr>
        <w:t>'</w:t>
      </w:r>
      <w:r w:rsidR="008F4C53" w:rsidRPr="00E00622">
        <w:rPr>
          <w:rFonts w:ascii="Menlo" w:eastAsia="Times New Roman" w:hAnsi="Menlo" w:cs="Menlo"/>
          <w:color w:val="A31515"/>
          <w:sz w:val="18"/>
          <w:szCs w:val="18"/>
          <w:lang w:val="en-US" w:eastAsia="de-DE"/>
        </w:rPr>
        <w:t>------------</w:t>
      </w:r>
      <w:r w:rsidR="008F4C53" w:rsidRPr="007457F8">
        <w:rPr>
          <w:rFonts w:ascii="Menlo" w:eastAsia="Times New Roman" w:hAnsi="Menlo" w:cs="Menlo"/>
          <w:color w:val="A31515"/>
          <w:sz w:val="18"/>
          <w:szCs w:val="18"/>
          <w:lang w:val="en-US" w:eastAsia="de-DE"/>
        </w:rPr>
        <w:t>'</w:t>
      </w:r>
    </w:p>
    <w:p w14:paraId="0A8D0198" w14:textId="78BA1CDC"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proofErr w:type="spellStart"/>
      <w:r w:rsidRPr="007457F8">
        <w:rPr>
          <w:rFonts w:ascii="Menlo" w:eastAsia="Times New Roman" w:hAnsi="Menlo" w:cs="Menlo"/>
          <w:color w:val="000000"/>
          <w:sz w:val="18"/>
          <w:szCs w:val="18"/>
          <w:lang w:val="en-US" w:eastAsia="de-DE"/>
        </w:rPr>
        <w:t>token_url</w:t>
      </w:r>
      <w:proofErr w:type="spellEnd"/>
      <w:r w:rsidRPr="007457F8">
        <w:rPr>
          <w:rFonts w:ascii="Menlo" w:eastAsia="Times New Roman" w:hAnsi="Menlo" w:cs="Menlo"/>
          <w:color w:val="000000"/>
          <w:sz w:val="18"/>
          <w:szCs w:val="18"/>
          <w:lang w:val="en-US" w:eastAsia="de-DE"/>
        </w:rPr>
        <w:t xml:space="preserve"> = </w:t>
      </w:r>
      <w:r w:rsidRPr="007457F8">
        <w:rPr>
          <w:rFonts w:ascii="Menlo" w:eastAsia="Times New Roman" w:hAnsi="Menlo" w:cs="Menlo"/>
          <w:color w:val="A31515"/>
          <w:sz w:val="18"/>
          <w:szCs w:val="18"/>
          <w:lang w:val="en-US" w:eastAsia="de-DE"/>
        </w:rPr>
        <w:t>'https://sts.4plan.net/</w:t>
      </w:r>
      <w:proofErr w:type="spellStart"/>
      <w:r w:rsidRPr="007457F8">
        <w:rPr>
          <w:rFonts w:ascii="Menlo" w:eastAsia="Times New Roman" w:hAnsi="Menlo" w:cs="Menlo"/>
          <w:color w:val="A31515"/>
          <w:sz w:val="18"/>
          <w:szCs w:val="18"/>
          <w:lang w:val="en-US" w:eastAsia="de-DE"/>
        </w:rPr>
        <w:t>adfs</w:t>
      </w:r>
      <w:proofErr w:type="spellEnd"/>
      <w:r w:rsidRPr="007457F8">
        <w:rPr>
          <w:rFonts w:ascii="Menlo" w:eastAsia="Times New Roman" w:hAnsi="Menlo" w:cs="Menlo"/>
          <w:color w:val="A31515"/>
          <w:sz w:val="18"/>
          <w:szCs w:val="18"/>
          <w:lang w:val="en-US" w:eastAsia="de-DE"/>
        </w:rPr>
        <w:t>/oauth2/token'</w:t>
      </w:r>
      <w:r w:rsidRPr="007457F8">
        <w:rPr>
          <w:rFonts w:ascii="Menlo" w:eastAsia="Times New Roman" w:hAnsi="Menlo" w:cs="Menlo"/>
          <w:color w:val="000000"/>
          <w:sz w:val="18"/>
          <w:szCs w:val="18"/>
          <w:lang w:val="en-US" w:eastAsia="de-DE"/>
        </w:rPr>
        <w:t xml:space="preserve">  </w:t>
      </w:r>
    </w:p>
    <w:p w14:paraId="5E82D9A4"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p>
    <w:p w14:paraId="5CE455F9"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r w:rsidRPr="007457F8">
        <w:rPr>
          <w:rFonts w:ascii="Menlo" w:eastAsia="Times New Roman" w:hAnsi="Menlo" w:cs="Menlo"/>
          <w:color w:val="008000"/>
          <w:sz w:val="18"/>
          <w:szCs w:val="18"/>
          <w:lang w:val="en-US" w:eastAsia="de-DE"/>
        </w:rPr>
        <w:t># Make a request to obtain the access token</w:t>
      </w:r>
    </w:p>
    <w:p w14:paraId="3EC312CA"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proofErr w:type="spellStart"/>
      <w:r w:rsidRPr="007457F8">
        <w:rPr>
          <w:rFonts w:ascii="Menlo" w:eastAsia="Times New Roman" w:hAnsi="Menlo" w:cs="Menlo"/>
          <w:color w:val="000000"/>
          <w:sz w:val="18"/>
          <w:szCs w:val="18"/>
          <w:lang w:val="en-US" w:eastAsia="de-DE"/>
        </w:rPr>
        <w:t>token_data</w:t>
      </w:r>
      <w:proofErr w:type="spellEnd"/>
      <w:r w:rsidRPr="007457F8">
        <w:rPr>
          <w:rFonts w:ascii="Menlo" w:eastAsia="Times New Roman" w:hAnsi="Menlo" w:cs="Menlo"/>
          <w:color w:val="000000"/>
          <w:sz w:val="18"/>
          <w:szCs w:val="18"/>
          <w:lang w:val="en-US" w:eastAsia="de-DE"/>
        </w:rPr>
        <w:t xml:space="preserve"> = {</w:t>
      </w:r>
    </w:p>
    <w:p w14:paraId="5CB4A759"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r w:rsidRPr="007457F8">
        <w:rPr>
          <w:rFonts w:ascii="Menlo" w:eastAsia="Times New Roman" w:hAnsi="Menlo" w:cs="Menlo"/>
          <w:color w:val="A31515"/>
          <w:sz w:val="18"/>
          <w:szCs w:val="18"/>
          <w:lang w:val="en-US" w:eastAsia="de-DE"/>
        </w:rPr>
        <w:t>'</w:t>
      </w:r>
      <w:proofErr w:type="spellStart"/>
      <w:proofErr w:type="gramStart"/>
      <w:r w:rsidRPr="007457F8">
        <w:rPr>
          <w:rFonts w:ascii="Menlo" w:eastAsia="Times New Roman" w:hAnsi="Menlo" w:cs="Menlo"/>
          <w:color w:val="A31515"/>
          <w:sz w:val="18"/>
          <w:szCs w:val="18"/>
          <w:lang w:val="en-US" w:eastAsia="de-DE"/>
        </w:rPr>
        <w:t>grant</w:t>
      </w:r>
      <w:proofErr w:type="gramEnd"/>
      <w:r w:rsidRPr="007457F8">
        <w:rPr>
          <w:rFonts w:ascii="Menlo" w:eastAsia="Times New Roman" w:hAnsi="Menlo" w:cs="Menlo"/>
          <w:color w:val="A31515"/>
          <w:sz w:val="18"/>
          <w:szCs w:val="18"/>
          <w:lang w:val="en-US" w:eastAsia="de-DE"/>
        </w:rPr>
        <w:t>_type</w:t>
      </w:r>
      <w:proofErr w:type="spellEnd"/>
      <w:r w:rsidRPr="007457F8">
        <w:rPr>
          <w:rFonts w:ascii="Menlo" w:eastAsia="Times New Roman" w:hAnsi="Menlo" w:cs="Menlo"/>
          <w:color w:val="A31515"/>
          <w:sz w:val="18"/>
          <w:szCs w:val="18"/>
          <w:lang w:val="en-US" w:eastAsia="de-DE"/>
        </w:rPr>
        <w:t>'</w:t>
      </w:r>
      <w:r w:rsidRPr="007457F8">
        <w:rPr>
          <w:rFonts w:ascii="Menlo" w:eastAsia="Times New Roman" w:hAnsi="Menlo" w:cs="Menlo"/>
          <w:color w:val="000000"/>
          <w:sz w:val="18"/>
          <w:szCs w:val="18"/>
          <w:lang w:val="en-US" w:eastAsia="de-DE"/>
        </w:rPr>
        <w:t xml:space="preserve">: </w:t>
      </w:r>
      <w:r w:rsidRPr="007457F8">
        <w:rPr>
          <w:rFonts w:ascii="Menlo" w:eastAsia="Times New Roman" w:hAnsi="Menlo" w:cs="Menlo"/>
          <w:color w:val="A31515"/>
          <w:sz w:val="18"/>
          <w:szCs w:val="18"/>
          <w:lang w:val="en-US" w:eastAsia="de-DE"/>
        </w:rPr>
        <w:t>'</w:t>
      </w:r>
      <w:proofErr w:type="spellStart"/>
      <w:r w:rsidRPr="007457F8">
        <w:rPr>
          <w:rFonts w:ascii="Menlo" w:eastAsia="Times New Roman" w:hAnsi="Menlo" w:cs="Menlo"/>
          <w:color w:val="A31515"/>
          <w:sz w:val="18"/>
          <w:szCs w:val="18"/>
          <w:lang w:val="en-US" w:eastAsia="de-DE"/>
        </w:rPr>
        <w:t>client_credentials</w:t>
      </w:r>
      <w:proofErr w:type="spellEnd"/>
      <w:r w:rsidRPr="007457F8">
        <w:rPr>
          <w:rFonts w:ascii="Menlo" w:eastAsia="Times New Roman" w:hAnsi="Menlo" w:cs="Menlo"/>
          <w:color w:val="A31515"/>
          <w:sz w:val="18"/>
          <w:szCs w:val="18"/>
          <w:lang w:val="en-US" w:eastAsia="de-DE"/>
        </w:rPr>
        <w:t>'</w:t>
      </w:r>
      <w:r w:rsidRPr="007457F8">
        <w:rPr>
          <w:rFonts w:ascii="Menlo" w:eastAsia="Times New Roman" w:hAnsi="Menlo" w:cs="Menlo"/>
          <w:color w:val="000000"/>
          <w:sz w:val="18"/>
          <w:szCs w:val="18"/>
          <w:lang w:val="en-US" w:eastAsia="de-DE"/>
        </w:rPr>
        <w:t>,</w:t>
      </w:r>
    </w:p>
    <w:p w14:paraId="1984E49D"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r w:rsidRPr="007457F8">
        <w:rPr>
          <w:rFonts w:ascii="Menlo" w:eastAsia="Times New Roman" w:hAnsi="Menlo" w:cs="Menlo"/>
          <w:color w:val="A31515"/>
          <w:sz w:val="18"/>
          <w:szCs w:val="18"/>
          <w:lang w:val="en-US" w:eastAsia="de-DE"/>
        </w:rPr>
        <w:t>'</w:t>
      </w:r>
      <w:proofErr w:type="spellStart"/>
      <w:proofErr w:type="gramStart"/>
      <w:r w:rsidRPr="007457F8">
        <w:rPr>
          <w:rFonts w:ascii="Menlo" w:eastAsia="Times New Roman" w:hAnsi="Menlo" w:cs="Menlo"/>
          <w:color w:val="A31515"/>
          <w:sz w:val="18"/>
          <w:szCs w:val="18"/>
          <w:lang w:val="en-US" w:eastAsia="de-DE"/>
        </w:rPr>
        <w:t>client</w:t>
      </w:r>
      <w:proofErr w:type="gramEnd"/>
      <w:r w:rsidRPr="007457F8">
        <w:rPr>
          <w:rFonts w:ascii="Menlo" w:eastAsia="Times New Roman" w:hAnsi="Menlo" w:cs="Menlo"/>
          <w:color w:val="A31515"/>
          <w:sz w:val="18"/>
          <w:szCs w:val="18"/>
          <w:lang w:val="en-US" w:eastAsia="de-DE"/>
        </w:rPr>
        <w:t>_id</w:t>
      </w:r>
      <w:proofErr w:type="spellEnd"/>
      <w:r w:rsidRPr="007457F8">
        <w:rPr>
          <w:rFonts w:ascii="Menlo" w:eastAsia="Times New Roman" w:hAnsi="Menlo" w:cs="Menlo"/>
          <w:color w:val="A31515"/>
          <w:sz w:val="18"/>
          <w:szCs w:val="18"/>
          <w:lang w:val="en-US" w:eastAsia="de-DE"/>
        </w:rPr>
        <w:t>'</w:t>
      </w:r>
      <w:r w:rsidRPr="007457F8">
        <w:rPr>
          <w:rFonts w:ascii="Menlo" w:eastAsia="Times New Roman" w:hAnsi="Menlo" w:cs="Menlo"/>
          <w:color w:val="000000"/>
          <w:sz w:val="18"/>
          <w:szCs w:val="18"/>
          <w:lang w:val="en-US" w:eastAsia="de-DE"/>
        </w:rPr>
        <w:t xml:space="preserve">: </w:t>
      </w:r>
      <w:proofErr w:type="spellStart"/>
      <w:r w:rsidRPr="007457F8">
        <w:rPr>
          <w:rFonts w:ascii="Menlo" w:eastAsia="Times New Roman" w:hAnsi="Menlo" w:cs="Menlo"/>
          <w:color w:val="000000"/>
          <w:sz w:val="18"/>
          <w:szCs w:val="18"/>
          <w:lang w:val="en-US" w:eastAsia="de-DE"/>
        </w:rPr>
        <w:t>client_id</w:t>
      </w:r>
      <w:proofErr w:type="spellEnd"/>
      <w:r w:rsidRPr="007457F8">
        <w:rPr>
          <w:rFonts w:ascii="Menlo" w:eastAsia="Times New Roman" w:hAnsi="Menlo" w:cs="Menlo"/>
          <w:color w:val="000000"/>
          <w:sz w:val="18"/>
          <w:szCs w:val="18"/>
          <w:lang w:val="en-US" w:eastAsia="de-DE"/>
        </w:rPr>
        <w:t>,</w:t>
      </w:r>
    </w:p>
    <w:p w14:paraId="1A43285D"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r w:rsidRPr="007457F8">
        <w:rPr>
          <w:rFonts w:ascii="Menlo" w:eastAsia="Times New Roman" w:hAnsi="Menlo" w:cs="Menlo"/>
          <w:color w:val="A31515"/>
          <w:sz w:val="18"/>
          <w:szCs w:val="18"/>
          <w:lang w:val="en-US" w:eastAsia="de-DE"/>
        </w:rPr>
        <w:t>'</w:t>
      </w:r>
      <w:proofErr w:type="spellStart"/>
      <w:proofErr w:type="gramStart"/>
      <w:r w:rsidRPr="007457F8">
        <w:rPr>
          <w:rFonts w:ascii="Menlo" w:eastAsia="Times New Roman" w:hAnsi="Menlo" w:cs="Menlo"/>
          <w:color w:val="A31515"/>
          <w:sz w:val="18"/>
          <w:szCs w:val="18"/>
          <w:lang w:val="en-US" w:eastAsia="de-DE"/>
        </w:rPr>
        <w:t>client</w:t>
      </w:r>
      <w:proofErr w:type="gramEnd"/>
      <w:r w:rsidRPr="007457F8">
        <w:rPr>
          <w:rFonts w:ascii="Menlo" w:eastAsia="Times New Roman" w:hAnsi="Menlo" w:cs="Menlo"/>
          <w:color w:val="A31515"/>
          <w:sz w:val="18"/>
          <w:szCs w:val="18"/>
          <w:lang w:val="en-US" w:eastAsia="de-DE"/>
        </w:rPr>
        <w:t>_secret</w:t>
      </w:r>
      <w:proofErr w:type="spellEnd"/>
      <w:r w:rsidRPr="007457F8">
        <w:rPr>
          <w:rFonts w:ascii="Menlo" w:eastAsia="Times New Roman" w:hAnsi="Menlo" w:cs="Menlo"/>
          <w:color w:val="A31515"/>
          <w:sz w:val="18"/>
          <w:szCs w:val="18"/>
          <w:lang w:val="en-US" w:eastAsia="de-DE"/>
        </w:rPr>
        <w:t>'</w:t>
      </w:r>
      <w:r w:rsidRPr="007457F8">
        <w:rPr>
          <w:rFonts w:ascii="Menlo" w:eastAsia="Times New Roman" w:hAnsi="Menlo" w:cs="Menlo"/>
          <w:color w:val="000000"/>
          <w:sz w:val="18"/>
          <w:szCs w:val="18"/>
          <w:lang w:val="en-US" w:eastAsia="de-DE"/>
        </w:rPr>
        <w:t xml:space="preserve">: </w:t>
      </w:r>
      <w:proofErr w:type="spellStart"/>
      <w:r w:rsidRPr="007457F8">
        <w:rPr>
          <w:rFonts w:ascii="Menlo" w:eastAsia="Times New Roman" w:hAnsi="Menlo" w:cs="Menlo"/>
          <w:color w:val="000000"/>
          <w:sz w:val="18"/>
          <w:szCs w:val="18"/>
          <w:lang w:val="en-US" w:eastAsia="de-DE"/>
        </w:rPr>
        <w:t>client_secret</w:t>
      </w:r>
      <w:proofErr w:type="spellEnd"/>
    </w:p>
    <w:p w14:paraId="1D703CA6"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p>
    <w:p w14:paraId="75D35D01" w14:textId="77777777" w:rsidR="007457F8" w:rsidRPr="00E00622" w:rsidRDefault="007457F8" w:rsidP="00356B5A">
      <w:pPr>
        <w:shd w:val="clear" w:color="auto" w:fill="FFFFFF"/>
        <w:spacing w:after="0"/>
        <w:rPr>
          <w:rFonts w:ascii="Menlo" w:eastAsia="Times New Roman" w:hAnsi="Menlo" w:cs="Menlo"/>
          <w:color w:val="000000"/>
          <w:sz w:val="18"/>
          <w:szCs w:val="18"/>
          <w:lang w:val="en-US" w:eastAsia="de-DE"/>
        </w:rPr>
      </w:pPr>
    </w:p>
    <w:p w14:paraId="27F135F3" w14:textId="35B8448D" w:rsidR="00995B04" w:rsidRPr="007457F8" w:rsidRDefault="00995B04" w:rsidP="00356B5A">
      <w:pPr>
        <w:shd w:val="clear" w:color="auto" w:fill="FFFFFF"/>
        <w:spacing w:after="0"/>
        <w:rPr>
          <w:rFonts w:ascii="Menlo" w:eastAsia="Times New Roman" w:hAnsi="Menlo" w:cs="Menlo"/>
          <w:color w:val="000000"/>
          <w:sz w:val="18"/>
          <w:szCs w:val="18"/>
          <w:lang w:val="en-US" w:eastAsia="de-DE"/>
        </w:rPr>
      </w:pPr>
      <w:r w:rsidRPr="00E00622">
        <w:rPr>
          <w:rFonts w:ascii="Menlo" w:eastAsia="Times New Roman" w:hAnsi="Menlo" w:cs="Menlo"/>
          <w:color w:val="000000"/>
          <w:sz w:val="18"/>
          <w:szCs w:val="18"/>
          <w:lang w:val="en-US" w:eastAsia="de-DE"/>
        </w:rPr>
        <w:t xml:space="preserve">    </w:t>
      </w:r>
      <w:r w:rsidRPr="007457F8">
        <w:rPr>
          <w:rFonts w:ascii="Menlo" w:eastAsia="Times New Roman" w:hAnsi="Menlo" w:cs="Menlo"/>
          <w:color w:val="008000"/>
          <w:sz w:val="18"/>
          <w:szCs w:val="18"/>
          <w:lang w:val="en-US" w:eastAsia="de-DE"/>
        </w:rPr>
        <w:t>#</w:t>
      </w:r>
      <w:r w:rsidRPr="00E00622">
        <w:rPr>
          <w:rFonts w:ascii="Menlo" w:eastAsia="Times New Roman" w:hAnsi="Menlo" w:cs="Menlo"/>
          <w:color w:val="008000"/>
          <w:sz w:val="18"/>
          <w:szCs w:val="18"/>
          <w:lang w:val="en-US" w:eastAsia="de-DE"/>
        </w:rPr>
        <w:t xml:space="preserve"> Get and format </w:t>
      </w:r>
      <w:proofErr w:type="spellStart"/>
      <w:r w:rsidR="00FA2224" w:rsidRPr="00E00622">
        <w:rPr>
          <w:rFonts w:ascii="Menlo" w:eastAsia="Times New Roman" w:hAnsi="Menlo" w:cs="Menlo"/>
          <w:color w:val="008000"/>
          <w:sz w:val="18"/>
          <w:szCs w:val="18"/>
          <w:lang w:val="en-US" w:eastAsia="de-DE"/>
        </w:rPr>
        <w:t>access_</w:t>
      </w:r>
      <w:r w:rsidRPr="00E00622">
        <w:rPr>
          <w:rFonts w:ascii="Menlo" w:eastAsia="Times New Roman" w:hAnsi="Menlo" w:cs="Menlo"/>
          <w:color w:val="008000"/>
          <w:sz w:val="18"/>
          <w:szCs w:val="18"/>
          <w:lang w:val="en-US" w:eastAsia="de-DE"/>
        </w:rPr>
        <w:t>token</w:t>
      </w:r>
      <w:proofErr w:type="spellEnd"/>
    </w:p>
    <w:p w14:paraId="48A3F21D"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response = </w:t>
      </w:r>
      <w:proofErr w:type="spellStart"/>
      <w:proofErr w:type="gramStart"/>
      <w:r w:rsidRPr="007457F8">
        <w:rPr>
          <w:rFonts w:ascii="Menlo" w:eastAsia="Times New Roman" w:hAnsi="Menlo" w:cs="Menlo"/>
          <w:color w:val="000000"/>
          <w:sz w:val="18"/>
          <w:szCs w:val="18"/>
          <w:lang w:val="en-US" w:eastAsia="de-DE"/>
        </w:rPr>
        <w:t>requests.post</w:t>
      </w:r>
      <w:proofErr w:type="spellEnd"/>
      <w:r w:rsidRPr="007457F8">
        <w:rPr>
          <w:rFonts w:ascii="Menlo" w:eastAsia="Times New Roman" w:hAnsi="Menlo" w:cs="Menlo"/>
          <w:color w:val="000000"/>
          <w:sz w:val="18"/>
          <w:szCs w:val="18"/>
          <w:lang w:val="en-US" w:eastAsia="de-DE"/>
        </w:rPr>
        <w:t>(</w:t>
      </w:r>
      <w:proofErr w:type="spellStart"/>
      <w:proofErr w:type="gramEnd"/>
      <w:r w:rsidRPr="007457F8">
        <w:rPr>
          <w:rFonts w:ascii="Menlo" w:eastAsia="Times New Roman" w:hAnsi="Menlo" w:cs="Menlo"/>
          <w:color w:val="000000"/>
          <w:sz w:val="18"/>
          <w:szCs w:val="18"/>
          <w:lang w:val="en-US" w:eastAsia="de-DE"/>
        </w:rPr>
        <w:t>token_url</w:t>
      </w:r>
      <w:proofErr w:type="spellEnd"/>
      <w:r w:rsidRPr="007457F8">
        <w:rPr>
          <w:rFonts w:ascii="Menlo" w:eastAsia="Times New Roman" w:hAnsi="Menlo" w:cs="Menlo"/>
          <w:color w:val="000000"/>
          <w:sz w:val="18"/>
          <w:szCs w:val="18"/>
          <w:lang w:val="en-US" w:eastAsia="de-DE"/>
        </w:rPr>
        <w:t>, data=</w:t>
      </w:r>
      <w:proofErr w:type="spellStart"/>
      <w:r w:rsidRPr="007457F8">
        <w:rPr>
          <w:rFonts w:ascii="Menlo" w:eastAsia="Times New Roman" w:hAnsi="Menlo" w:cs="Menlo"/>
          <w:color w:val="000000"/>
          <w:sz w:val="18"/>
          <w:szCs w:val="18"/>
          <w:lang w:val="en-US" w:eastAsia="de-DE"/>
        </w:rPr>
        <w:t>token_data</w:t>
      </w:r>
      <w:proofErr w:type="spellEnd"/>
      <w:r w:rsidRPr="007457F8">
        <w:rPr>
          <w:rFonts w:ascii="Menlo" w:eastAsia="Times New Roman" w:hAnsi="Menlo" w:cs="Menlo"/>
          <w:color w:val="000000"/>
          <w:sz w:val="18"/>
          <w:szCs w:val="18"/>
          <w:lang w:val="en-US" w:eastAsia="de-DE"/>
        </w:rPr>
        <w:t>)</w:t>
      </w:r>
    </w:p>
    <w:p w14:paraId="548C1B06"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proofErr w:type="spellStart"/>
      <w:r w:rsidRPr="007457F8">
        <w:rPr>
          <w:rFonts w:ascii="Menlo" w:eastAsia="Times New Roman" w:hAnsi="Menlo" w:cs="Menlo"/>
          <w:color w:val="000000"/>
          <w:sz w:val="18"/>
          <w:szCs w:val="18"/>
          <w:lang w:val="en-US" w:eastAsia="de-DE"/>
        </w:rPr>
        <w:t>access_token</w:t>
      </w:r>
      <w:proofErr w:type="spellEnd"/>
      <w:r w:rsidRPr="007457F8">
        <w:rPr>
          <w:rFonts w:ascii="Menlo" w:eastAsia="Times New Roman" w:hAnsi="Menlo" w:cs="Menlo"/>
          <w:color w:val="000000"/>
          <w:sz w:val="18"/>
          <w:szCs w:val="18"/>
          <w:lang w:val="en-US" w:eastAsia="de-DE"/>
        </w:rPr>
        <w:t xml:space="preserve"> = </w:t>
      </w:r>
      <w:proofErr w:type="spellStart"/>
      <w:proofErr w:type="gramStart"/>
      <w:r w:rsidRPr="007457F8">
        <w:rPr>
          <w:rFonts w:ascii="Menlo" w:eastAsia="Times New Roman" w:hAnsi="Menlo" w:cs="Menlo"/>
          <w:color w:val="000000"/>
          <w:sz w:val="18"/>
          <w:szCs w:val="18"/>
          <w:lang w:val="en-US" w:eastAsia="de-DE"/>
        </w:rPr>
        <w:t>response.json</w:t>
      </w:r>
      <w:proofErr w:type="spellEnd"/>
      <w:proofErr w:type="gramEnd"/>
      <w:r w:rsidRPr="007457F8">
        <w:rPr>
          <w:rFonts w:ascii="Menlo" w:eastAsia="Times New Roman" w:hAnsi="Menlo" w:cs="Menlo"/>
          <w:color w:val="000000"/>
          <w:sz w:val="18"/>
          <w:szCs w:val="18"/>
          <w:lang w:val="en-US" w:eastAsia="de-DE"/>
        </w:rPr>
        <w:t>()</w:t>
      </w:r>
    </w:p>
    <w:p w14:paraId="1DF5A2E1"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proofErr w:type="spellStart"/>
      <w:r w:rsidRPr="007457F8">
        <w:rPr>
          <w:rFonts w:ascii="Menlo" w:eastAsia="Times New Roman" w:hAnsi="Menlo" w:cs="Menlo"/>
          <w:color w:val="000000"/>
          <w:sz w:val="18"/>
          <w:szCs w:val="18"/>
          <w:lang w:val="en-US" w:eastAsia="de-DE"/>
        </w:rPr>
        <w:t>access_token</w:t>
      </w:r>
      <w:proofErr w:type="spellEnd"/>
      <w:r w:rsidRPr="007457F8">
        <w:rPr>
          <w:rFonts w:ascii="Menlo" w:eastAsia="Times New Roman" w:hAnsi="Menlo" w:cs="Menlo"/>
          <w:color w:val="000000"/>
          <w:sz w:val="18"/>
          <w:szCs w:val="18"/>
          <w:lang w:val="en-US" w:eastAsia="de-DE"/>
        </w:rPr>
        <w:t xml:space="preserve"> = </w:t>
      </w:r>
      <w:proofErr w:type="spellStart"/>
      <w:proofErr w:type="gramStart"/>
      <w:r w:rsidRPr="007457F8">
        <w:rPr>
          <w:rFonts w:ascii="Menlo" w:eastAsia="Times New Roman" w:hAnsi="Menlo" w:cs="Menlo"/>
          <w:color w:val="000000"/>
          <w:sz w:val="18"/>
          <w:szCs w:val="18"/>
          <w:lang w:val="en-US" w:eastAsia="de-DE"/>
        </w:rPr>
        <w:t>json.dumps</w:t>
      </w:r>
      <w:proofErr w:type="spellEnd"/>
      <w:proofErr w:type="gramEnd"/>
      <w:r w:rsidRPr="007457F8">
        <w:rPr>
          <w:rFonts w:ascii="Menlo" w:eastAsia="Times New Roman" w:hAnsi="Menlo" w:cs="Menlo"/>
          <w:color w:val="000000"/>
          <w:sz w:val="18"/>
          <w:szCs w:val="18"/>
          <w:lang w:val="en-US" w:eastAsia="de-DE"/>
        </w:rPr>
        <w:t>(</w:t>
      </w:r>
      <w:proofErr w:type="spellStart"/>
      <w:r w:rsidRPr="007457F8">
        <w:rPr>
          <w:rFonts w:ascii="Menlo" w:eastAsia="Times New Roman" w:hAnsi="Menlo" w:cs="Menlo"/>
          <w:color w:val="000000"/>
          <w:sz w:val="18"/>
          <w:szCs w:val="18"/>
          <w:lang w:val="en-US" w:eastAsia="de-DE"/>
        </w:rPr>
        <w:t>access_token</w:t>
      </w:r>
      <w:proofErr w:type="spellEnd"/>
      <w:r w:rsidRPr="007457F8">
        <w:rPr>
          <w:rFonts w:ascii="Menlo" w:eastAsia="Times New Roman" w:hAnsi="Menlo" w:cs="Menlo"/>
          <w:color w:val="000000"/>
          <w:sz w:val="18"/>
          <w:szCs w:val="18"/>
          <w:lang w:val="en-US" w:eastAsia="de-DE"/>
        </w:rPr>
        <w:t>)</w:t>
      </w:r>
    </w:p>
    <w:p w14:paraId="73764237"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proofErr w:type="spellStart"/>
      <w:r w:rsidRPr="007457F8">
        <w:rPr>
          <w:rFonts w:ascii="Menlo" w:eastAsia="Times New Roman" w:hAnsi="Menlo" w:cs="Menlo"/>
          <w:color w:val="000000"/>
          <w:sz w:val="18"/>
          <w:szCs w:val="18"/>
          <w:lang w:val="en-US" w:eastAsia="de-DE"/>
        </w:rPr>
        <w:t>access_token</w:t>
      </w:r>
      <w:proofErr w:type="spellEnd"/>
      <w:r w:rsidRPr="007457F8">
        <w:rPr>
          <w:rFonts w:ascii="Menlo" w:eastAsia="Times New Roman" w:hAnsi="Menlo" w:cs="Menlo"/>
          <w:color w:val="000000"/>
          <w:sz w:val="18"/>
          <w:szCs w:val="18"/>
          <w:lang w:val="en-US" w:eastAsia="de-DE"/>
        </w:rPr>
        <w:t xml:space="preserve"> = </w:t>
      </w:r>
      <w:proofErr w:type="spellStart"/>
      <w:proofErr w:type="gramStart"/>
      <w:r w:rsidRPr="007457F8">
        <w:rPr>
          <w:rFonts w:ascii="Menlo" w:eastAsia="Times New Roman" w:hAnsi="Menlo" w:cs="Menlo"/>
          <w:color w:val="000000"/>
          <w:sz w:val="18"/>
          <w:szCs w:val="18"/>
          <w:lang w:val="en-US" w:eastAsia="de-DE"/>
        </w:rPr>
        <w:t>json.loads</w:t>
      </w:r>
      <w:proofErr w:type="spellEnd"/>
      <w:proofErr w:type="gramEnd"/>
      <w:r w:rsidRPr="007457F8">
        <w:rPr>
          <w:rFonts w:ascii="Menlo" w:eastAsia="Times New Roman" w:hAnsi="Menlo" w:cs="Menlo"/>
          <w:color w:val="000000"/>
          <w:sz w:val="18"/>
          <w:szCs w:val="18"/>
          <w:lang w:val="en-US" w:eastAsia="de-DE"/>
        </w:rPr>
        <w:t>(</w:t>
      </w:r>
      <w:proofErr w:type="spellStart"/>
      <w:r w:rsidRPr="007457F8">
        <w:rPr>
          <w:rFonts w:ascii="Menlo" w:eastAsia="Times New Roman" w:hAnsi="Menlo" w:cs="Menlo"/>
          <w:color w:val="000000"/>
          <w:sz w:val="18"/>
          <w:szCs w:val="18"/>
          <w:lang w:val="en-US" w:eastAsia="de-DE"/>
        </w:rPr>
        <w:t>access_token</w:t>
      </w:r>
      <w:proofErr w:type="spellEnd"/>
      <w:r w:rsidRPr="007457F8">
        <w:rPr>
          <w:rFonts w:ascii="Menlo" w:eastAsia="Times New Roman" w:hAnsi="Menlo" w:cs="Menlo"/>
          <w:color w:val="000000"/>
          <w:sz w:val="18"/>
          <w:szCs w:val="18"/>
          <w:lang w:val="en-US" w:eastAsia="de-DE"/>
        </w:rPr>
        <w:t>)</w:t>
      </w:r>
    </w:p>
    <w:p w14:paraId="1AD725D4" w14:textId="3526C0E9" w:rsidR="007457F8" w:rsidRPr="00E00622" w:rsidRDefault="00FA2224" w:rsidP="00356B5A">
      <w:pPr>
        <w:shd w:val="clear" w:color="auto" w:fill="FFFFFF"/>
        <w:spacing w:after="0"/>
        <w:rPr>
          <w:rFonts w:ascii="Menlo" w:eastAsia="Times New Roman" w:hAnsi="Menlo" w:cs="Menlo"/>
          <w:color w:val="000000"/>
          <w:sz w:val="18"/>
          <w:szCs w:val="18"/>
          <w:lang w:val="en-US" w:eastAsia="de-DE"/>
        </w:rPr>
      </w:pPr>
      <w:r w:rsidRPr="00E00622">
        <w:rPr>
          <w:rFonts w:ascii="Menlo" w:eastAsia="Times New Roman" w:hAnsi="Menlo" w:cs="Menlo"/>
          <w:color w:val="000000"/>
          <w:sz w:val="18"/>
          <w:szCs w:val="18"/>
          <w:lang w:val="en-US" w:eastAsia="de-DE"/>
        </w:rPr>
        <w:t xml:space="preserve">    </w:t>
      </w:r>
      <w:proofErr w:type="spellStart"/>
      <w:r w:rsidRPr="007457F8">
        <w:rPr>
          <w:rFonts w:ascii="Menlo" w:eastAsia="Times New Roman" w:hAnsi="Menlo" w:cs="Menlo"/>
          <w:color w:val="000000"/>
          <w:sz w:val="18"/>
          <w:szCs w:val="18"/>
          <w:lang w:val="en-US" w:eastAsia="de-DE"/>
        </w:rPr>
        <w:t>mytoken</w:t>
      </w:r>
      <w:proofErr w:type="spellEnd"/>
      <w:r w:rsidRPr="007457F8">
        <w:rPr>
          <w:rFonts w:ascii="Menlo" w:eastAsia="Times New Roman" w:hAnsi="Menlo" w:cs="Menlo"/>
          <w:color w:val="000000"/>
          <w:sz w:val="18"/>
          <w:szCs w:val="18"/>
          <w:lang w:val="en-US" w:eastAsia="de-DE"/>
        </w:rPr>
        <w:t xml:space="preserve"> = </w:t>
      </w:r>
      <w:proofErr w:type="spellStart"/>
      <w:proofErr w:type="gramStart"/>
      <w:r w:rsidRPr="007457F8">
        <w:rPr>
          <w:rFonts w:ascii="Menlo" w:eastAsia="Times New Roman" w:hAnsi="Menlo" w:cs="Menlo"/>
          <w:color w:val="000000"/>
          <w:sz w:val="18"/>
          <w:szCs w:val="18"/>
          <w:lang w:val="en-US" w:eastAsia="de-DE"/>
        </w:rPr>
        <w:t>json.dumps</w:t>
      </w:r>
      <w:proofErr w:type="spellEnd"/>
      <w:proofErr w:type="gramEnd"/>
      <w:r w:rsidRPr="007457F8">
        <w:rPr>
          <w:rFonts w:ascii="Menlo" w:eastAsia="Times New Roman" w:hAnsi="Menlo" w:cs="Menlo"/>
          <w:color w:val="000000"/>
          <w:sz w:val="18"/>
          <w:szCs w:val="18"/>
          <w:lang w:val="en-US" w:eastAsia="de-DE"/>
        </w:rPr>
        <w:t>(</w:t>
      </w:r>
      <w:proofErr w:type="spellStart"/>
      <w:r w:rsidRPr="007457F8">
        <w:rPr>
          <w:rFonts w:ascii="Menlo" w:eastAsia="Times New Roman" w:hAnsi="Menlo" w:cs="Menlo"/>
          <w:color w:val="000000"/>
          <w:sz w:val="18"/>
          <w:szCs w:val="18"/>
          <w:lang w:val="en-US" w:eastAsia="de-DE"/>
        </w:rPr>
        <w:t>access_token</w:t>
      </w:r>
      <w:proofErr w:type="spellEnd"/>
      <w:r w:rsidRPr="007457F8">
        <w:rPr>
          <w:rFonts w:ascii="Menlo" w:eastAsia="Times New Roman" w:hAnsi="Menlo" w:cs="Menlo"/>
          <w:color w:val="000000"/>
          <w:sz w:val="18"/>
          <w:szCs w:val="18"/>
          <w:lang w:val="en-US" w:eastAsia="de-DE"/>
        </w:rPr>
        <w:t>[</w:t>
      </w:r>
      <w:r w:rsidRPr="007457F8">
        <w:rPr>
          <w:rFonts w:ascii="Menlo" w:eastAsia="Times New Roman" w:hAnsi="Menlo" w:cs="Menlo"/>
          <w:color w:val="A31515"/>
          <w:sz w:val="18"/>
          <w:szCs w:val="18"/>
          <w:lang w:val="en-US" w:eastAsia="de-DE"/>
        </w:rPr>
        <w:t>"</w:t>
      </w:r>
      <w:proofErr w:type="spellStart"/>
      <w:r w:rsidRPr="007457F8">
        <w:rPr>
          <w:rFonts w:ascii="Menlo" w:eastAsia="Times New Roman" w:hAnsi="Menlo" w:cs="Menlo"/>
          <w:color w:val="A31515"/>
          <w:sz w:val="18"/>
          <w:szCs w:val="18"/>
          <w:lang w:val="en-US" w:eastAsia="de-DE"/>
        </w:rPr>
        <w:t>access_token</w:t>
      </w:r>
      <w:proofErr w:type="spellEnd"/>
      <w:r w:rsidRPr="007457F8">
        <w:rPr>
          <w:rFonts w:ascii="Menlo" w:eastAsia="Times New Roman" w:hAnsi="Menlo" w:cs="Menlo"/>
          <w:color w:val="A31515"/>
          <w:sz w:val="18"/>
          <w:szCs w:val="18"/>
          <w:lang w:val="en-US" w:eastAsia="de-DE"/>
        </w:rPr>
        <w:t>"</w:t>
      </w:r>
      <w:r w:rsidRPr="007457F8">
        <w:rPr>
          <w:rFonts w:ascii="Menlo" w:eastAsia="Times New Roman" w:hAnsi="Menlo" w:cs="Menlo"/>
          <w:color w:val="000000"/>
          <w:sz w:val="18"/>
          <w:szCs w:val="18"/>
          <w:lang w:val="en-US" w:eastAsia="de-DE"/>
        </w:rPr>
        <w:t>]).strip(</w:t>
      </w:r>
      <w:r w:rsidRPr="007457F8">
        <w:rPr>
          <w:rFonts w:ascii="Menlo" w:eastAsia="Times New Roman" w:hAnsi="Menlo" w:cs="Menlo"/>
          <w:color w:val="A31515"/>
          <w:sz w:val="18"/>
          <w:szCs w:val="18"/>
          <w:lang w:val="en-US" w:eastAsia="de-DE"/>
        </w:rPr>
        <w:t>'"'</w:t>
      </w:r>
      <w:r w:rsidRPr="007457F8">
        <w:rPr>
          <w:rFonts w:ascii="Menlo" w:eastAsia="Times New Roman" w:hAnsi="Menlo" w:cs="Menlo"/>
          <w:color w:val="000000"/>
          <w:sz w:val="18"/>
          <w:szCs w:val="18"/>
          <w:lang w:val="en-US" w:eastAsia="de-DE"/>
        </w:rPr>
        <w:t>)</w:t>
      </w:r>
    </w:p>
    <w:p w14:paraId="5501813F" w14:textId="77777777" w:rsidR="00FA2224" w:rsidRPr="007457F8" w:rsidRDefault="00FA2224" w:rsidP="00356B5A">
      <w:pPr>
        <w:shd w:val="clear" w:color="auto" w:fill="FFFFFF"/>
        <w:spacing w:after="0"/>
        <w:rPr>
          <w:rFonts w:ascii="Menlo" w:eastAsia="Times New Roman" w:hAnsi="Menlo" w:cs="Menlo"/>
          <w:color w:val="000000"/>
          <w:sz w:val="18"/>
          <w:szCs w:val="18"/>
          <w:lang w:val="en-US" w:eastAsia="de-DE"/>
        </w:rPr>
      </w:pPr>
    </w:p>
    <w:p w14:paraId="4AD2F46E" w14:textId="6299919C"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r w:rsidRPr="007457F8">
        <w:rPr>
          <w:rFonts w:ascii="Menlo" w:eastAsia="Times New Roman" w:hAnsi="Menlo" w:cs="Menlo"/>
          <w:color w:val="008000"/>
          <w:sz w:val="18"/>
          <w:szCs w:val="18"/>
          <w:lang w:val="en-US" w:eastAsia="de-DE"/>
        </w:rPr>
        <w:t>#</w:t>
      </w:r>
      <w:r w:rsidR="00995B04" w:rsidRPr="00E00622">
        <w:rPr>
          <w:rFonts w:ascii="Menlo" w:eastAsia="Times New Roman" w:hAnsi="Menlo" w:cs="Menlo"/>
          <w:color w:val="008000"/>
          <w:sz w:val="18"/>
          <w:szCs w:val="18"/>
          <w:lang w:val="en-US" w:eastAsia="de-DE"/>
        </w:rPr>
        <w:t xml:space="preserve"> </w:t>
      </w:r>
      <w:r w:rsidRPr="007457F8">
        <w:rPr>
          <w:rFonts w:ascii="Menlo" w:eastAsia="Times New Roman" w:hAnsi="Menlo" w:cs="Menlo"/>
          <w:color w:val="008000"/>
          <w:sz w:val="18"/>
          <w:szCs w:val="18"/>
          <w:lang w:val="en-US" w:eastAsia="de-DE"/>
        </w:rPr>
        <w:t>API endpoint to make the PUT request</w:t>
      </w:r>
    </w:p>
    <w:p w14:paraId="19F80591"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proofErr w:type="spellStart"/>
      <w:r w:rsidRPr="007457F8">
        <w:rPr>
          <w:rFonts w:ascii="Menlo" w:eastAsia="Times New Roman" w:hAnsi="Menlo" w:cs="Menlo"/>
          <w:color w:val="000000"/>
          <w:sz w:val="18"/>
          <w:szCs w:val="18"/>
          <w:lang w:val="en-US" w:eastAsia="de-DE"/>
        </w:rPr>
        <w:t>api_url</w:t>
      </w:r>
      <w:proofErr w:type="spellEnd"/>
      <w:r w:rsidRPr="007457F8">
        <w:rPr>
          <w:rFonts w:ascii="Menlo" w:eastAsia="Times New Roman" w:hAnsi="Menlo" w:cs="Menlo"/>
          <w:color w:val="000000"/>
          <w:sz w:val="18"/>
          <w:szCs w:val="18"/>
          <w:lang w:val="en-US" w:eastAsia="de-DE"/>
        </w:rPr>
        <w:t xml:space="preserve"> = </w:t>
      </w:r>
      <w:r w:rsidRPr="007457F8">
        <w:rPr>
          <w:rFonts w:ascii="Menlo" w:eastAsia="Times New Roman" w:hAnsi="Menlo" w:cs="Menlo"/>
          <w:color w:val="A31515"/>
          <w:sz w:val="18"/>
          <w:szCs w:val="18"/>
          <w:lang w:val="en-US" w:eastAsia="de-DE"/>
        </w:rPr>
        <w:t>'https://app-test-jh.4plan.net/</w:t>
      </w:r>
      <w:proofErr w:type="spellStart"/>
      <w:r w:rsidRPr="007457F8">
        <w:rPr>
          <w:rFonts w:ascii="Menlo" w:eastAsia="Times New Roman" w:hAnsi="Menlo" w:cs="Menlo"/>
          <w:color w:val="A31515"/>
          <w:sz w:val="18"/>
          <w:szCs w:val="18"/>
          <w:lang w:val="en-US" w:eastAsia="de-DE"/>
        </w:rPr>
        <w:t>testapi</w:t>
      </w:r>
      <w:proofErr w:type="spellEnd"/>
      <w:r w:rsidRPr="007457F8">
        <w:rPr>
          <w:rFonts w:ascii="Menlo" w:eastAsia="Times New Roman" w:hAnsi="Menlo" w:cs="Menlo"/>
          <w:color w:val="A31515"/>
          <w:sz w:val="18"/>
          <w:szCs w:val="18"/>
          <w:lang w:val="en-US" w:eastAsia="de-DE"/>
        </w:rPr>
        <w:t>/</w:t>
      </w:r>
      <w:proofErr w:type="spellStart"/>
      <w:r w:rsidRPr="007457F8">
        <w:rPr>
          <w:rFonts w:ascii="Menlo" w:eastAsia="Times New Roman" w:hAnsi="Menlo" w:cs="Menlo"/>
          <w:color w:val="A31515"/>
          <w:sz w:val="18"/>
          <w:szCs w:val="18"/>
          <w:lang w:val="en-US" w:eastAsia="de-DE"/>
        </w:rPr>
        <w:t>api</w:t>
      </w:r>
      <w:proofErr w:type="spellEnd"/>
      <w:r w:rsidRPr="007457F8">
        <w:rPr>
          <w:rFonts w:ascii="Menlo" w:eastAsia="Times New Roman" w:hAnsi="Menlo" w:cs="Menlo"/>
          <w:color w:val="A31515"/>
          <w:sz w:val="18"/>
          <w:szCs w:val="18"/>
          <w:lang w:val="en-US" w:eastAsia="de-DE"/>
        </w:rPr>
        <w:t>/</w:t>
      </w:r>
      <w:proofErr w:type="spellStart"/>
      <w:r w:rsidRPr="007457F8">
        <w:rPr>
          <w:rFonts w:ascii="Menlo" w:eastAsia="Times New Roman" w:hAnsi="Menlo" w:cs="Menlo"/>
          <w:color w:val="A31515"/>
          <w:sz w:val="18"/>
          <w:szCs w:val="18"/>
          <w:lang w:val="en-US" w:eastAsia="de-DE"/>
        </w:rPr>
        <w:t>importgeneric</w:t>
      </w:r>
      <w:proofErr w:type="spellEnd"/>
      <w:r w:rsidRPr="007457F8">
        <w:rPr>
          <w:rFonts w:ascii="Menlo" w:eastAsia="Times New Roman" w:hAnsi="Menlo" w:cs="Menlo"/>
          <w:color w:val="A31515"/>
          <w:sz w:val="18"/>
          <w:szCs w:val="18"/>
          <w:lang w:val="en-US" w:eastAsia="de-DE"/>
        </w:rPr>
        <w:t>'</w:t>
      </w:r>
    </w:p>
    <w:p w14:paraId="18F17471" w14:textId="4A3154E5"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p>
    <w:p w14:paraId="020CCEFF"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r w:rsidRPr="007457F8">
        <w:rPr>
          <w:rFonts w:ascii="Menlo" w:eastAsia="Times New Roman" w:hAnsi="Menlo" w:cs="Menlo"/>
          <w:color w:val="008000"/>
          <w:sz w:val="18"/>
          <w:szCs w:val="18"/>
          <w:lang w:val="en-US" w:eastAsia="de-DE"/>
        </w:rPr>
        <w:t># PUT request headers with OAuth 2.0 authentication</w:t>
      </w:r>
    </w:p>
    <w:p w14:paraId="406DCC1A"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headers = {</w:t>
      </w:r>
    </w:p>
    <w:p w14:paraId="4F3BD584"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r w:rsidRPr="007457F8">
        <w:rPr>
          <w:rFonts w:ascii="Menlo" w:eastAsia="Times New Roman" w:hAnsi="Menlo" w:cs="Menlo"/>
          <w:color w:val="A31515"/>
          <w:sz w:val="18"/>
          <w:szCs w:val="18"/>
          <w:lang w:val="en-US" w:eastAsia="de-DE"/>
        </w:rPr>
        <w:t>'Authorization'</w:t>
      </w:r>
      <w:r w:rsidRPr="007457F8">
        <w:rPr>
          <w:rFonts w:ascii="Menlo" w:eastAsia="Times New Roman" w:hAnsi="Menlo" w:cs="Menlo"/>
          <w:color w:val="000000"/>
          <w:sz w:val="18"/>
          <w:szCs w:val="18"/>
          <w:lang w:val="en-US" w:eastAsia="de-DE"/>
        </w:rPr>
        <w:t xml:space="preserve">: </w:t>
      </w:r>
      <w:r w:rsidRPr="007457F8">
        <w:rPr>
          <w:rFonts w:ascii="Menlo" w:eastAsia="Times New Roman" w:hAnsi="Menlo" w:cs="Menlo"/>
          <w:color w:val="A31515"/>
          <w:sz w:val="18"/>
          <w:szCs w:val="18"/>
          <w:lang w:val="en-US" w:eastAsia="de-DE"/>
        </w:rPr>
        <w:t>'Bearer '</w:t>
      </w:r>
      <w:r w:rsidRPr="007457F8">
        <w:rPr>
          <w:rFonts w:ascii="Menlo" w:eastAsia="Times New Roman" w:hAnsi="Menlo" w:cs="Menlo"/>
          <w:color w:val="000000"/>
          <w:sz w:val="18"/>
          <w:szCs w:val="18"/>
          <w:lang w:val="en-US" w:eastAsia="de-DE"/>
        </w:rPr>
        <w:t xml:space="preserve"> + </w:t>
      </w:r>
      <w:proofErr w:type="spellStart"/>
      <w:r w:rsidRPr="007457F8">
        <w:rPr>
          <w:rFonts w:ascii="Menlo" w:eastAsia="Times New Roman" w:hAnsi="Menlo" w:cs="Menlo"/>
          <w:color w:val="000000"/>
          <w:sz w:val="18"/>
          <w:szCs w:val="18"/>
          <w:lang w:val="en-US" w:eastAsia="de-DE"/>
        </w:rPr>
        <w:t>mytoken</w:t>
      </w:r>
      <w:proofErr w:type="spellEnd"/>
      <w:r w:rsidRPr="007457F8">
        <w:rPr>
          <w:rFonts w:ascii="Menlo" w:eastAsia="Times New Roman" w:hAnsi="Menlo" w:cs="Menlo"/>
          <w:color w:val="000000"/>
          <w:sz w:val="18"/>
          <w:szCs w:val="18"/>
          <w:lang w:val="en-US" w:eastAsia="de-DE"/>
        </w:rPr>
        <w:t>,</w:t>
      </w:r>
    </w:p>
    <w:p w14:paraId="457B1227"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r w:rsidRPr="007457F8">
        <w:rPr>
          <w:rFonts w:ascii="Menlo" w:eastAsia="Times New Roman" w:hAnsi="Menlo" w:cs="Menlo"/>
          <w:color w:val="A31515"/>
          <w:sz w:val="18"/>
          <w:szCs w:val="18"/>
          <w:lang w:val="en-US" w:eastAsia="de-DE"/>
        </w:rPr>
        <w:t>'Content-Type'</w:t>
      </w:r>
      <w:r w:rsidRPr="007457F8">
        <w:rPr>
          <w:rFonts w:ascii="Menlo" w:eastAsia="Times New Roman" w:hAnsi="Menlo" w:cs="Menlo"/>
          <w:color w:val="000000"/>
          <w:sz w:val="18"/>
          <w:szCs w:val="18"/>
          <w:lang w:val="en-US" w:eastAsia="de-DE"/>
        </w:rPr>
        <w:t xml:space="preserve">: </w:t>
      </w:r>
      <w:r w:rsidRPr="007457F8">
        <w:rPr>
          <w:rFonts w:ascii="Menlo" w:eastAsia="Times New Roman" w:hAnsi="Menlo" w:cs="Menlo"/>
          <w:color w:val="A31515"/>
          <w:sz w:val="18"/>
          <w:szCs w:val="18"/>
          <w:lang w:val="en-US" w:eastAsia="de-DE"/>
        </w:rPr>
        <w:t>'application/</w:t>
      </w:r>
      <w:proofErr w:type="spellStart"/>
      <w:r w:rsidRPr="007457F8">
        <w:rPr>
          <w:rFonts w:ascii="Menlo" w:eastAsia="Times New Roman" w:hAnsi="Menlo" w:cs="Menlo"/>
          <w:color w:val="A31515"/>
          <w:sz w:val="18"/>
          <w:szCs w:val="18"/>
          <w:lang w:val="en-US" w:eastAsia="de-DE"/>
        </w:rPr>
        <w:t>json</w:t>
      </w:r>
      <w:proofErr w:type="spellEnd"/>
      <w:r w:rsidRPr="007457F8">
        <w:rPr>
          <w:rFonts w:ascii="Menlo" w:eastAsia="Times New Roman" w:hAnsi="Menlo" w:cs="Menlo"/>
          <w:color w:val="A31515"/>
          <w:sz w:val="18"/>
          <w:szCs w:val="18"/>
          <w:lang w:val="en-US" w:eastAsia="de-DE"/>
        </w:rPr>
        <w:t>'</w:t>
      </w:r>
    </w:p>
    <w:p w14:paraId="0F5168DA"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p>
    <w:p w14:paraId="41301B22"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p>
    <w:p w14:paraId="6D8DBA12"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r w:rsidRPr="007457F8">
        <w:rPr>
          <w:rFonts w:ascii="Menlo" w:eastAsia="Times New Roman" w:hAnsi="Menlo" w:cs="Menlo"/>
          <w:color w:val="008000"/>
          <w:sz w:val="18"/>
          <w:szCs w:val="18"/>
          <w:lang w:val="en-US" w:eastAsia="de-DE"/>
        </w:rPr>
        <w:t># Send the PUT request</w:t>
      </w:r>
    </w:p>
    <w:p w14:paraId="712832C2" w14:textId="6ECB233A"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response = </w:t>
      </w:r>
      <w:proofErr w:type="spellStart"/>
      <w:proofErr w:type="gramStart"/>
      <w:r w:rsidRPr="007457F8">
        <w:rPr>
          <w:rFonts w:ascii="Menlo" w:eastAsia="Times New Roman" w:hAnsi="Menlo" w:cs="Menlo"/>
          <w:color w:val="000000"/>
          <w:sz w:val="18"/>
          <w:szCs w:val="18"/>
          <w:lang w:val="en-US" w:eastAsia="de-DE"/>
        </w:rPr>
        <w:t>requests.put</w:t>
      </w:r>
      <w:proofErr w:type="spellEnd"/>
      <w:r w:rsidRPr="007457F8">
        <w:rPr>
          <w:rFonts w:ascii="Menlo" w:eastAsia="Times New Roman" w:hAnsi="Menlo" w:cs="Menlo"/>
          <w:color w:val="000000"/>
          <w:sz w:val="18"/>
          <w:szCs w:val="18"/>
          <w:lang w:val="en-US" w:eastAsia="de-DE"/>
        </w:rPr>
        <w:t>(</w:t>
      </w:r>
      <w:proofErr w:type="spellStart"/>
      <w:proofErr w:type="gramEnd"/>
      <w:r w:rsidRPr="007457F8">
        <w:rPr>
          <w:rFonts w:ascii="Menlo" w:eastAsia="Times New Roman" w:hAnsi="Menlo" w:cs="Menlo"/>
          <w:color w:val="000000"/>
          <w:sz w:val="18"/>
          <w:szCs w:val="18"/>
          <w:lang w:val="en-US" w:eastAsia="de-DE"/>
        </w:rPr>
        <w:t>api_url</w:t>
      </w:r>
      <w:proofErr w:type="spellEnd"/>
      <w:r w:rsidRPr="007457F8">
        <w:rPr>
          <w:rFonts w:ascii="Menlo" w:eastAsia="Times New Roman" w:hAnsi="Menlo" w:cs="Menlo"/>
          <w:color w:val="000000"/>
          <w:sz w:val="18"/>
          <w:szCs w:val="18"/>
          <w:lang w:val="en-US" w:eastAsia="de-DE"/>
        </w:rPr>
        <w:t xml:space="preserve">, </w:t>
      </w:r>
      <w:proofErr w:type="spellStart"/>
      <w:r w:rsidRPr="007457F8">
        <w:rPr>
          <w:rFonts w:ascii="Menlo" w:eastAsia="Times New Roman" w:hAnsi="Menlo" w:cs="Menlo"/>
          <w:color w:val="000000"/>
          <w:sz w:val="18"/>
          <w:szCs w:val="18"/>
          <w:lang w:val="en-US" w:eastAsia="de-DE"/>
        </w:rPr>
        <w:t>json</w:t>
      </w:r>
      <w:proofErr w:type="spellEnd"/>
      <w:r w:rsidRPr="007457F8">
        <w:rPr>
          <w:rFonts w:ascii="Menlo" w:eastAsia="Times New Roman" w:hAnsi="Menlo" w:cs="Menlo"/>
          <w:color w:val="000000"/>
          <w:sz w:val="18"/>
          <w:szCs w:val="18"/>
          <w:lang w:val="en-US" w:eastAsia="de-DE"/>
        </w:rPr>
        <w:t>=</w:t>
      </w:r>
      <w:proofErr w:type="spellStart"/>
      <w:r w:rsidR="00A50753" w:rsidRPr="00E00622">
        <w:rPr>
          <w:rFonts w:ascii="Menlo" w:eastAsia="Times New Roman" w:hAnsi="Menlo" w:cs="Menlo"/>
          <w:color w:val="000000"/>
          <w:sz w:val="18"/>
          <w:szCs w:val="18"/>
          <w:lang w:val="en-US" w:eastAsia="de-DE"/>
        </w:rPr>
        <w:t>sendthis</w:t>
      </w:r>
      <w:r w:rsidRPr="007457F8">
        <w:rPr>
          <w:rFonts w:ascii="Menlo" w:eastAsia="Times New Roman" w:hAnsi="Menlo" w:cs="Menlo"/>
          <w:color w:val="000000"/>
          <w:sz w:val="18"/>
          <w:szCs w:val="18"/>
          <w:lang w:val="en-US" w:eastAsia="de-DE"/>
        </w:rPr>
        <w:t>_json</w:t>
      </w:r>
      <w:proofErr w:type="spellEnd"/>
      <w:r w:rsidRPr="007457F8">
        <w:rPr>
          <w:rFonts w:ascii="Menlo" w:eastAsia="Times New Roman" w:hAnsi="Menlo" w:cs="Menlo"/>
          <w:color w:val="000000"/>
          <w:sz w:val="18"/>
          <w:szCs w:val="18"/>
          <w:lang w:val="en-US" w:eastAsia="de-DE"/>
        </w:rPr>
        <w:t>, headers=headers)</w:t>
      </w:r>
    </w:p>
    <w:p w14:paraId="2E301DCF"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p>
    <w:p w14:paraId="06F4663E"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r w:rsidRPr="007457F8">
        <w:rPr>
          <w:rFonts w:ascii="Menlo" w:eastAsia="Times New Roman" w:hAnsi="Menlo" w:cs="Menlo"/>
          <w:color w:val="008000"/>
          <w:sz w:val="18"/>
          <w:szCs w:val="18"/>
          <w:lang w:val="en-US" w:eastAsia="de-DE"/>
        </w:rPr>
        <w:t># Check the response</w:t>
      </w:r>
    </w:p>
    <w:p w14:paraId="69031C68"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r w:rsidRPr="007457F8">
        <w:rPr>
          <w:rFonts w:ascii="Menlo" w:eastAsia="Times New Roman" w:hAnsi="Menlo" w:cs="Menlo"/>
          <w:color w:val="0000FF"/>
          <w:sz w:val="18"/>
          <w:szCs w:val="18"/>
          <w:lang w:val="en-US" w:eastAsia="de-DE"/>
        </w:rPr>
        <w:t>if</w:t>
      </w:r>
      <w:r w:rsidRPr="007457F8">
        <w:rPr>
          <w:rFonts w:ascii="Menlo" w:eastAsia="Times New Roman" w:hAnsi="Menlo" w:cs="Menlo"/>
          <w:color w:val="000000"/>
          <w:sz w:val="18"/>
          <w:szCs w:val="18"/>
          <w:lang w:val="en-US" w:eastAsia="de-DE"/>
        </w:rPr>
        <w:t xml:space="preserve"> </w:t>
      </w:r>
      <w:proofErr w:type="spellStart"/>
      <w:proofErr w:type="gramStart"/>
      <w:r w:rsidRPr="007457F8">
        <w:rPr>
          <w:rFonts w:ascii="Menlo" w:eastAsia="Times New Roman" w:hAnsi="Menlo" w:cs="Menlo"/>
          <w:color w:val="000000"/>
          <w:sz w:val="18"/>
          <w:szCs w:val="18"/>
          <w:lang w:val="en-US" w:eastAsia="de-DE"/>
        </w:rPr>
        <w:t>response.status</w:t>
      </w:r>
      <w:proofErr w:type="gramEnd"/>
      <w:r w:rsidRPr="007457F8">
        <w:rPr>
          <w:rFonts w:ascii="Menlo" w:eastAsia="Times New Roman" w:hAnsi="Menlo" w:cs="Menlo"/>
          <w:color w:val="000000"/>
          <w:sz w:val="18"/>
          <w:szCs w:val="18"/>
          <w:lang w:val="en-US" w:eastAsia="de-DE"/>
        </w:rPr>
        <w:t>_code</w:t>
      </w:r>
      <w:proofErr w:type="spellEnd"/>
      <w:r w:rsidRPr="007457F8">
        <w:rPr>
          <w:rFonts w:ascii="Menlo" w:eastAsia="Times New Roman" w:hAnsi="Menlo" w:cs="Menlo"/>
          <w:color w:val="000000"/>
          <w:sz w:val="18"/>
          <w:szCs w:val="18"/>
          <w:lang w:val="en-US" w:eastAsia="de-DE"/>
        </w:rPr>
        <w:t xml:space="preserve"> == </w:t>
      </w:r>
      <w:r w:rsidRPr="007457F8">
        <w:rPr>
          <w:rFonts w:ascii="Menlo" w:eastAsia="Times New Roman" w:hAnsi="Menlo" w:cs="Menlo"/>
          <w:color w:val="098658"/>
          <w:sz w:val="18"/>
          <w:szCs w:val="18"/>
          <w:lang w:val="en-US" w:eastAsia="de-DE"/>
        </w:rPr>
        <w:t>200</w:t>
      </w:r>
      <w:r w:rsidRPr="007457F8">
        <w:rPr>
          <w:rFonts w:ascii="Menlo" w:eastAsia="Times New Roman" w:hAnsi="Menlo" w:cs="Menlo"/>
          <w:color w:val="000000"/>
          <w:sz w:val="18"/>
          <w:szCs w:val="18"/>
          <w:lang w:val="en-US" w:eastAsia="de-DE"/>
        </w:rPr>
        <w:t>:</w:t>
      </w:r>
    </w:p>
    <w:p w14:paraId="3765B15A"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proofErr w:type="gramStart"/>
      <w:r w:rsidRPr="007457F8">
        <w:rPr>
          <w:rFonts w:ascii="Menlo" w:eastAsia="Times New Roman" w:hAnsi="Menlo" w:cs="Menlo"/>
          <w:color w:val="000000"/>
          <w:sz w:val="18"/>
          <w:szCs w:val="18"/>
          <w:lang w:val="en-US" w:eastAsia="de-DE"/>
        </w:rPr>
        <w:t>print(</w:t>
      </w:r>
      <w:proofErr w:type="gramEnd"/>
      <w:r w:rsidRPr="007457F8">
        <w:rPr>
          <w:rFonts w:ascii="Menlo" w:eastAsia="Times New Roman" w:hAnsi="Menlo" w:cs="Menlo"/>
          <w:color w:val="A31515"/>
          <w:sz w:val="18"/>
          <w:szCs w:val="18"/>
          <w:lang w:val="en-US" w:eastAsia="de-DE"/>
        </w:rPr>
        <w:t>'PUT request was successful.'</w:t>
      </w:r>
      <w:r w:rsidRPr="007457F8">
        <w:rPr>
          <w:rFonts w:ascii="Menlo" w:eastAsia="Times New Roman" w:hAnsi="Menlo" w:cs="Menlo"/>
          <w:color w:val="000000"/>
          <w:sz w:val="18"/>
          <w:szCs w:val="18"/>
          <w:lang w:val="en-US" w:eastAsia="de-DE"/>
        </w:rPr>
        <w:t>)</w:t>
      </w:r>
    </w:p>
    <w:p w14:paraId="53518EEE"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r w:rsidRPr="007457F8">
        <w:rPr>
          <w:rFonts w:ascii="Menlo" w:eastAsia="Times New Roman" w:hAnsi="Menlo" w:cs="Menlo"/>
          <w:color w:val="0000FF"/>
          <w:sz w:val="18"/>
          <w:szCs w:val="18"/>
          <w:lang w:val="en-US" w:eastAsia="de-DE"/>
        </w:rPr>
        <w:t>else</w:t>
      </w:r>
      <w:r w:rsidRPr="007457F8">
        <w:rPr>
          <w:rFonts w:ascii="Menlo" w:eastAsia="Times New Roman" w:hAnsi="Menlo" w:cs="Menlo"/>
          <w:color w:val="000000"/>
          <w:sz w:val="18"/>
          <w:szCs w:val="18"/>
          <w:lang w:val="en-US" w:eastAsia="de-DE"/>
        </w:rPr>
        <w:t>:</w:t>
      </w:r>
    </w:p>
    <w:p w14:paraId="7AE51401" w14:textId="77777777" w:rsidR="007457F8" w:rsidRPr="007457F8" w:rsidRDefault="007457F8" w:rsidP="00356B5A">
      <w:pPr>
        <w:shd w:val="clear" w:color="auto" w:fill="FFFFFF"/>
        <w:spacing w:after="0"/>
        <w:rPr>
          <w:rFonts w:ascii="Menlo" w:eastAsia="Times New Roman" w:hAnsi="Menlo" w:cs="Menlo"/>
          <w:color w:val="000000"/>
          <w:sz w:val="18"/>
          <w:szCs w:val="18"/>
          <w:lang w:val="en-US" w:eastAsia="de-DE"/>
        </w:rPr>
      </w:pPr>
      <w:r w:rsidRPr="007457F8">
        <w:rPr>
          <w:rFonts w:ascii="Menlo" w:eastAsia="Times New Roman" w:hAnsi="Menlo" w:cs="Menlo"/>
          <w:color w:val="000000"/>
          <w:sz w:val="18"/>
          <w:szCs w:val="18"/>
          <w:lang w:val="en-US" w:eastAsia="de-DE"/>
        </w:rPr>
        <w:t xml:space="preserve">        </w:t>
      </w:r>
      <w:proofErr w:type="gramStart"/>
      <w:r w:rsidRPr="007457F8">
        <w:rPr>
          <w:rFonts w:ascii="Menlo" w:eastAsia="Times New Roman" w:hAnsi="Menlo" w:cs="Menlo"/>
          <w:color w:val="000000"/>
          <w:sz w:val="18"/>
          <w:szCs w:val="18"/>
          <w:lang w:val="en-US" w:eastAsia="de-DE"/>
        </w:rPr>
        <w:t>print(</w:t>
      </w:r>
      <w:proofErr w:type="gramEnd"/>
      <w:r w:rsidRPr="007457F8">
        <w:rPr>
          <w:rFonts w:ascii="Menlo" w:eastAsia="Times New Roman" w:hAnsi="Menlo" w:cs="Menlo"/>
          <w:color w:val="A31515"/>
          <w:sz w:val="18"/>
          <w:szCs w:val="18"/>
          <w:lang w:val="en-US" w:eastAsia="de-DE"/>
        </w:rPr>
        <w:t>'PUT request failed with status code:'</w:t>
      </w:r>
      <w:r w:rsidRPr="007457F8">
        <w:rPr>
          <w:rFonts w:ascii="Menlo" w:eastAsia="Times New Roman" w:hAnsi="Menlo" w:cs="Menlo"/>
          <w:color w:val="000000"/>
          <w:sz w:val="18"/>
          <w:szCs w:val="18"/>
          <w:lang w:val="en-US" w:eastAsia="de-DE"/>
        </w:rPr>
        <w:t xml:space="preserve">, </w:t>
      </w:r>
      <w:proofErr w:type="spellStart"/>
      <w:r w:rsidRPr="007457F8">
        <w:rPr>
          <w:rFonts w:ascii="Menlo" w:eastAsia="Times New Roman" w:hAnsi="Menlo" w:cs="Menlo"/>
          <w:color w:val="000000"/>
          <w:sz w:val="18"/>
          <w:szCs w:val="18"/>
          <w:lang w:val="en-US" w:eastAsia="de-DE"/>
        </w:rPr>
        <w:t>response.status_code</w:t>
      </w:r>
      <w:proofErr w:type="spellEnd"/>
      <w:r w:rsidRPr="007457F8">
        <w:rPr>
          <w:rFonts w:ascii="Menlo" w:eastAsia="Times New Roman" w:hAnsi="Menlo" w:cs="Menlo"/>
          <w:color w:val="000000"/>
          <w:sz w:val="18"/>
          <w:szCs w:val="18"/>
          <w:lang w:val="en-US" w:eastAsia="de-DE"/>
        </w:rPr>
        <w:t>)</w:t>
      </w:r>
    </w:p>
    <w:p w14:paraId="3B21AAE5" w14:textId="77777777" w:rsidR="004046BC" w:rsidRPr="00E00622" w:rsidRDefault="004046BC" w:rsidP="00356B5A">
      <w:pPr>
        <w:spacing w:after="0"/>
        <w:rPr>
          <w:sz w:val="20"/>
          <w:szCs w:val="18"/>
          <w:lang w:val="en-US"/>
        </w:rPr>
      </w:pPr>
    </w:p>
    <w:p w14:paraId="5B869D97" w14:textId="464B321D" w:rsidR="00DA6D6F" w:rsidRDefault="00974597" w:rsidP="009D1D05">
      <w:pPr>
        <w:pStyle w:val="berschrift1"/>
      </w:pPr>
      <w:bookmarkStart w:id="11" w:name="_Toc157280464"/>
      <w:r>
        <w:t>Einsatz</w:t>
      </w:r>
      <w:bookmarkEnd w:id="11"/>
    </w:p>
    <w:p w14:paraId="6F96D609" w14:textId="77777777" w:rsidR="0012261A" w:rsidRDefault="00DA6D6F" w:rsidP="00DA6D6F">
      <w:r>
        <w:t>Nicht alle „</w:t>
      </w:r>
      <w:proofErr w:type="spellStart"/>
      <w:r>
        <w:t>Importtypes</w:t>
      </w:r>
      <w:proofErr w:type="spellEnd"/>
      <w:r>
        <w:t xml:space="preserve">“ sind </w:t>
      </w:r>
      <w:r w:rsidR="007A1F14">
        <w:t xml:space="preserve">zwingend erforderlich. </w:t>
      </w:r>
    </w:p>
    <w:p w14:paraId="187CA29E" w14:textId="77777777" w:rsidR="00EE2371" w:rsidRDefault="00345D47" w:rsidP="00DA6D6F">
      <w:r>
        <w:t xml:space="preserve">Um </w:t>
      </w:r>
      <w:r w:rsidR="00EE2371">
        <w:t>4PLAN sinnvoll an ein</w:t>
      </w:r>
      <w:r>
        <w:t xml:space="preserve"> HR-System </w:t>
      </w:r>
      <w:r w:rsidR="00EE2371">
        <w:t>anzubinden, sollten Sie folgende Daten bereitstellen:</w:t>
      </w:r>
    </w:p>
    <w:tbl>
      <w:tblPr>
        <w:tblStyle w:val="Tabellenraster"/>
        <w:tblW w:w="8926" w:type="dxa"/>
        <w:tblLook w:val="04A0" w:firstRow="1" w:lastRow="0" w:firstColumn="1" w:lastColumn="0" w:noHBand="0" w:noVBand="1"/>
      </w:tblPr>
      <w:tblGrid>
        <w:gridCol w:w="4248"/>
        <w:gridCol w:w="4678"/>
      </w:tblGrid>
      <w:tr w:rsidR="00EE2371" w:rsidRPr="00356B5A" w14:paraId="5512A0CA" w14:textId="77777777" w:rsidTr="00490C51">
        <w:tc>
          <w:tcPr>
            <w:tcW w:w="4248" w:type="dxa"/>
            <w:shd w:val="clear" w:color="auto" w:fill="C00000"/>
          </w:tcPr>
          <w:p w14:paraId="0276B41D" w14:textId="1C9B4ACE" w:rsidR="00EE2371" w:rsidRPr="00356B5A" w:rsidRDefault="00345D47" w:rsidP="00490C51">
            <w:pPr>
              <w:rPr>
                <w:sz w:val="21"/>
                <w:szCs w:val="20"/>
              </w:rPr>
            </w:pPr>
            <w:r>
              <w:t xml:space="preserve"> </w:t>
            </w:r>
            <w:r w:rsidR="00EE2371" w:rsidRPr="00356B5A">
              <w:rPr>
                <w:sz w:val="21"/>
                <w:szCs w:val="20"/>
              </w:rPr>
              <w:t>Daten</w:t>
            </w:r>
          </w:p>
        </w:tc>
        <w:tc>
          <w:tcPr>
            <w:tcW w:w="4678" w:type="dxa"/>
            <w:shd w:val="clear" w:color="auto" w:fill="C00000"/>
          </w:tcPr>
          <w:p w14:paraId="1EE8690B" w14:textId="77777777" w:rsidR="00EE2371" w:rsidRPr="00356B5A" w:rsidRDefault="00EE2371" w:rsidP="00490C51">
            <w:pPr>
              <w:rPr>
                <w:sz w:val="21"/>
                <w:szCs w:val="20"/>
              </w:rPr>
            </w:pPr>
            <w:r w:rsidRPr="00356B5A">
              <w:rPr>
                <w:sz w:val="21"/>
                <w:szCs w:val="20"/>
              </w:rPr>
              <w:t>Importtype</w:t>
            </w:r>
          </w:p>
        </w:tc>
      </w:tr>
      <w:tr w:rsidR="00EE2371" w:rsidRPr="00356B5A" w14:paraId="010BB545" w14:textId="77777777" w:rsidTr="000A2A62">
        <w:tc>
          <w:tcPr>
            <w:tcW w:w="4248" w:type="dxa"/>
            <w:vAlign w:val="center"/>
          </w:tcPr>
          <w:p w14:paraId="46AF5567" w14:textId="60302F76" w:rsidR="00EE2371" w:rsidRPr="00356B5A" w:rsidRDefault="00EE2371" w:rsidP="000A2A62">
            <w:pPr>
              <w:spacing w:after="0"/>
              <w:rPr>
                <w:sz w:val="21"/>
                <w:szCs w:val="20"/>
              </w:rPr>
            </w:pPr>
            <w:r>
              <w:rPr>
                <w:sz w:val="21"/>
                <w:szCs w:val="20"/>
              </w:rPr>
              <w:t xml:space="preserve">Mitarbeiter und Stellen: </w:t>
            </w:r>
            <w:r w:rsidRPr="00356B5A">
              <w:rPr>
                <w:sz w:val="21"/>
                <w:szCs w:val="20"/>
              </w:rPr>
              <w:t>Stammdaten</w:t>
            </w:r>
          </w:p>
        </w:tc>
        <w:tc>
          <w:tcPr>
            <w:tcW w:w="4678" w:type="dxa"/>
            <w:vAlign w:val="center"/>
          </w:tcPr>
          <w:p w14:paraId="4F6C1919" w14:textId="76BBA88D" w:rsidR="00EE2371" w:rsidRPr="00356B5A" w:rsidRDefault="00EE2371" w:rsidP="000A2A62">
            <w:pPr>
              <w:spacing w:after="0"/>
              <w:rPr>
                <w:sz w:val="21"/>
                <w:szCs w:val="20"/>
              </w:rPr>
            </w:pPr>
            <w:r w:rsidRPr="00356B5A">
              <w:rPr>
                <w:sz w:val="21"/>
                <w:szCs w:val="20"/>
              </w:rPr>
              <w:t>EMPL_MASTERDATA</w:t>
            </w:r>
            <w:r>
              <w:rPr>
                <w:sz w:val="21"/>
                <w:szCs w:val="20"/>
              </w:rPr>
              <w:t>, POS_MASTERDATA</w:t>
            </w:r>
          </w:p>
        </w:tc>
      </w:tr>
      <w:tr w:rsidR="00EE2371" w:rsidRPr="00356B5A" w14:paraId="2802C08C" w14:textId="77777777" w:rsidTr="000A2A62">
        <w:tc>
          <w:tcPr>
            <w:tcW w:w="4248" w:type="dxa"/>
            <w:vAlign w:val="center"/>
          </w:tcPr>
          <w:p w14:paraId="3935BBBC" w14:textId="6D9896D6" w:rsidR="00EE2371" w:rsidRPr="00356B5A" w:rsidRDefault="00EE2371" w:rsidP="000A2A62">
            <w:pPr>
              <w:spacing w:after="0"/>
              <w:rPr>
                <w:sz w:val="21"/>
                <w:szCs w:val="20"/>
              </w:rPr>
            </w:pPr>
            <w:r w:rsidRPr="00356B5A">
              <w:rPr>
                <w:sz w:val="21"/>
                <w:szCs w:val="20"/>
              </w:rPr>
              <w:t xml:space="preserve">Mitarbeiter: </w:t>
            </w:r>
            <w:r>
              <w:rPr>
                <w:sz w:val="21"/>
                <w:szCs w:val="20"/>
              </w:rPr>
              <w:t>Abwesenheiten</w:t>
            </w:r>
          </w:p>
        </w:tc>
        <w:tc>
          <w:tcPr>
            <w:tcW w:w="4678" w:type="dxa"/>
            <w:vAlign w:val="center"/>
          </w:tcPr>
          <w:p w14:paraId="5D6FE075" w14:textId="77777777" w:rsidR="00EE2371" w:rsidRPr="00356B5A" w:rsidRDefault="00EE2371" w:rsidP="000A2A62">
            <w:pPr>
              <w:spacing w:after="0"/>
              <w:rPr>
                <w:sz w:val="21"/>
                <w:szCs w:val="20"/>
              </w:rPr>
            </w:pPr>
            <w:r w:rsidRPr="00356B5A">
              <w:rPr>
                <w:sz w:val="21"/>
                <w:szCs w:val="20"/>
              </w:rPr>
              <w:t>EMPL_EMD</w:t>
            </w:r>
          </w:p>
        </w:tc>
      </w:tr>
      <w:tr w:rsidR="00EE2371" w:rsidRPr="00356B5A" w14:paraId="45704274" w14:textId="77777777" w:rsidTr="000A2A62">
        <w:tc>
          <w:tcPr>
            <w:tcW w:w="4248" w:type="dxa"/>
            <w:vAlign w:val="center"/>
          </w:tcPr>
          <w:p w14:paraId="0CA17EBF" w14:textId="5DFE51C1" w:rsidR="00EE2371" w:rsidRPr="00356B5A" w:rsidRDefault="00EE2371" w:rsidP="000A2A62">
            <w:pPr>
              <w:spacing w:after="0"/>
              <w:rPr>
                <w:sz w:val="21"/>
                <w:szCs w:val="20"/>
              </w:rPr>
            </w:pPr>
            <w:r w:rsidRPr="00356B5A">
              <w:rPr>
                <w:sz w:val="21"/>
                <w:szCs w:val="20"/>
              </w:rPr>
              <w:t>Mitarbeiter</w:t>
            </w:r>
            <w:r>
              <w:rPr>
                <w:sz w:val="21"/>
                <w:szCs w:val="20"/>
              </w:rPr>
              <w:t xml:space="preserve"> und Stellen</w:t>
            </w:r>
            <w:r w:rsidRPr="00356B5A">
              <w:rPr>
                <w:sz w:val="21"/>
                <w:szCs w:val="20"/>
              </w:rPr>
              <w:t>: Bewegungsdaten</w:t>
            </w:r>
          </w:p>
        </w:tc>
        <w:tc>
          <w:tcPr>
            <w:tcW w:w="4678" w:type="dxa"/>
            <w:vAlign w:val="center"/>
          </w:tcPr>
          <w:p w14:paraId="2A882E98" w14:textId="61663895" w:rsidR="00EE2371" w:rsidRPr="00356B5A" w:rsidRDefault="00EE2371" w:rsidP="000A2A62">
            <w:pPr>
              <w:spacing w:after="0"/>
              <w:rPr>
                <w:sz w:val="21"/>
                <w:szCs w:val="20"/>
              </w:rPr>
            </w:pPr>
            <w:r w:rsidRPr="00356B5A">
              <w:rPr>
                <w:sz w:val="21"/>
                <w:szCs w:val="20"/>
              </w:rPr>
              <w:t>EMPL_TRANSACTIONAL</w:t>
            </w:r>
            <w:r>
              <w:rPr>
                <w:sz w:val="21"/>
                <w:szCs w:val="20"/>
              </w:rPr>
              <w:t>, POS_TRANSACTIONAL</w:t>
            </w:r>
          </w:p>
        </w:tc>
      </w:tr>
      <w:tr w:rsidR="00EE2371" w:rsidRPr="00C47DC4" w14:paraId="5FC57F21" w14:textId="77777777" w:rsidTr="000A2A62">
        <w:tc>
          <w:tcPr>
            <w:tcW w:w="4248" w:type="dxa"/>
            <w:vAlign w:val="center"/>
          </w:tcPr>
          <w:p w14:paraId="7EB22FAF" w14:textId="1A858FA8" w:rsidR="00EE2371" w:rsidRPr="00356B5A" w:rsidRDefault="00EE2371" w:rsidP="000A2A62">
            <w:pPr>
              <w:spacing w:after="0"/>
              <w:rPr>
                <w:sz w:val="21"/>
                <w:szCs w:val="20"/>
              </w:rPr>
            </w:pPr>
            <w:r w:rsidRPr="00356B5A">
              <w:rPr>
                <w:sz w:val="21"/>
                <w:szCs w:val="20"/>
              </w:rPr>
              <w:t>Sekundärverteilung</w:t>
            </w:r>
          </w:p>
        </w:tc>
        <w:tc>
          <w:tcPr>
            <w:tcW w:w="4678" w:type="dxa"/>
            <w:vAlign w:val="center"/>
          </w:tcPr>
          <w:p w14:paraId="14DC3AB9" w14:textId="001AADAE" w:rsidR="00EE2371" w:rsidRPr="00C47DC4" w:rsidRDefault="00EE2371" w:rsidP="000A2A62">
            <w:pPr>
              <w:spacing w:after="0"/>
              <w:rPr>
                <w:sz w:val="21"/>
                <w:szCs w:val="20"/>
                <w:lang w:val="fr-FR"/>
              </w:rPr>
            </w:pPr>
            <w:r w:rsidRPr="00C47DC4">
              <w:rPr>
                <w:sz w:val="21"/>
                <w:szCs w:val="20"/>
                <w:lang w:val="fr-FR"/>
              </w:rPr>
              <w:t>EMPL_SEC_CC</w:t>
            </w:r>
            <w:r w:rsidR="005B7D9F" w:rsidRPr="00C47DC4">
              <w:rPr>
                <w:sz w:val="21"/>
                <w:szCs w:val="20"/>
                <w:lang w:val="fr-FR"/>
              </w:rPr>
              <w:t>, POS_SEC_CC</w:t>
            </w:r>
          </w:p>
        </w:tc>
      </w:tr>
      <w:tr w:rsidR="00EE2371" w:rsidRPr="00356B5A" w14:paraId="4F029351" w14:textId="77777777" w:rsidTr="000A2A62">
        <w:tc>
          <w:tcPr>
            <w:tcW w:w="4248" w:type="dxa"/>
            <w:vAlign w:val="center"/>
          </w:tcPr>
          <w:p w14:paraId="580073A6" w14:textId="118E11D6" w:rsidR="00EE2371" w:rsidRPr="00356B5A" w:rsidRDefault="00EE2371" w:rsidP="000A2A62">
            <w:pPr>
              <w:spacing w:after="0"/>
              <w:rPr>
                <w:sz w:val="21"/>
                <w:szCs w:val="20"/>
              </w:rPr>
            </w:pPr>
            <w:r w:rsidRPr="00356B5A">
              <w:rPr>
                <w:sz w:val="21"/>
                <w:szCs w:val="20"/>
              </w:rPr>
              <w:t>Mitarbeiter: Zuordnung</w:t>
            </w:r>
            <w:r>
              <w:rPr>
                <w:sz w:val="21"/>
                <w:szCs w:val="20"/>
              </w:rPr>
              <w:t xml:space="preserve"> zu Stellen</w:t>
            </w:r>
          </w:p>
        </w:tc>
        <w:tc>
          <w:tcPr>
            <w:tcW w:w="4678" w:type="dxa"/>
            <w:vAlign w:val="center"/>
          </w:tcPr>
          <w:p w14:paraId="246197A0" w14:textId="2FE0807D" w:rsidR="00EE2371" w:rsidRPr="00356B5A" w:rsidRDefault="00EE2371" w:rsidP="000A2A62">
            <w:pPr>
              <w:spacing w:after="0"/>
              <w:rPr>
                <w:sz w:val="21"/>
                <w:szCs w:val="20"/>
              </w:rPr>
            </w:pPr>
            <w:r w:rsidRPr="00356B5A">
              <w:rPr>
                <w:sz w:val="21"/>
                <w:szCs w:val="20"/>
              </w:rPr>
              <w:t>EMPL_VORELATION</w:t>
            </w:r>
            <w:r>
              <w:rPr>
                <w:sz w:val="21"/>
                <w:szCs w:val="20"/>
              </w:rPr>
              <w:t>_POS</w:t>
            </w:r>
            <w:r w:rsidRPr="00356B5A">
              <w:rPr>
                <w:sz w:val="21"/>
                <w:szCs w:val="20"/>
              </w:rPr>
              <w:t xml:space="preserve"> </w:t>
            </w:r>
          </w:p>
        </w:tc>
      </w:tr>
      <w:tr w:rsidR="00EE2371" w:rsidRPr="00356B5A" w14:paraId="5BDFDE1A" w14:textId="77777777" w:rsidTr="000A2A62">
        <w:tc>
          <w:tcPr>
            <w:tcW w:w="4248" w:type="dxa"/>
            <w:vAlign w:val="center"/>
          </w:tcPr>
          <w:p w14:paraId="0580F858" w14:textId="77777777" w:rsidR="00EE2371" w:rsidRPr="00356B5A" w:rsidRDefault="00EE2371" w:rsidP="000A2A62">
            <w:pPr>
              <w:spacing w:after="0"/>
              <w:rPr>
                <w:sz w:val="21"/>
                <w:szCs w:val="20"/>
              </w:rPr>
            </w:pPr>
            <w:r w:rsidRPr="00356B5A">
              <w:rPr>
                <w:sz w:val="21"/>
                <w:szCs w:val="20"/>
              </w:rPr>
              <w:t>Kostenstelle: Bewegungsdaten</w:t>
            </w:r>
          </w:p>
        </w:tc>
        <w:tc>
          <w:tcPr>
            <w:tcW w:w="4678" w:type="dxa"/>
            <w:vAlign w:val="center"/>
          </w:tcPr>
          <w:p w14:paraId="3FC3F6CD" w14:textId="77777777" w:rsidR="00EE2371" w:rsidRPr="00356B5A" w:rsidRDefault="00EE2371" w:rsidP="000A2A62">
            <w:pPr>
              <w:spacing w:after="0"/>
              <w:rPr>
                <w:sz w:val="21"/>
                <w:szCs w:val="20"/>
                <w:lang w:val="en-US"/>
              </w:rPr>
            </w:pPr>
            <w:r w:rsidRPr="00356B5A">
              <w:rPr>
                <w:sz w:val="21"/>
                <w:szCs w:val="20"/>
                <w:lang w:val="en-US"/>
              </w:rPr>
              <w:t>CC_TRANSACTIONAL</w:t>
            </w:r>
          </w:p>
        </w:tc>
      </w:tr>
      <w:tr w:rsidR="00EE2371" w:rsidRPr="00356B5A" w14:paraId="45CB4BE4" w14:textId="77777777" w:rsidTr="000A2A62">
        <w:tc>
          <w:tcPr>
            <w:tcW w:w="4248" w:type="dxa"/>
            <w:vAlign w:val="center"/>
          </w:tcPr>
          <w:p w14:paraId="36587E29" w14:textId="73DD2A6B" w:rsidR="00EE2371" w:rsidRPr="00356B5A" w:rsidRDefault="00EE2371" w:rsidP="000A2A62">
            <w:pPr>
              <w:spacing w:after="0"/>
              <w:rPr>
                <w:sz w:val="21"/>
                <w:szCs w:val="20"/>
              </w:rPr>
            </w:pPr>
            <w:r w:rsidRPr="00356B5A">
              <w:rPr>
                <w:sz w:val="21"/>
                <w:szCs w:val="20"/>
              </w:rPr>
              <w:t>Führende Hierarchie</w:t>
            </w:r>
            <w:r w:rsidR="0014189F">
              <w:rPr>
                <w:sz w:val="21"/>
                <w:szCs w:val="20"/>
              </w:rPr>
              <w:t xml:space="preserve"> für Kostenstellen</w:t>
            </w:r>
          </w:p>
        </w:tc>
        <w:tc>
          <w:tcPr>
            <w:tcW w:w="4678" w:type="dxa"/>
            <w:vAlign w:val="center"/>
          </w:tcPr>
          <w:p w14:paraId="7BECC840" w14:textId="77777777" w:rsidR="00EE2371" w:rsidRPr="00356B5A" w:rsidRDefault="00EE2371" w:rsidP="000A2A62">
            <w:pPr>
              <w:spacing w:after="0"/>
              <w:rPr>
                <w:sz w:val="21"/>
                <w:szCs w:val="20"/>
                <w:lang w:val="en-US"/>
              </w:rPr>
            </w:pPr>
            <w:r w:rsidRPr="00356B5A">
              <w:rPr>
                <w:sz w:val="21"/>
                <w:szCs w:val="20"/>
                <w:lang w:val="en-US"/>
              </w:rPr>
              <w:t>ORG_MAINHIER</w:t>
            </w:r>
          </w:p>
        </w:tc>
      </w:tr>
      <w:tr w:rsidR="00EE2371" w:rsidRPr="00356B5A" w14:paraId="4B16846A" w14:textId="77777777" w:rsidTr="000A2A62">
        <w:tc>
          <w:tcPr>
            <w:tcW w:w="4248" w:type="dxa"/>
            <w:vAlign w:val="center"/>
          </w:tcPr>
          <w:p w14:paraId="232B416C" w14:textId="1D224E78" w:rsidR="00EE2371" w:rsidRPr="00356B5A" w:rsidRDefault="0014189F" w:rsidP="000A2A62">
            <w:pPr>
              <w:spacing w:after="0"/>
              <w:rPr>
                <w:sz w:val="21"/>
                <w:szCs w:val="20"/>
              </w:rPr>
            </w:pPr>
            <w:r>
              <w:rPr>
                <w:sz w:val="21"/>
                <w:szCs w:val="20"/>
              </w:rPr>
              <w:t>Kostenstellen</w:t>
            </w:r>
          </w:p>
        </w:tc>
        <w:tc>
          <w:tcPr>
            <w:tcW w:w="4678" w:type="dxa"/>
            <w:vAlign w:val="center"/>
          </w:tcPr>
          <w:p w14:paraId="4D798CAC" w14:textId="77777777" w:rsidR="00EE2371" w:rsidRPr="00356B5A" w:rsidRDefault="00EE2371" w:rsidP="000A2A62">
            <w:pPr>
              <w:spacing w:after="0"/>
              <w:rPr>
                <w:sz w:val="21"/>
                <w:szCs w:val="20"/>
                <w:lang w:val="en-US"/>
              </w:rPr>
            </w:pPr>
            <w:r w:rsidRPr="00356B5A">
              <w:rPr>
                <w:sz w:val="21"/>
                <w:szCs w:val="20"/>
                <w:lang w:val="en-US"/>
              </w:rPr>
              <w:t>ORG_ELEMENTS</w:t>
            </w:r>
          </w:p>
        </w:tc>
      </w:tr>
    </w:tbl>
    <w:p w14:paraId="677544F9" w14:textId="15C0E8F1" w:rsidR="005B7D9F" w:rsidRDefault="005B7D9F" w:rsidP="005B7D9F">
      <w:pPr>
        <w:spacing w:before="120"/>
      </w:pPr>
      <w:r>
        <w:lastRenderedPageBreak/>
        <w:t xml:space="preserve">Wie ausgeführt kann 4INTEGRATION gelieferte Daten verarbeiten, sodass es mitunter besser ist, Daten aus einem Vorsystem in einer Form zu liefern, die sich aus dem Vorsystem leicht erzeugen lässt – anstatt dort zu versuchen, die hier genannten Felder pro Importtype mit großem Aufwand bereitzustellen. </w:t>
      </w:r>
      <w:r w:rsidR="00963D70">
        <w:t>Sprechen Sie mit uns!</w:t>
      </w:r>
    </w:p>
    <w:p w14:paraId="0BFC9961" w14:textId="1D041DFF" w:rsidR="00345D47" w:rsidRPr="00DA6D6F" w:rsidRDefault="00345D47" w:rsidP="00DA6D6F"/>
    <w:p w14:paraId="0D94D14B" w14:textId="7991701A" w:rsidR="004A12FB" w:rsidRPr="003865F9" w:rsidRDefault="00FD7B4A" w:rsidP="009D1D05">
      <w:pPr>
        <w:pStyle w:val="berschrift1"/>
      </w:pPr>
      <w:bookmarkStart w:id="12" w:name="_Toc157280465"/>
      <w:r>
        <w:t xml:space="preserve">Referenz: </w:t>
      </w:r>
      <w:r w:rsidR="007B6537">
        <w:t>„</w:t>
      </w:r>
      <w:r w:rsidR="009D1D05">
        <w:t>Importtype</w:t>
      </w:r>
      <w:r w:rsidR="007B6537">
        <w:t>“</w:t>
      </w:r>
      <w:r w:rsidR="009D1D05">
        <w:t xml:space="preserve"> und zu liefernde Daten</w:t>
      </w:r>
      <w:bookmarkEnd w:id="12"/>
    </w:p>
    <w:p w14:paraId="471FB764" w14:textId="3F633E7D" w:rsidR="0024113C" w:rsidRDefault="004A6A25" w:rsidP="00A12A06">
      <w:pPr>
        <w:pStyle w:val="berschrift2"/>
      </w:pPr>
      <w:bookmarkStart w:id="13" w:name="_Toc157280466"/>
      <w:r>
        <w:t>Variable Objekt</w:t>
      </w:r>
      <w:r w:rsidR="00522720">
        <w:t>e</w:t>
      </w:r>
      <w:r w:rsidR="00FA56C5">
        <w:t>: Mitarbei</w:t>
      </w:r>
      <w:r w:rsidR="00435682">
        <w:t>ter/ Stelle</w:t>
      </w:r>
      <w:bookmarkEnd w:id="13"/>
    </w:p>
    <w:p w14:paraId="02BC9800" w14:textId="16560D0F" w:rsidR="00A12A06" w:rsidRDefault="00A12A06" w:rsidP="00A12A06">
      <w:pPr>
        <w:pStyle w:val="berschrift3"/>
      </w:pPr>
      <w:bookmarkStart w:id="14" w:name="_Toc157280467"/>
      <w:r>
        <w:t>Stammdaten</w:t>
      </w:r>
      <w:r w:rsidR="00364D34">
        <w:t xml:space="preserve"> (EMPL_MASTERDATA, POS_MASTERDATA)</w:t>
      </w:r>
      <w:bookmarkEnd w:id="14"/>
    </w:p>
    <w:p w14:paraId="2BB46F47" w14:textId="4DC979EA" w:rsidR="007B6537" w:rsidRDefault="00FC3FFB" w:rsidP="00364D34">
      <w:r w:rsidRPr="00522B95">
        <w:t xml:space="preserve">Der Stammdaten-Import für variable Objekte </w:t>
      </w:r>
      <w:r w:rsidR="007B6537">
        <w:t>lädt</w:t>
      </w:r>
      <w:r w:rsidRPr="00522B95">
        <w:t xml:space="preserve"> die </w:t>
      </w:r>
      <w:r w:rsidR="00EF79A5" w:rsidRPr="000C6ECF">
        <w:rPr>
          <w:i/>
          <w:iCs/>
        </w:rPr>
        <w:t>skalaren</w:t>
      </w:r>
      <w:r w:rsidR="00EF79A5">
        <w:t xml:space="preserve"> </w:t>
      </w:r>
      <w:r w:rsidRPr="00522B95">
        <w:t>Basisdaten für variable Objekte</w:t>
      </w:r>
      <w:r w:rsidR="007B6537">
        <w:t xml:space="preserve"> wie Mitarbeiter und Stellen. </w:t>
      </w:r>
      <w:r w:rsidR="00AF1BCD">
        <w:t xml:space="preserve">Als Importtype wird </w:t>
      </w:r>
      <w:r w:rsidR="000C6ECF">
        <w:t xml:space="preserve">bei der Übergabe an die </w:t>
      </w:r>
      <w:proofErr w:type="spellStart"/>
      <w:r w:rsidR="000C6ECF">
        <w:t>importgeneric</w:t>
      </w:r>
      <w:proofErr w:type="spellEnd"/>
      <w:r w:rsidR="000C6ECF">
        <w:t xml:space="preserve"> API </w:t>
      </w:r>
      <w:r w:rsidR="00AF1BCD">
        <w:t>entsprechend entweder EMPL_MASTERDATA oder POS_MASTERDATA angegeben.</w:t>
      </w:r>
    </w:p>
    <w:p w14:paraId="68E7B56F" w14:textId="77777777" w:rsidR="000B3FF6" w:rsidRDefault="005E1263" w:rsidP="00364D34">
      <w:r>
        <w:t xml:space="preserve">Für Mitarbeiter-Stammdaten werden im Standard folgende skalare Stammdaten </w:t>
      </w:r>
      <w:r w:rsidR="00FB64D7">
        <w:t xml:space="preserve">verwendet. </w:t>
      </w:r>
    </w:p>
    <w:p w14:paraId="5AC11241" w14:textId="753995DD" w:rsidR="00FC3FFB" w:rsidRPr="00522B95" w:rsidRDefault="000B3FF6" w:rsidP="00364D34">
      <w:r w:rsidRPr="000B3FF6">
        <w:rPr>
          <w:b/>
          <w:bCs/>
        </w:rPr>
        <w:t>Hinweis</w:t>
      </w:r>
      <w:r>
        <w:t xml:space="preserve">: </w:t>
      </w:r>
      <w:r w:rsidR="00FB64D7">
        <w:t xml:space="preserve">Weitere skalare Stammdaten (z.B. das Geschlecht, Austrittsgrund </w:t>
      </w:r>
      <w:proofErr w:type="spellStart"/>
      <w:r w:rsidR="00FB64D7">
        <w:t>u.ä.</w:t>
      </w:r>
      <w:proofErr w:type="spellEnd"/>
      <w:r w:rsidR="00FB64D7">
        <w:t xml:space="preserve">) können als zusätzliche Felder geliefert werden. Der Spaltenname </w:t>
      </w:r>
      <w:r w:rsidR="00B70008">
        <w:t>darf keine Leerzeichen und Umlaute oder Sonderzeichen wie „%*$</w:t>
      </w:r>
      <w:proofErr w:type="gramStart"/>
      <w:r w:rsidR="00B70008">
        <w:t>[]|</w:t>
      </w:r>
      <w:proofErr w:type="gramEnd"/>
      <w:r w:rsidR="00B70008">
        <w:t>{}</w:t>
      </w:r>
      <w:r w:rsidR="00552D23">
        <w:t>#‘?</w:t>
      </w:r>
      <w:r w:rsidR="00B70008">
        <w:t>“ beinhalten und dar</w:t>
      </w:r>
      <w:r w:rsidR="00552D23">
        <w:t>f</w:t>
      </w:r>
      <w:r w:rsidR="00B70008">
        <w:t xml:space="preserve"> nicht mit einer Ziffer beginnen.</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ED405D" w14:paraId="603BB7D6" w14:textId="3A6848E4" w:rsidTr="005B78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18CB49E0" w14:textId="51828919" w:rsidR="00ED405D" w:rsidRPr="00CC1E9B" w:rsidRDefault="00ED405D" w:rsidP="00A67933">
            <w:pPr>
              <w:spacing w:after="0"/>
              <w:rPr>
                <w:sz w:val="22"/>
              </w:rPr>
            </w:pPr>
            <w:r w:rsidRPr="00CC1E9B">
              <w:rPr>
                <w:sz w:val="22"/>
              </w:rPr>
              <w:t>Importtyp</w:t>
            </w:r>
          </w:p>
        </w:tc>
        <w:tc>
          <w:tcPr>
            <w:tcW w:w="4961" w:type="dxa"/>
            <w:shd w:val="clear" w:color="auto" w:fill="990000"/>
            <w:vAlign w:val="center"/>
          </w:tcPr>
          <w:p w14:paraId="49DDE234" w14:textId="0F8953A6" w:rsidR="00ED405D" w:rsidRPr="00CC1E9B" w:rsidRDefault="00ED405D"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CC1E9B">
              <w:rPr>
                <w:sz w:val="22"/>
              </w:rPr>
              <w:t>Spalte</w:t>
            </w:r>
          </w:p>
        </w:tc>
        <w:tc>
          <w:tcPr>
            <w:tcW w:w="1412" w:type="dxa"/>
            <w:shd w:val="clear" w:color="auto" w:fill="990000"/>
          </w:tcPr>
          <w:p w14:paraId="4DC113A4" w14:textId="147FDC2D" w:rsidR="00ED405D" w:rsidRPr="00CC1E9B" w:rsidRDefault="00ED405D"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CC1E9B">
              <w:rPr>
                <w:sz w:val="22"/>
              </w:rPr>
              <w:t>Pflicht</w:t>
            </w:r>
          </w:p>
        </w:tc>
      </w:tr>
      <w:tr w:rsidR="00CD4A95" w:rsidRPr="001C43C6" w14:paraId="2D0E3AAD" w14:textId="031B58FE"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6E086980" w14:textId="0373E061" w:rsidR="00CD4A95" w:rsidRPr="00C13FF9" w:rsidRDefault="00364D34" w:rsidP="00A67933">
            <w:pPr>
              <w:spacing w:after="0"/>
              <w:rPr>
                <w:sz w:val="20"/>
                <w:szCs w:val="20"/>
              </w:rPr>
            </w:pPr>
            <w:r>
              <w:rPr>
                <w:sz w:val="20"/>
                <w:szCs w:val="20"/>
              </w:rPr>
              <w:t>EMPL_MASTERDATA</w:t>
            </w:r>
          </w:p>
        </w:tc>
        <w:tc>
          <w:tcPr>
            <w:tcW w:w="4961" w:type="dxa"/>
            <w:tcBorders>
              <w:top w:val="none" w:sz="0" w:space="0" w:color="auto"/>
              <w:bottom w:val="none" w:sz="0" w:space="0" w:color="auto"/>
            </w:tcBorders>
            <w:vAlign w:val="center"/>
          </w:tcPr>
          <w:p w14:paraId="53C44EC2" w14:textId="5C6C4558" w:rsidR="00CD4A95" w:rsidRPr="001C43C6" w:rsidRDefault="00364D34" w:rsidP="00944BA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LOCALID</w:t>
            </w:r>
          </w:p>
        </w:tc>
        <w:tc>
          <w:tcPr>
            <w:tcW w:w="1412" w:type="dxa"/>
            <w:tcBorders>
              <w:top w:val="none" w:sz="0" w:space="0" w:color="auto"/>
              <w:bottom w:val="none" w:sz="0" w:space="0" w:color="auto"/>
            </w:tcBorders>
          </w:tcPr>
          <w:p w14:paraId="4B31B6A7" w14:textId="54F487DD"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CD4A95" w:rsidRPr="001C43C6" w14:paraId="7F9EDA7F" w14:textId="4D390F38"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15EDBC4B" w14:textId="77777777" w:rsidR="00CD4A95" w:rsidRPr="001C43C6" w:rsidRDefault="00CD4A95" w:rsidP="00A67933">
            <w:pPr>
              <w:spacing w:after="0"/>
              <w:rPr>
                <w:sz w:val="20"/>
                <w:szCs w:val="20"/>
              </w:rPr>
            </w:pPr>
          </w:p>
        </w:tc>
        <w:tc>
          <w:tcPr>
            <w:tcW w:w="4961" w:type="dxa"/>
            <w:vAlign w:val="center"/>
          </w:tcPr>
          <w:p w14:paraId="5C5D3A9F" w14:textId="40648C93" w:rsidR="00CD4A95" w:rsidRPr="001C43C6" w:rsidRDefault="00364D34" w:rsidP="00944BA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GLOBALID</w:t>
            </w:r>
          </w:p>
        </w:tc>
        <w:tc>
          <w:tcPr>
            <w:tcW w:w="1412" w:type="dxa"/>
          </w:tcPr>
          <w:p w14:paraId="2109AD10" w14:textId="1B2F027C"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CD4A95" w:rsidRPr="001C43C6" w14:paraId="7E5288B5"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5F39CCC4" w14:textId="77777777" w:rsidR="00CD4A95" w:rsidRPr="001C43C6" w:rsidRDefault="00CD4A95" w:rsidP="00A67933">
            <w:pPr>
              <w:spacing w:after="0"/>
              <w:rPr>
                <w:sz w:val="20"/>
                <w:szCs w:val="20"/>
              </w:rPr>
            </w:pPr>
          </w:p>
        </w:tc>
        <w:tc>
          <w:tcPr>
            <w:tcW w:w="4961" w:type="dxa"/>
            <w:tcBorders>
              <w:top w:val="none" w:sz="0" w:space="0" w:color="auto"/>
              <w:bottom w:val="none" w:sz="0" w:space="0" w:color="auto"/>
            </w:tcBorders>
            <w:vAlign w:val="center"/>
          </w:tcPr>
          <w:p w14:paraId="47716B85" w14:textId="04090BA0" w:rsidR="00CD4A95" w:rsidRDefault="00364D34"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NAME</w:t>
            </w:r>
          </w:p>
        </w:tc>
        <w:tc>
          <w:tcPr>
            <w:tcW w:w="1412" w:type="dxa"/>
            <w:tcBorders>
              <w:top w:val="none" w:sz="0" w:space="0" w:color="auto"/>
              <w:bottom w:val="none" w:sz="0" w:space="0" w:color="auto"/>
            </w:tcBorders>
          </w:tcPr>
          <w:p w14:paraId="6536B1DE" w14:textId="746EEB24"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CD4A95" w:rsidRPr="001C43C6" w14:paraId="34439B60"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5CBBCEC9" w14:textId="77777777" w:rsidR="00CD4A95" w:rsidRPr="001C43C6" w:rsidRDefault="00CD4A95" w:rsidP="00A67933">
            <w:pPr>
              <w:spacing w:after="0"/>
              <w:rPr>
                <w:sz w:val="20"/>
                <w:szCs w:val="20"/>
              </w:rPr>
            </w:pPr>
          </w:p>
        </w:tc>
        <w:tc>
          <w:tcPr>
            <w:tcW w:w="4961" w:type="dxa"/>
            <w:vAlign w:val="center"/>
          </w:tcPr>
          <w:p w14:paraId="2BF8EA6F" w14:textId="455739DF" w:rsidR="00CD4A95" w:rsidRDefault="00295648"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FIRSTNAME</w:t>
            </w:r>
          </w:p>
        </w:tc>
        <w:tc>
          <w:tcPr>
            <w:tcW w:w="1412" w:type="dxa"/>
          </w:tcPr>
          <w:p w14:paraId="07467001" w14:textId="77777777"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D4A95" w:rsidRPr="001C43C6" w14:paraId="74AFC4F6"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494A6717" w14:textId="77777777" w:rsidR="00CD4A95" w:rsidRPr="001C43C6" w:rsidRDefault="00CD4A95" w:rsidP="00A67933">
            <w:pPr>
              <w:spacing w:after="0"/>
              <w:rPr>
                <w:sz w:val="20"/>
                <w:szCs w:val="20"/>
              </w:rPr>
            </w:pPr>
          </w:p>
        </w:tc>
        <w:tc>
          <w:tcPr>
            <w:tcW w:w="4961" w:type="dxa"/>
            <w:vAlign w:val="center"/>
          </w:tcPr>
          <w:p w14:paraId="4661BE2A" w14:textId="44ADA688" w:rsidR="00CD4A95" w:rsidRDefault="00592D8D"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HIERARCHY_ID</w:t>
            </w:r>
          </w:p>
        </w:tc>
        <w:tc>
          <w:tcPr>
            <w:tcW w:w="1412" w:type="dxa"/>
          </w:tcPr>
          <w:p w14:paraId="2EC91ECF" w14:textId="77777777"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CD4A95" w:rsidRPr="001C43C6" w14:paraId="101073FC"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39E33CA0" w14:textId="77777777" w:rsidR="00CD4A95" w:rsidRPr="001C43C6" w:rsidRDefault="00CD4A95" w:rsidP="00A67933">
            <w:pPr>
              <w:spacing w:after="0"/>
              <w:rPr>
                <w:sz w:val="20"/>
                <w:szCs w:val="20"/>
              </w:rPr>
            </w:pPr>
          </w:p>
        </w:tc>
        <w:tc>
          <w:tcPr>
            <w:tcW w:w="4961" w:type="dxa"/>
            <w:vAlign w:val="center"/>
          </w:tcPr>
          <w:p w14:paraId="5D99A761" w14:textId="6790416E" w:rsidR="00CD4A95" w:rsidRDefault="00592D8D"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STREET</w:t>
            </w:r>
          </w:p>
        </w:tc>
        <w:tc>
          <w:tcPr>
            <w:tcW w:w="1412" w:type="dxa"/>
          </w:tcPr>
          <w:p w14:paraId="6AB72B99" w14:textId="77777777"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D4A95" w:rsidRPr="001C43C6" w14:paraId="2A8E8D71"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789E29A" w14:textId="77777777" w:rsidR="00CD4A95" w:rsidRPr="001C43C6" w:rsidRDefault="00CD4A95" w:rsidP="00A67933">
            <w:pPr>
              <w:spacing w:after="0"/>
              <w:rPr>
                <w:sz w:val="20"/>
                <w:szCs w:val="20"/>
              </w:rPr>
            </w:pPr>
          </w:p>
        </w:tc>
        <w:tc>
          <w:tcPr>
            <w:tcW w:w="4961" w:type="dxa"/>
            <w:vAlign w:val="center"/>
          </w:tcPr>
          <w:p w14:paraId="2FC722AF" w14:textId="12DFF04F" w:rsidR="00CD4A95" w:rsidRDefault="00592D8D"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ZIP</w:t>
            </w:r>
          </w:p>
        </w:tc>
        <w:tc>
          <w:tcPr>
            <w:tcW w:w="1412" w:type="dxa"/>
          </w:tcPr>
          <w:p w14:paraId="058A6D44" w14:textId="77777777"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CD4A95" w:rsidRPr="001C43C6" w14:paraId="5DB519B0"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5D01039D" w14:textId="77777777" w:rsidR="00CD4A95" w:rsidRPr="001C43C6" w:rsidRDefault="00CD4A95" w:rsidP="00A67933">
            <w:pPr>
              <w:spacing w:after="0"/>
              <w:rPr>
                <w:sz w:val="20"/>
                <w:szCs w:val="20"/>
              </w:rPr>
            </w:pPr>
          </w:p>
        </w:tc>
        <w:tc>
          <w:tcPr>
            <w:tcW w:w="4961" w:type="dxa"/>
            <w:vAlign w:val="center"/>
          </w:tcPr>
          <w:p w14:paraId="0AF47EC5" w14:textId="27F82E07" w:rsidR="00CD4A95" w:rsidRDefault="00592D8D"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CITY</w:t>
            </w:r>
          </w:p>
        </w:tc>
        <w:tc>
          <w:tcPr>
            <w:tcW w:w="1412" w:type="dxa"/>
          </w:tcPr>
          <w:p w14:paraId="60B01226" w14:textId="77777777"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D4A95" w:rsidRPr="001C43C6" w14:paraId="156349BF"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2EEC5FB0" w14:textId="77777777" w:rsidR="00CD4A95" w:rsidRPr="001C43C6" w:rsidRDefault="00CD4A95" w:rsidP="00A67933">
            <w:pPr>
              <w:spacing w:after="0"/>
              <w:rPr>
                <w:sz w:val="20"/>
                <w:szCs w:val="20"/>
              </w:rPr>
            </w:pPr>
          </w:p>
        </w:tc>
        <w:tc>
          <w:tcPr>
            <w:tcW w:w="4961" w:type="dxa"/>
            <w:vAlign w:val="center"/>
          </w:tcPr>
          <w:p w14:paraId="3D1FB62F" w14:textId="70363910" w:rsidR="00CD4A95" w:rsidRDefault="00963271"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CTRYCODE</w:t>
            </w:r>
          </w:p>
        </w:tc>
        <w:tc>
          <w:tcPr>
            <w:tcW w:w="1412" w:type="dxa"/>
          </w:tcPr>
          <w:p w14:paraId="049CFB59" w14:textId="77777777"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CD4A95" w:rsidRPr="001C43C6" w14:paraId="36F8B3C0"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16044973" w14:textId="77777777" w:rsidR="00CD4A95" w:rsidRPr="001C43C6" w:rsidRDefault="00CD4A95" w:rsidP="00A67933">
            <w:pPr>
              <w:spacing w:after="0"/>
              <w:rPr>
                <w:sz w:val="20"/>
                <w:szCs w:val="20"/>
              </w:rPr>
            </w:pPr>
          </w:p>
        </w:tc>
        <w:tc>
          <w:tcPr>
            <w:tcW w:w="4961" w:type="dxa"/>
            <w:vAlign w:val="center"/>
          </w:tcPr>
          <w:p w14:paraId="3D82899C" w14:textId="07A00791" w:rsidR="00CD4A95" w:rsidRDefault="00963271"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STARTDATE</w:t>
            </w:r>
          </w:p>
        </w:tc>
        <w:tc>
          <w:tcPr>
            <w:tcW w:w="1412" w:type="dxa"/>
          </w:tcPr>
          <w:p w14:paraId="53E5EE6D" w14:textId="1B7C32AF"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CD4A95" w:rsidRPr="001C43C6" w14:paraId="368C5490"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7DD1ED64" w14:textId="77777777" w:rsidR="00CD4A95" w:rsidRPr="001C43C6" w:rsidRDefault="00CD4A95" w:rsidP="00A67933">
            <w:pPr>
              <w:spacing w:after="0"/>
              <w:rPr>
                <w:sz w:val="20"/>
                <w:szCs w:val="20"/>
              </w:rPr>
            </w:pPr>
          </w:p>
        </w:tc>
        <w:tc>
          <w:tcPr>
            <w:tcW w:w="4961" w:type="dxa"/>
            <w:vAlign w:val="center"/>
          </w:tcPr>
          <w:p w14:paraId="798D1C7F" w14:textId="3A1D13EB" w:rsidR="00CD4A95" w:rsidRDefault="00963271"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TERMDATE</w:t>
            </w:r>
          </w:p>
        </w:tc>
        <w:tc>
          <w:tcPr>
            <w:tcW w:w="1412" w:type="dxa"/>
          </w:tcPr>
          <w:p w14:paraId="358B280D" w14:textId="77777777"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CD4A95" w:rsidRPr="001C43C6" w14:paraId="0791F486"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1354B175" w14:textId="77777777" w:rsidR="00CD4A95" w:rsidRPr="001C43C6" w:rsidRDefault="00CD4A95" w:rsidP="00A67933">
            <w:pPr>
              <w:spacing w:after="0"/>
              <w:rPr>
                <w:sz w:val="20"/>
                <w:szCs w:val="20"/>
              </w:rPr>
            </w:pPr>
          </w:p>
        </w:tc>
        <w:tc>
          <w:tcPr>
            <w:tcW w:w="4961" w:type="dxa"/>
            <w:vAlign w:val="center"/>
          </w:tcPr>
          <w:p w14:paraId="33289C76" w14:textId="1CA8CD68" w:rsidR="00CD4A95" w:rsidRDefault="00963271"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BIRTHDATE</w:t>
            </w:r>
          </w:p>
        </w:tc>
        <w:tc>
          <w:tcPr>
            <w:tcW w:w="1412" w:type="dxa"/>
          </w:tcPr>
          <w:p w14:paraId="3807353B" w14:textId="4DCB9D90"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D4A95" w:rsidRPr="001C43C6" w14:paraId="7E597774"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C2FA418" w14:textId="77777777" w:rsidR="00CD4A95" w:rsidRPr="001C43C6" w:rsidRDefault="00CD4A95" w:rsidP="00A67933">
            <w:pPr>
              <w:spacing w:after="0"/>
              <w:rPr>
                <w:sz w:val="20"/>
                <w:szCs w:val="20"/>
              </w:rPr>
            </w:pPr>
          </w:p>
        </w:tc>
        <w:tc>
          <w:tcPr>
            <w:tcW w:w="4961" w:type="dxa"/>
            <w:vAlign w:val="center"/>
          </w:tcPr>
          <w:p w14:paraId="7AB723C7" w14:textId="16236AD4" w:rsidR="00CD4A95" w:rsidRDefault="00963271"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CFBDATE</w:t>
            </w:r>
          </w:p>
        </w:tc>
        <w:tc>
          <w:tcPr>
            <w:tcW w:w="1412" w:type="dxa"/>
          </w:tcPr>
          <w:p w14:paraId="5EE47B42" w14:textId="77777777"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CD4A95" w:rsidRPr="001C43C6" w14:paraId="6661DD0E"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BBA1C64" w14:textId="77777777" w:rsidR="00CD4A95" w:rsidRPr="001C43C6" w:rsidRDefault="00CD4A95" w:rsidP="00A67933">
            <w:pPr>
              <w:spacing w:after="0"/>
              <w:rPr>
                <w:sz w:val="20"/>
                <w:szCs w:val="20"/>
              </w:rPr>
            </w:pPr>
          </w:p>
        </w:tc>
        <w:tc>
          <w:tcPr>
            <w:tcW w:w="4961" w:type="dxa"/>
            <w:vAlign w:val="center"/>
          </w:tcPr>
          <w:p w14:paraId="5DE0277B" w14:textId="4AD78B39" w:rsidR="00CD4A95" w:rsidRDefault="00963271"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SALUTATION</w:t>
            </w:r>
          </w:p>
        </w:tc>
        <w:tc>
          <w:tcPr>
            <w:tcW w:w="1412" w:type="dxa"/>
          </w:tcPr>
          <w:p w14:paraId="7B577CF6" w14:textId="77777777"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D4A95" w:rsidRPr="001C43C6" w14:paraId="202ED3D8"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7F373539" w14:textId="77777777" w:rsidR="00CD4A95" w:rsidRPr="001C43C6" w:rsidRDefault="00CD4A95" w:rsidP="00A67933">
            <w:pPr>
              <w:spacing w:after="0"/>
              <w:rPr>
                <w:sz w:val="20"/>
                <w:szCs w:val="20"/>
              </w:rPr>
            </w:pPr>
          </w:p>
        </w:tc>
        <w:tc>
          <w:tcPr>
            <w:tcW w:w="4961" w:type="dxa"/>
            <w:tcBorders>
              <w:top w:val="none" w:sz="0" w:space="0" w:color="auto"/>
              <w:bottom w:val="none" w:sz="0" w:space="0" w:color="auto"/>
            </w:tcBorders>
            <w:vAlign w:val="center"/>
          </w:tcPr>
          <w:p w14:paraId="0401C911" w14:textId="2604D8A1" w:rsidR="00CD4A95" w:rsidRDefault="00963271"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TITLE</w:t>
            </w:r>
          </w:p>
        </w:tc>
        <w:tc>
          <w:tcPr>
            <w:tcW w:w="1412" w:type="dxa"/>
            <w:tcBorders>
              <w:top w:val="none" w:sz="0" w:space="0" w:color="auto"/>
              <w:bottom w:val="none" w:sz="0" w:space="0" w:color="auto"/>
            </w:tcBorders>
          </w:tcPr>
          <w:p w14:paraId="538B404E" w14:textId="77777777"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CD4A95" w:rsidRPr="001C43C6" w14:paraId="52740BD7"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1A5AF4FE" w14:textId="77777777" w:rsidR="00CD4A95" w:rsidRPr="001C43C6" w:rsidRDefault="00CD4A95" w:rsidP="00A67933">
            <w:pPr>
              <w:spacing w:after="0"/>
              <w:rPr>
                <w:sz w:val="20"/>
                <w:szCs w:val="20"/>
              </w:rPr>
            </w:pPr>
          </w:p>
        </w:tc>
        <w:tc>
          <w:tcPr>
            <w:tcW w:w="4961" w:type="dxa"/>
            <w:vAlign w:val="center"/>
          </w:tcPr>
          <w:p w14:paraId="2E7583B3" w14:textId="2DDCF1AE" w:rsidR="00CD4A95" w:rsidRDefault="00963271"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COMMENT</w:t>
            </w:r>
          </w:p>
        </w:tc>
        <w:tc>
          <w:tcPr>
            <w:tcW w:w="1412" w:type="dxa"/>
          </w:tcPr>
          <w:p w14:paraId="6D4A322E" w14:textId="77777777"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6B5D75" w:rsidRPr="001C43C6" w14:paraId="11FAEB5E"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ign w:val="center"/>
          </w:tcPr>
          <w:p w14:paraId="24DC78F6" w14:textId="77777777" w:rsidR="006B5D75" w:rsidRPr="001C43C6" w:rsidRDefault="006B5D75" w:rsidP="00A67933">
            <w:pPr>
              <w:spacing w:after="0"/>
              <w:rPr>
                <w:sz w:val="20"/>
                <w:szCs w:val="20"/>
              </w:rPr>
            </w:pPr>
          </w:p>
        </w:tc>
        <w:tc>
          <w:tcPr>
            <w:tcW w:w="4961" w:type="dxa"/>
            <w:vAlign w:val="center"/>
          </w:tcPr>
          <w:p w14:paraId="3919374E" w14:textId="26002C81" w:rsidR="006B5D75" w:rsidRDefault="003B24A9" w:rsidP="006B5D7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TERMD</w:t>
            </w:r>
          </w:p>
        </w:tc>
        <w:tc>
          <w:tcPr>
            <w:tcW w:w="1412" w:type="dxa"/>
          </w:tcPr>
          <w:p w14:paraId="176B7F2F" w14:textId="77777777" w:rsidR="006B5D75" w:rsidRDefault="006B5D7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CD4A95" w:rsidRPr="001C43C6" w14:paraId="62F35089" w14:textId="77777777" w:rsidTr="000F6213">
        <w:tc>
          <w:tcPr>
            <w:cnfStyle w:val="001000000000" w:firstRow="0" w:lastRow="0" w:firstColumn="1" w:lastColumn="0" w:oddVBand="0" w:evenVBand="0" w:oddHBand="0" w:evenHBand="0" w:firstRowFirstColumn="0" w:firstRowLastColumn="0" w:lastRowFirstColumn="0" w:lastRowLastColumn="0"/>
            <w:tcW w:w="2689" w:type="dxa"/>
            <w:vMerge/>
            <w:tcBorders>
              <w:bottom w:val="single" w:sz="4" w:space="0" w:color="990000"/>
              <w:right w:val="none" w:sz="0" w:space="0" w:color="auto"/>
            </w:tcBorders>
            <w:vAlign w:val="center"/>
          </w:tcPr>
          <w:p w14:paraId="64ABB91A" w14:textId="77777777" w:rsidR="00CD4A95" w:rsidRPr="001C43C6" w:rsidRDefault="00CD4A95" w:rsidP="00A67933">
            <w:pPr>
              <w:spacing w:after="0"/>
              <w:rPr>
                <w:sz w:val="20"/>
                <w:szCs w:val="20"/>
              </w:rPr>
            </w:pPr>
          </w:p>
        </w:tc>
        <w:tc>
          <w:tcPr>
            <w:tcW w:w="4961" w:type="dxa"/>
            <w:tcBorders>
              <w:bottom w:val="single" w:sz="4" w:space="0" w:color="990000"/>
            </w:tcBorders>
            <w:vAlign w:val="center"/>
          </w:tcPr>
          <w:p w14:paraId="2AE915A1" w14:textId="60471EC6" w:rsidR="00CD4A95" w:rsidRDefault="003B24A9"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NN_GLOBALID</w:t>
            </w:r>
          </w:p>
        </w:tc>
        <w:tc>
          <w:tcPr>
            <w:tcW w:w="1412" w:type="dxa"/>
            <w:tcBorders>
              <w:bottom w:val="single" w:sz="4" w:space="0" w:color="990000"/>
            </w:tcBorders>
          </w:tcPr>
          <w:p w14:paraId="4AEF8CA4" w14:textId="1373F49E" w:rsidR="006B5D75" w:rsidRDefault="006B5D7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1BF3156E" w14:textId="6CA1DAEF" w:rsidR="00EB5A83" w:rsidRDefault="00C019BA" w:rsidP="00EB5A83">
      <w:pPr>
        <w:spacing w:before="120"/>
      </w:pPr>
      <w:r>
        <w:t xml:space="preserve">Die </w:t>
      </w:r>
      <w:r w:rsidR="00ED782E">
        <w:t xml:space="preserve">Feldinhalte sind weitgehend selbsterklärend. </w:t>
      </w:r>
    </w:p>
    <w:p w14:paraId="5A1F1C3A" w14:textId="38A58D4A" w:rsidR="00EB5A83" w:rsidRDefault="00EB5A83" w:rsidP="000B53D6">
      <w:r>
        <w:lastRenderedPageBreak/>
        <w:t>Wenn in „TERMD“ eine 1 übergeben wird, interpretiert 4PLAN das Austrittsdatum als Befristungsende</w:t>
      </w:r>
      <w:r w:rsidR="00BC017A">
        <w:t xml:space="preserve">. Das Planungssystem ignoriert dann das Austrittsdatum </w:t>
      </w:r>
      <w:r w:rsidR="00AD554A">
        <w:t xml:space="preserve">bei der Erzeugung der Zukunftswerte, weil es davon ausgeht, dass der Mitarbeiter nach Ende der Befristung weiter beschäftigt wird. </w:t>
      </w:r>
      <w:r w:rsidR="00C926E7">
        <w:t xml:space="preserve">Wenn der Kunde dies nicht will, bleibt TERMD auch bei </w:t>
      </w:r>
      <w:r w:rsidR="00DB78EA">
        <w:t>befristeten Arbeitsverträgen leer.</w:t>
      </w:r>
    </w:p>
    <w:p w14:paraId="5B7D4C46" w14:textId="1CEA0DC6" w:rsidR="00ED405D" w:rsidRDefault="00ED782E" w:rsidP="000B53D6">
      <w:r>
        <w:t xml:space="preserve">In </w:t>
      </w:r>
      <w:r w:rsidR="00C019BA">
        <w:t xml:space="preserve">„NN_GLOBALID“ </w:t>
      </w:r>
      <w:r>
        <w:t xml:space="preserve">kann die 4PLAN GLOBALID des NN geliefert werden, für den </w:t>
      </w:r>
      <w:r w:rsidR="00EB5A83">
        <w:t>der Mitarbeiter eingestellt wurde. Damit kann 4PLAN das NN-Handling automatisch übernehmen.</w:t>
      </w:r>
    </w:p>
    <w:p w14:paraId="2F2330BC" w14:textId="0EE02710" w:rsidR="00552D23" w:rsidRDefault="00552D23" w:rsidP="000B53D6">
      <w:r>
        <w:t xml:space="preserve">Für Stellen-Stammdaten </w:t>
      </w:r>
      <w:r w:rsidR="000B3FF6">
        <w:t xml:space="preserve">(POS_MASTERDATA) </w:t>
      </w:r>
      <w:r w:rsidR="00D651EF">
        <w:t>wird neben dem Stellenschlüssel und der Stellenbezeichnung mindestens das Start- und Enddatum der Stelle benötigt.</w:t>
      </w:r>
    </w:p>
    <w:p w14:paraId="6A223A28" w14:textId="77777777" w:rsidR="001857EA" w:rsidRDefault="001857EA" w:rsidP="001857EA">
      <w:pPr>
        <w:pStyle w:val="berschrift3"/>
      </w:pPr>
      <w:bookmarkStart w:id="15" w:name="_Toc157280468"/>
      <w:r>
        <w:t>Erweiterte Stammdaten (EMPL_EMD, POS_EMD)</w:t>
      </w:r>
      <w:bookmarkEnd w:id="15"/>
    </w:p>
    <w:p w14:paraId="3E1E0246" w14:textId="77777777" w:rsidR="001857EA" w:rsidRDefault="001857EA" w:rsidP="001857EA">
      <w:r w:rsidRPr="005B788A">
        <w:t xml:space="preserve">Im Customizing können zusätzlich zu den </w:t>
      </w:r>
      <w:r>
        <w:t xml:space="preserve">skalaren </w:t>
      </w:r>
      <w:r w:rsidRPr="005B788A">
        <w:t xml:space="preserve">Stammdaten </w:t>
      </w:r>
      <w:r>
        <w:t xml:space="preserve">auch </w:t>
      </w:r>
      <w:r w:rsidRPr="005B788A">
        <w:t>Stammdaten</w:t>
      </w:r>
      <w:r>
        <w:t>-Tabellen</w:t>
      </w:r>
      <w:r w:rsidRPr="005B788A">
        <w:t xml:space="preserve"> erzeugt werden.</w:t>
      </w:r>
      <w:r>
        <w:t xml:space="preserve"> Diese Daten werden mit den </w:t>
      </w:r>
      <w:proofErr w:type="spellStart"/>
      <w:r>
        <w:t>importtypes</w:t>
      </w:r>
      <w:proofErr w:type="spellEnd"/>
      <w:r>
        <w:t xml:space="preserve"> EMPL_EMD und POS_EMD geliefert.</w:t>
      </w:r>
    </w:p>
    <w:p w14:paraId="204A06EE" w14:textId="77777777" w:rsidR="001857EA" w:rsidRDefault="001857EA" w:rsidP="001857EA">
      <w:r>
        <w:t>Der „EMD_KEY“ ist der Schlüssel des Stammdatenfelds, wie im 4PLAN Customizing hinterlegt. Die „ROWNR“ ist die Zeilennummer der Tabelle, die erste Zeile hat die ROWNR 0.</w:t>
      </w:r>
    </w:p>
    <w:p w14:paraId="52F8A796" w14:textId="77777777" w:rsidR="001857EA" w:rsidRPr="005B788A" w:rsidRDefault="001857EA" w:rsidP="001857EA">
      <w:r>
        <w:t>In EXPRESSION wird die Ausprägung des Felds geliefert, bei Auswahllisten wird entweder hier der Text der Auswahlliste geliefert oder in SEL_NUMBER die laufende Nummer der Ausprägung in der Auswahlliste.</w:t>
      </w:r>
    </w:p>
    <w:p w14:paraId="2841F824" w14:textId="77777777" w:rsidR="001857EA" w:rsidRPr="005B788A" w:rsidRDefault="001857EA" w:rsidP="001857EA">
      <w:r w:rsidRPr="005B788A">
        <w:t>Die Spalte „</w:t>
      </w:r>
      <w:r>
        <w:t>FILENAME</w:t>
      </w:r>
      <w:r w:rsidRPr="005B788A">
        <w:t xml:space="preserve">“ erwartet einen Pfad, der zu einer hochzuladenden Datei führt (z.B. X:\all\Software4You\test.pdf). </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1857EA" w14:paraId="1CC032AC" w14:textId="77777777" w:rsidTr="005B78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05D93DF8" w14:textId="77777777" w:rsidR="001857EA" w:rsidRPr="005B788A" w:rsidRDefault="001857EA" w:rsidP="00A67933">
            <w:pPr>
              <w:spacing w:after="0"/>
              <w:rPr>
                <w:sz w:val="22"/>
              </w:rPr>
            </w:pPr>
            <w:r w:rsidRPr="005B788A">
              <w:rPr>
                <w:sz w:val="22"/>
              </w:rPr>
              <w:t>Importtyp</w:t>
            </w:r>
          </w:p>
        </w:tc>
        <w:tc>
          <w:tcPr>
            <w:tcW w:w="4961" w:type="dxa"/>
            <w:shd w:val="clear" w:color="auto" w:fill="990000"/>
            <w:vAlign w:val="center"/>
          </w:tcPr>
          <w:p w14:paraId="7A2B121B" w14:textId="77777777" w:rsidR="001857EA" w:rsidRPr="005B788A" w:rsidRDefault="001857EA"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5B788A">
              <w:rPr>
                <w:sz w:val="22"/>
              </w:rPr>
              <w:t>Spalte</w:t>
            </w:r>
          </w:p>
        </w:tc>
        <w:tc>
          <w:tcPr>
            <w:tcW w:w="1412" w:type="dxa"/>
            <w:shd w:val="clear" w:color="auto" w:fill="990000"/>
          </w:tcPr>
          <w:p w14:paraId="61628CCB" w14:textId="77777777" w:rsidR="001857EA" w:rsidRPr="005B788A" w:rsidRDefault="001857EA"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5B788A">
              <w:rPr>
                <w:sz w:val="22"/>
              </w:rPr>
              <w:t>Pflicht</w:t>
            </w:r>
          </w:p>
        </w:tc>
      </w:tr>
      <w:tr w:rsidR="001857EA" w:rsidRPr="001C43C6" w14:paraId="5BB2E44A"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1464ABAE" w14:textId="77777777" w:rsidR="001857EA" w:rsidRPr="00C13FF9" w:rsidRDefault="001857EA" w:rsidP="00A67933">
            <w:pPr>
              <w:spacing w:after="0"/>
              <w:rPr>
                <w:sz w:val="20"/>
                <w:szCs w:val="20"/>
              </w:rPr>
            </w:pPr>
            <w:r>
              <w:rPr>
                <w:sz w:val="20"/>
                <w:szCs w:val="20"/>
              </w:rPr>
              <w:t>EMPL_EMD, POS_EMD</w:t>
            </w:r>
          </w:p>
        </w:tc>
        <w:tc>
          <w:tcPr>
            <w:tcW w:w="4961" w:type="dxa"/>
            <w:tcBorders>
              <w:top w:val="none" w:sz="0" w:space="0" w:color="auto"/>
              <w:bottom w:val="none" w:sz="0" w:space="0" w:color="auto"/>
            </w:tcBorders>
            <w:vAlign w:val="center"/>
          </w:tcPr>
          <w:p w14:paraId="751AF8B7" w14:textId="77777777" w:rsidR="001857EA" w:rsidRPr="001C43C6" w:rsidRDefault="001857EA" w:rsidP="00E0698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GLOBALID</w:t>
            </w:r>
          </w:p>
        </w:tc>
        <w:tc>
          <w:tcPr>
            <w:tcW w:w="1412" w:type="dxa"/>
            <w:tcBorders>
              <w:top w:val="none" w:sz="0" w:space="0" w:color="auto"/>
              <w:bottom w:val="none" w:sz="0" w:space="0" w:color="auto"/>
            </w:tcBorders>
          </w:tcPr>
          <w:p w14:paraId="26C481C3" w14:textId="77777777" w:rsidR="001857EA" w:rsidRDefault="001857EA"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1857EA" w:rsidRPr="001C43C6" w14:paraId="291BFD8A"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78ECCB8A" w14:textId="77777777" w:rsidR="001857EA" w:rsidRPr="001C43C6" w:rsidRDefault="001857EA" w:rsidP="00A67933">
            <w:pPr>
              <w:spacing w:after="0"/>
              <w:rPr>
                <w:sz w:val="20"/>
                <w:szCs w:val="20"/>
              </w:rPr>
            </w:pPr>
          </w:p>
        </w:tc>
        <w:tc>
          <w:tcPr>
            <w:tcW w:w="4961" w:type="dxa"/>
            <w:vAlign w:val="center"/>
          </w:tcPr>
          <w:p w14:paraId="2F49531D" w14:textId="77777777" w:rsidR="001857EA" w:rsidRPr="001C43C6" w:rsidRDefault="001857EA"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EMD_KEY</w:t>
            </w:r>
          </w:p>
        </w:tc>
        <w:tc>
          <w:tcPr>
            <w:tcW w:w="1412" w:type="dxa"/>
          </w:tcPr>
          <w:p w14:paraId="2B063B41" w14:textId="77777777" w:rsidR="001857EA" w:rsidRDefault="001857EA"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1857EA" w:rsidRPr="001C43C6" w14:paraId="4A8A227D"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31DA5134" w14:textId="77777777" w:rsidR="001857EA" w:rsidRPr="001C43C6" w:rsidRDefault="001857EA" w:rsidP="00A67933">
            <w:pPr>
              <w:spacing w:after="0"/>
              <w:rPr>
                <w:sz w:val="20"/>
                <w:szCs w:val="20"/>
              </w:rPr>
            </w:pPr>
          </w:p>
        </w:tc>
        <w:tc>
          <w:tcPr>
            <w:tcW w:w="4961" w:type="dxa"/>
            <w:tcBorders>
              <w:top w:val="none" w:sz="0" w:space="0" w:color="auto"/>
              <w:bottom w:val="none" w:sz="0" w:space="0" w:color="auto"/>
            </w:tcBorders>
            <w:vAlign w:val="center"/>
          </w:tcPr>
          <w:p w14:paraId="1F6A08F7" w14:textId="77777777" w:rsidR="001857EA" w:rsidRDefault="001857EA"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ROWNR</w:t>
            </w:r>
          </w:p>
        </w:tc>
        <w:tc>
          <w:tcPr>
            <w:tcW w:w="1412" w:type="dxa"/>
            <w:tcBorders>
              <w:top w:val="none" w:sz="0" w:space="0" w:color="auto"/>
              <w:bottom w:val="none" w:sz="0" w:space="0" w:color="auto"/>
            </w:tcBorders>
          </w:tcPr>
          <w:p w14:paraId="41E6B3BD" w14:textId="77777777" w:rsidR="001857EA" w:rsidRDefault="001857EA"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1857EA" w:rsidRPr="001C43C6" w14:paraId="6541E16F"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305A0488" w14:textId="77777777" w:rsidR="001857EA" w:rsidRPr="001C43C6" w:rsidRDefault="001857EA" w:rsidP="00A67933">
            <w:pPr>
              <w:spacing w:after="0"/>
              <w:rPr>
                <w:sz w:val="20"/>
                <w:szCs w:val="20"/>
              </w:rPr>
            </w:pPr>
          </w:p>
        </w:tc>
        <w:tc>
          <w:tcPr>
            <w:tcW w:w="4961" w:type="dxa"/>
            <w:vAlign w:val="center"/>
          </w:tcPr>
          <w:p w14:paraId="086C9732" w14:textId="77777777" w:rsidR="001857EA" w:rsidRDefault="001857EA"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EXPRESSION</w:t>
            </w:r>
          </w:p>
        </w:tc>
        <w:tc>
          <w:tcPr>
            <w:tcW w:w="1412" w:type="dxa"/>
          </w:tcPr>
          <w:p w14:paraId="48F11F12" w14:textId="77777777" w:rsidR="001857EA" w:rsidRDefault="001857EA"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1857EA" w:rsidRPr="001C43C6" w14:paraId="378963D1"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2B724EBF" w14:textId="77777777" w:rsidR="001857EA" w:rsidRPr="001C43C6" w:rsidRDefault="001857EA" w:rsidP="00A67933">
            <w:pPr>
              <w:spacing w:after="0"/>
              <w:rPr>
                <w:sz w:val="20"/>
                <w:szCs w:val="20"/>
              </w:rPr>
            </w:pPr>
          </w:p>
        </w:tc>
        <w:tc>
          <w:tcPr>
            <w:tcW w:w="4961" w:type="dxa"/>
            <w:tcBorders>
              <w:top w:val="none" w:sz="0" w:space="0" w:color="auto"/>
              <w:bottom w:val="none" w:sz="0" w:space="0" w:color="auto"/>
            </w:tcBorders>
            <w:vAlign w:val="center"/>
          </w:tcPr>
          <w:p w14:paraId="5B43ACAF" w14:textId="77777777" w:rsidR="001857EA" w:rsidRDefault="001857EA" w:rsidP="00E0698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SEL_NUMBER</w:t>
            </w:r>
          </w:p>
        </w:tc>
        <w:tc>
          <w:tcPr>
            <w:tcW w:w="1412" w:type="dxa"/>
            <w:tcBorders>
              <w:top w:val="none" w:sz="0" w:space="0" w:color="auto"/>
              <w:bottom w:val="none" w:sz="0" w:space="0" w:color="auto"/>
            </w:tcBorders>
          </w:tcPr>
          <w:p w14:paraId="4E44915C" w14:textId="77777777" w:rsidR="001857EA" w:rsidRDefault="001857EA"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1857EA" w:rsidRPr="001C43C6" w14:paraId="6A955DC7"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2CC72A42" w14:textId="77777777" w:rsidR="001857EA" w:rsidRPr="001C43C6" w:rsidRDefault="001857EA" w:rsidP="00A67933">
            <w:pPr>
              <w:spacing w:after="0"/>
              <w:rPr>
                <w:sz w:val="20"/>
                <w:szCs w:val="20"/>
              </w:rPr>
            </w:pPr>
          </w:p>
        </w:tc>
        <w:tc>
          <w:tcPr>
            <w:tcW w:w="4961" w:type="dxa"/>
            <w:vAlign w:val="center"/>
          </w:tcPr>
          <w:p w14:paraId="6FACFDF1" w14:textId="77777777" w:rsidR="001857EA" w:rsidRDefault="001857EA" w:rsidP="00E06981">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FILENAME</w:t>
            </w:r>
          </w:p>
        </w:tc>
        <w:tc>
          <w:tcPr>
            <w:tcW w:w="1412" w:type="dxa"/>
          </w:tcPr>
          <w:p w14:paraId="5A96E9D4" w14:textId="77777777" w:rsidR="001857EA" w:rsidRDefault="001857EA"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7F3B8D7B" w14:textId="77777777" w:rsidR="001857EA" w:rsidRDefault="001857EA" w:rsidP="001857EA">
      <w:pPr>
        <w:spacing w:after="0"/>
      </w:pPr>
    </w:p>
    <w:p w14:paraId="2AAFA0FE" w14:textId="77777777" w:rsidR="001857EA" w:rsidRDefault="001857EA" w:rsidP="001857EA">
      <w:r>
        <w:t xml:space="preserve">Ein gutes Beispiel für tabellarische Stammdaten sind Abwesenheiten. Diese sind im Standard wie folgt definiert: </w:t>
      </w:r>
    </w:p>
    <w:p w14:paraId="2EC00D1C" w14:textId="77777777" w:rsidR="001857EA" w:rsidRDefault="001857EA" w:rsidP="001857EA">
      <w:r w:rsidRPr="002F0D26">
        <w:rPr>
          <w:noProof/>
        </w:rPr>
        <w:lastRenderedPageBreak/>
        <w:drawing>
          <wp:inline distT="0" distB="0" distL="0" distR="0" wp14:anchorId="6E4B61FB" wp14:editId="07E05380">
            <wp:extent cx="5759450" cy="1872615"/>
            <wp:effectExtent l="0" t="0" r="6350" b="0"/>
            <wp:docPr id="186201516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32426" name="Grafik 1" descr="Ein Bild, das Text, Screenshot, Schrift, Zahl enthält.&#10;&#10;Automatisch generierte Beschreibung"/>
                    <pic:cNvPicPr/>
                  </pic:nvPicPr>
                  <pic:blipFill>
                    <a:blip r:embed="rId16"/>
                    <a:stretch>
                      <a:fillRect/>
                    </a:stretch>
                  </pic:blipFill>
                  <pic:spPr>
                    <a:xfrm>
                      <a:off x="0" y="0"/>
                      <a:ext cx="5759450" cy="1872615"/>
                    </a:xfrm>
                    <a:prstGeom prst="rect">
                      <a:avLst/>
                    </a:prstGeom>
                  </pic:spPr>
                </pic:pic>
              </a:graphicData>
            </a:graphic>
          </wp:inline>
        </w:drawing>
      </w:r>
    </w:p>
    <w:p w14:paraId="18C3C709" w14:textId="77777777" w:rsidR="001857EA" w:rsidRDefault="001857EA" w:rsidP="001857EA">
      <w:r>
        <w:t>Der Zeitraum der Abwesenheit wird in den EMD-Feldern (EMD_KEY) E_ABS_FROM und E_ABS_TO geliefert. Die Abwesenheitsart E_ABS_TYPE ist eine Auswahlliste, in E_ABS_PERC wird der Prozentsatz der Abwesenheit (z.B. 50% bei Teilzeit in Elternzeit) geliefert.</w:t>
      </w:r>
    </w:p>
    <w:p w14:paraId="29B77246" w14:textId="77777777" w:rsidR="001857EA" w:rsidRDefault="001857EA" w:rsidP="001857EA">
      <w:r>
        <w:t>E_ABS_TYPE ist im Standard wie folgt definiert (ganz rechts die SEL_NUMBER):</w:t>
      </w:r>
    </w:p>
    <w:p w14:paraId="7DA79E46" w14:textId="77777777" w:rsidR="001857EA" w:rsidRDefault="001857EA" w:rsidP="001857EA">
      <w:r w:rsidRPr="003572C0">
        <w:rPr>
          <w:noProof/>
        </w:rPr>
        <w:drawing>
          <wp:inline distT="0" distB="0" distL="0" distR="0" wp14:anchorId="64B43303" wp14:editId="2B38BC2A">
            <wp:extent cx="5759450" cy="1785620"/>
            <wp:effectExtent l="0" t="0" r="6350" b="5080"/>
            <wp:docPr id="29529773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75658" name="Grafik 1" descr="Ein Bild, das Text, Screenshot, Schrift, Reihe enthält.&#10;&#10;Automatisch generierte Beschreibung"/>
                    <pic:cNvPicPr/>
                  </pic:nvPicPr>
                  <pic:blipFill>
                    <a:blip r:embed="rId17"/>
                    <a:stretch>
                      <a:fillRect/>
                    </a:stretch>
                  </pic:blipFill>
                  <pic:spPr>
                    <a:xfrm>
                      <a:off x="0" y="0"/>
                      <a:ext cx="5759450" cy="1785620"/>
                    </a:xfrm>
                    <a:prstGeom prst="rect">
                      <a:avLst/>
                    </a:prstGeom>
                  </pic:spPr>
                </pic:pic>
              </a:graphicData>
            </a:graphic>
          </wp:inline>
        </w:drawing>
      </w:r>
    </w:p>
    <w:p w14:paraId="5CB6C663" w14:textId="77777777" w:rsidR="001857EA" w:rsidRDefault="001857EA" w:rsidP="001857EA">
      <w:pPr>
        <w:pStyle w:val="berschrift3"/>
      </w:pPr>
      <w:bookmarkStart w:id="16" w:name="_Ref11422611"/>
      <w:bookmarkStart w:id="17" w:name="_Toc157280469"/>
      <w:r>
        <w:t>Bewegungsdaten</w:t>
      </w:r>
      <w:bookmarkEnd w:id="16"/>
      <w:r>
        <w:t xml:space="preserve"> (EMPL_TRANSACTIONAL, POS_TRANSACTIONAL)</w:t>
      </w:r>
      <w:bookmarkEnd w:id="17"/>
    </w:p>
    <w:p w14:paraId="6AE5BD32" w14:textId="77777777" w:rsidR="001857EA" w:rsidRPr="00CC1E9B" w:rsidRDefault="001857EA" w:rsidP="001857EA">
      <w:r w:rsidRPr="00CC1E9B">
        <w:t xml:space="preserve">Bewegungsdaten </w:t>
      </w:r>
      <w:r>
        <w:t>sind Daten für die 4PLAN Planungsgrößen, die pro Mitarbeiter oder Stelle, Abrechnungsmonat (optional sowohl für „In-Periode“ als auch die „Für-Periode“) und Planungsgröße geliefert werden</w:t>
      </w:r>
      <w:r w:rsidRPr="00CC1E9B">
        <w:t xml:space="preserve">. Im Bewegungsdaten-Import wird auch die </w:t>
      </w:r>
      <w:r>
        <w:t xml:space="preserve">primäre </w:t>
      </w:r>
      <w:r w:rsidRPr="00CC1E9B">
        <w:t>Kostenstellenzuordnung (</w:t>
      </w:r>
      <w:r>
        <w:t>CC</w:t>
      </w:r>
      <w:r w:rsidRPr="00CC1E9B">
        <w:t xml:space="preserve">) </w:t>
      </w:r>
      <w:r>
        <w:t>geliefert. Bewegungsdaten sind zeit- und versionsabhängig.</w:t>
      </w:r>
    </w:p>
    <w:p w14:paraId="0A982353" w14:textId="77777777" w:rsidR="001857EA" w:rsidRDefault="001857EA" w:rsidP="001857EA">
      <w:r>
        <w:t xml:space="preserve">Die „Planungsgrößen“ (deren Schlüssel der zu liefernde „PV_KEY“ ist) sind in aller Regel die Zusammenfassung von Lohnarten auf eine planerisch sinnvolle Ebene.  </w:t>
      </w:r>
    </w:p>
    <w:p w14:paraId="098FD9E2" w14:textId="77777777" w:rsidR="001857EA" w:rsidRDefault="001857EA" w:rsidP="001857EA">
      <w:r>
        <w:t>Es gibt allerdings auch Planungsgrößen, die nicht aus Lohnarten ermittelt werden können. Beispiele sind die Vertragsart, der Beschäftigungsgrad oder die Wochenstunden, das Tarifkennzeichen, etc.</w:t>
      </w:r>
    </w:p>
    <w:p w14:paraId="6EA66573" w14:textId="77777777" w:rsidR="001857EA" w:rsidRDefault="001857EA" w:rsidP="001857EA">
      <w:r>
        <w:t>Die zu liefernden Planungsgrößen hängen von den im 4PLAN-Customizing des Kunden angelegten Planungsgrößen ab, eine feste Vorgabe gibt es hierzu nicht.</w:t>
      </w:r>
    </w:p>
    <w:p w14:paraId="008EEF62" w14:textId="77777777" w:rsidR="001857EA" w:rsidRDefault="001857EA" w:rsidP="001857EA">
      <w:r>
        <w:lastRenderedPageBreak/>
        <w:t>Der Planungsgrößen-Katalog unseres „SMO“ Templates gibt allerdings einen guten Eindruck darüber, was geliefert werden könnte:</w:t>
      </w:r>
    </w:p>
    <w:tbl>
      <w:tblPr>
        <w:tblW w:w="5000" w:type="pct"/>
        <w:tblCellMar>
          <w:left w:w="70" w:type="dxa"/>
          <w:right w:w="70" w:type="dxa"/>
        </w:tblCellMar>
        <w:tblLook w:val="04A0" w:firstRow="1" w:lastRow="0" w:firstColumn="1" w:lastColumn="0" w:noHBand="0" w:noVBand="1"/>
      </w:tblPr>
      <w:tblGrid>
        <w:gridCol w:w="1214"/>
        <w:gridCol w:w="2182"/>
        <w:gridCol w:w="1355"/>
        <w:gridCol w:w="4319"/>
      </w:tblGrid>
      <w:tr w:rsidR="001857EA" w:rsidRPr="00232508" w14:paraId="57F2CFE7" w14:textId="77777777" w:rsidTr="005D7A9C">
        <w:trPr>
          <w:trHeight w:val="300"/>
        </w:trPr>
        <w:tc>
          <w:tcPr>
            <w:tcW w:w="669" w:type="pct"/>
            <w:tcBorders>
              <w:top w:val="nil"/>
              <w:left w:val="nil"/>
              <w:bottom w:val="nil"/>
              <w:right w:val="nil"/>
            </w:tcBorders>
            <w:shd w:val="clear" w:color="auto" w:fill="C00000"/>
            <w:noWrap/>
            <w:hideMark/>
          </w:tcPr>
          <w:p w14:paraId="068226CC" w14:textId="77777777" w:rsidR="001857EA" w:rsidRPr="00BB1009" w:rsidRDefault="001857EA" w:rsidP="00490C51">
            <w:pPr>
              <w:spacing w:after="0"/>
              <w:rPr>
                <w:rFonts w:eastAsia="Times New Roman" w:cs="Segoe UI"/>
                <w:b/>
                <w:bCs/>
                <w:color w:val="FFFFFF" w:themeColor="background1"/>
                <w:sz w:val="20"/>
                <w:szCs w:val="20"/>
                <w:lang w:eastAsia="de-DE"/>
              </w:rPr>
            </w:pPr>
            <w:r w:rsidRPr="00BB1009">
              <w:rPr>
                <w:rFonts w:eastAsia="Times New Roman" w:cs="Segoe UI"/>
                <w:b/>
                <w:bCs/>
                <w:color w:val="FFFFFF" w:themeColor="background1"/>
                <w:sz w:val="20"/>
                <w:szCs w:val="20"/>
                <w:lang w:eastAsia="de-DE"/>
              </w:rPr>
              <w:t>Elementtyp</w:t>
            </w:r>
          </w:p>
        </w:tc>
        <w:tc>
          <w:tcPr>
            <w:tcW w:w="1203" w:type="pct"/>
            <w:tcBorders>
              <w:top w:val="nil"/>
              <w:left w:val="nil"/>
              <w:bottom w:val="nil"/>
              <w:right w:val="nil"/>
            </w:tcBorders>
            <w:shd w:val="clear" w:color="auto" w:fill="C00000"/>
            <w:noWrap/>
            <w:hideMark/>
          </w:tcPr>
          <w:p w14:paraId="4A170952" w14:textId="77777777" w:rsidR="001857EA" w:rsidRPr="00BB1009" w:rsidRDefault="001857EA" w:rsidP="00490C51">
            <w:pPr>
              <w:spacing w:after="0"/>
              <w:rPr>
                <w:rFonts w:eastAsia="Times New Roman" w:cs="Segoe UI"/>
                <w:b/>
                <w:bCs/>
                <w:color w:val="FFFFFF" w:themeColor="background1"/>
                <w:sz w:val="20"/>
                <w:szCs w:val="20"/>
                <w:lang w:eastAsia="de-DE"/>
              </w:rPr>
            </w:pPr>
            <w:r w:rsidRPr="00BB1009">
              <w:rPr>
                <w:rFonts w:eastAsia="Times New Roman" w:cs="Segoe UI"/>
                <w:b/>
                <w:bCs/>
                <w:color w:val="FFFFFF" w:themeColor="background1"/>
                <w:sz w:val="20"/>
                <w:szCs w:val="20"/>
                <w:lang w:eastAsia="de-DE"/>
              </w:rPr>
              <w:t>Planungsgröße</w:t>
            </w:r>
          </w:p>
        </w:tc>
        <w:tc>
          <w:tcPr>
            <w:tcW w:w="747" w:type="pct"/>
            <w:tcBorders>
              <w:top w:val="nil"/>
              <w:left w:val="nil"/>
              <w:bottom w:val="nil"/>
              <w:right w:val="nil"/>
            </w:tcBorders>
            <w:shd w:val="clear" w:color="auto" w:fill="C00000"/>
            <w:noWrap/>
            <w:hideMark/>
          </w:tcPr>
          <w:p w14:paraId="70CD7061" w14:textId="77777777" w:rsidR="001857EA" w:rsidRPr="00BB1009" w:rsidRDefault="001857EA" w:rsidP="00490C51">
            <w:pPr>
              <w:spacing w:after="0"/>
              <w:rPr>
                <w:rFonts w:eastAsia="Times New Roman" w:cs="Segoe UI"/>
                <w:b/>
                <w:bCs/>
                <w:color w:val="FFFFFF" w:themeColor="background1"/>
                <w:sz w:val="20"/>
                <w:szCs w:val="20"/>
                <w:lang w:eastAsia="de-DE"/>
              </w:rPr>
            </w:pPr>
            <w:r w:rsidRPr="00BB1009">
              <w:rPr>
                <w:rFonts w:eastAsia="Times New Roman" w:cs="Segoe UI"/>
                <w:b/>
                <w:bCs/>
                <w:color w:val="FFFFFF" w:themeColor="background1"/>
                <w:sz w:val="20"/>
                <w:szCs w:val="20"/>
                <w:lang w:eastAsia="de-DE"/>
              </w:rPr>
              <w:t>Bezeichnung</w:t>
            </w:r>
          </w:p>
        </w:tc>
        <w:tc>
          <w:tcPr>
            <w:tcW w:w="2381" w:type="pct"/>
            <w:tcBorders>
              <w:top w:val="nil"/>
              <w:left w:val="nil"/>
              <w:bottom w:val="nil"/>
              <w:right w:val="nil"/>
            </w:tcBorders>
            <w:shd w:val="clear" w:color="auto" w:fill="C00000"/>
            <w:noWrap/>
            <w:hideMark/>
          </w:tcPr>
          <w:p w14:paraId="145D3CD1" w14:textId="77777777" w:rsidR="001857EA" w:rsidRPr="00BB1009" w:rsidRDefault="001857EA" w:rsidP="002D4818">
            <w:pPr>
              <w:spacing w:after="0"/>
              <w:ind w:right="-1098"/>
              <w:rPr>
                <w:rFonts w:eastAsia="Times New Roman" w:cs="Segoe UI"/>
                <w:b/>
                <w:bCs/>
                <w:color w:val="FFFFFF" w:themeColor="background1"/>
                <w:sz w:val="20"/>
                <w:szCs w:val="20"/>
                <w:lang w:eastAsia="de-DE"/>
              </w:rPr>
            </w:pPr>
            <w:r w:rsidRPr="00BB1009">
              <w:rPr>
                <w:rFonts w:eastAsia="Times New Roman" w:cs="Segoe UI"/>
                <w:b/>
                <w:bCs/>
                <w:color w:val="FFFFFF" w:themeColor="background1"/>
                <w:sz w:val="20"/>
                <w:szCs w:val="20"/>
                <w:lang w:eastAsia="de-DE"/>
              </w:rPr>
              <w:t>Hinweis</w:t>
            </w:r>
          </w:p>
        </w:tc>
      </w:tr>
      <w:tr w:rsidR="001857EA" w:rsidRPr="00BB1009" w14:paraId="6DF43B4E" w14:textId="77777777" w:rsidTr="005D7A9C">
        <w:trPr>
          <w:trHeight w:val="300"/>
        </w:trPr>
        <w:tc>
          <w:tcPr>
            <w:tcW w:w="669" w:type="pct"/>
            <w:tcBorders>
              <w:top w:val="nil"/>
              <w:left w:val="nil"/>
              <w:bottom w:val="nil"/>
              <w:right w:val="nil"/>
            </w:tcBorders>
            <w:shd w:val="clear" w:color="auto" w:fill="auto"/>
            <w:noWrap/>
            <w:hideMark/>
          </w:tcPr>
          <w:p w14:paraId="191EB0AE"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496CBBEE"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E01_TOC</w:t>
            </w:r>
          </w:p>
        </w:tc>
        <w:tc>
          <w:tcPr>
            <w:tcW w:w="747" w:type="pct"/>
            <w:tcBorders>
              <w:top w:val="nil"/>
              <w:left w:val="nil"/>
              <w:bottom w:val="nil"/>
              <w:right w:val="nil"/>
            </w:tcBorders>
            <w:shd w:val="clear" w:color="auto" w:fill="auto"/>
            <w:hideMark/>
          </w:tcPr>
          <w:p w14:paraId="6B72868E"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Vertragsart</w:t>
            </w:r>
          </w:p>
        </w:tc>
        <w:tc>
          <w:tcPr>
            <w:tcW w:w="2381" w:type="pct"/>
            <w:tcBorders>
              <w:top w:val="nil"/>
              <w:left w:val="nil"/>
              <w:bottom w:val="nil"/>
              <w:right w:val="nil"/>
            </w:tcBorders>
            <w:shd w:val="clear" w:color="auto" w:fill="auto"/>
            <w:hideMark/>
          </w:tcPr>
          <w:p w14:paraId="23A0E169"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Mitarbeiterkreis / Vertragsart mit 4PLAN Standard Gehaltsart</w:t>
            </w:r>
          </w:p>
        </w:tc>
      </w:tr>
      <w:tr w:rsidR="001857EA" w:rsidRPr="00BB1009" w14:paraId="1A8B41DF" w14:textId="77777777" w:rsidTr="005D7A9C">
        <w:trPr>
          <w:trHeight w:val="300"/>
        </w:trPr>
        <w:tc>
          <w:tcPr>
            <w:tcW w:w="669" w:type="pct"/>
            <w:tcBorders>
              <w:top w:val="nil"/>
              <w:left w:val="nil"/>
              <w:bottom w:val="nil"/>
              <w:right w:val="nil"/>
            </w:tcBorders>
            <w:shd w:val="clear" w:color="auto" w:fill="auto"/>
            <w:noWrap/>
            <w:hideMark/>
          </w:tcPr>
          <w:p w14:paraId="4D940816"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43070B49"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E01_EMPLGRP</w:t>
            </w:r>
          </w:p>
        </w:tc>
        <w:tc>
          <w:tcPr>
            <w:tcW w:w="747" w:type="pct"/>
            <w:tcBorders>
              <w:top w:val="nil"/>
              <w:left w:val="nil"/>
              <w:bottom w:val="nil"/>
              <w:right w:val="nil"/>
            </w:tcBorders>
            <w:shd w:val="clear" w:color="auto" w:fill="auto"/>
            <w:hideMark/>
          </w:tcPr>
          <w:p w14:paraId="0048BA74"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MA-Gruppe</w:t>
            </w:r>
          </w:p>
        </w:tc>
        <w:tc>
          <w:tcPr>
            <w:tcW w:w="2381" w:type="pct"/>
            <w:tcBorders>
              <w:top w:val="nil"/>
              <w:left w:val="nil"/>
              <w:bottom w:val="nil"/>
              <w:right w:val="nil"/>
            </w:tcBorders>
            <w:shd w:val="clear" w:color="auto" w:fill="auto"/>
            <w:hideMark/>
          </w:tcPr>
          <w:p w14:paraId="012599D5" w14:textId="77777777" w:rsidR="001857EA" w:rsidRPr="00BB1009" w:rsidRDefault="001857EA" w:rsidP="00490C51">
            <w:pPr>
              <w:spacing w:after="0"/>
              <w:rPr>
                <w:rFonts w:eastAsia="Times New Roman" w:cs="Segoe UI"/>
                <w:sz w:val="13"/>
                <w:szCs w:val="13"/>
                <w:lang w:eastAsia="de-DE"/>
              </w:rPr>
            </w:pPr>
            <w:r>
              <w:rPr>
                <w:rFonts w:eastAsia="Times New Roman" w:cs="Segoe UI"/>
                <w:sz w:val="13"/>
                <w:szCs w:val="13"/>
                <w:lang w:eastAsia="de-DE"/>
              </w:rPr>
              <w:t>Textfeld mit „Mitarbeiter-Gruppe“ zur Zusammenfassung von Mitarbeitenden mit ähnlichen Aufgaben</w:t>
            </w:r>
          </w:p>
        </w:tc>
      </w:tr>
      <w:tr w:rsidR="001857EA" w:rsidRPr="00BB1009" w14:paraId="20503AB5" w14:textId="77777777" w:rsidTr="005D7A9C">
        <w:trPr>
          <w:trHeight w:val="300"/>
        </w:trPr>
        <w:tc>
          <w:tcPr>
            <w:tcW w:w="669" w:type="pct"/>
            <w:tcBorders>
              <w:top w:val="nil"/>
              <w:left w:val="nil"/>
              <w:bottom w:val="nil"/>
              <w:right w:val="nil"/>
            </w:tcBorders>
            <w:shd w:val="clear" w:color="auto" w:fill="auto"/>
            <w:noWrap/>
            <w:hideMark/>
          </w:tcPr>
          <w:p w14:paraId="6B6AC06B"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7964B510"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E01_PSI</w:t>
            </w:r>
          </w:p>
        </w:tc>
        <w:tc>
          <w:tcPr>
            <w:tcW w:w="747" w:type="pct"/>
            <w:tcBorders>
              <w:top w:val="nil"/>
              <w:left w:val="nil"/>
              <w:bottom w:val="nil"/>
              <w:right w:val="nil"/>
            </w:tcBorders>
            <w:shd w:val="clear" w:color="auto" w:fill="auto"/>
            <w:hideMark/>
          </w:tcPr>
          <w:p w14:paraId="2783321B"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Tarifgruppe</w:t>
            </w:r>
          </w:p>
        </w:tc>
        <w:tc>
          <w:tcPr>
            <w:tcW w:w="2381" w:type="pct"/>
            <w:tcBorders>
              <w:top w:val="nil"/>
              <w:left w:val="nil"/>
              <w:bottom w:val="nil"/>
              <w:right w:val="nil"/>
            </w:tcBorders>
            <w:shd w:val="clear" w:color="auto" w:fill="auto"/>
            <w:hideMark/>
          </w:tcPr>
          <w:p w14:paraId="6F26030F"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4PLAN Standard Tarifkennzeichen</w:t>
            </w:r>
          </w:p>
        </w:tc>
      </w:tr>
      <w:tr w:rsidR="001857EA" w:rsidRPr="00BB1009" w14:paraId="16E15583" w14:textId="77777777" w:rsidTr="005D7A9C">
        <w:trPr>
          <w:trHeight w:val="300"/>
        </w:trPr>
        <w:tc>
          <w:tcPr>
            <w:tcW w:w="669" w:type="pct"/>
            <w:tcBorders>
              <w:top w:val="nil"/>
              <w:left w:val="nil"/>
              <w:bottom w:val="nil"/>
              <w:right w:val="nil"/>
            </w:tcBorders>
            <w:shd w:val="clear" w:color="auto" w:fill="auto"/>
            <w:noWrap/>
            <w:hideMark/>
          </w:tcPr>
          <w:p w14:paraId="40E8E694"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41E297C7"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E02_UTILIZATION</w:t>
            </w:r>
          </w:p>
        </w:tc>
        <w:tc>
          <w:tcPr>
            <w:tcW w:w="747" w:type="pct"/>
            <w:tcBorders>
              <w:top w:val="nil"/>
              <w:left w:val="nil"/>
              <w:bottom w:val="nil"/>
              <w:right w:val="nil"/>
            </w:tcBorders>
            <w:shd w:val="clear" w:color="auto" w:fill="auto"/>
            <w:hideMark/>
          </w:tcPr>
          <w:p w14:paraId="2CE5893B"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Besch.-Grad %</w:t>
            </w:r>
          </w:p>
        </w:tc>
        <w:tc>
          <w:tcPr>
            <w:tcW w:w="2381" w:type="pct"/>
            <w:tcBorders>
              <w:top w:val="nil"/>
              <w:left w:val="nil"/>
              <w:bottom w:val="nil"/>
              <w:right w:val="nil"/>
            </w:tcBorders>
            <w:shd w:val="clear" w:color="auto" w:fill="auto"/>
            <w:hideMark/>
          </w:tcPr>
          <w:p w14:paraId="7CCE7166"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4PLAN Standard Beschäftigungsgrad</w:t>
            </w:r>
            <w:r>
              <w:rPr>
                <w:rFonts w:eastAsia="Times New Roman" w:cs="Segoe UI"/>
                <w:color w:val="000000"/>
                <w:sz w:val="13"/>
                <w:szCs w:val="13"/>
                <w:lang w:eastAsia="de-DE"/>
              </w:rPr>
              <w:t xml:space="preserve"> (Alternativ: Wochenstunden)</w:t>
            </w:r>
          </w:p>
        </w:tc>
      </w:tr>
      <w:tr w:rsidR="001857EA" w:rsidRPr="00BB1009" w14:paraId="1CD26249" w14:textId="77777777" w:rsidTr="005D7A9C">
        <w:trPr>
          <w:trHeight w:val="444"/>
        </w:trPr>
        <w:tc>
          <w:tcPr>
            <w:tcW w:w="669" w:type="pct"/>
            <w:tcBorders>
              <w:top w:val="nil"/>
              <w:left w:val="nil"/>
              <w:bottom w:val="nil"/>
              <w:right w:val="nil"/>
            </w:tcBorders>
            <w:shd w:val="clear" w:color="auto" w:fill="auto"/>
            <w:noWrap/>
            <w:hideMark/>
          </w:tcPr>
          <w:p w14:paraId="5D9A3504"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7FF0BDA8"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E02_GROSSFTE</w:t>
            </w:r>
          </w:p>
        </w:tc>
        <w:tc>
          <w:tcPr>
            <w:tcW w:w="747" w:type="pct"/>
            <w:tcBorders>
              <w:top w:val="nil"/>
              <w:left w:val="nil"/>
              <w:bottom w:val="nil"/>
              <w:right w:val="nil"/>
            </w:tcBorders>
            <w:shd w:val="clear" w:color="auto" w:fill="auto"/>
            <w:hideMark/>
          </w:tcPr>
          <w:p w14:paraId="51A8C2C0"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FTE (Brutto)</w:t>
            </w:r>
          </w:p>
        </w:tc>
        <w:tc>
          <w:tcPr>
            <w:tcW w:w="2381" w:type="pct"/>
            <w:tcBorders>
              <w:top w:val="nil"/>
              <w:left w:val="nil"/>
              <w:bottom w:val="nil"/>
              <w:right w:val="nil"/>
            </w:tcBorders>
            <w:shd w:val="clear" w:color="auto" w:fill="auto"/>
            <w:hideMark/>
          </w:tcPr>
          <w:p w14:paraId="52442F2B"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FTE (MAK, LZ, Vollzeit-Äquivalent) aus Wochenstunden: FTE vor Fehlzeiten und Abwesenheiten</w:t>
            </w:r>
          </w:p>
        </w:tc>
      </w:tr>
      <w:tr w:rsidR="001857EA" w:rsidRPr="00BB1009" w14:paraId="200F647A" w14:textId="77777777" w:rsidTr="005D7A9C">
        <w:trPr>
          <w:trHeight w:val="300"/>
        </w:trPr>
        <w:tc>
          <w:tcPr>
            <w:tcW w:w="669" w:type="pct"/>
            <w:tcBorders>
              <w:top w:val="nil"/>
              <w:left w:val="nil"/>
              <w:bottom w:val="nil"/>
              <w:right w:val="nil"/>
            </w:tcBorders>
            <w:shd w:val="clear" w:color="auto" w:fill="auto"/>
            <w:noWrap/>
            <w:hideMark/>
          </w:tcPr>
          <w:p w14:paraId="4E113FF1"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06CEEDF3"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E03_ACT_SALARY</w:t>
            </w:r>
          </w:p>
        </w:tc>
        <w:tc>
          <w:tcPr>
            <w:tcW w:w="747" w:type="pct"/>
            <w:tcBorders>
              <w:top w:val="nil"/>
              <w:left w:val="nil"/>
              <w:bottom w:val="nil"/>
              <w:right w:val="nil"/>
            </w:tcBorders>
            <w:shd w:val="clear" w:color="auto" w:fill="auto"/>
            <w:hideMark/>
          </w:tcPr>
          <w:p w14:paraId="4B8B3E3F"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Ist-Entgelt</w:t>
            </w:r>
          </w:p>
        </w:tc>
        <w:tc>
          <w:tcPr>
            <w:tcW w:w="2381" w:type="pct"/>
            <w:tcBorders>
              <w:top w:val="nil"/>
              <w:left w:val="nil"/>
              <w:bottom w:val="nil"/>
              <w:right w:val="nil"/>
            </w:tcBorders>
            <w:shd w:val="clear" w:color="auto" w:fill="auto"/>
            <w:hideMark/>
          </w:tcPr>
          <w:p w14:paraId="37DFCEDA"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Tatsächliches Entgelt der Periode;</w:t>
            </w:r>
          </w:p>
        </w:tc>
      </w:tr>
      <w:tr w:rsidR="001857EA" w:rsidRPr="00BB1009" w14:paraId="1DE0C68D" w14:textId="77777777" w:rsidTr="005D7A9C">
        <w:trPr>
          <w:trHeight w:val="562"/>
        </w:trPr>
        <w:tc>
          <w:tcPr>
            <w:tcW w:w="669" w:type="pct"/>
            <w:tcBorders>
              <w:top w:val="nil"/>
              <w:left w:val="nil"/>
              <w:bottom w:val="nil"/>
              <w:right w:val="nil"/>
            </w:tcBorders>
            <w:shd w:val="clear" w:color="auto" w:fill="auto"/>
            <w:noWrap/>
            <w:hideMark/>
          </w:tcPr>
          <w:p w14:paraId="098E69A6"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3777CA2A"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E03_PAYSCALE</w:t>
            </w:r>
          </w:p>
        </w:tc>
        <w:tc>
          <w:tcPr>
            <w:tcW w:w="747" w:type="pct"/>
            <w:tcBorders>
              <w:top w:val="nil"/>
              <w:left w:val="nil"/>
              <w:bottom w:val="nil"/>
              <w:right w:val="nil"/>
            </w:tcBorders>
            <w:shd w:val="clear" w:color="auto" w:fill="auto"/>
            <w:hideMark/>
          </w:tcPr>
          <w:p w14:paraId="09938454"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Tarif</w:t>
            </w:r>
          </w:p>
        </w:tc>
        <w:tc>
          <w:tcPr>
            <w:tcW w:w="2381" w:type="pct"/>
            <w:tcBorders>
              <w:top w:val="nil"/>
              <w:left w:val="nil"/>
              <w:bottom w:val="nil"/>
              <w:right w:val="nil"/>
            </w:tcBorders>
            <w:shd w:val="clear" w:color="auto" w:fill="auto"/>
            <w:hideMark/>
          </w:tcPr>
          <w:p w14:paraId="7B484089"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Das sich aus Tarifkennzeichen und Brutto-FTE ergebende Tarif-Einkommen des Mitarbeiters (analog zur vertraglichen Arbeitszeit, vor Abwesenheiten)</w:t>
            </w:r>
          </w:p>
        </w:tc>
      </w:tr>
      <w:tr w:rsidR="001857EA" w:rsidRPr="00BB1009" w14:paraId="5DF6FB4D" w14:textId="77777777" w:rsidTr="005D7A9C">
        <w:trPr>
          <w:trHeight w:val="420"/>
        </w:trPr>
        <w:tc>
          <w:tcPr>
            <w:tcW w:w="669" w:type="pct"/>
            <w:tcBorders>
              <w:top w:val="nil"/>
              <w:left w:val="nil"/>
              <w:bottom w:val="nil"/>
              <w:right w:val="nil"/>
            </w:tcBorders>
            <w:shd w:val="clear" w:color="auto" w:fill="auto"/>
            <w:noWrap/>
            <w:hideMark/>
          </w:tcPr>
          <w:p w14:paraId="532DCF96"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1F818875"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E04_ALLOW_AGPS</w:t>
            </w:r>
          </w:p>
        </w:tc>
        <w:tc>
          <w:tcPr>
            <w:tcW w:w="747" w:type="pct"/>
            <w:tcBorders>
              <w:top w:val="nil"/>
              <w:left w:val="nil"/>
              <w:bottom w:val="nil"/>
              <w:right w:val="nil"/>
            </w:tcBorders>
            <w:shd w:val="clear" w:color="auto" w:fill="auto"/>
            <w:hideMark/>
          </w:tcPr>
          <w:p w14:paraId="475CB79C" w14:textId="77777777" w:rsidR="001857EA" w:rsidRPr="00BB1009" w:rsidRDefault="001857EA" w:rsidP="00490C51">
            <w:pPr>
              <w:spacing w:after="0"/>
              <w:rPr>
                <w:rFonts w:eastAsia="Times New Roman" w:cs="Segoe UI"/>
                <w:color w:val="000000"/>
                <w:sz w:val="13"/>
                <w:szCs w:val="13"/>
                <w:lang w:eastAsia="de-DE"/>
              </w:rPr>
            </w:pPr>
            <w:proofErr w:type="spellStart"/>
            <w:r w:rsidRPr="00BB1009">
              <w:rPr>
                <w:rFonts w:eastAsia="Times New Roman" w:cs="Segoe UI"/>
                <w:color w:val="000000"/>
                <w:sz w:val="13"/>
                <w:szCs w:val="13"/>
                <w:lang w:eastAsia="de-DE"/>
              </w:rPr>
              <w:t>Übert</w:t>
            </w:r>
            <w:proofErr w:type="spellEnd"/>
            <w:r w:rsidRPr="00BB1009">
              <w:rPr>
                <w:rFonts w:eastAsia="Times New Roman" w:cs="Segoe UI"/>
                <w:color w:val="000000"/>
                <w:sz w:val="13"/>
                <w:szCs w:val="13"/>
                <w:lang w:eastAsia="de-DE"/>
              </w:rPr>
              <w:t>. Zulage (</w:t>
            </w:r>
            <w:proofErr w:type="spellStart"/>
            <w:r w:rsidRPr="00BB1009">
              <w:rPr>
                <w:rFonts w:eastAsia="Times New Roman" w:cs="Segoe UI"/>
                <w:color w:val="000000"/>
                <w:sz w:val="13"/>
                <w:szCs w:val="13"/>
                <w:lang w:eastAsia="de-DE"/>
              </w:rPr>
              <w:t>abh.</w:t>
            </w:r>
            <w:proofErr w:type="spellEnd"/>
            <w:r w:rsidRPr="00BB1009">
              <w:rPr>
                <w:rFonts w:eastAsia="Times New Roman" w:cs="Segoe UI"/>
                <w:color w:val="000000"/>
                <w:sz w:val="13"/>
                <w:szCs w:val="13"/>
                <w:lang w:eastAsia="de-DE"/>
              </w:rPr>
              <w:t xml:space="preserve"> von Tarif)</w:t>
            </w:r>
          </w:p>
        </w:tc>
        <w:tc>
          <w:tcPr>
            <w:tcW w:w="2381" w:type="pct"/>
            <w:tcBorders>
              <w:top w:val="nil"/>
              <w:left w:val="nil"/>
              <w:bottom w:val="nil"/>
              <w:right w:val="nil"/>
            </w:tcBorders>
            <w:shd w:val="clear" w:color="auto" w:fill="auto"/>
            <w:hideMark/>
          </w:tcPr>
          <w:p w14:paraId="4AFCC3F9"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 xml:space="preserve">Zulage im Entgelt (über Tarif) auf Basis </w:t>
            </w:r>
            <w:proofErr w:type="spellStart"/>
            <w:r w:rsidRPr="00BB1009">
              <w:rPr>
                <w:rFonts w:eastAsia="Times New Roman" w:cs="Segoe UI"/>
                <w:color w:val="000000"/>
                <w:sz w:val="13"/>
                <w:szCs w:val="13"/>
                <w:lang w:eastAsia="de-DE"/>
              </w:rPr>
              <w:t>vertragl</w:t>
            </w:r>
            <w:proofErr w:type="spellEnd"/>
            <w:r w:rsidRPr="00BB1009">
              <w:rPr>
                <w:rFonts w:eastAsia="Times New Roman" w:cs="Segoe UI"/>
                <w:color w:val="000000"/>
                <w:sz w:val="13"/>
                <w:szCs w:val="13"/>
                <w:lang w:eastAsia="de-DE"/>
              </w:rPr>
              <w:t>. Stunden (Brutto-FTE), nur bei Nicht-AT Mitarbeitern</w:t>
            </w:r>
          </w:p>
        </w:tc>
      </w:tr>
      <w:tr w:rsidR="001857EA" w:rsidRPr="00BB1009" w14:paraId="4DAF0FD9" w14:textId="77777777" w:rsidTr="005D7A9C">
        <w:trPr>
          <w:trHeight w:val="426"/>
        </w:trPr>
        <w:tc>
          <w:tcPr>
            <w:tcW w:w="669" w:type="pct"/>
            <w:tcBorders>
              <w:top w:val="nil"/>
              <w:left w:val="nil"/>
              <w:bottom w:val="nil"/>
              <w:right w:val="nil"/>
            </w:tcBorders>
            <w:shd w:val="clear" w:color="auto" w:fill="auto"/>
            <w:noWrap/>
            <w:hideMark/>
          </w:tcPr>
          <w:p w14:paraId="67139CA0"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766C964A"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E03_REMUNERATION</w:t>
            </w:r>
          </w:p>
        </w:tc>
        <w:tc>
          <w:tcPr>
            <w:tcW w:w="747" w:type="pct"/>
            <w:tcBorders>
              <w:top w:val="nil"/>
              <w:left w:val="nil"/>
              <w:bottom w:val="nil"/>
              <w:right w:val="nil"/>
            </w:tcBorders>
            <w:shd w:val="clear" w:color="auto" w:fill="auto"/>
            <w:hideMark/>
          </w:tcPr>
          <w:p w14:paraId="3ECE91DD"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Entgelt (AT)</w:t>
            </w:r>
          </w:p>
        </w:tc>
        <w:tc>
          <w:tcPr>
            <w:tcW w:w="2381" w:type="pct"/>
            <w:tcBorders>
              <w:top w:val="nil"/>
              <w:left w:val="nil"/>
              <w:bottom w:val="nil"/>
              <w:right w:val="nil"/>
            </w:tcBorders>
            <w:shd w:val="clear" w:color="auto" w:fill="auto"/>
            <w:hideMark/>
          </w:tcPr>
          <w:p w14:paraId="15BEA43A"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Vertraglich vereinbarte Entgelt für nicht tarifliche Mitarbeiter AT und ggf. GFB</w:t>
            </w:r>
          </w:p>
        </w:tc>
      </w:tr>
      <w:tr w:rsidR="001857EA" w:rsidRPr="00BB1009" w14:paraId="36422685" w14:textId="77777777" w:rsidTr="005D7A9C">
        <w:trPr>
          <w:trHeight w:val="286"/>
        </w:trPr>
        <w:tc>
          <w:tcPr>
            <w:tcW w:w="669" w:type="pct"/>
            <w:tcBorders>
              <w:top w:val="nil"/>
              <w:left w:val="nil"/>
              <w:bottom w:val="nil"/>
              <w:right w:val="nil"/>
            </w:tcBorders>
            <w:shd w:val="clear" w:color="auto" w:fill="auto"/>
            <w:noWrap/>
            <w:hideMark/>
          </w:tcPr>
          <w:p w14:paraId="4FFFDC4F"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25B3B2CB"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E04_OVERTIME</w:t>
            </w:r>
          </w:p>
        </w:tc>
        <w:tc>
          <w:tcPr>
            <w:tcW w:w="747" w:type="pct"/>
            <w:tcBorders>
              <w:top w:val="nil"/>
              <w:left w:val="nil"/>
              <w:bottom w:val="nil"/>
              <w:right w:val="nil"/>
            </w:tcBorders>
            <w:shd w:val="clear" w:color="auto" w:fill="auto"/>
            <w:hideMark/>
          </w:tcPr>
          <w:p w14:paraId="79DEE564"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Überstunden (Betrag)</w:t>
            </w:r>
          </w:p>
        </w:tc>
        <w:tc>
          <w:tcPr>
            <w:tcW w:w="2381" w:type="pct"/>
            <w:tcBorders>
              <w:top w:val="nil"/>
              <w:left w:val="nil"/>
              <w:bottom w:val="nil"/>
              <w:right w:val="nil"/>
            </w:tcBorders>
            <w:shd w:val="clear" w:color="auto" w:fill="auto"/>
            <w:hideMark/>
          </w:tcPr>
          <w:p w14:paraId="771330C0" w14:textId="77777777" w:rsidR="001857EA" w:rsidRPr="00BB1009" w:rsidRDefault="001857EA" w:rsidP="00490C51">
            <w:pPr>
              <w:spacing w:after="0"/>
              <w:rPr>
                <w:rFonts w:eastAsia="Times New Roman" w:cs="Segoe UI"/>
                <w:color w:val="000000"/>
                <w:sz w:val="13"/>
                <w:szCs w:val="13"/>
                <w:lang w:eastAsia="de-DE"/>
              </w:rPr>
            </w:pPr>
            <w:r>
              <w:rPr>
                <w:rFonts w:eastAsia="Times New Roman" w:cs="Segoe UI"/>
                <w:color w:val="000000"/>
                <w:sz w:val="13"/>
                <w:szCs w:val="13"/>
                <w:lang w:eastAsia="de-DE"/>
              </w:rPr>
              <w:t>Betrag Überstunden</w:t>
            </w:r>
          </w:p>
        </w:tc>
      </w:tr>
      <w:tr w:rsidR="001857EA" w:rsidRPr="00BB1009" w14:paraId="1C76188A" w14:textId="77777777" w:rsidTr="005D7A9C">
        <w:trPr>
          <w:trHeight w:val="419"/>
        </w:trPr>
        <w:tc>
          <w:tcPr>
            <w:tcW w:w="669" w:type="pct"/>
            <w:tcBorders>
              <w:top w:val="nil"/>
              <w:left w:val="nil"/>
              <w:bottom w:val="nil"/>
              <w:right w:val="nil"/>
            </w:tcBorders>
            <w:shd w:val="clear" w:color="auto" w:fill="auto"/>
            <w:noWrap/>
            <w:hideMark/>
          </w:tcPr>
          <w:p w14:paraId="22CC7E08"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1A0BB7D9"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E04_ALLOW_OT</w:t>
            </w:r>
          </w:p>
        </w:tc>
        <w:tc>
          <w:tcPr>
            <w:tcW w:w="747" w:type="pct"/>
            <w:tcBorders>
              <w:top w:val="nil"/>
              <w:left w:val="nil"/>
              <w:bottom w:val="nil"/>
              <w:right w:val="nil"/>
            </w:tcBorders>
            <w:shd w:val="clear" w:color="auto" w:fill="auto"/>
            <w:hideMark/>
          </w:tcPr>
          <w:p w14:paraId="4E98C97C"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Einmal-Zulagen</w:t>
            </w:r>
          </w:p>
        </w:tc>
        <w:tc>
          <w:tcPr>
            <w:tcW w:w="2381" w:type="pct"/>
            <w:tcBorders>
              <w:top w:val="nil"/>
              <w:left w:val="nil"/>
              <w:bottom w:val="nil"/>
              <w:right w:val="nil"/>
            </w:tcBorders>
            <w:shd w:val="clear" w:color="auto" w:fill="auto"/>
            <w:hideMark/>
          </w:tcPr>
          <w:p w14:paraId="56768917"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Einmal-Zulagen</w:t>
            </w:r>
            <w:r>
              <w:rPr>
                <w:rFonts w:eastAsia="Times New Roman" w:cs="Segoe UI"/>
                <w:color w:val="000000"/>
                <w:sz w:val="13"/>
                <w:szCs w:val="13"/>
                <w:lang w:eastAsia="de-DE"/>
              </w:rPr>
              <w:t xml:space="preserve"> (werden nicht in die Zukunft fortgeschrieben)</w:t>
            </w:r>
          </w:p>
        </w:tc>
      </w:tr>
      <w:tr w:rsidR="001857EA" w:rsidRPr="00BB1009" w14:paraId="72B29F03" w14:textId="77777777" w:rsidTr="005D7A9C">
        <w:trPr>
          <w:trHeight w:val="283"/>
        </w:trPr>
        <w:tc>
          <w:tcPr>
            <w:tcW w:w="669" w:type="pct"/>
            <w:tcBorders>
              <w:top w:val="nil"/>
              <w:left w:val="nil"/>
              <w:bottom w:val="nil"/>
              <w:right w:val="nil"/>
            </w:tcBorders>
            <w:shd w:val="clear" w:color="auto" w:fill="auto"/>
            <w:noWrap/>
            <w:hideMark/>
          </w:tcPr>
          <w:p w14:paraId="79983029"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5E7C806A"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E04_ALLOW_CONT</w:t>
            </w:r>
          </w:p>
        </w:tc>
        <w:tc>
          <w:tcPr>
            <w:tcW w:w="747" w:type="pct"/>
            <w:tcBorders>
              <w:top w:val="nil"/>
              <w:left w:val="nil"/>
              <w:bottom w:val="nil"/>
              <w:right w:val="nil"/>
            </w:tcBorders>
            <w:shd w:val="clear" w:color="auto" w:fill="auto"/>
            <w:hideMark/>
          </w:tcPr>
          <w:p w14:paraId="69575585"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Laufende Zulagen</w:t>
            </w:r>
          </w:p>
        </w:tc>
        <w:tc>
          <w:tcPr>
            <w:tcW w:w="2381" w:type="pct"/>
            <w:tcBorders>
              <w:top w:val="nil"/>
              <w:left w:val="nil"/>
              <w:bottom w:val="nil"/>
              <w:right w:val="nil"/>
            </w:tcBorders>
            <w:shd w:val="clear" w:color="auto" w:fill="auto"/>
            <w:hideMark/>
          </w:tcPr>
          <w:p w14:paraId="5678C88D"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 xml:space="preserve">Laufende Zulagen (werden </w:t>
            </w:r>
            <w:r>
              <w:rPr>
                <w:rFonts w:eastAsia="Times New Roman" w:cs="Segoe UI"/>
                <w:color w:val="000000"/>
                <w:sz w:val="13"/>
                <w:szCs w:val="13"/>
                <w:lang w:eastAsia="de-DE"/>
              </w:rPr>
              <w:t>in die Zukunft fortgeschrieben</w:t>
            </w:r>
            <w:r w:rsidRPr="00BB1009">
              <w:rPr>
                <w:rFonts w:eastAsia="Times New Roman" w:cs="Segoe UI"/>
                <w:color w:val="000000"/>
                <w:sz w:val="13"/>
                <w:szCs w:val="13"/>
                <w:lang w:eastAsia="de-DE"/>
              </w:rPr>
              <w:t>)</w:t>
            </w:r>
          </w:p>
        </w:tc>
      </w:tr>
      <w:tr w:rsidR="001857EA" w:rsidRPr="00BB1009" w14:paraId="5BCA8DDE" w14:textId="77777777" w:rsidTr="005D7A9C">
        <w:trPr>
          <w:trHeight w:val="206"/>
        </w:trPr>
        <w:tc>
          <w:tcPr>
            <w:tcW w:w="669" w:type="pct"/>
            <w:tcBorders>
              <w:top w:val="nil"/>
              <w:left w:val="nil"/>
              <w:bottom w:val="nil"/>
              <w:right w:val="nil"/>
            </w:tcBorders>
            <w:shd w:val="clear" w:color="auto" w:fill="auto"/>
            <w:noWrap/>
            <w:hideMark/>
          </w:tcPr>
          <w:p w14:paraId="498B3578"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7C8F0E56"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E05_BONUS</w:t>
            </w:r>
          </w:p>
        </w:tc>
        <w:tc>
          <w:tcPr>
            <w:tcW w:w="747" w:type="pct"/>
            <w:tcBorders>
              <w:top w:val="nil"/>
              <w:left w:val="nil"/>
              <w:bottom w:val="nil"/>
              <w:right w:val="nil"/>
            </w:tcBorders>
            <w:shd w:val="clear" w:color="auto" w:fill="auto"/>
            <w:hideMark/>
          </w:tcPr>
          <w:p w14:paraId="1725FFF7"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Prämie (einmalig)</w:t>
            </w:r>
          </w:p>
        </w:tc>
        <w:tc>
          <w:tcPr>
            <w:tcW w:w="2381" w:type="pct"/>
            <w:tcBorders>
              <w:top w:val="nil"/>
              <w:left w:val="nil"/>
              <w:bottom w:val="nil"/>
              <w:right w:val="nil"/>
            </w:tcBorders>
            <w:shd w:val="clear" w:color="auto" w:fill="auto"/>
            <w:hideMark/>
          </w:tcPr>
          <w:p w14:paraId="27D970D6"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Bonus / Prämie (als Beispiel für eine explizit genannte Einmalzahlung)</w:t>
            </w:r>
          </w:p>
        </w:tc>
      </w:tr>
      <w:tr w:rsidR="001857EA" w:rsidRPr="00BB1009" w14:paraId="755B9611" w14:textId="77777777" w:rsidTr="005D7A9C">
        <w:trPr>
          <w:trHeight w:val="437"/>
        </w:trPr>
        <w:tc>
          <w:tcPr>
            <w:tcW w:w="669" w:type="pct"/>
            <w:tcBorders>
              <w:top w:val="nil"/>
              <w:left w:val="nil"/>
              <w:bottom w:val="nil"/>
              <w:right w:val="nil"/>
            </w:tcBorders>
            <w:shd w:val="clear" w:color="auto" w:fill="auto"/>
            <w:noWrap/>
            <w:hideMark/>
          </w:tcPr>
          <w:p w14:paraId="04B16C79"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259B03DF"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E05_VARRENUM_MTL</w:t>
            </w:r>
          </w:p>
        </w:tc>
        <w:tc>
          <w:tcPr>
            <w:tcW w:w="747" w:type="pct"/>
            <w:tcBorders>
              <w:top w:val="nil"/>
              <w:left w:val="nil"/>
              <w:bottom w:val="nil"/>
              <w:right w:val="nil"/>
            </w:tcBorders>
            <w:shd w:val="clear" w:color="auto" w:fill="auto"/>
            <w:hideMark/>
          </w:tcPr>
          <w:p w14:paraId="46F05867"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Variable Vergütung (Monatlich)</w:t>
            </w:r>
          </w:p>
        </w:tc>
        <w:tc>
          <w:tcPr>
            <w:tcW w:w="2381" w:type="pct"/>
            <w:tcBorders>
              <w:top w:val="nil"/>
              <w:left w:val="nil"/>
              <w:bottom w:val="nil"/>
              <w:right w:val="nil"/>
            </w:tcBorders>
            <w:shd w:val="clear" w:color="auto" w:fill="auto"/>
            <w:hideMark/>
          </w:tcPr>
          <w:p w14:paraId="0D7C51D2" w14:textId="77777777" w:rsidR="001857EA" w:rsidRPr="00BB1009" w:rsidRDefault="001857EA" w:rsidP="00490C51">
            <w:pPr>
              <w:spacing w:after="0"/>
              <w:rPr>
                <w:rFonts w:eastAsia="Times New Roman" w:cs="Segoe UI"/>
                <w:color w:val="000000"/>
                <w:sz w:val="13"/>
                <w:szCs w:val="13"/>
                <w:lang w:eastAsia="de-DE"/>
              </w:rPr>
            </w:pPr>
            <w:r>
              <w:rPr>
                <w:rFonts w:eastAsia="Times New Roman" w:cs="Segoe UI"/>
                <w:color w:val="000000"/>
                <w:sz w:val="13"/>
                <w:szCs w:val="13"/>
                <w:lang w:eastAsia="de-DE"/>
              </w:rPr>
              <w:t>Monatliche variable Vergütung (wird fortgeschrieben)</w:t>
            </w:r>
          </w:p>
        </w:tc>
      </w:tr>
      <w:tr w:rsidR="001857EA" w:rsidRPr="00BB1009" w14:paraId="322EE9D4" w14:textId="77777777" w:rsidTr="005D7A9C">
        <w:trPr>
          <w:trHeight w:val="429"/>
        </w:trPr>
        <w:tc>
          <w:tcPr>
            <w:tcW w:w="669" w:type="pct"/>
            <w:tcBorders>
              <w:top w:val="nil"/>
              <w:left w:val="nil"/>
              <w:bottom w:val="nil"/>
              <w:right w:val="nil"/>
            </w:tcBorders>
            <w:shd w:val="clear" w:color="auto" w:fill="auto"/>
            <w:noWrap/>
            <w:hideMark/>
          </w:tcPr>
          <w:p w14:paraId="5598ED88"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66DD4EB3"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E06_HOLIDAY</w:t>
            </w:r>
          </w:p>
        </w:tc>
        <w:tc>
          <w:tcPr>
            <w:tcW w:w="747" w:type="pct"/>
            <w:tcBorders>
              <w:top w:val="nil"/>
              <w:left w:val="nil"/>
              <w:bottom w:val="nil"/>
              <w:right w:val="nil"/>
            </w:tcBorders>
            <w:shd w:val="clear" w:color="auto" w:fill="auto"/>
            <w:hideMark/>
          </w:tcPr>
          <w:p w14:paraId="53211021"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Urlaubsgeld</w:t>
            </w:r>
          </w:p>
        </w:tc>
        <w:tc>
          <w:tcPr>
            <w:tcW w:w="2381" w:type="pct"/>
            <w:tcBorders>
              <w:top w:val="nil"/>
              <w:left w:val="nil"/>
              <w:bottom w:val="nil"/>
              <w:right w:val="nil"/>
            </w:tcBorders>
            <w:shd w:val="clear" w:color="auto" w:fill="auto"/>
            <w:hideMark/>
          </w:tcPr>
          <w:p w14:paraId="3674996E"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 xml:space="preserve">Urlaubsgeld in der Auszahlungsperiode, Formel nach </w:t>
            </w:r>
            <w:r>
              <w:rPr>
                <w:rFonts w:eastAsia="Times New Roman" w:cs="Segoe UI"/>
                <w:color w:val="000000"/>
                <w:sz w:val="13"/>
                <w:szCs w:val="13"/>
                <w:lang w:eastAsia="de-DE"/>
              </w:rPr>
              <w:t>Anforderung</w:t>
            </w:r>
            <w:r w:rsidRPr="00BB1009">
              <w:rPr>
                <w:rFonts w:eastAsia="Times New Roman" w:cs="Segoe UI"/>
                <w:color w:val="000000"/>
                <w:sz w:val="13"/>
                <w:szCs w:val="13"/>
                <w:lang w:eastAsia="de-DE"/>
              </w:rPr>
              <w:t xml:space="preserve"> überarbeiten</w:t>
            </w:r>
          </w:p>
        </w:tc>
      </w:tr>
      <w:tr w:rsidR="001857EA" w:rsidRPr="00BB1009" w14:paraId="3E615AF4" w14:textId="77777777" w:rsidTr="005D7A9C">
        <w:trPr>
          <w:trHeight w:val="421"/>
        </w:trPr>
        <w:tc>
          <w:tcPr>
            <w:tcW w:w="669" w:type="pct"/>
            <w:tcBorders>
              <w:top w:val="nil"/>
              <w:left w:val="nil"/>
              <w:bottom w:val="nil"/>
              <w:right w:val="nil"/>
            </w:tcBorders>
            <w:shd w:val="clear" w:color="auto" w:fill="auto"/>
            <w:noWrap/>
            <w:hideMark/>
          </w:tcPr>
          <w:p w14:paraId="4CCD2DD3"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7663E040"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E06_CHRISTMAS</w:t>
            </w:r>
          </w:p>
        </w:tc>
        <w:tc>
          <w:tcPr>
            <w:tcW w:w="747" w:type="pct"/>
            <w:tcBorders>
              <w:top w:val="nil"/>
              <w:left w:val="nil"/>
              <w:bottom w:val="nil"/>
              <w:right w:val="nil"/>
            </w:tcBorders>
            <w:shd w:val="clear" w:color="auto" w:fill="auto"/>
            <w:hideMark/>
          </w:tcPr>
          <w:p w14:paraId="709EE6F7" w14:textId="77777777" w:rsidR="001857EA" w:rsidRPr="00BB1009" w:rsidRDefault="001857EA" w:rsidP="00490C51">
            <w:pPr>
              <w:spacing w:after="0"/>
              <w:rPr>
                <w:rFonts w:eastAsia="Times New Roman" w:cs="Segoe UI"/>
                <w:color w:val="000000"/>
                <w:sz w:val="13"/>
                <w:szCs w:val="13"/>
                <w:lang w:eastAsia="de-DE"/>
              </w:rPr>
            </w:pPr>
            <w:proofErr w:type="spellStart"/>
            <w:r w:rsidRPr="00BB1009">
              <w:rPr>
                <w:rFonts w:eastAsia="Times New Roman" w:cs="Segoe UI"/>
                <w:color w:val="000000"/>
                <w:sz w:val="13"/>
                <w:szCs w:val="13"/>
                <w:lang w:eastAsia="de-DE"/>
              </w:rPr>
              <w:t>Weihn</w:t>
            </w:r>
            <w:proofErr w:type="spellEnd"/>
            <w:r w:rsidRPr="00BB1009">
              <w:rPr>
                <w:rFonts w:eastAsia="Times New Roman" w:cs="Segoe UI"/>
                <w:color w:val="000000"/>
                <w:sz w:val="13"/>
                <w:szCs w:val="13"/>
                <w:lang w:eastAsia="de-DE"/>
              </w:rPr>
              <w:t>.-Geld</w:t>
            </w:r>
          </w:p>
        </w:tc>
        <w:tc>
          <w:tcPr>
            <w:tcW w:w="2381" w:type="pct"/>
            <w:tcBorders>
              <w:top w:val="nil"/>
              <w:left w:val="nil"/>
              <w:bottom w:val="nil"/>
              <w:right w:val="nil"/>
            </w:tcBorders>
            <w:shd w:val="clear" w:color="auto" w:fill="auto"/>
            <w:hideMark/>
          </w:tcPr>
          <w:p w14:paraId="1B0F8B57"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 xml:space="preserve">Weihnachtsgeld in der Auszahlungsperiode, Formel nach </w:t>
            </w:r>
            <w:r>
              <w:rPr>
                <w:rFonts w:eastAsia="Times New Roman" w:cs="Segoe UI"/>
                <w:color w:val="000000"/>
                <w:sz w:val="13"/>
                <w:szCs w:val="13"/>
                <w:lang w:eastAsia="de-DE"/>
              </w:rPr>
              <w:t>Anforderung</w:t>
            </w:r>
            <w:r w:rsidRPr="00BB1009">
              <w:rPr>
                <w:rFonts w:eastAsia="Times New Roman" w:cs="Segoe UI"/>
                <w:color w:val="000000"/>
                <w:sz w:val="13"/>
                <w:szCs w:val="13"/>
                <w:lang w:eastAsia="de-DE"/>
              </w:rPr>
              <w:t xml:space="preserve"> überarbeiten</w:t>
            </w:r>
          </w:p>
        </w:tc>
      </w:tr>
      <w:tr w:rsidR="001857EA" w:rsidRPr="00BB1009" w14:paraId="3559ADE7" w14:textId="77777777" w:rsidTr="005D7A9C">
        <w:trPr>
          <w:trHeight w:val="270"/>
        </w:trPr>
        <w:tc>
          <w:tcPr>
            <w:tcW w:w="669" w:type="pct"/>
            <w:tcBorders>
              <w:top w:val="nil"/>
              <w:left w:val="nil"/>
              <w:bottom w:val="nil"/>
              <w:right w:val="nil"/>
            </w:tcBorders>
            <w:shd w:val="clear" w:color="auto" w:fill="auto"/>
            <w:noWrap/>
            <w:hideMark/>
          </w:tcPr>
          <w:p w14:paraId="37EB0E05"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4F85A551"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E07_ANNIVER</w:t>
            </w:r>
          </w:p>
        </w:tc>
        <w:tc>
          <w:tcPr>
            <w:tcW w:w="747" w:type="pct"/>
            <w:tcBorders>
              <w:top w:val="nil"/>
              <w:left w:val="nil"/>
              <w:bottom w:val="nil"/>
              <w:right w:val="nil"/>
            </w:tcBorders>
            <w:shd w:val="clear" w:color="auto" w:fill="auto"/>
            <w:hideMark/>
          </w:tcPr>
          <w:p w14:paraId="5523E38D"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Jubiläumsgeld</w:t>
            </w:r>
          </w:p>
        </w:tc>
        <w:tc>
          <w:tcPr>
            <w:tcW w:w="2381" w:type="pct"/>
            <w:tcBorders>
              <w:top w:val="nil"/>
              <w:left w:val="nil"/>
              <w:bottom w:val="nil"/>
              <w:right w:val="nil"/>
            </w:tcBorders>
            <w:shd w:val="clear" w:color="auto" w:fill="auto"/>
            <w:hideMark/>
          </w:tcPr>
          <w:p w14:paraId="5CDD6ADE"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 xml:space="preserve">Jubiläumszuwendungen - an </w:t>
            </w:r>
            <w:r>
              <w:rPr>
                <w:rFonts w:eastAsia="Times New Roman" w:cs="Segoe UI"/>
                <w:color w:val="000000"/>
                <w:sz w:val="13"/>
                <w:szCs w:val="13"/>
                <w:lang w:eastAsia="de-DE"/>
              </w:rPr>
              <w:t>Anforderungen</w:t>
            </w:r>
            <w:r w:rsidRPr="00BB1009">
              <w:rPr>
                <w:rFonts w:eastAsia="Times New Roman" w:cs="Segoe UI"/>
                <w:color w:val="000000"/>
                <w:sz w:val="13"/>
                <w:szCs w:val="13"/>
                <w:lang w:eastAsia="de-DE"/>
              </w:rPr>
              <w:t xml:space="preserve"> anzupassen</w:t>
            </w:r>
          </w:p>
        </w:tc>
      </w:tr>
      <w:tr w:rsidR="001857EA" w:rsidRPr="00BB1009" w14:paraId="04A81CFC" w14:textId="77777777" w:rsidTr="005D7A9C">
        <w:trPr>
          <w:trHeight w:val="303"/>
        </w:trPr>
        <w:tc>
          <w:tcPr>
            <w:tcW w:w="669" w:type="pct"/>
            <w:tcBorders>
              <w:top w:val="nil"/>
              <w:left w:val="nil"/>
              <w:bottom w:val="nil"/>
              <w:right w:val="nil"/>
            </w:tcBorders>
            <w:shd w:val="clear" w:color="auto" w:fill="auto"/>
            <w:noWrap/>
            <w:hideMark/>
          </w:tcPr>
          <w:p w14:paraId="4C7135EF"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2E2EE273"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E07_CFB</w:t>
            </w:r>
          </w:p>
        </w:tc>
        <w:tc>
          <w:tcPr>
            <w:tcW w:w="747" w:type="pct"/>
            <w:tcBorders>
              <w:top w:val="nil"/>
              <w:left w:val="nil"/>
              <w:bottom w:val="nil"/>
              <w:right w:val="nil"/>
            </w:tcBorders>
            <w:shd w:val="clear" w:color="auto" w:fill="auto"/>
            <w:hideMark/>
          </w:tcPr>
          <w:p w14:paraId="57B21A56"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VWL</w:t>
            </w:r>
          </w:p>
        </w:tc>
        <w:tc>
          <w:tcPr>
            <w:tcW w:w="2381" w:type="pct"/>
            <w:tcBorders>
              <w:top w:val="nil"/>
              <w:left w:val="nil"/>
              <w:bottom w:val="nil"/>
              <w:right w:val="nil"/>
            </w:tcBorders>
            <w:shd w:val="clear" w:color="auto" w:fill="auto"/>
            <w:hideMark/>
          </w:tcPr>
          <w:p w14:paraId="66A936CC"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VWL</w:t>
            </w:r>
            <w:r>
              <w:rPr>
                <w:rFonts w:eastAsia="Times New Roman" w:cs="Segoe UI"/>
                <w:color w:val="000000"/>
                <w:sz w:val="13"/>
                <w:szCs w:val="13"/>
                <w:lang w:eastAsia="de-DE"/>
              </w:rPr>
              <w:t>,</w:t>
            </w:r>
            <w:r w:rsidRPr="00BB1009">
              <w:rPr>
                <w:rFonts w:eastAsia="Times New Roman" w:cs="Segoe UI"/>
                <w:color w:val="000000"/>
                <w:sz w:val="13"/>
                <w:szCs w:val="13"/>
                <w:lang w:eastAsia="de-DE"/>
              </w:rPr>
              <w:t xml:space="preserve"> an </w:t>
            </w:r>
            <w:r>
              <w:rPr>
                <w:rFonts w:eastAsia="Times New Roman" w:cs="Segoe UI"/>
                <w:color w:val="000000"/>
                <w:sz w:val="13"/>
                <w:szCs w:val="13"/>
                <w:lang w:eastAsia="de-DE"/>
              </w:rPr>
              <w:t>Anforderungen</w:t>
            </w:r>
            <w:r w:rsidRPr="00BB1009">
              <w:rPr>
                <w:rFonts w:eastAsia="Times New Roman" w:cs="Segoe UI"/>
                <w:color w:val="000000"/>
                <w:sz w:val="13"/>
                <w:szCs w:val="13"/>
                <w:lang w:eastAsia="de-DE"/>
              </w:rPr>
              <w:t xml:space="preserve"> anpassen</w:t>
            </w:r>
          </w:p>
        </w:tc>
      </w:tr>
      <w:tr w:rsidR="001857EA" w:rsidRPr="00BB1009" w14:paraId="5FDC0134" w14:textId="77777777" w:rsidTr="005D7A9C">
        <w:trPr>
          <w:trHeight w:val="278"/>
        </w:trPr>
        <w:tc>
          <w:tcPr>
            <w:tcW w:w="669" w:type="pct"/>
            <w:tcBorders>
              <w:top w:val="nil"/>
              <w:left w:val="nil"/>
              <w:bottom w:val="nil"/>
              <w:right w:val="nil"/>
            </w:tcBorders>
            <w:shd w:val="clear" w:color="auto" w:fill="auto"/>
            <w:noWrap/>
            <w:hideMark/>
          </w:tcPr>
          <w:p w14:paraId="406CA01A"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2246D3E6"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E07_COPE</w:t>
            </w:r>
          </w:p>
        </w:tc>
        <w:tc>
          <w:tcPr>
            <w:tcW w:w="747" w:type="pct"/>
            <w:tcBorders>
              <w:top w:val="nil"/>
              <w:left w:val="nil"/>
              <w:bottom w:val="nil"/>
              <w:right w:val="nil"/>
            </w:tcBorders>
            <w:shd w:val="clear" w:color="auto" w:fill="auto"/>
            <w:hideMark/>
          </w:tcPr>
          <w:p w14:paraId="123BD8DA"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 xml:space="preserve">Betr. </w:t>
            </w:r>
            <w:proofErr w:type="spellStart"/>
            <w:r w:rsidRPr="00BB1009">
              <w:rPr>
                <w:rFonts w:eastAsia="Times New Roman" w:cs="Segoe UI"/>
                <w:color w:val="000000"/>
                <w:sz w:val="13"/>
                <w:szCs w:val="13"/>
                <w:lang w:eastAsia="de-DE"/>
              </w:rPr>
              <w:t>Altersvors</w:t>
            </w:r>
            <w:proofErr w:type="spellEnd"/>
            <w:r w:rsidRPr="00BB1009">
              <w:rPr>
                <w:rFonts w:eastAsia="Times New Roman" w:cs="Segoe UI"/>
                <w:color w:val="000000"/>
                <w:sz w:val="13"/>
                <w:szCs w:val="13"/>
                <w:lang w:eastAsia="de-DE"/>
              </w:rPr>
              <w:t>.</w:t>
            </w:r>
          </w:p>
        </w:tc>
        <w:tc>
          <w:tcPr>
            <w:tcW w:w="2381" w:type="pct"/>
            <w:tcBorders>
              <w:top w:val="nil"/>
              <w:left w:val="nil"/>
              <w:bottom w:val="nil"/>
              <w:right w:val="nil"/>
            </w:tcBorders>
            <w:shd w:val="clear" w:color="auto" w:fill="auto"/>
            <w:hideMark/>
          </w:tcPr>
          <w:p w14:paraId="1CFAE2D0"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Betriebl</w:t>
            </w:r>
            <w:r>
              <w:rPr>
                <w:rFonts w:eastAsia="Times New Roman" w:cs="Segoe UI"/>
                <w:color w:val="000000"/>
                <w:sz w:val="13"/>
                <w:szCs w:val="13"/>
                <w:lang w:eastAsia="de-DE"/>
              </w:rPr>
              <w:t>iche</w:t>
            </w:r>
            <w:r w:rsidRPr="00BB1009">
              <w:rPr>
                <w:rFonts w:eastAsia="Times New Roman" w:cs="Segoe UI"/>
                <w:color w:val="000000"/>
                <w:sz w:val="13"/>
                <w:szCs w:val="13"/>
                <w:lang w:eastAsia="de-DE"/>
              </w:rPr>
              <w:t xml:space="preserve"> Altersversorgung</w:t>
            </w:r>
          </w:p>
        </w:tc>
      </w:tr>
      <w:tr w:rsidR="001857EA" w:rsidRPr="00BB1009" w14:paraId="493E37EF" w14:textId="77777777" w:rsidTr="005D7A9C">
        <w:trPr>
          <w:trHeight w:val="293"/>
        </w:trPr>
        <w:tc>
          <w:tcPr>
            <w:tcW w:w="669" w:type="pct"/>
            <w:tcBorders>
              <w:top w:val="nil"/>
              <w:left w:val="nil"/>
              <w:bottom w:val="nil"/>
              <w:right w:val="nil"/>
            </w:tcBorders>
            <w:shd w:val="clear" w:color="auto" w:fill="auto"/>
            <w:noWrap/>
            <w:hideMark/>
          </w:tcPr>
          <w:p w14:paraId="16271836"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74D88DCE"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E08_SI_UI</w:t>
            </w:r>
          </w:p>
        </w:tc>
        <w:tc>
          <w:tcPr>
            <w:tcW w:w="747" w:type="pct"/>
            <w:tcBorders>
              <w:top w:val="nil"/>
              <w:left w:val="nil"/>
              <w:bottom w:val="nil"/>
              <w:right w:val="nil"/>
            </w:tcBorders>
            <w:shd w:val="clear" w:color="auto" w:fill="auto"/>
            <w:hideMark/>
          </w:tcPr>
          <w:p w14:paraId="32C50EE6"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AG Ant. AV</w:t>
            </w:r>
          </w:p>
        </w:tc>
        <w:tc>
          <w:tcPr>
            <w:tcW w:w="2381" w:type="pct"/>
            <w:tcBorders>
              <w:top w:val="nil"/>
              <w:left w:val="nil"/>
              <w:bottom w:val="nil"/>
              <w:right w:val="nil"/>
            </w:tcBorders>
            <w:shd w:val="clear" w:color="auto" w:fill="auto"/>
            <w:hideMark/>
          </w:tcPr>
          <w:p w14:paraId="4CD95928"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AG-Anteil zur genannten Versicherung</w:t>
            </w:r>
          </w:p>
        </w:tc>
      </w:tr>
      <w:tr w:rsidR="001857EA" w:rsidRPr="00BB1009" w14:paraId="2B2293C4" w14:textId="77777777" w:rsidTr="005D7A9C">
        <w:trPr>
          <w:trHeight w:val="306"/>
        </w:trPr>
        <w:tc>
          <w:tcPr>
            <w:tcW w:w="669" w:type="pct"/>
            <w:tcBorders>
              <w:top w:val="nil"/>
              <w:left w:val="nil"/>
              <w:bottom w:val="nil"/>
              <w:right w:val="nil"/>
            </w:tcBorders>
            <w:shd w:val="clear" w:color="auto" w:fill="auto"/>
            <w:noWrap/>
            <w:hideMark/>
          </w:tcPr>
          <w:p w14:paraId="72F4B4F2"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30CEA20C"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E08_SI_PI</w:t>
            </w:r>
          </w:p>
        </w:tc>
        <w:tc>
          <w:tcPr>
            <w:tcW w:w="747" w:type="pct"/>
            <w:tcBorders>
              <w:top w:val="nil"/>
              <w:left w:val="nil"/>
              <w:bottom w:val="nil"/>
              <w:right w:val="nil"/>
            </w:tcBorders>
            <w:shd w:val="clear" w:color="auto" w:fill="auto"/>
            <w:hideMark/>
          </w:tcPr>
          <w:p w14:paraId="022B830D"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AG Ant. RV</w:t>
            </w:r>
          </w:p>
        </w:tc>
        <w:tc>
          <w:tcPr>
            <w:tcW w:w="2381" w:type="pct"/>
            <w:tcBorders>
              <w:top w:val="nil"/>
              <w:left w:val="nil"/>
              <w:bottom w:val="nil"/>
              <w:right w:val="nil"/>
            </w:tcBorders>
            <w:shd w:val="clear" w:color="auto" w:fill="auto"/>
            <w:hideMark/>
          </w:tcPr>
          <w:p w14:paraId="5A4F3149"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AG-Anteil zur genannten Versicherung</w:t>
            </w:r>
          </w:p>
        </w:tc>
      </w:tr>
      <w:tr w:rsidR="001857EA" w:rsidRPr="00BB1009" w14:paraId="4FC75FF3" w14:textId="77777777" w:rsidTr="005D7A9C">
        <w:trPr>
          <w:trHeight w:val="289"/>
        </w:trPr>
        <w:tc>
          <w:tcPr>
            <w:tcW w:w="669" w:type="pct"/>
            <w:tcBorders>
              <w:top w:val="nil"/>
              <w:left w:val="nil"/>
              <w:bottom w:val="nil"/>
              <w:right w:val="nil"/>
            </w:tcBorders>
            <w:shd w:val="clear" w:color="auto" w:fill="auto"/>
            <w:noWrap/>
            <w:hideMark/>
          </w:tcPr>
          <w:p w14:paraId="688B934D"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4D9EEDA7"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E08_SI_HI</w:t>
            </w:r>
          </w:p>
        </w:tc>
        <w:tc>
          <w:tcPr>
            <w:tcW w:w="747" w:type="pct"/>
            <w:tcBorders>
              <w:top w:val="nil"/>
              <w:left w:val="nil"/>
              <w:bottom w:val="nil"/>
              <w:right w:val="nil"/>
            </w:tcBorders>
            <w:shd w:val="clear" w:color="auto" w:fill="auto"/>
            <w:hideMark/>
          </w:tcPr>
          <w:p w14:paraId="65100319"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AG Ant. KV</w:t>
            </w:r>
          </w:p>
        </w:tc>
        <w:tc>
          <w:tcPr>
            <w:tcW w:w="2381" w:type="pct"/>
            <w:tcBorders>
              <w:top w:val="nil"/>
              <w:left w:val="nil"/>
              <w:bottom w:val="nil"/>
              <w:right w:val="nil"/>
            </w:tcBorders>
            <w:shd w:val="clear" w:color="auto" w:fill="auto"/>
            <w:hideMark/>
          </w:tcPr>
          <w:p w14:paraId="3253B159"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 xml:space="preserve">AG-Anteil zur genannten </w:t>
            </w:r>
            <w:proofErr w:type="spellStart"/>
            <w:r w:rsidRPr="00BB1009">
              <w:rPr>
                <w:rFonts w:eastAsia="Times New Roman" w:cs="Segoe UI"/>
                <w:color w:val="000000"/>
                <w:sz w:val="13"/>
                <w:szCs w:val="13"/>
                <w:lang w:eastAsia="de-DE"/>
              </w:rPr>
              <w:t>Versicherun</w:t>
            </w:r>
            <w:proofErr w:type="spellEnd"/>
          </w:p>
        </w:tc>
      </w:tr>
      <w:tr w:rsidR="001857EA" w:rsidRPr="00BB1009" w14:paraId="2D1544B1" w14:textId="77777777" w:rsidTr="005D7A9C">
        <w:trPr>
          <w:trHeight w:val="302"/>
        </w:trPr>
        <w:tc>
          <w:tcPr>
            <w:tcW w:w="669" w:type="pct"/>
            <w:tcBorders>
              <w:top w:val="nil"/>
              <w:left w:val="nil"/>
              <w:bottom w:val="nil"/>
              <w:right w:val="nil"/>
            </w:tcBorders>
            <w:shd w:val="clear" w:color="auto" w:fill="auto"/>
            <w:noWrap/>
            <w:hideMark/>
          </w:tcPr>
          <w:p w14:paraId="2EB8C518"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016DFF11"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E08_SI_CI</w:t>
            </w:r>
          </w:p>
        </w:tc>
        <w:tc>
          <w:tcPr>
            <w:tcW w:w="747" w:type="pct"/>
            <w:tcBorders>
              <w:top w:val="nil"/>
              <w:left w:val="nil"/>
              <w:bottom w:val="nil"/>
              <w:right w:val="nil"/>
            </w:tcBorders>
            <w:shd w:val="clear" w:color="auto" w:fill="auto"/>
            <w:hideMark/>
          </w:tcPr>
          <w:p w14:paraId="73DEDE61"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AG Ant. PV</w:t>
            </w:r>
          </w:p>
        </w:tc>
        <w:tc>
          <w:tcPr>
            <w:tcW w:w="2381" w:type="pct"/>
            <w:tcBorders>
              <w:top w:val="nil"/>
              <w:left w:val="nil"/>
              <w:bottom w:val="nil"/>
              <w:right w:val="nil"/>
            </w:tcBorders>
            <w:shd w:val="clear" w:color="auto" w:fill="auto"/>
            <w:hideMark/>
          </w:tcPr>
          <w:p w14:paraId="480619B6"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AG-Anteil zur genannten Versicherung</w:t>
            </w:r>
          </w:p>
        </w:tc>
      </w:tr>
      <w:tr w:rsidR="001857EA" w:rsidRPr="00BB1009" w14:paraId="444ACA2C" w14:textId="77777777" w:rsidTr="005D7A9C">
        <w:trPr>
          <w:trHeight w:val="299"/>
        </w:trPr>
        <w:tc>
          <w:tcPr>
            <w:tcW w:w="669" w:type="pct"/>
            <w:tcBorders>
              <w:top w:val="nil"/>
              <w:left w:val="nil"/>
              <w:bottom w:val="nil"/>
              <w:right w:val="nil"/>
            </w:tcBorders>
            <w:shd w:val="clear" w:color="auto" w:fill="auto"/>
            <w:noWrap/>
            <w:hideMark/>
          </w:tcPr>
          <w:p w14:paraId="23F91185"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2521DF47"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E08_SI_MP</w:t>
            </w:r>
          </w:p>
        </w:tc>
        <w:tc>
          <w:tcPr>
            <w:tcW w:w="747" w:type="pct"/>
            <w:tcBorders>
              <w:top w:val="nil"/>
              <w:left w:val="nil"/>
              <w:bottom w:val="nil"/>
              <w:right w:val="nil"/>
            </w:tcBorders>
            <w:shd w:val="clear" w:color="auto" w:fill="auto"/>
            <w:hideMark/>
          </w:tcPr>
          <w:p w14:paraId="1F7F76F8"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U2-Beitrag (Mutterschutz)</w:t>
            </w:r>
          </w:p>
        </w:tc>
        <w:tc>
          <w:tcPr>
            <w:tcW w:w="2381" w:type="pct"/>
            <w:tcBorders>
              <w:top w:val="nil"/>
              <w:left w:val="nil"/>
              <w:bottom w:val="nil"/>
              <w:right w:val="nil"/>
            </w:tcBorders>
            <w:shd w:val="clear" w:color="auto" w:fill="auto"/>
            <w:hideMark/>
          </w:tcPr>
          <w:p w14:paraId="7803C934"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Aufwand für die Umlage U2 (Mutterschutz)</w:t>
            </w:r>
          </w:p>
        </w:tc>
      </w:tr>
      <w:tr w:rsidR="001857EA" w:rsidRPr="00BB1009" w14:paraId="3831959E" w14:textId="77777777" w:rsidTr="005D7A9C">
        <w:trPr>
          <w:trHeight w:val="255"/>
        </w:trPr>
        <w:tc>
          <w:tcPr>
            <w:tcW w:w="669" w:type="pct"/>
            <w:tcBorders>
              <w:top w:val="nil"/>
              <w:left w:val="nil"/>
              <w:bottom w:val="nil"/>
              <w:right w:val="nil"/>
            </w:tcBorders>
            <w:shd w:val="clear" w:color="auto" w:fill="auto"/>
            <w:noWrap/>
            <w:hideMark/>
          </w:tcPr>
          <w:p w14:paraId="043AE49C"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Mitarbeiter</w:t>
            </w:r>
          </w:p>
        </w:tc>
        <w:tc>
          <w:tcPr>
            <w:tcW w:w="1203" w:type="pct"/>
            <w:tcBorders>
              <w:top w:val="nil"/>
              <w:left w:val="nil"/>
              <w:bottom w:val="nil"/>
              <w:right w:val="nil"/>
            </w:tcBorders>
            <w:shd w:val="clear" w:color="auto" w:fill="auto"/>
            <w:noWrap/>
            <w:hideMark/>
          </w:tcPr>
          <w:p w14:paraId="6260FA5A"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E08_SI_IP</w:t>
            </w:r>
          </w:p>
        </w:tc>
        <w:tc>
          <w:tcPr>
            <w:tcW w:w="747" w:type="pct"/>
            <w:tcBorders>
              <w:top w:val="nil"/>
              <w:left w:val="nil"/>
              <w:bottom w:val="nil"/>
              <w:right w:val="nil"/>
            </w:tcBorders>
            <w:shd w:val="clear" w:color="auto" w:fill="auto"/>
            <w:hideMark/>
          </w:tcPr>
          <w:p w14:paraId="3D714C0D"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U3 Insolvenzgeldumlage</w:t>
            </w:r>
          </w:p>
        </w:tc>
        <w:tc>
          <w:tcPr>
            <w:tcW w:w="2381" w:type="pct"/>
            <w:tcBorders>
              <w:top w:val="nil"/>
              <w:left w:val="nil"/>
              <w:bottom w:val="nil"/>
              <w:right w:val="nil"/>
            </w:tcBorders>
            <w:shd w:val="clear" w:color="auto" w:fill="auto"/>
            <w:hideMark/>
          </w:tcPr>
          <w:p w14:paraId="3E7F6424"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Insolvenzgeldumlage</w:t>
            </w:r>
          </w:p>
        </w:tc>
      </w:tr>
      <w:tr w:rsidR="001857EA" w:rsidRPr="00BB1009" w14:paraId="67FD8D73" w14:textId="77777777" w:rsidTr="005D7A9C">
        <w:trPr>
          <w:trHeight w:val="300"/>
        </w:trPr>
        <w:tc>
          <w:tcPr>
            <w:tcW w:w="669" w:type="pct"/>
            <w:tcBorders>
              <w:top w:val="nil"/>
              <w:left w:val="nil"/>
              <w:bottom w:val="nil"/>
              <w:right w:val="nil"/>
            </w:tcBorders>
            <w:shd w:val="clear" w:color="auto" w:fill="auto"/>
            <w:noWrap/>
            <w:hideMark/>
          </w:tcPr>
          <w:p w14:paraId="570B56C1"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Stelle</w:t>
            </w:r>
          </w:p>
        </w:tc>
        <w:tc>
          <w:tcPr>
            <w:tcW w:w="1203" w:type="pct"/>
            <w:tcBorders>
              <w:top w:val="nil"/>
              <w:left w:val="nil"/>
              <w:bottom w:val="nil"/>
              <w:right w:val="nil"/>
            </w:tcBorders>
            <w:shd w:val="clear" w:color="auto" w:fill="auto"/>
            <w:noWrap/>
            <w:hideMark/>
          </w:tcPr>
          <w:p w14:paraId="690C10EA"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P02_CAPA</w:t>
            </w:r>
          </w:p>
        </w:tc>
        <w:tc>
          <w:tcPr>
            <w:tcW w:w="747" w:type="pct"/>
            <w:tcBorders>
              <w:top w:val="nil"/>
              <w:left w:val="nil"/>
              <w:bottom w:val="nil"/>
              <w:right w:val="nil"/>
            </w:tcBorders>
            <w:shd w:val="clear" w:color="auto" w:fill="auto"/>
            <w:hideMark/>
          </w:tcPr>
          <w:p w14:paraId="0EF1D154"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Kapazität (Stelle)</w:t>
            </w:r>
          </w:p>
        </w:tc>
        <w:tc>
          <w:tcPr>
            <w:tcW w:w="2381" w:type="pct"/>
            <w:tcBorders>
              <w:top w:val="nil"/>
              <w:left w:val="nil"/>
              <w:bottom w:val="nil"/>
              <w:right w:val="nil"/>
            </w:tcBorders>
            <w:shd w:val="clear" w:color="auto" w:fill="auto"/>
            <w:hideMark/>
          </w:tcPr>
          <w:p w14:paraId="6DF841B4"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Kapazität in % (100 = 1 FTE) der Stelle</w:t>
            </w:r>
          </w:p>
        </w:tc>
      </w:tr>
      <w:tr w:rsidR="001857EA" w:rsidRPr="00BB1009" w14:paraId="56EFD460" w14:textId="77777777" w:rsidTr="005D7A9C">
        <w:trPr>
          <w:trHeight w:val="231"/>
        </w:trPr>
        <w:tc>
          <w:tcPr>
            <w:tcW w:w="669" w:type="pct"/>
            <w:tcBorders>
              <w:top w:val="nil"/>
              <w:left w:val="nil"/>
              <w:bottom w:val="nil"/>
              <w:right w:val="nil"/>
            </w:tcBorders>
            <w:shd w:val="clear" w:color="auto" w:fill="auto"/>
            <w:noWrap/>
            <w:hideMark/>
          </w:tcPr>
          <w:p w14:paraId="052866BF"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Stelle</w:t>
            </w:r>
          </w:p>
        </w:tc>
        <w:tc>
          <w:tcPr>
            <w:tcW w:w="1203" w:type="pct"/>
            <w:tcBorders>
              <w:top w:val="nil"/>
              <w:left w:val="nil"/>
              <w:bottom w:val="nil"/>
              <w:right w:val="nil"/>
            </w:tcBorders>
            <w:shd w:val="clear" w:color="auto" w:fill="auto"/>
            <w:noWrap/>
            <w:hideMark/>
          </w:tcPr>
          <w:p w14:paraId="79FA6B6D"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P02_FTE</w:t>
            </w:r>
          </w:p>
        </w:tc>
        <w:tc>
          <w:tcPr>
            <w:tcW w:w="747" w:type="pct"/>
            <w:tcBorders>
              <w:top w:val="nil"/>
              <w:left w:val="nil"/>
              <w:bottom w:val="nil"/>
              <w:right w:val="nil"/>
            </w:tcBorders>
            <w:shd w:val="clear" w:color="auto" w:fill="auto"/>
            <w:hideMark/>
          </w:tcPr>
          <w:p w14:paraId="16F81DBA"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FTE (Position)</w:t>
            </w:r>
          </w:p>
        </w:tc>
        <w:tc>
          <w:tcPr>
            <w:tcW w:w="2381" w:type="pct"/>
            <w:tcBorders>
              <w:top w:val="nil"/>
              <w:left w:val="nil"/>
              <w:bottom w:val="nil"/>
              <w:right w:val="nil"/>
            </w:tcBorders>
            <w:shd w:val="clear" w:color="auto" w:fill="auto"/>
            <w:hideMark/>
          </w:tcPr>
          <w:p w14:paraId="4799160D"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FTE der Stelle, basieren auf "Normalstunden" 100 (für 100% in Kapazität)</w:t>
            </w:r>
          </w:p>
        </w:tc>
      </w:tr>
      <w:tr w:rsidR="001857EA" w:rsidRPr="00BB1009" w14:paraId="3C508773" w14:textId="77777777" w:rsidTr="005D7A9C">
        <w:trPr>
          <w:trHeight w:val="275"/>
        </w:trPr>
        <w:tc>
          <w:tcPr>
            <w:tcW w:w="669" w:type="pct"/>
            <w:tcBorders>
              <w:top w:val="nil"/>
              <w:left w:val="nil"/>
              <w:bottom w:val="nil"/>
              <w:right w:val="nil"/>
            </w:tcBorders>
            <w:shd w:val="clear" w:color="auto" w:fill="auto"/>
            <w:noWrap/>
            <w:hideMark/>
          </w:tcPr>
          <w:p w14:paraId="49B3570B"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Stelle</w:t>
            </w:r>
          </w:p>
        </w:tc>
        <w:tc>
          <w:tcPr>
            <w:tcW w:w="1203" w:type="pct"/>
            <w:tcBorders>
              <w:top w:val="nil"/>
              <w:left w:val="nil"/>
              <w:bottom w:val="nil"/>
              <w:right w:val="nil"/>
            </w:tcBorders>
            <w:shd w:val="clear" w:color="auto" w:fill="auto"/>
            <w:noWrap/>
            <w:hideMark/>
          </w:tcPr>
          <w:p w14:paraId="001F179E"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P02_COUNT</w:t>
            </w:r>
          </w:p>
        </w:tc>
        <w:tc>
          <w:tcPr>
            <w:tcW w:w="747" w:type="pct"/>
            <w:tcBorders>
              <w:top w:val="nil"/>
              <w:left w:val="nil"/>
              <w:bottom w:val="nil"/>
              <w:right w:val="nil"/>
            </w:tcBorders>
            <w:shd w:val="clear" w:color="auto" w:fill="auto"/>
            <w:hideMark/>
          </w:tcPr>
          <w:p w14:paraId="43D9BAFA"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Anzahl (Stelle)</w:t>
            </w:r>
          </w:p>
        </w:tc>
        <w:tc>
          <w:tcPr>
            <w:tcW w:w="2381" w:type="pct"/>
            <w:tcBorders>
              <w:top w:val="nil"/>
              <w:left w:val="nil"/>
              <w:bottom w:val="nil"/>
              <w:right w:val="nil"/>
            </w:tcBorders>
            <w:shd w:val="clear" w:color="auto" w:fill="auto"/>
            <w:hideMark/>
          </w:tcPr>
          <w:p w14:paraId="12E6D39A"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Quasi-Headcount der Stelle</w:t>
            </w:r>
          </w:p>
        </w:tc>
      </w:tr>
      <w:tr w:rsidR="001857EA" w:rsidRPr="00BB1009" w14:paraId="22061381" w14:textId="77777777" w:rsidTr="005D7A9C">
        <w:trPr>
          <w:trHeight w:val="437"/>
        </w:trPr>
        <w:tc>
          <w:tcPr>
            <w:tcW w:w="669" w:type="pct"/>
            <w:tcBorders>
              <w:top w:val="nil"/>
              <w:left w:val="nil"/>
              <w:bottom w:val="nil"/>
              <w:right w:val="nil"/>
            </w:tcBorders>
            <w:shd w:val="clear" w:color="auto" w:fill="auto"/>
            <w:noWrap/>
            <w:hideMark/>
          </w:tcPr>
          <w:p w14:paraId="78690BB5"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Stelle</w:t>
            </w:r>
          </w:p>
        </w:tc>
        <w:tc>
          <w:tcPr>
            <w:tcW w:w="1203" w:type="pct"/>
            <w:tcBorders>
              <w:top w:val="nil"/>
              <w:left w:val="nil"/>
              <w:bottom w:val="nil"/>
              <w:right w:val="nil"/>
            </w:tcBorders>
            <w:shd w:val="clear" w:color="auto" w:fill="auto"/>
            <w:noWrap/>
            <w:hideMark/>
          </w:tcPr>
          <w:p w14:paraId="70F32326"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P03_COSTRATE</w:t>
            </w:r>
          </w:p>
        </w:tc>
        <w:tc>
          <w:tcPr>
            <w:tcW w:w="747" w:type="pct"/>
            <w:tcBorders>
              <w:top w:val="nil"/>
              <w:left w:val="nil"/>
              <w:bottom w:val="nil"/>
              <w:right w:val="nil"/>
            </w:tcBorders>
            <w:shd w:val="clear" w:color="auto" w:fill="auto"/>
            <w:hideMark/>
          </w:tcPr>
          <w:p w14:paraId="3A986782" w14:textId="77777777" w:rsidR="001857EA" w:rsidRPr="00BB1009" w:rsidRDefault="001857EA" w:rsidP="00490C51">
            <w:pPr>
              <w:spacing w:after="0"/>
              <w:rPr>
                <w:rFonts w:eastAsia="Times New Roman" w:cs="Segoe UI"/>
                <w:color w:val="000000"/>
                <w:sz w:val="13"/>
                <w:szCs w:val="13"/>
                <w:lang w:eastAsia="de-DE"/>
              </w:rPr>
            </w:pPr>
            <w:proofErr w:type="spellStart"/>
            <w:r w:rsidRPr="00BB1009">
              <w:rPr>
                <w:rFonts w:eastAsia="Times New Roman" w:cs="Segoe UI"/>
                <w:color w:val="000000"/>
                <w:sz w:val="13"/>
                <w:szCs w:val="13"/>
                <w:lang w:eastAsia="de-DE"/>
              </w:rPr>
              <w:t>Cost</w:t>
            </w:r>
            <w:proofErr w:type="spellEnd"/>
            <w:r w:rsidRPr="00BB1009">
              <w:rPr>
                <w:rFonts w:eastAsia="Times New Roman" w:cs="Segoe UI"/>
                <w:color w:val="000000"/>
                <w:sz w:val="13"/>
                <w:szCs w:val="13"/>
                <w:lang w:eastAsia="de-DE"/>
              </w:rPr>
              <w:t xml:space="preserve"> Rate (1 FTE)</w:t>
            </w:r>
          </w:p>
        </w:tc>
        <w:tc>
          <w:tcPr>
            <w:tcW w:w="2381" w:type="pct"/>
            <w:tcBorders>
              <w:top w:val="nil"/>
              <w:left w:val="nil"/>
              <w:bottom w:val="nil"/>
              <w:right w:val="nil"/>
            </w:tcBorders>
            <w:shd w:val="clear" w:color="auto" w:fill="auto"/>
            <w:hideMark/>
          </w:tcPr>
          <w:p w14:paraId="03C7C610" w14:textId="77777777" w:rsidR="001857EA" w:rsidRPr="00BB1009" w:rsidRDefault="001857EA" w:rsidP="00490C51">
            <w:pPr>
              <w:spacing w:after="0"/>
              <w:rPr>
                <w:rFonts w:eastAsia="Times New Roman" w:cs="Segoe UI"/>
                <w:color w:val="000000"/>
                <w:sz w:val="13"/>
                <w:szCs w:val="13"/>
                <w:lang w:eastAsia="de-DE"/>
              </w:rPr>
            </w:pPr>
            <w:r w:rsidRPr="00BB1009">
              <w:rPr>
                <w:rFonts w:eastAsia="Times New Roman" w:cs="Segoe UI"/>
                <w:color w:val="000000"/>
                <w:sz w:val="13"/>
                <w:szCs w:val="13"/>
                <w:lang w:eastAsia="de-DE"/>
              </w:rPr>
              <w:t>Kostensatz der Stelle, ACHTUNG der Kostensatz gilt für 1 FTE, unabhängig von der Kapazität der Stelle</w:t>
            </w:r>
          </w:p>
        </w:tc>
      </w:tr>
    </w:tbl>
    <w:p w14:paraId="5E26FE79" w14:textId="77777777" w:rsidR="001857EA" w:rsidRPr="00CC1E9B" w:rsidRDefault="001857EA" w:rsidP="001857EA">
      <w:pPr>
        <w:spacing w:before="120"/>
      </w:pPr>
      <w:r>
        <w:t>Der Aufbau des JSON (</w:t>
      </w:r>
      <w:proofErr w:type="spellStart"/>
      <w:r>
        <w:t>payload</w:t>
      </w:r>
      <w:proofErr w:type="spellEnd"/>
      <w:r>
        <w:t>) ist wie folgt:</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1857EA" w:rsidRPr="005B788A" w14:paraId="21B3A644" w14:textId="77777777" w:rsidTr="005B788A">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18FD5428" w14:textId="77777777" w:rsidR="001857EA" w:rsidRPr="005B788A" w:rsidRDefault="001857EA" w:rsidP="005B788A">
            <w:pPr>
              <w:spacing w:after="0"/>
              <w:rPr>
                <w:sz w:val="22"/>
              </w:rPr>
            </w:pPr>
            <w:r w:rsidRPr="005B788A">
              <w:rPr>
                <w:sz w:val="22"/>
              </w:rPr>
              <w:t>Importtyp</w:t>
            </w:r>
          </w:p>
        </w:tc>
        <w:tc>
          <w:tcPr>
            <w:tcW w:w="4961" w:type="dxa"/>
            <w:shd w:val="clear" w:color="auto" w:fill="990000"/>
            <w:vAlign w:val="center"/>
          </w:tcPr>
          <w:p w14:paraId="49924119" w14:textId="77777777" w:rsidR="001857EA" w:rsidRPr="005B788A" w:rsidRDefault="001857EA" w:rsidP="005B788A">
            <w:pPr>
              <w:spacing w:after="0"/>
              <w:cnfStyle w:val="100000000000" w:firstRow="1" w:lastRow="0" w:firstColumn="0" w:lastColumn="0" w:oddVBand="0" w:evenVBand="0" w:oddHBand="0" w:evenHBand="0" w:firstRowFirstColumn="0" w:firstRowLastColumn="0" w:lastRowFirstColumn="0" w:lastRowLastColumn="0"/>
              <w:rPr>
                <w:sz w:val="22"/>
              </w:rPr>
            </w:pPr>
            <w:r w:rsidRPr="005B788A">
              <w:rPr>
                <w:sz w:val="22"/>
              </w:rPr>
              <w:t>Spalte</w:t>
            </w:r>
          </w:p>
        </w:tc>
        <w:tc>
          <w:tcPr>
            <w:tcW w:w="1412" w:type="dxa"/>
            <w:shd w:val="clear" w:color="auto" w:fill="990000"/>
          </w:tcPr>
          <w:p w14:paraId="0AD82943" w14:textId="77777777" w:rsidR="001857EA" w:rsidRPr="005B788A" w:rsidRDefault="001857EA" w:rsidP="005B788A">
            <w:pPr>
              <w:spacing w:after="0"/>
              <w:cnfStyle w:val="100000000000" w:firstRow="1" w:lastRow="0" w:firstColumn="0" w:lastColumn="0" w:oddVBand="0" w:evenVBand="0" w:oddHBand="0" w:evenHBand="0" w:firstRowFirstColumn="0" w:firstRowLastColumn="0" w:lastRowFirstColumn="0" w:lastRowLastColumn="0"/>
              <w:rPr>
                <w:sz w:val="22"/>
              </w:rPr>
            </w:pPr>
            <w:r w:rsidRPr="005B788A">
              <w:rPr>
                <w:sz w:val="22"/>
              </w:rPr>
              <w:t>Pflicht</w:t>
            </w:r>
          </w:p>
        </w:tc>
      </w:tr>
      <w:tr w:rsidR="001857EA" w:rsidRPr="001C43C6" w14:paraId="7605054C"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03FE37A7" w14:textId="77777777" w:rsidR="001857EA" w:rsidRPr="00FC13D6" w:rsidRDefault="001857EA" w:rsidP="00FC13D6">
            <w:pPr>
              <w:spacing w:after="0"/>
              <w:rPr>
                <w:b w:val="0"/>
                <w:bCs w:val="0"/>
                <w:sz w:val="20"/>
                <w:szCs w:val="20"/>
              </w:rPr>
            </w:pPr>
            <w:r>
              <w:rPr>
                <w:sz w:val="20"/>
                <w:szCs w:val="20"/>
              </w:rPr>
              <w:t>EMPL_TRANSACTIONAL</w:t>
            </w:r>
            <w:r>
              <w:rPr>
                <w:sz w:val="20"/>
                <w:szCs w:val="20"/>
              </w:rPr>
              <w:br/>
              <w:t>POS_TRANSACTIONAL</w:t>
            </w:r>
          </w:p>
        </w:tc>
        <w:tc>
          <w:tcPr>
            <w:tcW w:w="4961" w:type="dxa"/>
            <w:tcBorders>
              <w:top w:val="none" w:sz="0" w:space="0" w:color="auto"/>
              <w:bottom w:val="none" w:sz="0" w:space="0" w:color="auto"/>
            </w:tcBorders>
            <w:vAlign w:val="center"/>
          </w:tcPr>
          <w:p w14:paraId="4AA9B6F1" w14:textId="77777777" w:rsidR="001857EA" w:rsidRPr="001C43C6" w:rsidRDefault="001857EA" w:rsidP="005E6EC4">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GLOBALID</w:t>
            </w:r>
          </w:p>
        </w:tc>
        <w:tc>
          <w:tcPr>
            <w:tcW w:w="1412" w:type="dxa"/>
            <w:tcBorders>
              <w:top w:val="none" w:sz="0" w:space="0" w:color="auto"/>
              <w:bottom w:val="none" w:sz="0" w:space="0" w:color="auto"/>
            </w:tcBorders>
          </w:tcPr>
          <w:p w14:paraId="6BDC1B02" w14:textId="77777777" w:rsidR="001857EA" w:rsidRDefault="001857EA"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1857EA" w:rsidRPr="001C43C6" w14:paraId="6D5186A8"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39A93244" w14:textId="77777777" w:rsidR="001857EA" w:rsidRPr="001C43C6" w:rsidRDefault="001857EA" w:rsidP="00A67933">
            <w:pPr>
              <w:spacing w:after="0"/>
              <w:rPr>
                <w:sz w:val="20"/>
                <w:szCs w:val="20"/>
              </w:rPr>
            </w:pPr>
          </w:p>
        </w:tc>
        <w:tc>
          <w:tcPr>
            <w:tcW w:w="4961" w:type="dxa"/>
            <w:vAlign w:val="center"/>
          </w:tcPr>
          <w:p w14:paraId="2AFA25B5" w14:textId="77777777" w:rsidR="001857EA" w:rsidRPr="001C43C6" w:rsidRDefault="001857EA"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CC</w:t>
            </w:r>
          </w:p>
        </w:tc>
        <w:tc>
          <w:tcPr>
            <w:tcW w:w="1412" w:type="dxa"/>
          </w:tcPr>
          <w:p w14:paraId="598563C6" w14:textId="77777777" w:rsidR="001857EA" w:rsidRDefault="001857EA"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1857EA" w:rsidRPr="001C43C6" w14:paraId="07205B1D" w14:textId="77777777" w:rsidTr="00FF3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ign w:val="center"/>
          </w:tcPr>
          <w:p w14:paraId="6BA7D22A" w14:textId="77777777" w:rsidR="001857EA" w:rsidRPr="001C43C6" w:rsidRDefault="001857EA" w:rsidP="00A67933">
            <w:pPr>
              <w:spacing w:after="0"/>
              <w:rPr>
                <w:sz w:val="20"/>
                <w:szCs w:val="20"/>
              </w:rPr>
            </w:pPr>
          </w:p>
        </w:tc>
        <w:tc>
          <w:tcPr>
            <w:tcW w:w="4961" w:type="dxa"/>
            <w:vAlign w:val="center"/>
          </w:tcPr>
          <w:p w14:paraId="20368E1F" w14:textId="77777777" w:rsidR="001857EA" w:rsidRDefault="001857EA"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INDATE</w:t>
            </w:r>
          </w:p>
        </w:tc>
        <w:tc>
          <w:tcPr>
            <w:tcW w:w="1412" w:type="dxa"/>
            <w:vMerge w:val="restart"/>
            <w:vAlign w:val="center"/>
          </w:tcPr>
          <w:p w14:paraId="67F6EE49" w14:textId="77777777" w:rsidR="001857EA" w:rsidRDefault="001857EA" w:rsidP="00FF325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1857EA" w:rsidRPr="001C43C6" w14:paraId="035A348B"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vAlign w:val="center"/>
          </w:tcPr>
          <w:p w14:paraId="7F540CEC" w14:textId="77777777" w:rsidR="001857EA" w:rsidRPr="001C43C6" w:rsidRDefault="001857EA" w:rsidP="00A67933">
            <w:pPr>
              <w:spacing w:after="0"/>
              <w:rPr>
                <w:sz w:val="20"/>
                <w:szCs w:val="20"/>
              </w:rPr>
            </w:pPr>
          </w:p>
        </w:tc>
        <w:tc>
          <w:tcPr>
            <w:tcW w:w="4961" w:type="dxa"/>
            <w:vAlign w:val="center"/>
          </w:tcPr>
          <w:p w14:paraId="5680AC13" w14:textId="77777777" w:rsidR="001857EA" w:rsidRDefault="001857EA"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FORDATE</w:t>
            </w:r>
          </w:p>
        </w:tc>
        <w:tc>
          <w:tcPr>
            <w:tcW w:w="1412" w:type="dxa"/>
            <w:vMerge/>
          </w:tcPr>
          <w:p w14:paraId="215635C9" w14:textId="77777777" w:rsidR="001857EA" w:rsidRDefault="001857EA"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1857EA" w:rsidRPr="001C43C6" w14:paraId="1D295430"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369E67C7" w14:textId="77777777" w:rsidR="001857EA" w:rsidRPr="001C43C6" w:rsidRDefault="001857EA" w:rsidP="00A67933">
            <w:pPr>
              <w:spacing w:after="0"/>
              <w:rPr>
                <w:sz w:val="20"/>
                <w:szCs w:val="20"/>
              </w:rPr>
            </w:pPr>
          </w:p>
        </w:tc>
        <w:tc>
          <w:tcPr>
            <w:tcW w:w="4961" w:type="dxa"/>
            <w:tcBorders>
              <w:top w:val="none" w:sz="0" w:space="0" w:color="auto"/>
              <w:bottom w:val="none" w:sz="0" w:space="0" w:color="auto"/>
            </w:tcBorders>
            <w:vAlign w:val="center"/>
          </w:tcPr>
          <w:p w14:paraId="7600085E" w14:textId="77777777" w:rsidR="001857EA" w:rsidRDefault="001857EA" w:rsidP="005E6EC4">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PV_KEY</w:t>
            </w:r>
          </w:p>
        </w:tc>
        <w:tc>
          <w:tcPr>
            <w:tcW w:w="1412" w:type="dxa"/>
            <w:tcBorders>
              <w:top w:val="none" w:sz="0" w:space="0" w:color="auto"/>
              <w:bottom w:val="none" w:sz="0" w:space="0" w:color="auto"/>
            </w:tcBorders>
          </w:tcPr>
          <w:p w14:paraId="7A4DFE7F" w14:textId="77777777" w:rsidR="001857EA" w:rsidRDefault="001857EA"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1857EA" w:rsidRPr="001C43C6" w14:paraId="344033C9"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558F6744" w14:textId="77777777" w:rsidR="001857EA" w:rsidRPr="001C43C6" w:rsidRDefault="001857EA" w:rsidP="00A67933">
            <w:pPr>
              <w:spacing w:after="0"/>
              <w:rPr>
                <w:sz w:val="20"/>
                <w:szCs w:val="20"/>
              </w:rPr>
            </w:pPr>
          </w:p>
        </w:tc>
        <w:tc>
          <w:tcPr>
            <w:tcW w:w="4961" w:type="dxa"/>
            <w:vAlign w:val="center"/>
          </w:tcPr>
          <w:p w14:paraId="79796D86" w14:textId="77777777" w:rsidR="001857EA" w:rsidRDefault="001857EA"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PV_VALUE</w:t>
            </w:r>
          </w:p>
        </w:tc>
        <w:tc>
          <w:tcPr>
            <w:tcW w:w="1412" w:type="dxa"/>
          </w:tcPr>
          <w:p w14:paraId="426B9502" w14:textId="77777777" w:rsidR="001857EA" w:rsidRDefault="001857EA"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bl>
    <w:p w14:paraId="66940553" w14:textId="35C5967F" w:rsidR="000B4839" w:rsidRDefault="00C5623A" w:rsidP="000B4839">
      <w:pPr>
        <w:pStyle w:val="berschrift3"/>
      </w:pPr>
      <w:bookmarkStart w:id="18" w:name="_Toc157280470"/>
      <w:r>
        <w:t>FO-</w:t>
      </w:r>
      <w:r w:rsidR="000B4839">
        <w:t>Zuordnungen (EMPL_SEC_CC und andere FO)</w:t>
      </w:r>
      <w:bookmarkEnd w:id="18"/>
    </w:p>
    <w:p w14:paraId="579D3A4F" w14:textId="77777777" w:rsidR="000B4839" w:rsidRDefault="000B4839" w:rsidP="000B4839">
      <w:r>
        <w:t xml:space="preserve">Sekundäre Zuordnungen zu fixen Objekten wie Kostenstelle, </w:t>
      </w:r>
      <w:proofErr w:type="spellStart"/>
      <w:r>
        <w:t>Org</w:t>
      </w:r>
      <w:proofErr w:type="spellEnd"/>
      <w:r>
        <w:t xml:space="preserve">-Unit </w:t>
      </w:r>
      <w:proofErr w:type="spellStart"/>
      <w:r>
        <w:t>u.ä.</w:t>
      </w:r>
      <w:proofErr w:type="spellEnd"/>
      <w:r>
        <w:t xml:space="preserve"> werden mit dem importtype „EMPL_SEC_CC“ (oder EMPL_SEC_OU) geliefert. </w:t>
      </w:r>
      <w:r w:rsidRPr="005B788A">
        <w:t xml:space="preserve"> </w:t>
      </w:r>
    </w:p>
    <w:p w14:paraId="45D2DDE3" w14:textId="77777777" w:rsidR="000B4839" w:rsidRPr="005B788A" w:rsidRDefault="000B4839" w:rsidP="000B4839">
      <w:r w:rsidRPr="005B788A">
        <w:t>Sollen alle Planungsgrößen-Werte verteilt werden, so ist in der Spalte „</w:t>
      </w:r>
      <w:r>
        <w:t>PV_KEY</w:t>
      </w:r>
      <w:r w:rsidRPr="005B788A">
        <w:t>“ eine „-1“ einzutragen. Ansonsten wird nur der Planungsgrößenschlüssel hinterlegt, der verteilt werden soll. In die Spalte „FO</w:t>
      </w:r>
      <w:r>
        <w:t>_KEY</w:t>
      </w:r>
      <w:r w:rsidRPr="005B788A">
        <w:t>“ wird nur der Schlüssel der sekundären FO eingetragen. Die primäre Zuordnung erfolgt über den Bewegungsdaten-Import.</w:t>
      </w:r>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359"/>
        <w:gridCol w:w="4961"/>
        <w:gridCol w:w="1747"/>
      </w:tblGrid>
      <w:tr w:rsidR="000B4839" w14:paraId="673DB90B" w14:textId="77777777" w:rsidTr="00330F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9" w:type="dxa"/>
            <w:tcBorders>
              <w:bottom w:val="none" w:sz="0" w:space="0" w:color="auto"/>
              <w:right w:val="none" w:sz="0" w:space="0" w:color="auto"/>
            </w:tcBorders>
            <w:shd w:val="clear" w:color="auto" w:fill="990000"/>
            <w:vAlign w:val="center"/>
          </w:tcPr>
          <w:p w14:paraId="45972A9A" w14:textId="77777777" w:rsidR="000B4839" w:rsidRPr="005B788A" w:rsidRDefault="000B4839" w:rsidP="00A67933">
            <w:pPr>
              <w:spacing w:after="0"/>
              <w:rPr>
                <w:sz w:val="22"/>
              </w:rPr>
            </w:pPr>
            <w:r w:rsidRPr="005B788A">
              <w:rPr>
                <w:sz w:val="22"/>
              </w:rPr>
              <w:t>Importtyp</w:t>
            </w:r>
          </w:p>
        </w:tc>
        <w:tc>
          <w:tcPr>
            <w:tcW w:w="4961" w:type="dxa"/>
            <w:shd w:val="clear" w:color="auto" w:fill="990000"/>
            <w:vAlign w:val="center"/>
          </w:tcPr>
          <w:p w14:paraId="534A2751" w14:textId="77777777" w:rsidR="000B4839" w:rsidRPr="005B788A" w:rsidRDefault="000B4839"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5B788A">
              <w:rPr>
                <w:sz w:val="22"/>
              </w:rPr>
              <w:t>Spalte</w:t>
            </w:r>
          </w:p>
        </w:tc>
        <w:tc>
          <w:tcPr>
            <w:tcW w:w="1747" w:type="dxa"/>
            <w:shd w:val="clear" w:color="auto" w:fill="990000"/>
          </w:tcPr>
          <w:p w14:paraId="5ED3324E" w14:textId="77777777" w:rsidR="000B4839" w:rsidRPr="005B788A" w:rsidRDefault="000B4839"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5B788A">
              <w:rPr>
                <w:sz w:val="22"/>
              </w:rPr>
              <w:t>Pflicht</w:t>
            </w:r>
          </w:p>
        </w:tc>
      </w:tr>
      <w:tr w:rsidR="000B4839" w:rsidRPr="001C43C6" w14:paraId="4029316C" w14:textId="77777777" w:rsidTr="0033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vMerge w:val="restart"/>
            <w:tcBorders>
              <w:top w:val="none" w:sz="0" w:space="0" w:color="auto"/>
              <w:bottom w:val="none" w:sz="0" w:space="0" w:color="auto"/>
              <w:right w:val="none" w:sz="0" w:space="0" w:color="auto"/>
            </w:tcBorders>
            <w:vAlign w:val="center"/>
          </w:tcPr>
          <w:p w14:paraId="0E7FBBF3" w14:textId="77777777" w:rsidR="000B4839" w:rsidRPr="00C47DC4" w:rsidRDefault="000B4839" w:rsidP="00A67933">
            <w:pPr>
              <w:spacing w:after="0"/>
              <w:rPr>
                <w:b w:val="0"/>
                <w:bCs w:val="0"/>
                <w:sz w:val="20"/>
                <w:szCs w:val="20"/>
                <w:lang w:val="fr-FR"/>
              </w:rPr>
            </w:pPr>
            <w:r w:rsidRPr="00C47DC4">
              <w:rPr>
                <w:sz w:val="20"/>
                <w:szCs w:val="20"/>
                <w:lang w:val="fr-FR"/>
              </w:rPr>
              <w:t>EMPL_SEC_CC</w:t>
            </w:r>
          </w:p>
          <w:p w14:paraId="45F0CB9D" w14:textId="5F3DF1F2" w:rsidR="00DB01F7" w:rsidRPr="00C47DC4" w:rsidRDefault="00DB01F7" w:rsidP="00A67933">
            <w:pPr>
              <w:spacing w:after="0"/>
              <w:rPr>
                <w:sz w:val="20"/>
                <w:szCs w:val="20"/>
                <w:lang w:val="fr-FR"/>
              </w:rPr>
            </w:pPr>
            <w:r w:rsidRPr="00C47DC4">
              <w:rPr>
                <w:sz w:val="20"/>
                <w:szCs w:val="20"/>
                <w:lang w:val="fr-FR"/>
              </w:rPr>
              <w:t xml:space="preserve">EMPL_FORELATION_CC </w:t>
            </w:r>
            <w:proofErr w:type="spellStart"/>
            <w:r w:rsidRPr="00C47DC4">
              <w:rPr>
                <w:sz w:val="20"/>
                <w:szCs w:val="20"/>
                <w:lang w:val="fr-FR"/>
              </w:rPr>
              <w:t>etc</w:t>
            </w:r>
            <w:proofErr w:type="spellEnd"/>
          </w:p>
        </w:tc>
        <w:tc>
          <w:tcPr>
            <w:tcW w:w="4961" w:type="dxa"/>
            <w:tcBorders>
              <w:top w:val="none" w:sz="0" w:space="0" w:color="auto"/>
              <w:bottom w:val="none" w:sz="0" w:space="0" w:color="auto"/>
            </w:tcBorders>
            <w:vAlign w:val="center"/>
          </w:tcPr>
          <w:p w14:paraId="41C02019" w14:textId="77777777" w:rsidR="000B4839" w:rsidRPr="001C43C6" w:rsidRDefault="000B4839" w:rsidP="00DF26D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GLOBALID</w:t>
            </w:r>
          </w:p>
        </w:tc>
        <w:tc>
          <w:tcPr>
            <w:tcW w:w="1747" w:type="dxa"/>
            <w:tcBorders>
              <w:top w:val="none" w:sz="0" w:space="0" w:color="auto"/>
              <w:bottom w:val="none" w:sz="0" w:space="0" w:color="auto"/>
            </w:tcBorders>
          </w:tcPr>
          <w:p w14:paraId="029C45AA" w14:textId="77777777" w:rsidR="000B4839" w:rsidRDefault="000B4839"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0B4839" w:rsidRPr="001C43C6" w14:paraId="708B6204" w14:textId="77777777" w:rsidTr="00330F8A">
        <w:tc>
          <w:tcPr>
            <w:cnfStyle w:val="001000000000" w:firstRow="0" w:lastRow="0" w:firstColumn="1" w:lastColumn="0" w:oddVBand="0" w:evenVBand="0" w:oddHBand="0" w:evenHBand="0" w:firstRowFirstColumn="0" w:firstRowLastColumn="0" w:lastRowFirstColumn="0" w:lastRowLastColumn="0"/>
            <w:tcW w:w="2359" w:type="dxa"/>
            <w:vMerge/>
            <w:tcBorders>
              <w:right w:val="none" w:sz="0" w:space="0" w:color="auto"/>
            </w:tcBorders>
            <w:vAlign w:val="center"/>
          </w:tcPr>
          <w:p w14:paraId="0759CB97" w14:textId="77777777" w:rsidR="000B4839" w:rsidRPr="001C43C6" w:rsidRDefault="000B4839" w:rsidP="00A67933">
            <w:pPr>
              <w:spacing w:after="0"/>
              <w:rPr>
                <w:sz w:val="20"/>
                <w:szCs w:val="20"/>
              </w:rPr>
            </w:pPr>
          </w:p>
        </w:tc>
        <w:tc>
          <w:tcPr>
            <w:tcW w:w="4961" w:type="dxa"/>
            <w:vAlign w:val="center"/>
          </w:tcPr>
          <w:p w14:paraId="1AE411AF" w14:textId="77777777" w:rsidR="000B4839" w:rsidRPr="001C43C6" w:rsidRDefault="000B4839"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1747" w:type="dxa"/>
          </w:tcPr>
          <w:p w14:paraId="3A873866" w14:textId="77777777" w:rsidR="000B4839" w:rsidRDefault="000B4839"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0B4839" w:rsidRPr="001C43C6" w14:paraId="4F2E7826" w14:textId="77777777" w:rsidTr="0033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vMerge/>
            <w:tcBorders>
              <w:right w:val="none" w:sz="0" w:space="0" w:color="auto"/>
            </w:tcBorders>
            <w:vAlign w:val="center"/>
          </w:tcPr>
          <w:p w14:paraId="2E3C1FCD" w14:textId="77777777" w:rsidR="000B4839" w:rsidRPr="001C43C6" w:rsidRDefault="000B4839" w:rsidP="00A67933">
            <w:pPr>
              <w:spacing w:after="0"/>
              <w:rPr>
                <w:sz w:val="20"/>
                <w:szCs w:val="20"/>
              </w:rPr>
            </w:pPr>
          </w:p>
        </w:tc>
        <w:tc>
          <w:tcPr>
            <w:tcW w:w="4961" w:type="dxa"/>
            <w:vAlign w:val="center"/>
          </w:tcPr>
          <w:p w14:paraId="539CC7F9" w14:textId="77777777" w:rsidR="000B4839" w:rsidRDefault="000B4839" w:rsidP="00DF26D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PV_KEY</w:t>
            </w:r>
          </w:p>
        </w:tc>
        <w:tc>
          <w:tcPr>
            <w:tcW w:w="1747" w:type="dxa"/>
          </w:tcPr>
          <w:p w14:paraId="40B086C1" w14:textId="77777777" w:rsidR="000B4839" w:rsidRDefault="000B4839"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0B4839" w:rsidRPr="001C43C6" w14:paraId="41974191" w14:textId="77777777" w:rsidTr="00330F8A">
        <w:tc>
          <w:tcPr>
            <w:cnfStyle w:val="001000000000" w:firstRow="0" w:lastRow="0" w:firstColumn="1" w:lastColumn="0" w:oddVBand="0" w:evenVBand="0" w:oddHBand="0" w:evenHBand="0" w:firstRowFirstColumn="0" w:firstRowLastColumn="0" w:lastRowFirstColumn="0" w:lastRowLastColumn="0"/>
            <w:tcW w:w="2359" w:type="dxa"/>
            <w:vMerge/>
            <w:tcBorders>
              <w:right w:val="none" w:sz="0" w:space="0" w:color="auto"/>
            </w:tcBorders>
            <w:vAlign w:val="center"/>
          </w:tcPr>
          <w:p w14:paraId="44C42212" w14:textId="77777777" w:rsidR="000B4839" w:rsidRPr="001C43C6" w:rsidRDefault="000B4839" w:rsidP="00A67933">
            <w:pPr>
              <w:spacing w:after="0"/>
              <w:rPr>
                <w:sz w:val="20"/>
                <w:szCs w:val="20"/>
              </w:rPr>
            </w:pPr>
          </w:p>
        </w:tc>
        <w:tc>
          <w:tcPr>
            <w:tcW w:w="4961" w:type="dxa"/>
            <w:vAlign w:val="center"/>
          </w:tcPr>
          <w:p w14:paraId="335BE555" w14:textId="77777777" w:rsidR="000B4839" w:rsidRDefault="000B4839"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FO_KEY</w:t>
            </w:r>
          </w:p>
        </w:tc>
        <w:tc>
          <w:tcPr>
            <w:tcW w:w="1747" w:type="dxa"/>
          </w:tcPr>
          <w:p w14:paraId="6779AAB8" w14:textId="77777777" w:rsidR="000B4839" w:rsidRDefault="000B4839"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0B4839" w:rsidRPr="001C43C6" w14:paraId="1C3DD58F" w14:textId="77777777" w:rsidTr="0033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vMerge/>
            <w:tcBorders>
              <w:right w:val="none" w:sz="0" w:space="0" w:color="auto"/>
            </w:tcBorders>
            <w:vAlign w:val="center"/>
          </w:tcPr>
          <w:p w14:paraId="62BB20A7" w14:textId="77777777" w:rsidR="000B4839" w:rsidRPr="001C43C6" w:rsidRDefault="000B4839" w:rsidP="00A67933">
            <w:pPr>
              <w:spacing w:after="0"/>
              <w:rPr>
                <w:sz w:val="20"/>
                <w:szCs w:val="20"/>
              </w:rPr>
            </w:pPr>
          </w:p>
        </w:tc>
        <w:tc>
          <w:tcPr>
            <w:tcW w:w="4961" w:type="dxa"/>
            <w:vAlign w:val="center"/>
          </w:tcPr>
          <w:p w14:paraId="3FE0A3B9" w14:textId="77777777" w:rsidR="000B4839" w:rsidRDefault="000B4839"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PERCENT</w:t>
            </w:r>
          </w:p>
        </w:tc>
        <w:tc>
          <w:tcPr>
            <w:tcW w:w="1747" w:type="dxa"/>
          </w:tcPr>
          <w:p w14:paraId="27F5D01E" w14:textId="77777777" w:rsidR="000B4839" w:rsidRDefault="000B4839"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bl>
    <w:p w14:paraId="0B368D71" w14:textId="77777777" w:rsidR="000B4839" w:rsidRDefault="000B4839" w:rsidP="000B4839">
      <w:pPr>
        <w:spacing w:after="0" w:line="259" w:lineRule="auto"/>
      </w:pPr>
    </w:p>
    <w:p w14:paraId="1884E54A" w14:textId="7F4242F2" w:rsidR="00A12A06" w:rsidRDefault="00A12A06" w:rsidP="00A12A06">
      <w:pPr>
        <w:pStyle w:val="berschrift3"/>
      </w:pPr>
      <w:bookmarkStart w:id="19" w:name="_Toc157280471"/>
      <w:r>
        <w:t>Stufungsdaten</w:t>
      </w:r>
      <w:r w:rsidR="00F81BC1">
        <w:t xml:space="preserve"> (EMPL_PSI_HIST)</w:t>
      </w:r>
      <w:bookmarkEnd w:id="19"/>
    </w:p>
    <w:p w14:paraId="35081F25" w14:textId="2436B990" w:rsidR="006B2334" w:rsidRDefault="009E4EB8" w:rsidP="00F81BC1">
      <w:r>
        <w:t xml:space="preserve">4PLAN berechnet bei der Ermittlung von Zukunftsdaten das Stufungsdatum anhand der vorhandenen historischen Daten des Mitarbeiters. Unter Umständen fehlen diese Daten, z.B. wenn der Kunde </w:t>
      </w:r>
      <w:r w:rsidR="00ED44FD">
        <w:t xml:space="preserve">noch keine ausreichende Historie in 4PLAN geladen hat. Damit 4PLAN die Tarifstufung trotzdem korrekt berechnen kann, können historische Stufungsdaten für den Mitarbeitenden übergeben werden. </w:t>
      </w:r>
    </w:p>
    <w:p w14:paraId="129BC4CC" w14:textId="1025D8C3" w:rsidR="008A2170" w:rsidRPr="00CC1E9B" w:rsidRDefault="00ED44FD" w:rsidP="00F81BC1">
      <w:r>
        <w:t>Relevant ist hierbei, seit wann der Mitarbeiter im aktuellen Tarifkennzeichen und Stufe ist, weitere historische Daten werden nicht benötigt.</w:t>
      </w:r>
      <w:r w:rsidR="00B636E5">
        <w:t xml:space="preserve"> Das Feld „PY“ (Datenart) ist optional und wird im Normalfall nicht verwendet.</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8315F0" w14:paraId="5291BA8B" w14:textId="77777777" w:rsidTr="005B78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2FCC3C6C" w14:textId="77777777" w:rsidR="008315F0" w:rsidRPr="005B788A" w:rsidRDefault="008315F0" w:rsidP="00A67933">
            <w:pPr>
              <w:spacing w:after="0"/>
              <w:rPr>
                <w:sz w:val="22"/>
              </w:rPr>
            </w:pPr>
            <w:r w:rsidRPr="005B788A">
              <w:rPr>
                <w:sz w:val="22"/>
              </w:rPr>
              <w:t>Importtyp</w:t>
            </w:r>
          </w:p>
        </w:tc>
        <w:tc>
          <w:tcPr>
            <w:tcW w:w="4961" w:type="dxa"/>
            <w:shd w:val="clear" w:color="auto" w:fill="990000"/>
            <w:vAlign w:val="center"/>
          </w:tcPr>
          <w:p w14:paraId="4936D8AB" w14:textId="77777777" w:rsidR="008315F0" w:rsidRPr="005B788A"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5B788A">
              <w:rPr>
                <w:sz w:val="22"/>
              </w:rPr>
              <w:t>Spalte</w:t>
            </w:r>
          </w:p>
        </w:tc>
        <w:tc>
          <w:tcPr>
            <w:tcW w:w="1412" w:type="dxa"/>
            <w:shd w:val="clear" w:color="auto" w:fill="990000"/>
          </w:tcPr>
          <w:p w14:paraId="5823055E" w14:textId="77777777" w:rsidR="008315F0" w:rsidRPr="005B788A"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5B788A">
              <w:rPr>
                <w:sz w:val="22"/>
              </w:rPr>
              <w:t>Pflicht</w:t>
            </w:r>
          </w:p>
        </w:tc>
      </w:tr>
      <w:tr w:rsidR="00C2659C" w:rsidRPr="001C43C6" w14:paraId="4A104E84"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3BAE46B4" w14:textId="12E2B5CD" w:rsidR="00C2659C" w:rsidRPr="00C13FF9" w:rsidRDefault="006B2334" w:rsidP="00A67933">
            <w:pPr>
              <w:spacing w:after="0"/>
              <w:rPr>
                <w:sz w:val="20"/>
                <w:szCs w:val="20"/>
              </w:rPr>
            </w:pPr>
            <w:r>
              <w:rPr>
                <w:sz w:val="20"/>
                <w:szCs w:val="20"/>
              </w:rPr>
              <w:t>EMPL_PSI_HIST</w:t>
            </w:r>
          </w:p>
        </w:tc>
        <w:tc>
          <w:tcPr>
            <w:tcW w:w="4961" w:type="dxa"/>
            <w:tcBorders>
              <w:top w:val="none" w:sz="0" w:space="0" w:color="auto"/>
              <w:bottom w:val="none" w:sz="0" w:space="0" w:color="auto"/>
            </w:tcBorders>
            <w:vAlign w:val="center"/>
          </w:tcPr>
          <w:p w14:paraId="27DB49EC" w14:textId="3ADAAB34" w:rsidR="00C2659C" w:rsidRPr="001C43C6" w:rsidRDefault="006B2334" w:rsidP="00944BA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GLOBALID</w:t>
            </w:r>
          </w:p>
        </w:tc>
        <w:tc>
          <w:tcPr>
            <w:tcW w:w="1412" w:type="dxa"/>
            <w:tcBorders>
              <w:top w:val="none" w:sz="0" w:space="0" w:color="auto"/>
              <w:bottom w:val="none" w:sz="0" w:space="0" w:color="auto"/>
            </w:tcBorders>
          </w:tcPr>
          <w:p w14:paraId="22AFB71B" w14:textId="3738BD8B" w:rsidR="00C2659C" w:rsidRDefault="00C2659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C2659C" w:rsidRPr="001C43C6" w14:paraId="624D48CB"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EA0F145" w14:textId="77777777" w:rsidR="00C2659C" w:rsidRPr="001C43C6" w:rsidRDefault="00C2659C" w:rsidP="00A67933">
            <w:pPr>
              <w:spacing w:after="0"/>
              <w:rPr>
                <w:sz w:val="20"/>
                <w:szCs w:val="20"/>
              </w:rPr>
            </w:pPr>
          </w:p>
        </w:tc>
        <w:tc>
          <w:tcPr>
            <w:tcW w:w="4961" w:type="dxa"/>
            <w:vAlign w:val="center"/>
          </w:tcPr>
          <w:p w14:paraId="2F54E3AC" w14:textId="61C0A6F3" w:rsidR="00C2659C" w:rsidRPr="001C43C6" w:rsidRDefault="006B2334"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PY</w:t>
            </w:r>
          </w:p>
        </w:tc>
        <w:tc>
          <w:tcPr>
            <w:tcW w:w="1412" w:type="dxa"/>
          </w:tcPr>
          <w:p w14:paraId="66AEFDD9" w14:textId="315FBD27" w:rsidR="00C2659C" w:rsidRDefault="00C2659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2659C" w:rsidRPr="001C43C6" w14:paraId="798C35A4"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35ABBF52" w14:textId="77777777" w:rsidR="00C2659C" w:rsidRPr="001C43C6" w:rsidRDefault="00C2659C" w:rsidP="00A67933">
            <w:pPr>
              <w:spacing w:after="0"/>
              <w:rPr>
                <w:sz w:val="20"/>
                <w:szCs w:val="20"/>
              </w:rPr>
            </w:pPr>
          </w:p>
        </w:tc>
        <w:tc>
          <w:tcPr>
            <w:tcW w:w="4961" w:type="dxa"/>
            <w:tcBorders>
              <w:top w:val="none" w:sz="0" w:space="0" w:color="auto"/>
              <w:bottom w:val="none" w:sz="0" w:space="0" w:color="auto"/>
            </w:tcBorders>
            <w:vAlign w:val="center"/>
          </w:tcPr>
          <w:p w14:paraId="18D76BA8" w14:textId="17EA8F2B" w:rsidR="00C2659C" w:rsidRDefault="006B2334" w:rsidP="00944BA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PSI</w:t>
            </w:r>
          </w:p>
        </w:tc>
        <w:tc>
          <w:tcPr>
            <w:tcW w:w="1412" w:type="dxa"/>
            <w:tcBorders>
              <w:top w:val="none" w:sz="0" w:space="0" w:color="auto"/>
              <w:bottom w:val="none" w:sz="0" w:space="0" w:color="auto"/>
            </w:tcBorders>
          </w:tcPr>
          <w:p w14:paraId="1B49CEB8" w14:textId="328361DF" w:rsidR="00C2659C" w:rsidRDefault="00C2659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C2659C" w:rsidRPr="001C43C6" w14:paraId="11F9FB34"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561B8A16" w14:textId="77777777" w:rsidR="00C2659C" w:rsidRPr="001C43C6" w:rsidRDefault="00C2659C" w:rsidP="00A67933">
            <w:pPr>
              <w:spacing w:after="0"/>
              <w:rPr>
                <w:sz w:val="20"/>
                <w:szCs w:val="20"/>
              </w:rPr>
            </w:pPr>
          </w:p>
        </w:tc>
        <w:tc>
          <w:tcPr>
            <w:tcW w:w="4961" w:type="dxa"/>
            <w:vAlign w:val="center"/>
          </w:tcPr>
          <w:p w14:paraId="798D3EE9" w14:textId="2B56C5FB" w:rsidR="00C2659C" w:rsidRDefault="006B2334"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PSI_LVL</w:t>
            </w:r>
          </w:p>
        </w:tc>
        <w:tc>
          <w:tcPr>
            <w:tcW w:w="1412" w:type="dxa"/>
          </w:tcPr>
          <w:p w14:paraId="3AB37771" w14:textId="29562738" w:rsidR="00C2659C" w:rsidRDefault="00C2659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C2659C" w:rsidRPr="001C43C6" w14:paraId="0BC7F1E1"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690E0370" w14:textId="77777777" w:rsidR="00C2659C" w:rsidRPr="001C43C6" w:rsidRDefault="00C2659C" w:rsidP="00A67933">
            <w:pPr>
              <w:spacing w:after="0"/>
              <w:rPr>
                <w:sz w:val="20"/>
                <w:szCs w:val="20"/>
              </w:rPr>
            </w:pPr>
          </w:p>
        </w:tc>
        <w:tc>
          <w:tcPr>
            <w:tcW w:w="4961" w:type="dxa"/>
            <w:tcBorders>
              <w:top w:val="none" w:sz="0" w:space="0" w:color="auto"/>
              <w:bottom w:val="none" w:sz="0" w:space="0" w:color="auto"/>
            </w:tcBorders>
            <w:vAlign w:val="center"/>
          </w:tcPr>
          <w:p w14:paraId="59A6DF37" w14:textId="25ABE893" w:rsidR="00C2659C" w:rsidRDefault="006B2334"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PSI_DATE</w:t>
            </w:r>
          </w:p>
        </w:tc>
        <w:tc>
          <w:tcPr>
            <w:tcW w:w="1412" w:type="dxa"/>
            <w:tcBorders>
              <w:top w:val="none" w:sz="0" w:space="0" w:color="auto"/>
              <w:bottom w:val="none" w:sz="0" w:space="0" w:color="auto"/>
            </w:tcBorders>
          </w:tcPr>
          <w:p w14:paraId="71CE20A9" w14:textId="14DB6518" w:rsidR="00C2659C" w:rsidRDefault="00C2659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bl>
    <w:p w14:paraId="76A8B1DD" w14:textId="77777777" w:rsidR="00E57FB0" w:rsidRDefault="00E57FB0" w:rsidP="00880C0D">
      <w:pPr>
        <w:spacing w:after="0"/>
      </w:pPr>
    </w:p>
    <w:p w14:paraId="7AA5DB33" w14:textId="7557CEE4" w:rsidR="0074303B" w:rsidRDefault="0074303B" w:rsidP="0074303B">
      <w:pPr>
        <w:pStyle w:val="berschrift3"/>
      </w:pPr>
      <w:bookmarkStart w:id="20" w:name="_Toc157280472"/>
      <w:r>
        <w:t>Tarifverträge</w:t>
      </w:r>
      <w:r w:rsidR="00263692">
        <w:t xml:space="preserve"> (EMPL_PAYSCALE)</w:t>
      </w:r>
      <w:bookmarkEnd w:id="20"/>
    </w:p>
    <w:p w14:paraId="4BD3AD69" w14:textId="2122A33A" w:rsidR="00852EF7" w:rsidRPr="00625FD8" w:rsidRDefault="0074303B" w:rsidP="00DD26C3">
      <w:r w:rsidRPr="00625FD8">
        <w:t xml:space="preserve">Die Struktur von Tarifverträgen und die Definition der zugehörigen Tarifkennzeichen und Stufen wird durch diesen </w:t>
      </w:r>
      <w:r w:rsidR="0089336B">
        <w:t>importtype</w:t>
      </w:r>
      <w:r w:rsidRPr="00625FD8">
        <w:t xml:space="preserve"> </w:t>
      </w:r>
      <w:r w:rsidR="0089336B">
        <w:t>bereitgestellt</w:t>
      </w:r>
      <w:r w:rsidRPr="00625FD8">
        <w:t xml:space="preserve">. </w:t>
      </w:r>
      <w:r w:rsidR="0089336B">
        <w:t xml:space="preserve">Ein </w:t>
      </w:r>
      <w:r w:rsidRPr="00625FD8">
        <w:t>Tarifvertrag</w:t>
      </w:r>
      <w:r w:rsidR="0089336B">
        <w:t xml:space="preserve"> besteht </w:t>
      </w:r>
      <w:proofErr w:type="gramStart"/>
      <w:r w:rsidR="0089336B">
        <w:t xml:space="preserve">aus </w:t>
      </w:r>
      <w:r w:rsidRPr="00625FD8">
        <w:t xml:space="preserve"> Tarifkennzeichen</w:t>
      </w:r>
      <w:proofErr w:type="gramEnd"/>
      <w:r w:rsidRPr="00625FD8">
        <w:t xml:space="preserve"> und Stufe</w:t>
      </w:r>
      <w:r w:rsidR="00852EF7">
        <w:t>, zudem</w:t>
      </w:r>
      <w:r w:rsidRPr="00625FD8">
        <w:t xml:space="preserve"> Folge-Tarifkennzeichen, Folgestufe sowie Zugehörigkeitsabhängigkeit oder Altersabhängigkeit definiert.</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74303B" w14:paraId="0DC87C37" w14:textId="77777777" w:rsidTr="00F520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26417AC0" w14:textId="77777777" w:rsidR="0074303B" w:rsidRPr="00F520A3" w:rsidRDefault="0074303B" w:rsidP="000526CB">
            <w:pPr>
              <w:spacing w:after="0"/>
              <w:rPr>
                <w:sz w:val="22"/>
              </w:rPr>
            </w:pPr>
            <w:r w:rsidRPr="00F520A3">
              <w:rPr>
                <w:sz w:val="22"/>
              </w:rPr>
              <w:lastRenderedPageBreak/>
              <w:t>Importtyp</w:t>
            </w:r>
          </w:p>
        </w:tc>
        <w:tc>
          <w:tcPr>
            <w:tcW w:w="4961" w:type="dxa"/>
            <w:shd w:val="clear" w:color="auto" w:fill="990000"/>
            <w:vAlign w:val="center"/>
          </w:tcPr>
          <w:p w14:paraId="390ECC0D" w14:textId="77777777" w:rsidR="0074303B" w:rsidRPr="00F520A3" w:rsidRDefault="0074303B" w:rsidP="000526CB">
            <w:pPr>
              <w:spacing w:after="0"/>
              <w:cnfStyle w:val="100000000000" w:firstRow="1" w:lastRow="0" w:firstColumn="0" w:lastColumn="0" w:oddVBand="0" w:evenVBand="0" w:oddHBand="0" w:evenHBand="0" w:firstRowFirstColumn="0" w:firstRowLastColumn="0" w:lastRowFirstColumn="0" w:lastRowLastColumn="0"/>
              <w:rPr>
                <w:sz w:val="22"/>
              </w:rPr>
            </w:pPr>
            <w:r w:rsidRPr="00F520A3">
              <w:rPr>
                <w:sz w:val="22"/>
              </w:rPr>
              <w:t>Spalte</w:t>
            </w:r>
          </w:p>
        </w:tc>
        <w:tc>
          <w:tcPr>
            <w:tcW w:w="1412" w:type="dxa"/>
            <w:shd w:val="clear" w:color="auto" w:fill="990000"/>
          </w:tcPr>
          <w:p w14:paraId="07B6E053" w14:textId="77777777" w:rsidR="0074303B" w:rsidRPr="00F520A3" w:rsidRDefault="0074303B" w:rsidP="000526CB">
            <w:pPr>
              <w:spacing w:after="0"/>
              <w:cnfStyle w:val="100000000000" w:firstRow="1" w:lastRow="0" w:firstColumn="0" w:lastColumn="0" w:oddVBand="0" w:evenVBand="0" w:oddHBand="0" w:evenHBand="0" w:firstRowFirstColumn="0" w:firstRowLastColumn="0" w:lastRowFirstColumn="0" w:lastRowLastColumn="0"/>
              <w:rPr>
                <w:sz w:val="22"/>
              </w:rPr>
            </w:pPr>
            <w:r w:rsidRPr="00F520A3">
              <w:rPr>
                <w:sz w:val="22"/>
              </w:rPr>
              <w:t>Pflicht</w:t>
            </w:r>
          </w:p>
        </w:tc>
      </w:tr>
      <w:tr w:rsidR="00CF669D" w:rsidRPr="001C43C6" w14:paraId="5A6A429B" w14:textId="77777777" w:rsidTr="00F52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5F51F5F6" w14:textId="739DD0FC" w:rsidR="00CF669D" w:rsidRPr="00C13FF9" w:rsidRDefault="00FC13D6" w:rsidP="000526CB">
            <w:pPr>
              <w:spacing w:after="0"/>
              <w:rPr>
                <w:sz w:val="20"/>
                <w:szCs w:val="20"/>
              </w:rPr>
            </w:pPr>
            <w:r>
              <w:rPr>
                <w:sz w:val="20"/>
                <w:szCs w:val="20"/>
              </w:rPr>
              <w:t>EMPL_PAYSCALE</w:t>
            </w:r>
          </w:p>
        </w:tc>
        <w:tc>
          <w:tcPr>
            <w:tcW w:w="4961" w:type="dxa"/>
            <w:tcBorders>
              <w:top w:val="none" w:sz="0" w:space="0" w:color="auto"/>
              <w:bottom w:val="none" w:sz="0" w:space="0" w:color="auto"/>
            </w:tcBorders>
            <w:vAlign w:val="center"/>
          </w:tcPr>
          <w:p w14:paraId="6655D01B" w14:textId="5A295739" w:rsidR="00CF669D" w:rsidRPr="001C43C6" w:rsidRDefault="00263692"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PS_CONTRACT</w:t>
            </w:r>
          </w:p>
        </w:tc>
        <w:tc>
          <w:tcPr>
            <w:tcW w:w="1412" w:type="dxa"/>
            <w:tcBorders>
              <w:top w:val="none" w:sz="0" w:space="0" w:color="auto"/>
              <w:bottom w:val="none" w:sz="0" w:space="0" w:color="auto"/>
            </w:tcBorders>
          </w:tcPr>
          <w:p w14:paraId="051D91AD" w14:textId="77777777" w:rsidR="00CF669D" w:rsidRDefault="00CF669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CF669D" w:rsidRPr="001C43C6" w14:paraId="1E4186B2" w14:textId="77777777" w:rsidTr="00F520A3">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398A2D52" w14:textId="77777777" w:rsidR="00CF669D" w:rsidRPr="001C43C6" w:rsidRDefault="00CF669D" w:rsidP="000526CB">
            <w:pPr>
              <w:spacing w:after="0"/>
              <w:rPr>
                <w:sz w:val="20"/>
                <w:szCs w:val="20"/>
              </w:rPr>
            </w:pPr>
          </w:p>
        </w:tc>
        <w:tc>
          <w:tcPr>
            <w:tcW w:w="4961" w:type="dxa"/>
            <w:vAlign w:val="center"/>
          </w:tcPr>
          <w:p w14:paraId="04F963AE" w14:textId="31CB0A38" w:rsidR="00CF669D" w:rsidRPr="001C43C6" w:rsidRDefault="00263692"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PSI</w:t>
            </w:r>
          </w:p>
        </w:tc>
        <w:tc>
          <w:tcPr>
            <w:tcW w:w="1412" w:type="dxa"/>
          </w:tcPr>
          <w:p w14:paraId="6E71C939" w14:textId="77777777" w:rsidR="00CF669D" w:rsidRDefault="00CF669D"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CF669D" w:rsidRPr="001C43C6" w14:paraId="4F1A109C" w14:textId="77777777" w:rsidTr="00F52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52D91F39" w14:textId="77777777" w:rsidR="00CF669D" w:rsidRPr="001C43C6" w:rsidRDefault="00CF669D" w:rsidP="000526CB">
            <w:pPr>
              <w:spacing w:after="0"/>
              <w:rPr>
                <w:sz w:val="20"/>
                <w:szCs w:val="20"/>
              </w:rPr>
            </w:pPr>
          </w:p>
        </w:tc>
        <w:tc>
          <w:tcPr>
            <w:tcW w:w="4961" w:type="dxa"/>
            <w:tcBorders>
              <w:top w:val="none" w:sz="0" w:space="0" w:color="auto"/>
              <w:bottom w:val="none" w:sz="0" w:space="0" w:color="auto"/>
            </w:tcBorders>
            <w:vAlign w:val="center"/>
          </w:tcPr>
          <w:p w14:paraId="6E8FAF43" w14:textId="612BE769" w:rsidR="00CF669D" w:rsidRDefault="00263692"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LEVEL</w:t>
            </w:r>
          </w:p>
        </w:tc>
        <w:tc>
          <w:tcPr>
            <w:tcW w:w="1412" w:type="dxa"/>
            <w:tcBorders>
              <w:top w:val="none" w:sz="0" w:space="0" w:color="auto"/>
              <w:bottom w:val="none" w:sz="0" w:space="0" w:color="auto"/>
            </w:tcBorders>
          </w:tcPr>
          <w:p w14:paraId="19438A37" w14:textId="77777777" w:rsidR="00CF669D" w:rsidRDefault="00CF669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CF669D" w:rsidRPr="001C43C6" w14:paraId="57B24C32" w14:textId="77777777" w:rsidTr="00F520A3">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35FC0617" w14:textId="77777777" w:rsidR="00CF669D" w:rsidRPr="001C43C6" w:rsidRDefault="00CF669D" w:rsidP="000526CB">
            <w:pPr>
              <w:spacing w:after="0"/>
              <w:rPr>
                <w:sz w:val="20"/>
                <w:szCs w:val="20"/>
              </w:rPr>
            </w:pPr>
          </w:p>
        </w:tc>
        <w:tc>
          <w:tcPr>
            <w:tcW w:w="4961" w:type="dxa"/>
            <w:vAlign w:val="center"/>
          </w:tcPr>
          <w:p w14:paraId="20827CE5" w14:textId="13823894" w:rsidR="00CF669D" w:rsidRDefault="00263692"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MAX_AGE_YEAR</w:t>
            </w:r>
          </w:p>
        </w:tc>
        <w:tc>
          <w:tcPr>
            <w:tcW w:w="1412" w:type="dxa"/>
          </w:tcPr>
          <w:p w14:paraId="48FE1D2E" w14:textId="77777777" w:rsidR="00CF669D" w:rsidRDefault="00CF669D"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F669D" w:rsidRPr="001C43C6" w14:paraId="7EC17C8E" w14:textId="77777777" w:rsidTr="00F52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6E21F5E0" w14:textId="77777777" w:rsidR="00CF669D" w:rsidRPr="001C43C6" w:rsidRDefault="00CF669D" w:rsidP="000526CB">
            <w:pPr>
              <w:spacing w:after="0"/>
              <w:rPr>
                <w:sz w:val="20"/>
                <w:szCs w:val="20"/>
              </w:rPr>
            </w:pPr>
          </w:p>
        </w:tc>
        <w:tc>
          <w:tcPr>
            <w:tcW w:w="4961" w:type="dxa"/>
            <w:tcBorders>
              <w:top w:val="none" w:sz="0" w:space="0" w:color="auto"/>
              <w:bottom w:val="none" w:sz="0" w:space="0" w:color="auto"/>
            </w:tcBorders>
            <w:vAlign w:val="center"/>
          </w:tcPr>
          <w:p w14:paraId="27E278CE" w14:textId="3DDA69DF" w:rsidR="00CF669D" w:rsidRDefault="00263692" w:rsidP="00FC4E20">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MAX_AGE_MONTH</w:t>
            </w:r>
          </w:p>
        </w:tc>
        <w:tc>
          <w:tcPr>
            <w:tcW w:w="1412" w:type="dxa"/>
            <w:tcBorders>
              <w:top w:val="none" w:sz="0" w:space="0" w:color="auto"/>
              <w:bottom w:val="none" w:sz="0" w:space="0" w:color="auto"/>
            </w:tcBorders>
          </w:tcPr>
          <w:p w14:paraId="36413600" w14:textId="77777777" w:rsidR="00CF669D" w:rsidRDefault="00CF669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CF669D" w:rsidRPr="001C43C6" w14:paraId="11BA105E" w14:textId="77777777" w:rsidTr="00F520A3">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5FD45CA1" w14:textId="77777777" w:rsidR="00CF669D" w:rsidRPr="001C43C6" w:rsidRDefault="00CF669D" w:rsidP="000526CB">
            <w:pPr>
              <w:spacing w:after="0"/>
              <w:rPr>
                <w:sz w:val="20"/>
                <w:szCs w:val="20"/>
              </w:rPr>
            </w:pPr>
          </w:p>
        </w:tc>
        <w:tc>
          <w:tcPr>
            <w:tcW w:w="4961" w:type="dxa"/>
            <w:vAlign w:val="center"/>
          </w:tcPr>
          <w:p w14:paraId="70F26EDE" w14:textId="557FDDAE" w:rsidR="00CF669D" w:rsidRDefault="00263692"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SENIORITY_MONTH</w:t>
            </w:r>
          </w:p>
        </w:tc>
        <w:tc>
          <w:tcPr>
            <w:tcW w:w="1412" w:type="dxa"/>
          </w:tcPr>
          <w:p w14:paraId="1F942772" w14:textId="77777777" w:rsidR="00CF669D" w:rsidRDefault="00CF669D"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F669D" w:rsidRPr="001C43C6" w14:paraId="0F84D80F" w14:textId="77777777" w:rsidTr="00F52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2A12925C" w14:textId="77777777" w:rsidR="00CF669D" w:rsidRPr="001C43C6" w:rsidRDefault="00CF669D" w:rsidP="000526CB">
            <w:pPr>
              <w:spacing w:after="0"/>
              <w:rPr>
                <w:sz w:val="20"/>
                <w:szCs w:val="20"/>
              </w:rPr>
            </w:pPr>
          </w:p>
        </w:tc>
        <w:tc>
          <w:tcPr>
            <w:tcW w:w="4961" w:type="dxa"/>
            <w:tcBorders>
              <w:top w:val="none" w:sz="0" w:space="0" w:color="auto"/>
              <w:bottom w:val="none" w:sz="0" w:space="0" w:color="auto"/>
            </w:tcBorders>
            <w:vAlign w:val="center"/>
          </w:tcPr>
          <w:p w14:paraId="25858D58" w14:textId="355892E3" w:rsidR="00CF669D" w:rsidRDefault="00263692"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NEXT_PSI</w:t>
            </w:r>
          </w:p>
        </w:tc>
        <w:tc>
          <w:tcPr>
            <w:tcW w:w="1412" w:type="dxa"/>
            <w:tcBorders>
              <w:top w:val="none" w:sz="0" w:space="0" w:color="auto"/>
              <w:bottom w:val="none" w:sz="0" w:space="0" w:color="auto"/>
            </w:tcBorders>
          </w:tcPr>
          <w:p w14:paraId="0F8C2C1C" w14:textId="77777777" w:rsidR="00CF669D" w:rsidRDefault="00CF669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CF669D" w:rsidRPr="001C43C6" w14:paraId="09F181DD" w14:textId="77777777" w:rsidTr="00F520A3">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76617F87" w14:textId="77777777" w:rsidR="00CF669D" w:rsidRPr="001C43C6" w:rsidRDefault="00CF669D" w:rsidP="000526CB">
            <w:pPr>
              <w:spacing w:after="0"/>
              <w:rPr>
                <w:sz w:val="20"/>
                <w:szCs w:val="20"/>
              </w:rPr>
            </w:pPr>
          </w:p>
        </w:tc>
        <w:tc>
          <w:tcPr>
            <w:tcW w:w="4961" w:type="dxa"/>
            <w:vAlign w:val="center"/>
          </w:tcPr>
          <w:p w14:paraId="15665435" w14:textId="37A6BCB7" w:rsidR="00CF669D" w:rsidRDefault="00263692"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NEXT_LEVEL</w:t>
            </w:r>
          </w:p>
        </w:tc>
        <w:tc>
          <w:tcPr>
            <w:tcW w:w="1412" w:type="dxa"/>
          </w:tcPr>
          <w:p w14:paraId="11B939F7" w14:textId="77777777" w:rsidR="00CF669D" w:rsidRDefault="00CF669D"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F669D" w:rsidRPr="001C43C6" w14:paraId="75AA1A9B" w14:textId="77777777" w:rsidTr="00F52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110FB98E" w14:textId="77777777" w:rsidR="00CF669D" w:rsidRPr="001C43C6" w:rsidRDefault="00CF669D" w:rsidP="000526CB">
            <w:pPr>
              <w:spacing w:after="0"/>
              <w:rPr>
                <w:sz w:val="20"/>
                <w:szCs w:val="20"/>
              </w:rPr>
            </w:pPr>
          </w:p>
        </w:tc>
        <w:tc>
          <w:tcPr>
            <w:tcW w:w="4961" w:type="dxa"/>
            <w:tcBorders>
              <w:top w:val="none" w:sz="0" w:space="0" w:color="auto"/>
              <w:bottom w:val="none" w:sz="0" w:space="0" w:color="auto"/>
            </w:tcBorders>
            <w:vAlign w:val="center"/>
          </w:tcPr>
          <w:p w14:paraId="234E2DE4" w14:textId="75C6542C" w:rsidR="00CF669D" w:rsidRDefault="00DD26C3"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SHIFT_IN_MONTH</w:t>
            </w:r>
          </w:p>
        </w:tc>
        <w:tc>
          <w:tcPr>
            <w:tcW w:w="1412" w:type="dxa"/>
            <w:tcBorders>
              <w:top w:val="none" w:sz="0" w:space="0" w:color="auto"/>
              <w:bottom w:val="none" w:sz="0" w:space="0" w:color="auto"/>
            </w:tcBorders>
          </w:tcPr>
          <w:p w14:paraId="09434B3D" w14:textId="77777777" w:rsidR="00CF669D" w:rsidRDefault="00CF669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bl>
    <w:p w14:paraId="19CB9609" w14:textId="77777777" w:rsidR="0074303B" w:rsidRDefault="0074303B" w:rsidP="00625FD8">
      <w:pPr>
        <w:spacing w:after="0"/>
      </w:pPr>
    </w:p>
    <w:p w14:paraId="06ECD66D" w14:textId="3549B8B8" w:rsidR="00852EF7" w:rsidRDefault="00852EF7" w:rsidP="00852EF7">
      <w:pPr>
        <w:pStyle w:val="berschrift3"/>
      </w:pPr>
      <w:bookmarkStart w:id="21" w:name="_Toc157280473"/>
      <w:r>
        <w:t>Tarifwerte</w:t>
      </w:r>
      <w:r w:rsidR="00137538">
        <w:t xml:space="preserve"> (PAYSCALE_</w:t>
      </w:r>
      <w:r w:rsidR="003C689D">
        <w:t>DATA)</w:t>
      </w:r>
      <w:bookmarkEnd w:id="21"/>
    </w:p>
    <w:p w14:paraId="46EACD71" w14:textId="13235B32" w:rsidR="00852EF7" w:rsidRPr="00381ACB" w:rsidRDefault="00852EF7" w:rsidP="00852EF7">
      <w:pPr>
        <w:rPr>
          <w:rFonts w:ascii="Calibri" w:hAnsi="Calibri" w:cs="Calibri"/>
          <w:sz w:val="22"/>
        </w:rPr>
      </w:pPr>
      <w:r w:rsidRPr="00381ACB">
        <w:rPr>
          <w:rFonts w:ascii="Calibri" w:hAnsi="Calibri" w:cs="Calibri"/>
          <w:sz w:val="22"/>
        </w:rPr>
        <w:t>Mit diesem Importtyp</w:t>
      </w:r>
      <w:r w:rsidR="003C689D">
        <w:rPr>
          <w:rFonts w:ascii="Calibri" w:hAnsi="Calibri" w:cs="Calibri"/>
          <w:sz w:val="22"/>
        </w:rPr>
        <w:t>e</w:t>
      </w:r>
      <w:r w:rsidRPr="00381ACB">
        <w:rPr>
          <w:rFonts w:ascii="Calibri" w:hAnsi="Calibri" w:cs="Calibri"/>
          <w:sz w:val="22"/>
        </w:rPr>
        <w:t xml:space="preserve"> werden die Werte von Tarifverträgen </w:t>
      </w:r>
      <w:r w:rsidR="003C689D">
        <w:rPr>
          <w:rFonts w:ascii="Calibri" w:hAnsi="Calibri" w:cs="Calibri"/>
          <w:sz w:val="22"/>
        </w:rPr>
        <w:t>geliefert</w:t>
      </w:r>
      <w:r w:rsidRPr="00381ACB">
        <w:rPr>
          <w:rFonts w:ascii="Calibri" w:hAnsi="Calibri" w:cs="Calibri"/>
          <w:sz w:val="22"/>
        </w:rPr>
        <w:t>.</w:t>
      </w:r>
      <w:r w:rsidR="00177CAC">
        <w:rPr>
          <w:rFonts w:ascii="Calibri" w:hAnsi="Calibri" w:cs="Calibri"/>
          <w:sz w:val="22"/>
        </w:rPr>
        <w:t xml:space="preserve"> In PV_KEY wird die Planungsgröße (im Standard „E03_PAYSCALE“)</w:t>
      </w:r>
      <w:r w:rsidR="00D23038">
        <w:rPr>
          <w:rFonts w:ascii="Calibri" w:hAnsi="Calibri" w:cs="Calibri"/>
          <w:sz w:val="22"/>
        </w:rPr>
        <w:t xml:space="preserve"> geliefert, für die der Wert (AMOUNT) im Tarifvertrag gelten soll.</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852EF7" w14:paraId="6360FC93" w14:textId="77777777" w:rsidTr="00490C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38D84A95" w14:textId="77777777" w:rsidR="00852EF7" w:rsidRPr="00381ACB" w:rsidRDefault="00852EF7" w:rsidP="00490C51">
            <w:pPr>
              <w:spacing w:after="0"/>
              <w:rPr>
                <w:sz w:val="22"/>
              </w:rPr>
            </w:pPr>
            <w:r w:rsidRPr="00381ACB">
              <w:rPr>
                <w:sz w:val="22"/>
              </w:rPr>
              <w:t>Importtyp</w:t>
            </w:r>
          </w:p>
        </w:tc>
        <w:tc>
          <w:tcPr>
            <w:tcW w:w="4961" w:type="dxa"/>
            <w:shd w:val="clear" w:color="auto" w:fill="990000"/>
            <w:vAlign w:val="center"/>
          </w:tcPr>
          <w:p w14:paraId="5CB20A7F" w14:textId="77777777" w:rsidR="00852EF7" w:rsidRPr="00381ACB" w:rsidRDefault="00852EF7" w:rsidP="00490C51">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Spalte</w:t>
            </w:r>
          </w:p>
        </w:tc>
        <w:tc>
          <w:tcPr>
            <w:tcW w:w="1412" w:type="dxa"/>
            <w:shd w:val="clear" w:color="auto" w:fill="990000"/>
          </w:tcPr>
          <w:p w14:paraId="35499835" w14:textId="77777777" w:rsidR="00852EF7" w:rsidRPr="00381ACB" w:rsidRDefault="00852EF7" w:rsidP="00490C51">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Pflicht</w:t>
            </w:r>
          </w:p>
        </w:tc>
      </w:tr>
      <w:tr w:rsidR="00852EF7" w:rsidRPr="001C43C6" w14:paraId="391D4C31" w14:textId="77777777" w:rsidTr="00490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1AC66CA5" w14:textId="101ED676" w:rsidR="00852EF7" w:rsidRPr="00C13FF9" w:rsidRDefault="00FC13D6" w:rsidP="00490C51">
            <w:pPr>
              <w:spacing w:after="0"/>
              <w:rPr>
                <w:sz w:val="20"/>
                <w:szCs w:val="20"/>
              </w:rPr>
            </w:pPr>
            <w:r>
              <w:rPr>
                <w:sz w:val="20"/>
                <w:szCs w:val="20"/>
              </w:rPr>
              <w:t>PAYSCALE_DATA</w:t>
            </w:r>
          </w:p>
        </w:tc>
        <w:tc>
          <w:tcPr>
            <w:tcW w:w="4961" w:type="dxa"/>
            <w:tcBorders>
              <w:top w:val="none" w:sz="0" w:space="0" w:color="auto"/>
              <w:bottom w:val="none" w:sz="0" w:space="0" w:color="auto"/>
            </w:tcBorders>
            <w:vAlign w:val="center"/>
          </w:tcPr>
          <w:p w14:paraId="4942B63B" w14:textId="4E3B7BBF" w:rsidR="00852EF7" w:rsidRPr="001C43C6" w:rsidRDefault="003C689D" w:rsidP="00490C5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PS_CONTRACT</w:t>
            </w:r>
          </w:p>
        </w:tc>
        <w:tc>
          <w:tcPr>
            <w:tcW w:w="1412" w:type="dxa"/>
            <w:tcBorders>
              <w:top w:val="none" w:sz="0" w:space="0" w:color="auto"/>
              <w:bottom w:val="none" w:sz="0" w:space="0" w:color="auto"/>
            </w:tcBorders>
          </w:tcPr>
          <w:p w14:paraId="1F55C96E" w14:textId="77777777" w:rsidR="00852EF7" w:rsidRDefault="00852EF7" w:rsidP="00490C5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852EF7" w:rsidRPr="001C43C6" w14:paraId="7C6FDE1B" w14:textId="77777777" w:rsidTr="00490C51">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3400B55D" w14:textId="77777777" w:rsidR="00852EF7" w:rsidRPr="001C43C6" w:rsidRDefault="00852EF7" w:rsidP="00490C51">
            <w:pPr>
              <w:spacing w:after="0"/>
              <w:rPr>
                <w:sz w:val="20"/>
                <w:szCs w:val="20"/>
              </w:rPr>
            </w:pPr>
          </w:p>
        </w:tc>
        <w:tc>
          <w:tcPr>
            <w:tcW w:w="4961" w:type="dxa"/>
            <w:vAlign w:val="center"/>
          </w:tcPr>
          <w:p w14:paraId="1A3A8827" w14:textId="7B957B96" w:rsidR="00852EF7" w:rsidRPr="001C43C6" w:rsidRDefault="003C689D" w:rsidP="00490C51">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PSI</w:t>
            </w:r>
          </w:p>
        </w:tc>
        <w:tc>
          <w:tcPr>
            <w:tcW w:w="1412" w:type="dxa"/>
          </w:tcPr>
          <w:p w14:paraId="52861210" w14:textId="77777777" w:rsidR="00852EF7" w:rsidRDefault="00852EF7" w:rsidP="00490C51">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852EF7" w:rsidRPr="001C43C6" w14:paraId="61E636AA" w14:textId="77777777" w:rsidTr="00490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6AA89A08" w14:textId="77777777" w:rsidR="00852EF7" w:rsidRPr="001C43C6" w:rsidRDefault="00852EF7" w:rsidP="00490C51">
            <w:pPr>
              <w:spacing w:after="0"/>
              <w:rPr>
                <w:sz w:val="20"/>
                <w:szCs w:val="20"/>
              </w:rPr>
            </w:pPr>
          </w:p>
        </w:tc>
        <w:tc>
          <w:tcPr>
            <w:tcW w:w="4961" w:type="dxa"/>
            <w:tcBorders>
              <w:top w:val="none" w:sz="0" w:space="0" w:color="auto"/>
              <w:bottom w:val="none" w:sz="0" w:space="0" w:color="auto"/>
            </w:tcBorders>
            <w:vAlign w:val="center"/>
          </w:tcPr>
          <w:p w14:paraId="612A1838" w14:textId="58A7356A" w:rsidR="00852EF7" w:rsidRDefault="003C689D" w:rsidP="00490C5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LEVEL</w:t>
            </w:r>
          </w:p>
        </w:tc>
        <w:tc>
          <w:tcPr>
            <w:tcW w:w="1412" w:type="dxa"/>
            <w:tcBorders>
              <w:top w:val="none" w:sz="0" w:space="0" w:color="auto"/>
              <w:bottom w:val="none" w:sz="0" w:space="0" w:color="auto"/>
            </w:tcBorders>
          </w:tcPr>
          <w:p w14:paraId="26F00B17" w14:textId="77777777" w:rsidR="00852EF7" w:rsidRDefault="00852EF7" w:rsidP="00490C5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852EF7" w:rsidRPr="001C43C6" w14:paraId="4CB24D6A" w14:textId="77777777" w:rsidTr="00490C51">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57CBF245" w14:textId="77777777" w:rsidR="00852EF7" w:rsidRPr="001C43C6" w:rsidRDefault="00852EF7" w:rsidP="00490C51">
            <w:pPr>
              <w:spacing w:after="0"/>
              <w:rPr>
                <w:sz w:val="20"/>
                <w:szCs w:val="20"/>
              </w:rPr>
            </w:pPr>
          </w:p>
        </w:tc>
        <w:tc>
          <w:tcPr>
            <w:tcW w:w="4961" w:type="dxa"/>
            <w:vAlign w:val="center"/>
          </w:tcPr>
          <w:p w14:paraId="461A2B17" w14:textId="01EA3082" w:rsidR="00852EF7" w:rsidRDefault="003C689D" w:rsidP="00490C51">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PV_KEY</w:t>
            </w:r>
          </w:p>
        </w:tc>
        <w:tc>
          <w:tcPr>
            <w:tcW w:w="1412" w:type="dxa"/>
          </w:tcPr>
          <w:p w14:paraId="74F3EC04" w14:textId="77777777" w:rsidR="00852EF7" w:rsidRDefault="00852EF7" w:rsidP="00490C51">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852EF7" w:rsidRPr="001C43C6" w14:paraId="71929A77" w14:textId="77777777" w:rsidTr="00490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6F50AE00" w14:textId="77777777" w:rsidR="00852EF7" w:rsidRPr="001C43C6" w:rsidRDefault="00852EF7" w:rsidP="00490C51">
            <w:pPr>
              <w:spacing w:after="0"/>
              <w:rPr>
                <w:sz w:val="20"/>
                <w:szCs w:val="20"/>
              </w:rPr>
            </w:pPr>
          </w:p>
        </w:tc>
        <w:tc>
          <w:tcPr>
            <w:tcW w:w="4961" w:type="dxa"/>
            <w:tcBorders>
              <w:top w:val="none" w:sz="0" w:space="0" w:color="auto"/>
              <w:bottom w:val="none" w:sz="0" w:space="0" w:color="auto"/>
            </w:tcBorders>
            <w:vAlign w:val="center"/>
          </w:tcPr>
          <w:p w14:paraId="053035AF" w14:textId="622617AA" w:rsidR="00852EF7" w:rsidRDefault="003C689D" w:rsidP="00490C5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AMOUNT</w:t>
            </w:r>
          </w:p>
        </w:tc>
        <w:tc>
          <w:tcPr>
            <w:tcW w:w="1412" w:type="dxa"/>
            <w:tcBorders>
              <w:top w:val="none" w:sz="0" w:space="0" w:color="auto"/>
              <w:bottom w:val="none" w:sz="0" w:space="0" w:color="auto"/>
            </w:tcBorders>
          </w:tcPr>
          <w:p w14:paraId="25881B78" w14:textId="77777777" w:rsidR="00852EF7" w:rsidRDefault="00852EF7" w:rsidP="00490C5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bl>
    <w:p w14:paraId="42AEA1F2" w14:textId="6B639B56" w:rsidR="00A12A06" w:rsidRDefault="00A12A06" w:rsidP="00A12A06">
      <w:pPr>
        <w:pStyle w:val="berschrift3"/>
      </w:pPr>
      <w:bookmarkStart w:id="22" w:name="_Toc157280474"/>
      <w:r>
        <w:t>VO-Zuordnungen</w:t>
      </w:r>
      <w:r w:rsidR="0015673A">
        <w:t xml:space="preserve"> (EMPL_VORELATION_POS)</w:t>
      </w:r>
      <w:bookmarkEnd w:id="22"/>
    </w:p>
    <w:p w14:paraId="4075B796" w14:textId="0F9028C9" w:rsidR="00DF3A98" w:rsidRPr="00625FD8" w:rsidRDefault="00090ADF" w:rsidP="00DF3A98">
      <w:pPr>
        <w:rPr>
          <w:rFonts w:ascii="Calibri" w:hAnsi="Calibri" w:cs="Calibri"/>
          <w:sz w:val="22"/>
        </w:rPr>
      </w:pPr>
      <w:r>
        <w:rPr>
          <w:rFonts w:ascii="Calibri" w:hAnsi="Calibri" w:cs="Calibri"/>
          <w:sz w:val="22"/>
        </w:rPr>
        <w:t>Mit</w:t>
      </w:r>
      <w:r w:rsidR="00DF3A98" w:rsidRPr="00625FD8">
        <w:rPr>
          <w:rFonts w:ascii="Calibri" w:hAnsi="Calibri" w:cs="Calibri"/>
          <w:sz w:val="22"/>
        </w:rPr>
        <w:t xml:space="preserve"> diese</w:t>
      </w:r>
      <w:r>
        <w:rPr>
          <w:rFonts w:ascii="Calibri" w:hAnsi="Calibri" w:cs="Calibri"/>
          <w:sz w:val="22"/>
        </w:rPr>
        <w:t xml:space="preserve">m </w:t>
      </w:r>
      <w:r w:rsidR="00DF3A98" w:rsidRPr="00625FD8">
        <w:rPr>
          <w:rFonts w:ascii="Calibri" w:hAnsi="Calibri" w:cs="Calibri"/>
          <w:sz w:val="22"/>
        </w:rPr>
        <w:t xml:space="preserve">Importtyp </w:t>
      </w:r>
      <w:r>
        <w:rPr>
          <w:rFonts w:ascii="Calibri" w:hAnsi="Calibri" w:cs="Calibri"/>
          <w:sz w:val="22"/>
        </w:rPr>
        <w:t xml:space="preserve">wird </w:t>
      </w:r>
      <w:r w:rsidR="00DF3A98" w:rsidRPr="00625FD8">
        <w:rPr>
          <w:rFonts w:ascii="Calibri" w:hAnsi="Calibri" w:cs="Calibri"/>
          <w:sz w:val="22"/>
        </w:rPr>
        <w:t>die Zuordnung</w:t>
      </w:r>
      <w:r w:rsidR="00625FD8" w:rsidRPr="00625FD8">
        <w:rPr>
          <w:rFonts w:ascii="Calibri" w:hAnsi="Calibri" w:cs="Calibri"/>
          <w:sz w:val="22"/>
        </w:rPr>
        <w:t xml:space="preserve"> </w:t>
      </w:r>
      <w:r>
        <w:rPr>
          <w:rFonts w:ascii="Calibri" w:hAnsi="Calibri" w:cs="Calibri"/>
          <w:sz w:val="22"/>
        </w:rPr>
        <w:t xml:space="preserve">von </w:t>
      </w:r>
      <w:r w:rsidR="00DF3A98" w:rsidRPr="00625FD8">
        <w:rPr>
          <w:rFonts w:ascii="Calibri" w:hAnsi="Calibri" w:cs="Calibri"/>
          <w:sz w:val="22"/>
        </w:rPr>
        <w:t>Mitarbeiter zu Stelle</w:t>
      </w:r>
      <w:r>
        <w:rPr>
          <w:rFonts w:ascii="Calibri" w:hAnsi="Calibri" w:cs="Calibri"/>
          <w:sz w:val="22"/>
        </w:rPr>
        <w:t>n geliefert</w:t>
      </w:r>
      <w:r w:rsidR="00DF3A98" w:rsidRPr="00625FD8">
        <w:rPr>
          <w:rFonts w:ascii="Calibri" w:hAnsi="Calibri" w:cs="Calibri"/>
          <w:sz w:val="22"/>
        </w:rPr>
        <w:t>.</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8315F0" w14:paraId="0B4DA6AB" w14:textId="77777777" w:rsidTr="00F520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31835895" w14:textId="77777777" w:rsidR="008315F0" w:rsidRPr="00F520A3" w:rsidRDefault="008315F0" w:rsidP="00A67933">
            <w:pPr>
              <w:spacing w:after="0"/>
              <w:rPr>
                <w:sz w:val="22"/>
              </w:rPr>
            </w:pPr>
            <w:r w:rsidRPr="00F520A3">
              <w:rPr>
                <w:sz w:val="22"/>
              </w:rPr>
              <w:t>Importtyp</w:t>
            </w:r>
          </w:p>
        </w:tc>
        <w:tc>
          <w:tcPr>
            <w:tcW w:w="4961" w:type="dxa"/>
            <w:shd w:val="clear" w:color="auto" w:fill="990000"/>
            <w:vAlign w:val="center"/>
          </w:tcPr>
          <w:p w14:paraId="16EA1AF5" w14:textId="77777777" w:rsidR="008315F0" w:rsidRPr="00F520A3"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F520A3">
              <w:rPr>
                <w:sz w:val="22"/>
              </w:rPr>
              <w:t>Spalte</w:t>
            </w:r>
          </w:p>
        </w:tc>
        <w:tc>
          <w:tcPr>
            <w:tcW w:w="1412" w:type="dxa"/>
            <w:shd w:val="clear" w:color="auto" w:fill="990000"/>
          </w:tcPr>
          <w:p w14:paraId="2E18DFC7" w14:textId="77777777" w:rsidR="008315F0" w:rsidRPr="00F520A3"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F520A3">
              <w:rPr>
                <w:sz w:val="22"/>
              </w:rPr>
              <w:t>Pflicht</w:t>
            </w:r>
          </w:p>
        </w:tc>
      </w:tr>
      <w:tr w:rsidR="00697EF0" w:rsidRPr="001C43C6" w14:paraId="5477E6C2" w14:textId="77777777" w:rsidTr="00F52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3CFFABA3" w14:textId="6437AC7D" w:rsidR="00697EF0" w:rsidRPr="00C13FF9" w:rsidRDefault="00FC13D6" w:rsidP="00A67933">
            <w:pPr>
              <w:spacing w:after="0"/>
              <w:rPr>
                <w:sz w:val="20"/>
                <w:szCs w:val="20"/>
              </w:rPr>
            </w:pPr>
            <w:r>
              <w:rPr>
                <w:sz w:val="20"/>
                <w:szCs w:val="20"/>
              </w:rPr>
              <w:t>EMPL_VORELATION_POS</w:t>
            </w:r>
          </w:p>
        </w:tc>
        <w:tc>
          <w:tcPr>
            <w:tcW w:w="4961" w:type="dxa"/>
            <w:tcBorders>
              <w:top w:val="none" w:sz="0" w:space="0" w:color="auto"/>
              <w:bottom w:val="none" w:sz="0" w:space="0" w:color="auto"/>
            </w:tcBorders>
            <w:vAlign w:val="center"/>
          </w:tcPr>
          <w:p w14:paraId="37686AED" w14:textId="5943DFF3" w:rsidR="00697EF0" w:rsidRPr="001C43C6" w:rsidRDefault="00090ADF"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EMPL_GLOBALID</w:t>
            </w:r>
            <w:r w:rsidR="00C1166A">
              <w:rPr>
                <w:sz w:val="20"/>
                <w:szCs w:val="20"/>
              </w:rPr>
              <w:t>.</w:t>
            </w:r>
          </w:p>
        </w:tc>
        <w:tc>
          <w:tcPr>
            <w:tcW w:w="1412" w:type="dxa"/>
            <w:tcBorders>
              <w:top w:val="none" w:sz="0" w:space="0" w:color="auto"/>
              <w:bottom w:val="none" w:sz="0" w:space="0" w:color="auto"/>
            </w:tcBorders>
          </w:tcPr>
          <w:p w14:paraId="3BDAD05A" w14:textId="49DA4E4F" w:rsidR="00697EF0" w:rsidRDefault="00697EF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697EF0" w:rsidRPr="001C43C6" w14:paraId="104A1BE8" w14:textId="77777777" w:rsidTr="00F520A3">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98DBF6E" w14:textId="77777777" w:rsidR="00697EF0" w:rsidRPr="001C43C6" w:rsidRDefault="00697EF0" w:rsidP="00A67933">
            <w:pPr>
              <w:spacing w:after="0"/>
              <w:rPr>
                <w:sz w:val="20"/>
                <w:szCs w:val="20"/>
              </w:rPr>
            </w:pPr>
          </w:p>
        </w:tc>
        <w:tc>
          <w:tcPr>
            <w:tcW w:w="4961" w:type="dxa"/>
            <w:vAlign w:val="center"/>
          </w:tcPr>
          <w:p w14:paraId="7DF5D4E5" w14:textId="097D8CDB" w:rsidR="00697EF0" w:rsidRDefault="00090ADF"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1412" w:type="dxa"/>
          </w:tcPr>
          <w:p w14:paraId="5AF551A5" w14:textId="3F72956F" w:rsidR="00697EF0" w:rsidRDefault="00697EF0"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697EF0" w:rsidRPr="001C43C6" w14:paraId="2052E125" w14:textId="77777777" w:rsidTr="00F52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80D9FEF" w14:textId="77777777" w:rsidR="00697EF0" w:rsidRPr="001C43C6" w:rsidRDefault="00697EF0" w:rsidP="00A67933">
            <w:pPr>
              <w:spacing w:after="0"/>
              <w:rPr>
                <w:sz w:val="20"/>
                <w:szCs w:val="20"/>
              </w:rPr>
            </w:pPr>
          </w:p>
        </w:tc>
        <w:tc>
          <w:tcPr>
            <w:tcW w:w="4961" w:type="dxa"/>
            <w:vAlign w:val="center"/>
          </w:tcPr>
          <w:p w14:paraId="6DBD80FE" w14:textId="6B8DFC1B" w:rsidR="00697EF0" w:rsidRDefault="00435256"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POS_GLOBALID</w:t>
            </w:r>
          </w:p>
        </w:tc>
        <w:tc>
          <w:tcPr>
            <w:tcW w:w="1412" w:type="dxa"/>
          </w:tcPr>
          <w:p w14:paraId="1A0A8311" w14:textId="2FF7E9D7" w:rsidR="00697EF0" w:rsidRDefault="00697EF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697EF0" w:rsidRPr="001C43C6" w14:paraId="31C86603" w14:textId="77777777" w:rsidTr="00F520A3">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C32A961" w14:textId="77777777" w:rsidR="00697EF0" w:rsidRPr="001C43C6" w:rsidRDefault="00697EF0" w:rsidP="00A67933">
            <w:pPr>
              <w:spacing w:after="0"/>
              <w:rPr>
                <w:sz w:val="20"/>
                <w:szCs w:val="20"/>
              </w:rPr>
            </w:pPr>
          </w:p>
        </w:tc>
        <w:tc>
          <w:tcPr>
            <w:tcW w:w="4961" w:type="dxa"/>
            <w:vAlign w:val="center"/>
          </w:tcPr>
          <w:p w14:paraId="6E98D8C9" w14:textId="6BB1DE60" w:rsidR="00697EF0" w:rsidRDefault="00435256"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PERCENT</w:t>
            </w:r>
          </w:p>
        </w:tc>
        <w:tc>
          <w:tcPr>
            <w:tcW w:w="1412" w:type="dxa"/>
          </w:tcPr>
          <w:p w14:paraId="78C17C3F" w14:textId="364DB182" w:rsidR="00697EF0" w:rsidRDefault="00697EF0"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bl>
    <w:p w14:paraId="0768DB36" w14:textId="15AB398C" w:rsidR="00A12A06" w:rsidRDefault="00A12A06" w:rsidP="00435256">
      <w:pPr>
        <w:pStyle w:val="berschrift3"/>
      </w:pPr>
      <w:bookmarkStart w:id="23" w:name="_Ref11327103"/>
      <w:bookmarkStart w:id="24" w:name="_Toc157280475"/>
      <w:r>
        <w:t>Zukunftswerte Planungsgrößen</w:t>
      </w:r>
      <w:bookmarkEnd w:id="23"/>
      <w:r w:rsidR="000F0407">
        <w:t xml:space="preserve"> </w:t>
      </w:r>
      <w:r w:rsidR="001F6F40">
        <w:t>(EMPL_FV</w:t>
      </w:r>
      <w:r w:rsidR="00A96A92">
        <w:t>_PV</w:t>
      </w:r>
      <w:r w:rsidR="001F6F40">
        <w:t>)</w:t>
      </w:r>
      <w:bookmarkEnd w:id="24"/>
    </w:p>
    <w:p w14:paraId="79C6A07E" w14:textId="2FDDE7CF" w:rsidR="00A32314" w:rsidRPr="00BE6575" w:rsidRDefault="00BE6575" w:rsidP="00081F57">
      <w:r w:rsidRPr="00BE6575">
        <w:t>Mit diesem</w:t>
      </w:r>
      <w:r w:rsidR="00A32314" w:rsidRPr="00BE6575">
        <w:t xml:space="preserve"> Importtyp </w:t>
      </w:r>
      <w:r w:rsidRPr="00BE6575">
        <w:t xml:space="preserve">können </w:t>
      </w:r>
      <w:r w:rsidR="00AC4520">
        <w:t>bereits bekannte zukünftige Maßnahmen (Änderungen an Planungsgrößen)</w:t>
      </w:r>
      <w:r w:rsidR="00956425" w:rsidRPr="00BE6575">
        <w:t xml:space="preserve"> pro Mitarbeiter</w:t>
      </w:r>
      <w:r w:rsidRPr="00BE6575">
        <w:t xml:space="preserve"> </w:t>
      </w:r>
      <w:r w:rsidR="00AC4520">
        <w:t>bereitgestellt</w:t>
      </w:r>
      <w:r w:rsidRPr="00BE6575">
        <w:t xml:space="preserve"> werden</w:t>
      </w:r>
      <w:r w:rsidR="00956425" w:rsidRPr="00BE6575">
        <w:t xml:space="preserve">. </w:t>
      </w:r>
      <w:r w:rsidR="00081F57">
        <w:t xml:space="preserve">Das Datum (DATE) ist der Monat, in dem die Änderung vorgenommen wird. </w:t>
      </w:r>
      <w:r w:rsidR="000F0407">
        <w:t>Mit FIXED kann definiert werden, ob ein Endanwender diesen Zukunftseintrag in 4PLAN ändern kann.</w:t>
      </w:r>
    </w:p>
    <w:tbl>
      <w:tblPr>
        <w:tblStyle w:val="Formatvorlage3"/>
        <w:tblpPr w:leftFromText="141" w:rightFromText="141" w:vertAnchor="text" w:horzAnchor="margin" w:tblpY="153"/>
        <w:tblW w:w="9062" w:type="dxa"/>
        <w:tblBorders>
          <w:top w:val="single" w:sz="4" w:space="0" w:color="A00000"/>
          <w:left w:val="single" w:sz="4" w:space="0" w:color="A00000"/>
          <w:bottom w:val="single" w:sz="4" w:space="0" w:color="A00000"/>
          <w:right w:val="single" w:sz="4" w:space="0" w:color="A00000"/>
          <w:insideH w:val="single" w:sz="4" w:space="0" w:color="A00000"/>
          <w:insideV w:val="single" w:sz="4" w:space="0" w:color="A00000"/>
        </w:tblBorders>
        <w:tblLook w:val="04A0" w:firstRow="1" w:lastRow="0" w:firstColumn="1" w:lastColumn="0" w:noHBand="0" w:noVBand="1"/>
      </w:tblPr>
      <w:tblGrid>
        <w:gridCol w:w="2830"/>
        <w:gridCol w:w="4820"/>
        <w:gridCol w:w="1412"/>
      </w:tblGrid>
      <w:tr w:rsidR="008315F0" w14:paraId="6E1C5919" w14:textId="77777777" w:rsidTr="00BE65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Borders>
              <w:top w:val="single" w:sz="4" w:space="0" w:color="990000"/>
              <w:left w:val="single" w:sz="4" w:space="0" w:color="990000"/>
              <w:bottom w:val="single" w:sz="4" w:space="0" w:color="990000"/>
              <w:right w:val="single" w:sz="4" w:space="0" w:color="990000"/>
            </w:tcBorders>
            <w:shd w:val="clear" w:color="auto" w:fill="990000"/>
            <w:vAlign w:val="center"/>
          </w:tcPr>
          <w:p w14:paraId="7648BCB6" w14:textId="77777777" w:rsidR="008315F0" w:rsidRPr="00BE6575" w:rsidRDefault="008315F0" w:rsidP="00A67933">
            <w:pPr>
              <w:spacing w:after="0"/>
              <w:rPr>
                <w:sz w:val="22"/>
              </w:rPr>
            </w:pPr>
            <w:r w:rsidRPr="00BE6575">
              <w:rPr>
                <w:sz w:val="22"/>
              </w:rPr>
              <w:t>Importtyp</w:t>
            </w:r>
          </w:p>
        </w:tc>
        <w:tc>
          <w:tcPr>
            <w:tcW w:w="4820" w:type="dxa"/>
            <w:tcBorders>
              <w:top w:val="single" w:sz="4" w:space="0" w:color="990000"/>
              <w:left w:val="single" w:sz="4" w:space="0" w:color="990000"/>
              <w:bottom w:val="single" w:sz="4" w:space="0" w:color="990000"/>
              <w:right w:val="single" w:sz="4" w:space="0" w:color="990000"/>
            </w:tcBorders>
            <w:shd w:val="clear" w:color="auto" w:fill="990000"/>
            <w:vAlign w:val="center"/>
          </w:tcPr>
          <w:p w14:paraId="5F7C9A8F" w14:textId="77777777" w:rsidR="008315F0" w:rsidRPr="00BE6575"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BE6575">
              <w:rPr>
                <w:sz w:val="22"/>
              </w:rPr>
              <w:t>Spalte</w:t>
            </w:r>
          </w:p>
        </w:tc>
        <w:tc>
          <w:tcPr>
            <w:tcW w:w="1412" w:type="dxa"/>
            <w:tcBorders>
              <w:top w:val="single" w:sz="4" w:space="0" w:color="990000"/>
              <w:left w:val="single" w:sz="4" w:space="0" w:color="990000"/>
              <w:bottom w:val="single" w:sz="4" w:space="0" w:color="990000"/>
              <w:right w:val="single" w:sz="4" w:space="0" w:color="990000"/>
            </w:tcBorders>
            <w:shd w:val="clear" w:color="auto" w:fill="990000"/>
          </w:tcPr>
          <w:p w14:paraId="4A42574F" w14:textId="77777777" w:rsidR="008315F0" w:rsidRPr="00BE6575"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BE6575">
              <w:rPr>
                <w:sz w:val="22"/>
              </w:rPr>
              <w:t>Pflicht</w:t>
            </w:r>
          </w:p>
        </w:tc>
      </w:tr>
      <w:tr w:rsidR="00697EF0" w:rsidRPr="001C43C6" w14:paraId="2C11300B" w14:textId="77777777" w:rsidTr="00BE6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tcBorders>
              <w:top w:val="single" w:sz="4" w:space="0" w:color="990000"/>
              <w:bottom w:val="none" w:sz="0" w:space="0" w:color="auto"/>
              <w:right w:val="none" w:sz="0" w:space="0" w:color="auto"/>
            </w:tcBorders>
            <w:vAlign w:val="center"/>
          </w:tcPr>
          <w:p w14:paraId="50930765" w14:textId="618CC85C" w:rsidR="00697EF0" w:rsidRPr="00C13FF9" w:rsidRDefault="00A96A92" w:rsidP="00A67933">
            <w:pPr>
              <w:spacing w:after="0"/>
              <w:rPr>
                <w:sz w:val="20"/>
                <w:szCs w:val="20"/>
              </w:rPr>
            </w:pPr>
            <w:r>
              <w:rPr>
                <w:sz w:val="20"/>
                <w:szCs w:val="20"/>
              </w:rPr>
              <w:t>EMPL_FV_PV</w:t>
            </w:r>
          </w:p>
        </w:tc>
        <w:tc>
          <w:tcPr>
            <w:tcW w:w="4820" w:type="dxa"/>
            <w:tcBorders>
              <w:top w:val="single" w:sz="4" w:space="0" w:color="990000"/>
              <w:bottom w:val="none" w:sz="0" w:space="0" w:color="auto"/>
            </w:tcBorders>
            <w:vAlign w:val="center"/>
          </w:tcPr>
          <w:p w14:paraId="338F9C83" w14:textId="1BA3D6F1" w:rsidR="00697EF0" w:rsidRPr="001C43C6" w:rsidRDefault="00346912" w:rsidP="0036301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GLOBALID</w:t>
            </w:r>
          </w:p>
        </w:tc>
        <w:tc>
          <w:tcPr>
            <w:tcW w:w="1412" w:type="dxa"/>
            <w:tcBorders>
              <w:top w:val="single" w:sz="4" w:space="0" w:color="990000"/>
              <w:bottom w:val="none" w:sz="0" w:space="0" w:color="auto"/>
            </w:tcBorders>
          </w:tcPr>
          <w:p w14:paraId="277419DE" w14:textId="06D5E7B6" w:rsidR="00697EF0" w:rsidRDefault="00697EF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697EF0" w:rsidRPr="001C43C6" w14:paraId="3B4FEFC7" w14:textId="77777777" w:rsidTr="00697EF0">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2A6CDA08" w14:textId="77777777" w:rsidR="00697EF0" w:rsidRPr="001C43C6" w:rsidRDefault="00697EF0" w:rsidP="00A67933">
            <w:pPr>
              <w:spacing w:after="0"/>
              <w:rPr>
                <w:sz w:val="20"/>
                <w:szCs w:val="20"/>
              </w:rPr>
            </w:pPr>
          </w:p>
        </w:tc>
        <w:tc>
          <w:tcPr>
            <w:tcW w:w="4820" w:type="dxa"/>
            <w:vAlign w:val="center"/>
          </w:tcPr>
          <w:p w14:paraId="2CF53C0D" w14:textId="303AE55B" w:rsidR="00697EF0" w:rsidRPr="001C43C6" w:rsidRDefault="00346912"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1412" w:type="dxa"/>
          </w:tcPr>
          <w:p w14:paraId="570D7BB7" w14:textId="31B0BA7E" w:rsidR="00697EF0" w:rsidRDefault="00697EF0"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697EF0" w:rsidRPr="001C43C6" w14:paraId="42876CE7" w14:textId="77777777" w:rsidTr="00697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56F7D593" w14:textId="77777777" w:rsidR="00697EF0" w:rsidRPr="001C43C6" w:rsidRDefault="00697EF0" w:rsidP="00A67933">
            <w:pPr>
              <w:spacing w:after="0"/>
              <w:rPr>
                <w:sz w:val="20"/>
                <w:szCs w:val="20"/>
              </w:rPr>
            </w:pPr>
          </w:p>
        </w:tc>
        <w:tc>
          <w:tcPr>
            <w:tcW w:w="4820" w:type="dxa"/>
            <w:vAlign w:val="center"/>
          </w:tcPr>
          <w:p w14:paraId="7CC958B7" w14:textId="2EAEBB9B" w:rsidR="00697EF0" w:rsidRDefault="00697EF0" w:rsidP="0036301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w:t>
            </w:r>
            <w:r w:rsidR="00346912">
              <w:rPr>
                <w:sz w:val="20"/>
                <w:szCs w:val="20"/>
              </w:rPr>
              <w:t>V_KEY</w:t>
            </w:r>
          </w:p>
        </w:tc>
        <w:tc>
          <w:tcPr>
            <w:tcW w:w="1412" w:type="dxa"/>
          </w:tcPr>
          <w:p w14:paraId="535D6F66" w14:textId="4E8BA1B4" w:rsidR="00697EF0" w:rsidRDefault="00697EF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697EF0" w:rsidRPr="001C43C6" w14:paraId="0CA6884F" w14:textId="77777777" w:rsidTr="00697EF0">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068BF266" w14:textId="77777777" w:rsidR="00697EF0" w:rsidRPr="001C43C6" w:rsidRDefault="00697EF0" w:rsidP="00A67933">
            <w:pPr>
              <w:spacing w:after="0"/>
              <w:rPr>
                <w:sz w:val="20"/>
                <w:szCs w:val="20"/>
              </w:rPr>
            </w:pPr>
          </w:p>
        </w:tc>
        <w:tc>
          <w:tcPr>
            <w:tcW w:w="4820" w:type="dxa"/>
            <w:vAlign w:val="center"/>
          </w:tcPr>
          <w:p w14:paraId="41DEDC7E" w14:textId="1C717555" w:rsidR="00697EF0" w:rsidRDefault="00346912"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VALUE</w:t>
            </w:r>
          </w:p>
        </w:tc>
        <w:tc>
          <w:tcPr>
            <w:tcW w:w="1412" w:type="dxa"/>
          </w:tcPr>
          <w:p w14:paraId="1DBD9269" w14:textId="0F85763E" w:rsidR="00697EF0" w:rsidRDefault="00697EF0"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697EF0" w:rsidRPr="001C43C6" w14:paraId="78FA42CD" w14:textId="77777777" w:rsidTr="00697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104D70DF" w14:textId="77777777" w:rsidR="00697EF0" w:rsidRPr="001C43C6" w:rsidRDefault="00697EF0" w:rsidP="00A67933">
            <w:pPr>
              <w:spacing w:after="0"/>
              <w:rPr>
                <w:sz w:val="20"/>
                <w:szCs w:val="20"/>
              </w:rPr>
            </w:pPr>
          </w:p>
        </w:tc>
        <w:tc>
          <w:tcPr>
            <w:tcW w:w="4820" w:type="dxa"/>
            <w:vAlign w:val="center"/>
          </w:tcPr>
          <w:p w14:paraId="05EFD370" w14:textId="3830B06D" w:rsidR="00697EF0" w:rsidRDefault="00346912"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FIXED</w:t>
            </w:r>
            <w:r w:rsidR="00697EF0">
              <w:rPr>
                <w:sz w:val="20"/>
                <w:szCs w:val="20"/>
              </w:rPr>
              <w:t xml:space="preserve"> (Ja = 1 / Nein = 0)</w:t>
            </w:r>
          </w:p>
        </w:tc>
        <w:tc>
          <w:tcPr>
            <w:tcW w:w="1412" w:type="dxa"/>
          </w:tcPr>
          <w:p w14:paraId="5C8F1A8C" w14:textId="77777777" w:rsidR="00697EF0" w:rsidRDefault="00697EF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697EF0" w:rsidRPr="001C43C6" w14:paraId="72560D58" w14:textId="77777777" w:rsidTr="00697EF0">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481FFB71" w14:textId="77777777" w:rsidR="00697EF0" w:rsidRPr="001C43C6" w:rsidRDefault="00697EF0" w:rsidP="00A67933">
            <w:pPr>
              <w:spacing w:after="0"/>
              <w:rPr>
                <w:sz w:val="20"/>
                <w:szCs w:val="20"/>
              </w:rPr>
            </w:pPr>
          </w:p>
        </w:tc>
        <w:tc>
          <w:tcPr>
            <w:tcW w:w="4820" w:type="dxa"/>
            <w:vAlign w:val="center"/>
          </w:tcPr>
          <w:p w14:paraId="0DFDFD10" w14:textId="5D3F9E66" w:rsidR="00697EF0" w:rsidRDefault="00346912"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COMMENT</w:t>
            </w:r>
          </w:p>
        </w:tc>
        <w:tc>
          <w:tcPr>
            <w:tcW w:w="1412" w:type="dxa"/>
          </w:tcPr>
          <w:p w14:paraId="63E20E93" w14:textId="77777777" w:rsidR="00697EF0" w:rsidRDefault="00697EF0"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00127F10" w14:textId="532D03F3" w:rsidR="00A12A06" w:rsidRDefault="00A12A06" w:rsidP="00A12A06">
      <w:pPr>
        <w:pStyle w:val="berschrift3"/>
      </w:pPr>
      <w:bookmarkStart w:id="25" w:name="_Ref11327095"/>
      <w:bookmarkStart w:id="26" w:name="_Toc157280476"/>
      <w:r>
        <w:t>Zukunftswerte FO-Zuordnungen</w:t>
      </w:r>
      <w:bookmarkEnd w:id="25"/>
      <w:r w:rsidR="003C1407">
        <w:t xml:space="preserve"> (EMPL_FV_FO)</w:t>
      </w:r>
      <w:bookmarkEnd w:id="26"/>
    </w:p>
    <w:p w14:paraId="269522CD" w14:textId="1F2C1F2B" w:rsidR="00C028D0" w:rsidRPr="00A97B43" w:rsidRDefault="00C028D0" w:rsidP="00C028D0">
      <w:pPr>
        <w:rPr>
          <w:rFonts w:ascii="Calibri" w:hAnsi="Calibri" w:cs="Calibri"/>
          <w:sz w:val="22"/>
        </w:rPr>
      </w:pPr>
      <w:r w:rsidRPr="00A97B43">
        <w:rPr>
          <w:rFonts w:ascii="Calibri" w:hAnsi="Calibri" w:cs="Calibri"/>
          <w:sz w:val="22"/>
        </w:rPr>
        <w:t>Mit diesem Importtyp werden zukünftige FO-Zuordnungen (</w:t>
      </w:r>
      <w:r w:rsidR="003D0845" w:rsidRPr="00A97B43">
        <w:rPr>
          <w:rFonts w:ascii="Calibri" w:hAnsi="Calibri" w:cs="Calibri"/>
          <w:sz w:val="22"/>
        </w:rPr>
        <w:t xml:space="preserve">z.B. </w:t>
      </w:r>
      <w:r w:rsidRPr="00A97B43">
        <w:rPr>
          <w:rFonts w:ascii="Calibri" w:hAnsi="Calibri" w:cs="Calibri"/>
          <w:sz w:val="22"/>
        </w:rPr>
        <w:t xml:space="preserve">Versetzungen </w:t>
      </w:r>
      <w:r w:rsidR="003D0845" w:rsidRPr="00A97B43">
        <w:rPr>
          <w:rFonts w:ascii="Calibri" w:hAnsi="Calibri" w:cs="Calibri"/>
          <w:sz w:val="22"/>
        </w:rPr>
        <w:t>oder</w:t>
      </w:r>
      <w:r w:rsidRPr="00A97B43">
        <w:rPr>
          <w:rFonts w:ascii="Calibri" w:hAnsi="Calibri" w:cs="Calibri"/>
          <w:sz w:val="22"/>
        </w:rPr>
        <w:t xml:space="preserve"> sekundäre </w:t>
      </w:r>
      <w:proofErr w:type="gramStart"/>
      <w:r w:rsidR="003D0845" w:rsidRPr="00A97B43">
        <w:rPr>
          <w:rFonts w:ascii="Calibri" w:hAnsi="Calibri" w:cs="Calibri"/>
          <w:sz w:val="22"/>
        </w:rPr>
        <w:t>Zuordnungen</w:t>
      </w:r>
      <w:r w:rsidRPr="00A97B43">
        <w:rPr>
          <w:rFonts w:ascii="Calibri" w:hAnsi="Calibri" w:cs="Calibri"/>
          <w:sz w:val="22"/>
        </w:rPr>
        <w:t xml:space="preserve">) </w:t>
      </w:r>
      <w:r w:rsidR="003C1407">
        <w:rPr>
          <w:rFonts w:ascii="Calibri" w:hAnsi="Calibri" w:cs="Calibri"/>
          <w:sz w:val="22"/>
        </w:rPr>
        <w:t xml:space="preserve"> bereitgestellt</w:t>
      </w:r>
      <w:proofErr w:type="gramEnd"/>
      <w:r w:rsidRPr="00A97B43">
        <w:rPr>
          <w:rFonts w:ascii="Calibri" w:hAnsi="Calibri" w:cs="Calibri"/>
          <w:sz w:val="22"/>
        </w:rPr>
        <w:t>.</w:t>
      </w:r>
      <w:r w:rsidR="00DE6163" w:rsidRPr="00A97B43">
        <w:rPr>
          <w:rFonts w:ascii="Calibri" w:hAnsi="Calibri" w:cs="Calibri"/>
          <w:sz w:val="22"/>
        </w:rPr>
        <w:t xml:space="preserve"> </w:t>
      </w:r>
    </w:p>
    <w:tbl>
      <w:tblPr>
        <w:tblStyle w:val="Formatvorlage3"/>
        <w:tblpPr w:leftFromText="141" w:rightFromText="141" w:vertAnchor="text" w:horzAnchor="margin" w:tblpY="153"/>
        <w:tblW w:w="9062" w:type="dxa"/>
        <w:tblBorders>
          <w:top w:val="single" w:sz="4" w:space="0" w:color="A00000"/>
          <w:left w:val="single" w:sz="4" w:space="0" w:color="A00000"/>
          <w:bottom w:val="single" w:sz="4" w:space="0" w:color="A00000"/>
          <w:right w:val="single" w:sz="4" w:space="0" w:color="A00000"/>
          <w:insideH w:val="single" w:sz="4" w:space="0" w:color="A00000"/>
          <w:insideV w:val="single" w:sz="4" w:space="0" w:color="A00000"/>
        </w:tblBorders>
        <w:tblLook w:val="04A0" w:firstRow="1" w:lastRow="0" w:firstColumn="1" w:lastColumn="0" w:noHBand="0" w:noVBand="1"/>
      </w:tblPr>
      <w:tblGrid>
        <w:gridCol w:w="2972"/>
        <w:gridCol w:w="4678"/>
        <w:gridCol w:w="1412"/>
      </w:tblGrid>
      <w:tr w:rsidR="008315F0" w14:paraId="4232AA8A" w14:textId="77777777" w:rsidTr="00A97B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top w:val="single" w:sz="4" w:space="0" w:color="990000"/>
              <w:left w:val="single" w:sz="4" w:space="0" w:color="990000"/>
              <w:bottom w:val="single" w:sz="4" w:space="0" w:color="990000"/>
              <w:right w:val="single" w:sz="4" w:space="0" w:color="990000"/>
            </w:tcBorders>
            <w:shd w:val="clear" w:color="auto" w:fill="990000"/>
            <w:vAlign w:val="center"/>
          </w:tcPr>
          <w:p w14:paraId="18CB05B1" w14:textId="77777777" w:rsidR="008315F0" w:rsidRPr="00A97B43" w:rsidRDefault="008315F0" w:rsidP="00A67933">
            <w:pPr>
              <w:spacing w:after="0"/>
              <w:rPr>
                <w:sz w:val="22"/>
              </w:rPr>
            </w:pPr>
            <w:r w:rsidRPr="00A97B43">
              <w:rPr>
                <w:sz w:val="22"/>
              </w:rPr>
              <w:t>Importtyp</w:t>
            </w:r>
          </w:p>
        </w:tc>
        <w:tc>
          <w:tcPr>
            <w:tcW w:w="4678" w:type="dxa"/>
            <w:tcBorders>
              <w:top w:val="single" w:sz="4" w:space="0" w:color="990000"/>
              <w:left w:val="single" w:sz="4" w:space="0" w:color="990000"/>
              <w:bottom w:val="single" w:sz="4" w:space="0" w:color="990000"/>
              <w:right w:val="single" w:sz="4" w:space="0" w:color="990000"/>
            </w:tcBorders>
            <w:shd w:val="clear" w:color="auto" w:fill="990000"/>
            <w:vAlign w:val="center"/>
          </w:tcPr>
          <w:p w14:paraId="3FA625E7" w14:textId="77777777" w:rsidR="008315F0" w:rsidRPr="00A97B43"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A97B43">
              <w:rPr>
                <w:sz w:val="22"/>
              </w:rPr>
              <w:t>Spalte</w:t>
            </w:r>
          </w:p>
        </w:tc>
        <w:tc>
          <w:tcPr>
            <w:tcW w:w="1412" w:type="dxa"/>
            <w:tcBorders>
              <w:top w:val="single" w:sz="4" w:space="0" w:color="990000"/>
              <w:left w:val="single" w:sz="4" w:space="0" w:color="990000"/>
              <w:bottom w:val="single" w:sz="4" w:space="0" w:color="990000"/>
              <w:right w:val="single" w:sz="4" w:space="0" w:color="990000"/>
            </w:tcBorders>
            <w:shd w:val="clear" w:color="auto" w:fill="990000"/>
          </w:tcPr>
          <w:p w14:paraId="6408D726" w14:textId="77777777" w:rsidR="008315F0" w:rsidRPr="00A97B43"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A97B43">
              <w:rPr>
                <w:sz w:val="22"/>
              </w:rPr>
              <w:t>Pflicht</w:t>
            </w:r>
          </w:p>
        </w:tc>
      </w:tr>
      <w:tr w:rsidR="00BB35D5" w:rsidRPr="001C43C6" w14:paraId="04867D99" w14:textId="77777777" w:rsidTr="00A97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Borders>
              <w:top w:val="single" w:sz="4" w:space="0" w:color="990000"/>
              <w:bottom w:val="none" w:sz="0" w:space="0" w:color="auto"/>
              <w:right w:val="none" w:sz="0" w:space="0" w:color="auto"/>
            </w:tcBorders>
            <w:vAlign w:val="center"/>
          </w:tcPr>
          <w:p w14:paraId="2CC552E4" w14:textId="6FDEEC94" w:rsidR="00BB35D5" w:rsidRPr="00C13FF9" w:rsidRDefault="00BB35D5" w:rsidP="002E186C">
            <w:pPr>
              <w:spacing w:after="0"/>
              <w:rPr>
                <w:sz w:val="20"/>
                <w:szCs w:val="20"/>
              </w:rPr>
            </w:pPr>
            <w:r>
              <w:rPr>
                <w:sz w:val="20"/>
                <w:szCs w:val="20"/>
              </w:rPr>
              <w:t>Zukunftswerte FO-Zuordnungen</w:t>
            </w:r>
          </w:p>
        </w:tc>
        <w:tc>
          <w:tcPr>
            <w:tcW w:w="4678" w:type="dxa"/>
            <w:tcBorders>
              <w:top w:val="single" w:sz="4" w:space="0" w:color="990000"/>
              <w:bottom w:val="none" w:sz="0" w:space="0" w:color="auto"/>
            </w:tcBorders>
            <w:vAlign w:val="center"/>
          </w:tcPr>
          <w:p w14:paraId="2909B7BE" w14:textId="4F25B194" w:rsidR="00BB35D5" w:rsidRPr="001C43C6" w:rsidRDefault="003C1407" w:rsidP="007F158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GLOBALID</w:t>
            </w:r>
          </w:p>
        </w:tc>
        <w:tc>
          <w:tcPr>
            <w:tcW w:w="1412" w:type="dxa"/>
            <w:tcBorders>
              <w:top w:val="single" w:sz="4" w:space="0" w:color="990000"/>
              <w:bottom w:val="none" w:sz="0" w:space="0" w:color="auto"/>
            </w:tcBorders>
          </w:tcPr>
          <w:p w14:paraId="74DAAF5D" w14:textId="0ABCA258" w:rsidR="00BB35D5" w:rsidRDefault="00BB35D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BB35D5" w:rsidRPr="001C43C6" w14:paraId="2D08C7E3" w14:textId="77777777" w:rsidTr="00BB35D5">
        <w:tc>
          <w:tcPr>
            <w:cnfStyle w:val="001000000000" w:firstRow="0" w:lastRow="0" w:firstColumn="1" w:lastColumn="0" w:oddVBand="0" w:evenVBand="0" w:oddHBand="0" w:evenHBand="0" w:firstRowFirstColumn="0" w:firstRowLastColumn="0" w:lastRowFirstColumn="0" w:lastRowLastColumn="0"/>
            <w:tcW w:w="2972" w:type="dxa"/>
            <w:vMerge/>
            <w:tcBorders>
              <w:right w:val="none" w:sz="0" w:space="0" w:color="auto"/>
            </w:tcBorders>
            <w:vAlign w:val="center"/>
          </w:tcPr>
          <w:p w14:paraId="368CFEF8" w14:textId="77777777" w:rsidR="00BB35D5" w:rsidRPr="001C43C6" w:rsidRDefault="00BB35D5" w:rsidP="00A67933">
            <w:pPr>
              <w:spacing w:after="0"/>
              <w:rPr>
                <w:sz w:val="20"/>
                <w:szCs w:val="20"/>
              </w:rPr>
            </w:pPr>
          </w:p>
        </w:tc>
        <w:tc>
          <w:tcPr>
            <w:tcW w:w="4678" w:type="dxa"/>
            <w:vAlign w:val="center"/>
          </w:tcPr>
          <w:p w14:paraId="5A1E4643" w14:textId="0FB524AF" w:rsidR="00BB35D5" w:rsidRPr="001C43C6" w:rsidRDefault="003C140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1412" w:type="dxa"/>
          </w:tcPr>
          <w:p w14:paraId="567A4DD5" w14:textId="21101E4F" w:rsidR="00BB35D5" w:rsidRDefault="00BB35D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BB35D5" w:rsidRPr="001C43C6" w14:paraId="5E741398" w14:textId="77777777" w:rsidTr="00BB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right w:val="none" w:sz="0" w:space="0" w:color="auto"/>
            </w:tcBorders>
            <w:vAlign w:val="center"/>
          </w:tcPr>
          <w:p w14:paraId="31C3E990" w14:textId="77777777" w:rsidR="00BB35D5" w:rsidRPr="001C43C6" w:rsidRDefault="00BB35D5" w:rsidP="00A67933">
            <w:pPr>
              <w:spacing w:after="0"/>
              <w:rPr>
                <w:sz w:val="20"/>
                <w:szCs w:val="20"/>
              </w:rPr>
            </w:pPr>
          </w:p>
        </w:tc>
        <w:tc>
          <w:tcPr>
            <w:tcW w:w="4678" w:type="dxa"/>
            <w:vAlign w:val="center"/>
          </w:tcPr>
          <w:p w14:paraId="43E3FFE5" w14:textId="05BB34B4" w:rsidR="00BB35D5" w:rsidRDefault="00BB35D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w:t>
            </w:r>
            <w:r w:rsidR="003C1407">
              <w:rPr>
                <w:sz w:val="20"/>
                <w:szCs w:val="20"/>
              </w:rPr>
              <w:t>_KEY</w:t>
            </w:r>
          </w:p>
        </w:tc>
        <w:tc>
          <w:tcPr>
            <w:tcW w:w="1412" w:type="dxa"/>
          </w:tcPr>
          <w:p w14:paraId="1CDCD214" w14:textId="14CCD677" w:rsidR="00BB35D5" w:rsidRDefault="00BB35D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BB35D5" w:rsidRPr="001C43C6" w14:paraId="551EAA5A" w14:textId="77777777" w:rsidTr="00BB35D5">
        <w:tc>
          <w:tcPr>
            <w:cnfStyle w:val="001000000000" w:firstRow="0" w:lastRow="0" w:firstColumn="1" w:lastColumn="0" w:oddVBand="0" w:evenVBand="0" w:oddHBand="0" w:evenHBand="0" w:firstRowFirstColumn="0" w:firstRowLastColumn="0" w:lastRowFirstColumn="0" w:lastRowLastColumn="0"/>
            <w:tcW w:w="2972" w:type="dxa"/>
            <w:vMerge/>
            <w:tcBorders>
              <w:right w:val="none" w:sz="0" w:space="0" w:color="auto"/>
            </w:tcBorders>
            <w:vAlign w:val="center"/>
          </w:tcPr>
          <w:p w14:paraId="4B6DC0C9" w14:textId="77777777" w:rsidR="00BB35D5" w:rsidRPr="001C43C6" w:rsidRDefault="00BB35D5" w:rsidP="00A67933">
            <w:pPr>
              <w:spacing w:after="0"/>
              <w:rPr>
                <w:sz w:val="20"/>
                <w:szCs w:val="20"/>
              </w:rPr>
            </w:pPr>
          </w:p>
        </w:tc>
        <w:tc>
          <w:tcPr>
            <w:tcW w:w="4678" w:type="dxa"/>
            <w:vAlign w:val="center"/>
          </w:tcPr>
          <w:p w14:paraId="4C89CA2B" w14:textId="1D54C558" w:rsidR="00BB35D5" w:rsidRDefault="003C140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ISPRIMARY</w:t>
            </w:r>
            <w:r w:rsidR="00BB35D5">
              <w:rPr>
                <w:sz w:val="20"/>
                <w:szCs w:val="20"/>
              </w:rPr>
              <w:t xml:space="preserve"> (Ja = 1 / Nein = 0)</w:t>
            </w:r>
          </w:p>
        </w:tc>
        <w:tc>
          <w:tcPr>
            <w:tcW w:w="1412" w:type="dxa"/>
          </w:tcPr>
          <w:p w14:paraId="5D1DA3B8" w14:textId="6A09BC8E" w:rsidR="00BB35D5" w:rsidRDefault="00BB35D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BB35D5" w:rsidRPr="001C43C6" w14:paraId="49C33DBD" w14:textId="77777777" w:rsidTr="00BB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right w:val="none" w:sz="0" w:space="0" w:color="auto"/>
            </w:tcBorders>
            <w:vAlign w:val="center"/>
          </w:tcPr>
          <w:p w14:paraId="16229BD7" w14:textId="77777777" w:rsidR="00BB35D5" w:rsidRPr="001C43C6" w:rsidRDefault="00BB35D5" w:rsidP="00A67933">
            <w:pPr>
              <w:spacing w:after="0"/>
              <w:rPr>
                <w:sz w:val="20"/>
                <w:szCs w:val="20"/>
              </w:rPr>
            </w:pPr>
          </w:p>
        </w:tc>
        <w:tc>
          <w:tcPr>
            <w:tcW w:w="4678" w:type="dxa"/>
            <w:vAlign w:val="center"/>
          </w:tcPr>
          <w:p w14:paraId="48C139FB" w14:textId="2E231390" w:rsidR="00BB35D5" w:rsidRDefault="003C140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PERCENT</w:t>
            </w:r>
          </w:p>
        </w:tc>
        <w:tc>
          <w:tcPr>
            <w:tcW w:w="1412" w:type="dxa"/>
          </w:tcPr>
          <w:p w14:paraId="37DA38D6" w14:textId="049113EE" w:rsidR="00BB35D5" w:rsidRDefault="00BB35D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BB35D5" w:rsidRPr="001C43C6" w14:paraId="4F331746" w14:textId="77777777" w:rsidTr="00BB35D5">
        <w:tc>
          <w:tcPr>
            <w:cnfStyle w:val="001000000000" w:firstRow="0" w:lastRow="0" w:firstColumn="1" w:lastColumn="0" w:oddVBand="0" w:evenVBand="0" w:oddHBand="0" w:evenHBand="0" w:firstRowFirstColumn="0" w:firstRowLastColumn="0" w:lastRowFirstColumn="0" w:lastRowLastColumn="0"/>
            <w:tcW w:w="2972" w:type="dxa"/>
            <w:vMerge/>
            <w:tcBorders>
              <w:right w:val="none" w:sz="0" w:space="0" w:color="auto"/>
            </w:tcBorders>
            <w:vAlign w:val="center"/>
          </w:tcPr>
          <w:p w14:paraId="63B62358" w14:textId="77777777" w:rsidR="00BB35D5" w:rsidRPr="001C43C6" w:rsidRDefault="00BB35D5" w:rsidP="00A67933">
            <w:pPr>
              <w:spacing w:after="0"/>
              <w:rPr>
                <w:sz w:val="20"/>
                <w:szCs w:val="20"/>
              </w:rPr>
            </w:pPr>
          </w:p>
        </w:tc>
        <w:tc>
          <w:tcPr>
            <w:tcW w:w="4678" w:type="dxa"/>
            <w:vAlign w:val="center"/>
          </w:tcPr>
          <w:p w14:paraId="5D76D782" w14:textId="5744CF1C" w:rsidR="00BB35D5" w:rsidRDefault="003C140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w:t>
            </w:r>
            <w:r w:rsidR="00BB35D5">
              <w:rPr>
                <w:sz w:val="20"/>
                <w:szCs w:val="20"/>
              </w:rPr>
              <w:t xml:space="preserve"> (Ja = 1 / Nein = 0)</w:t>
            </w:r>
          </w:p>
        </w:tc>
        <w:tc>
          <w:tcPr>
            <w:tcW w:w="1412" w:type="dxa"/>
          </w:tcPr>
          <w:p w14:paraId="33368FB0" w14:textId="77777777" w:rsidR="00BB35D5" w:rsidRDefault="00BB35D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BB35D5" w:rsidRPr="001C43C6" w14:paraId="2A8E1E0D" w14:textId="77777777" w:rsidTr="00BB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right w:val="none" w:sz="0" w:space="0" w:color="auto"/>
            </w:tcBorders>
            <w:vAlign w:val="center"/>
          </w:tcPr>
          <w:p w14:paraId="4CDE83C4" w14:textId="77777777" w:rsidR="00BB35D5" w:rsidRPr="001C43C6" w:rsidRDefault="00BB35D5" w:rsidP="00A67933">
            <w:pPr>
              <w:spacing w:after="0"/>
              <w:rPr>
                <w:sz w:val="20"/>
                <w:szCs w:val="20"/>
              </w:rPr>
            </w:pPr>
          </w:p>
        </w:tc>
        <w:tc>
          <w:tcPr>
            <w:tcW w:w="4678" w:type="dxa"/>
            <w:vAlign w:val="center"/>
          </w:tcPr>
          <w:p w14:paraId="0F71E22E" w14:textId="21CCBE45" w:rsidR="00BB35D5" w:rsidRDefault="003C140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COMMENT</w:t>
            </w:r>
          </w:p>
        </w:tc>
        <w:tc>
          <w:tcPr>
            <w:tcW w:w="1412" w:type="dxa"/>
          </w:tcPr>
          <w:p w14:paraId="1EFEA860" w14:textId="77777777" w:rsidR="00BB35D5" w:rsidRDefault="00BB35D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bl>
    <w:p w14:paraId="4C4BA3BB" w14:textId="02FEB26E" w:rsidR="000B53D6" w:rsidRDefault="000B53D6" w:rsidP="00A97B43">
      <w:pPr>
        <w:spacing w:after="0"/>
      </w:pPr>
    </w:p>
    <w:p w14:paraId="276CAE3C" w14:textId="1DAD72DE" w:rsidR="00A12A06" w:rsidRDefault="00A12A06" w:rsidP="00A12A06">
      <w:pPr>
        <w:pStyle w:val="berschrift3"/>
      </w:pPr>
      <w:bookmarkStart w:id="27" w:name="_Toc157280477"/>
      <w:r>
        <w:t>Zukunftswerte VO-Zuordnungen</w:t>
      </w:r>
      <w:r w:rsidR="0010453C">
        <w:t xml:space="preserve"> (EMPL_FV_VO)</w:t>
      </w:r>
      <w:bookmarkEnd w:id="27"/>
    </w:p>
    <w:p w14:paraId="3719CF3E" w14:textId="722CDB21" w:rsidR="00917776" w:rsidRPr="00A97B43" w:rsidRDefault="00EC5447" w:rsidP="0010453C">
      <w:r w:rsidRPr="00A97B43">
        <w:t>Mit diesem</w:t>
      </w:r>
      <w:r w:rsidR="00917776" w:rsidRPr="00A97B43">
        <w:t xml:space="preserve"> Importtyp</w:t>
      </w:r>
      <w:r w:rsidRPr="00A97B43">
        <w:t xml:space="preserve"> wird</w:t>
      </w:r>
      <w:r w:rsidR="00917776" w:rsidRPr="00A97B43">
        <w:t xml:space="preserve"> die </w:t>
      </w:r>
      <w:r w:rsidR="00674545" w:rsidRPr="00A97B43">
        <w:t>geplante</w:t>
      </w:r>
      <w:r w:rsidRPr="00A97B43">
        <w:t xml:space="preserve"> </w:t>
      </w:r>
      <w:r w:rsidR="00917776" w:rsidRPr="00A97B43">
        <w:t>Zuordnung von Objekten (z.B. Mitar</w:t>
      </w:r>
      <w:r w:rsidRPr="00A97B43">
        <w:t>beiter zu Stelle)</w:t>
      </w:r>
      <w:r w:rsidR="00674545" w:rsidRPr="00A97B43">
        <w:t xml:space="preserve"> </w:t>
      </w:r>
      <w:r w:rsidR="0010453C">
        <w:t>geliefert</w:t>
      </w:r>
      <w:r w:rsidR="00917776" w:rsidRPr="00A97B43">
        <w:t>.</w:t>
      </w:r>
    </w:p>
    <w:tbl>
      <w:tblPr>
        <w:tblStyle w:val="Formatvorlage3"/>
        <w:tblpPr w:leftFromText="141" w:rightFromText="141" w:vertAnchor="text" w:horzAnchor="margin" w:tblpY="153"/>
        <w:tblW w:w="909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3007"/>
        <w:gridCol w:w="4678"/>
        <w:gridCol w:w="1412"/>
      </w:tblGrid>
      <w:tr w:rsidR="008315F0" w14:paraId="5D0120E6" w14:textId="77777777" w:rsidTr="000E3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7" w:type="dxa"/>
            <w:tcBorders>
              <w:bottom w:val="none" w:sz="0" w:space="0" w:color="auto"/>
              <w:right w:val="none" w:sz="0" w:space="0" w:color="auto"/>
            </w:tcBorders>
            <w:shd w:val="clear" w:color="auto" w:fill="990000"/>
            <w:vAlign w:val="center"/>
          </w:tcPr>
          <w:p w14:paraId="42EDD6EB" w14:textId="77777777" w:rsidR="008315F0" w:rsidRPr="000E3D09" w:rsidRDefault="008315F0" w:rsidP="00A67933">
            <w:pPr>
              <w:spacing w:after="0"/>
              <w:rPr>
                <w:sz w:val="22"/>
              </w:rPr>
            </w:pPr>
            <w:r w:rsidRPr="000E3D09">
              <w:rPr>
                <w:sz w:val="22"/>
              </w:rPr>
              <w:t>Importtyp</w:t>
            </w:r>
          </w:p>
        </w:tc>
        <w:tc>
          <w:tcPr>
            <w:tcW w:w="4678" w:type="dxa"/>
            <w:shd w:val="clear" w:color="auto" w:fill="990000"/>
            <w:vAlign w:val="center"/>
          </w:tcPr>
          <w:p w14:paraId="395AD701" w14:textId="77777777" w:rsidR="008315F0" w:rsidRPr="000E3D09"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Spalte</w:t>
            </w:r>
          </w:p>
        </w:tc>
        <w:tc>
          <w:tcPr>
            <w:tcW w:w="1412" w:type="dxa"/>
            <w:shd w:val="clear" w:color="auto" w:fill="990000"/>
          </w:tcPr>
          <w:p w14:paraId="6CF70ED6" w14:textId="77777777" w:rsidR="008315F0" w:rsidRPr="000E3D09"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Pflicht</w:t>
            </w:r>
          </w:p>
        </w:tc>
      </w:tr>
      <w:tr w:rsidR="00E80C0F" w:rsidRPr="001C43C6" w14:paraId="40D584C9"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vMerge w:val="restart"/>
            <w:tcBorders>
              <w:top w:val="none" w:sz="0" w:space="0" w:color="auto"/>
              <w:bottom w:val="none" w:sz="0" w:space="0" w:color="auto"/>
              <w:right w:val="none" w:sz="0" w:space="0" w:color="auto"/>
            </w:tcBorders>
            <w:vAlign w:val="center"/>
          </w:tcPr>
          <w:p w14:paraId="0F580CD2" w14:textId="573BDF35" w:rsidR="00E80C0F" w:rsidRPr="00C13FF9" w:rsidRDefault="0010453C" w:rsidP="00A67933">
            <w:pPr>
              <w:spacing w:after="0"/>
              <w:rPr>
                <w:sz w:val="20"/>
                <w:szCs w:val="20"/>
              </w:rPr>
            </w:pPr>
            <w:r>
              <w:rPr>
                <w:sz w:val="20"/>
                <w:szCs w:val="20"/>
              </w:rPr>
              <w:t>EMPL_FV_FO</w:t>
            </w:r>
          </w:p>
        </w:tc>
        <w:tc>
          <w:tcPr>
            <w:tcW w:w="4678" w:type="dxa"/>
            <w:tcBorders>
              <w:top w:val="none" w:sz="0" w:space="0" w:color="auto"/>
              <w:bottom w:val="none" w:sz="0" w:space="0" w:color="auto"/>
            </w:tcBorders>
            <w:vAlign w:val="center"/>
          </w:tcPr>
          <w:p w14:paraId="3FF09208" w14:textId="67111AC0" w:rsidR="00E80C0F" w:rsidRPr="001C43C6" w:rsidRDefault="0010453C" w:rsidP="00265C7C">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EMPL_GLOBALID</w:t>
            </w:r>
          </w:p>
        </w:tc>
        <w:tc>
          <w:tcPr>
            <w:tcW w:w="1412" w:type="dxa"/>
            <w:tcBorders>
              <w:top w:val="none" w:sz="0" w:space="0" w:color="auto"/>
              <w:bottom w:val="none" w:sz="0" w:space="0" w:color="auto"/>
            </w:tcBorders>
          </w:tcPr>
          <w:p w14:paraId="0B1F0A29" w14:textId="0A6F3C3F" w:rsidR="00E80C0F" w:rsidRDefault="00E80C0F"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E80C0F" w:rsidRPr="001C43C6" w14:paraId="6F8E5F8B" w14:textId="77777777" w:rsidTr="000E3D09">
        <w:tc>
          <w:tcPr>
            <w:cnfStyle w:val="001000000000" w:firstRow="0" w:lastRow="0" w:firstColumn="1" w:lastColumn="0" w:oddVBand="0" w:evenVBand="0" w:oddHBand="0" w:evenHBand="0" w:firstRowFirstColumn="0" w:firstRowLastColumn="0" w:lastRowFirstColumn="0" w:lastRowLastColumn="0"/>
            <w:tcW w:w="3007" w:type="dxa"/>
            <w:vMerge/>
            <w:tcBorders>
              <w:right w:val="none" w:sz="0" w:space="0" w:color="auto"/>
            </w:tcBorders>
            <w:vAlign w:val="center"/>
          </w:tcPr>
          <w:p w14:paraId="5A53EE35" w14:textId="77777777" w:rsidR="00E80C0F" w:rsidRPr="001C43C6" w:rsidRDefault="00E80C0F" w:rsidP="00A67933">
            <w:pPr>
              <w:spacing w:after="0"/>
              <w:rPr>
                <w:sz w:val="20"/>
                <w:szCs w:val="20"/>
              </w:rPr>
            </w:pPr>
          </w:p>
        </w:tc>
        <w:tc>
          <w:tcPr>
            <w:tcW w:w="4678" w:type="dxa"/>
            <w:vAlign w:val="center"/>
          </w:tcPr>
          <w:p w14:paraId="60E64344" w14:textId="4B5D45DB" w:rsidR="00E80C0F" w:rsidRPr="001C43C6" w:rsidRDefault="0010453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1412" w:type="dxa"/>
          </w:tcPr>
          <w:p w14:paraId="7CAF63A3" w14:textId="64D368BE" w:rsidR="00E80C0F" w:rsidRDefault="00E80C0F"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E80C0F" w:rsidRPr="001C43C6" w14:paraId="27BD38B3"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vMerge/>
            <w:tcBorders>
              <w:right w:val="none" w:sz="0" w:space="0" w:color="auto"/>
            </w:tcBorders>
            <w:vAlign w:val="center"/>
          </w:tcPr>
          <w:p w14:paraId="73CB24BD" w14:textId="77777777" w:rsidR="00E80C0F" w:rsidRPr="001C43C6" w:rsidRDefault="00E80C0F" w:rsidP="00A67933">
            <w:pPr>
              <w:spacing w:after="0"/>
              <w:rPr>
                <w:sz w:val="20"/>
                <w:szCs w:val="20"/>
              </w:rPr>
            </w:pPr>
          </w:p>
        </w:tc>
        <w:tc>
          <w:tcPr>
            <w:tcW w:w="4678" w:type="dxa"/>
            <w:vAlign w:val="center"/>
          </w:tcPr>
          <w:p w14:paraId="534D61C4" w14:textId="5E82BCD5" w:rsidR="00E80C0F" w:rsidRDefault="0010453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POS_GLOBALID</w:t>
            </w:r>
          </w:p>
        </w:tc>
        <w:tc>
          <w:tcPr>
            <w:tcW w:w="1412" w:type="dxa"/>
          </w:tcPr>
          <w:p w14:paraId="5AAC86D3" w14:textId="1B0D4C58" w:rsidR="00E80C0F" w:rsidRDefault="00E80C0F"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E80C0F" w:rsidRPr="001C43C6" w14:paraId="79A8AA9F" w14:textId="77777777" w:rsidTr="000E3D09">
        <w:tc>
          <w:tcPr>
            <w:cnfStyle w:val="001000000000" w:firstRow="0" w:lastRow="0" w:firstColumn="1" w:lastColumn="0" w:oddVBand="0" w:evenVBand="0" w:oddHBand="0" w:evenHBand="0" w:firstRowFirstColumn="0" w:firstRowLastColumn="0" w:lastRowFirstColumn="0" w:lastRowLastColumn="0"/>
            <w:tcW w:w="3007" w:type="dxa"/>
            <w:vMerge/>
            <w:tcBorders>
              <w:right w:val="none" w:sz="0" w:space="0" w:color="auto"/>
            </w:tcBorders>
            <w:vAlign w:val="center"/>
          </w:tcPr>
          <w:p w14:paraId="3D28E275" w14:textId="77777777" w:rsidR="00E80C0F" w:rsidRPr="001C43C6" w:rsidRDefault="00E80C0F" w:rsidP="00A67933">
            <w:pPr>
              <w:spacing w:after="0"/>
              <w:rPr>
                <w:sz w:val="20"/>
                <w:szCs w:val="20"/>
              </w:rPr>
            </w:pPr>
          </w:p>
        </w:tc>
        <w:tc>
          <w:tcPr>
            <w:tcW w:w="4678" w:type="dxa"/>
            <w:vAlign w:val="center"/>
          </w:tcPr>
          <w:p w14:paraId="64847BE4" w14:textId="27DEC8AB" w:rsidR="00E80C0F" w:rsidRDefault="0010453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PERCENT</w:t>
            </w:r>
          </w:p>
        </w:tc>
        <w:tc>
          <w:tcPr>
            <w:tcW w:w="1412" w:type="dxa"/>
          </w:tcPr>
          <w:p w14:paraId="4991CE6B" w14:textId="7A5E077B" w:rsidR="00E80C0F" w:rsidRDefault="00E80C0F"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bl>
    <w:p w14:paraId="76EEF078" w14:textId="151E3E18" w:rsidR="00A12A06" w:rsidRDefault="00A12A06" w:rsidP="00A97B43">
      <w:pPr>
        <w:spacing w:after="0"/>
      </w:pPr>
    </w:p>
    <w:p w14:paraId="3A0B48D4" w14:textId="68C826EA" w:rsidR="000B53D6" w:rsidRDefault="003B5CD5" w:rsidP="000B53D6">
      <w:pPr>
        <w:pStyle w:val="berschrift2"/>
      </w:pPr>
      <w:bookmarkStart w:id="28" w:name="_Toc157280478"/>
      <w:r>
        <w:t>Fixe Objekte</w:t>
      </w:r>
      <w:r w:rsidR="00661E4C">
        <w:t>: Kostenstelle</w:t>
      </w:r>
      <w:bookmarkEnd w:id="28"/>
    </w:p>
    <w:p w14:paraId="5B925BD9" w14:textId="4F7A3CF7" w:rsidR="000B53D6" w:rsidRDefault="000B53D6" w:rsidP="000B53D6">
      <w:pPr>
        <w:pStyle w:val="berschrift3"/>
      </w:pPr>
      <w:bookmarkStart w:id="29" w:name="_Toc157280479"/>
      <w:r>
        <w:t>FO-Bewegungsdaten</w:t>
      </w:r>
      <w:r w:rsidR="00073895">
        <w:t xml:space="preserve"> (CC_TRANSACTIONAL)</w:t>
      </w:r>
      <w:bookmarkEnd w:id="29"/>
    </w:p>
    <w:p w14:paraId="6DE23A60" w14:textId="71137A3C" w:rsidR="008339A6" w:rsidRPr="008339A6" w:rsidRDefault="001773A4" w:rsidP="00073895">
      <w:pPr>
        <w:rPr>
          <w:rFonts w:ascii="Calibri" w:hAnsi="Calibri" w:cs="Calibri"/>
          <w:sz w:val="22"/>
        </w:rPr>
      </w:pPr>
      <w:r w:rsidRPr="000E3D09">
        <w:rPr>
          <w:rFonts w:ascii="Calibri" w:hAnsi="Calibri" w:cs="Calibri"/>
          <w:sz w:val="22"/>
        </w:rPr>
        <w:t xml:space="preserve">Der </w:t>
      </w:r>
      <w:r w:rsidR="00F36EC4" w:rsidRPr="000E3D09">
        <w:rPr>
          <w:rFonts w:ascii="Calibri" w:hAnsi="Calibri" w:cs="Calibri"/>
          <w:sz w:val="22"/>
        </w:rPr>
        <w:t>FO</w:t>
      </w:r>
      <w:r w:rsidRPr="000E3D09">
        <w:rPr>
          <w:rFonts w:ascii="Calibri" w:hAnsi="Calibri" w:cs="Calibri"/>
          <w:sz w:val="22"/>
        </w:rPr>
        <w:t xml:space="preserve">-Bewegungsdaten-Import verarbeitet Perioden-Werte je Planungsgröße und </w:t>
      </w:r>
      <w:r w:rsidR="00307D6D" w:rsidRPr="000E3D09">
        <w:rPr>
          <w:rFonts w:ascii="Calibri" w:hAnsi="Calibri" w:cs="Calibri"/>
          <w:sz w:val="22"/>
        </w:rPr>
        <w:t>FO</w:t>
      </w:r>
      <w:r w:rsidR="00073895">
        <w:rPr>
          <w:rFonts w:ascii="Calibri" w:hAnsi="Calibri" w:cs="Calibri"/>
          <w:sz w:val="22"/>
        </w:rPr>
        <w:t xml:space="preserve"> (z.B. Kostenstelle).</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8315F0" w14:paraId="49A976EB" w14:textId="77777777" w:rsidTr="00AB3B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63985A34" w14:textId="77777777" w:rsidR="008315F0" w:rsidRPr="00AB3B27" w:rsidRDefault="008315F0" w:rsidP="00A67933">
            <w:pPr>
              <w:spacing w:after="0"/>
              <w:rPr>
                <w:sz w:val="22"/>
              </w:rPr>
            </w:pPr>
            <w:r w:rsidRPr="00AB3B27">
              <w:rPr>
                <w:sz w:val="22"/>
              </w:rPr>
              <w:t>Importtyp</w:t>
            </w:r>
          </w:p>
        </w:tc>
        <w:tc>
          <w:tcPr>
            <w:tcW w:w="4961" w:type="dxa"/>
            <w:shd w:val="clear" w:color="auto" w:fill="990000"/>
            <w:vAlign w:val="center"/>
          </w:tcPr>
          <w:p w14:paraId="66C97779" w14:textId="77777777" w:rsidR="008315F0" w:rsidRPr="00AB3B27"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AB3B27">
              <w:rPr>
                <w:sz w:val="22"/>
              </w:rPr>
              <w:t>Spalte</w:t>
            </w:r>
          </w:p>
        </w:tc>
        <w:tc>
          <w:tcPr>
            <w:tcW w:w="1412" w:type="dxa"/>
            <w:shd w:val="clear" w:color="auto" w:fill="990000"/>
          </w:tcPr>
          <w:p w14:paraId="59F93D17" w14:textId="77777777" w:rsidR="008315F0" w:rsidRPr="00AB3B27"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AB3B27">
              <w:rPr>
                <w:sz w:val="22"/>
              </w:rPr>
              <w:t>Pflicht</w:t>
            </w:r>
          </w:p>
        </w:tc>
      </w:tr>
      <w:tr w:rsidR="00A754E1" w:rsidRPr="001C43C6" w14:paraId="79877400" w14:textId="77777777" w:rsidTr="00AB3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0543EDDE" w14:textId="4197B7CB" w:rsidR="00A754E1" w:rsidRPr="00C13FF9" w:rsidRDefault="004F6BA6" w:rsidP="00A67933">
            <w:pPr>
              <w:spacing w:after="0"/>
              <w:rPr>
                <w:sz w:val="20"/>
                <w:szCs w:val="20"/>
              </w:rPr>
            </w:pPr>
            <w:r>
              <w:rPr>
                <w:sz w:val="20"/>
                <w:szCs w:val="20"/>
              </w:rPr>
              <w:t>CC_TRANSACTIONAL</w:t>
            </w:r>
          </w:p>
        </w:tc>
        <w:tc>
          <w:tcPr>
            <w:tcW w:w="4961" w:type="dxa"/>
            <w:tcBorders>
              <w:top w:val="none" w:sz="0" w:space="0" w:color="auto"/>
              <w:bottom w:val="none" w:sz="0" w:space="0" w:color="auto"/>
            </w:tcBorders>
            <w:vAlign w:val="center"/>
          </w:tcPr>
          <w:p w14:paraId="1A08FE9F" w14:textId="6B878246" w:rsidR="00A754E1" w:rsidRPr="001C43C6" w:rsidRDefault="004F6BA6"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CC_KEY</w:t>
            </w:r>
          </w:p>
        </w:tc>
        <w:tc>
          <w:tcPr>
            <w:tcW w:w="1412" w:type="dxa"/>
            <w:tcBorders>
              <w:top w:val="none" w:sz="0" w:space="0" w:color="auto"/>
              <w:bottom w:val="none" w:sz="0" w:space="0" w:color="auto"/>
            </w:tcBorders>
          </w:tcPr>
          <w:p w14:paraId="661CCA3D" w14:textId="115FFB8E" w:rsidR="00A754E1" w:rsidRDefault="00A754E1"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A754E1" w:rsidRPr="001C43C6" w14:paraId="2780B81D" w14:textId="77777777" w:rsidTr="00AB3B27">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5C7A2F24" w14:textId="77777777" w:rsidR="00A754E1" w:rsidRPr="001C43C6" w:rsidRDefault="00A754E1" w:rsidP="00A67933">
            <w:pPr>
              <w:spacing w:after="0"/>
              <w:rPr>
                <w:sz w:val="20"/>
                <w:szCs w:val="20"/>
              </w:rPr>
            </w:pPr>
          </w:p>
        </w:tc>
        <w:tc>
          <w:tcPr>
            <w:tcW w:w="4961" w:type="dxa"/>
            <w:vAlign w:val="center"/>
          </w:tcPr>
          <w:p w14:paraId="566F5DC1" w14:textId="522ACBEF" w:rsidR="00A754E1" w:rsidRPr="001C43C6" w:rsidRDefault="004F6BA6"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1412" w:type="dxa"/>
          </w:tcPr>
          <w:p w14:paraId="096CA19D" w14:textId="6604A79A" w:rsidR="00A754E1" w:rsidRDefault="00A754E1"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A754E1" w:rsidRPr="001C43C6" w14:paraId="03635B5E" w14:textId="77777777" w:rsidTr="00AB3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74BCB0AE" w14:textId="77777777" w:rsidR="00A754E1" w:rsidRPr="001C43C6" w:rsidRDefault="00A754E1" w:rsidP="00A67933">
            <w:pPr>
              <w:spacing w:after="0"/>
              <w:rPr>
                <w:sz w:val="20"/>
                <w:szCs w:val="20"/>
              </w:rPr>
            </w:pPr>
          </w:p>
        </w:tc>
        <w:tc>
          <w:tcPr>
            <w:tcW w:w="4961" w:type="dxa"/>
            <w:vAlign w:val="center"/>
          </w:tcPr>
          <w:p w14:paraId="05D3007F" w14:textId="2F97594D" w:rsidR="00A754E1" w:rsidRDefault="00A754E1" w:rsidP="00176339">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w:t>
            </w:r>
            <w:r w:rsidR="004F6BA6">
              <w:rPr>
                <w:sz w:val="20"/>
                <w:szCs w:val="20"/>
              </w:rPr>
              <w:t>V_KEY</w:t>
            </w:r>
          </w:p>
        </w:tc>
        <w:tc>
          <w:tcPr>
            <w:tcW w:w="1412" w:type="dxa"/>
          </w:tcPr>
          <w:p w14:paraId="0AC6B03A" w14:textId="4FB111F1" w:rsidR="00A754E1" w:rsidRDefault="00A754E1"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A754E1" w:rsidRPr="001C43C6" w14:paraId="6E5A75C8" w14:textId="77777777" w:rsidTr="00AB3B27">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26829FE1" w14:textId="77777777" w:rsidR="00A754E1" w:rsidRPr="001C43C6" w:rsidRDefault="00A754E1" w:rsidP="00A67933">
            <w:pPr>
              <w:spacing w:after="0"/>
              <w:rPr>
                <w:sz w:val="20"/>
                <w:szCs w:val="20"/>
              </w:rPr>
            </w:pPr>
          </w:p>
        </w:tc>
        <w:tc>
          <w:tcPr>
            <w:tcW w:w="4961" w:type="dxa"/>
            <w:vAlign w:val="center"/>
          </w:tcPr>
          <w:p w14:paraId="7C3C467D" w14:textId="39FFD9A9" w:rsidR="00A754E1" w:rsidRDefault="004F6BA6"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VALUE</w:t>
            </w:r>
          </w:p>
        </w:tc>
        <w:tc>
          <w:tcPr>
            <w:tcW w:w="1412" w:type="dxa"/>
          </w:tcPr>
          <w:p w14:paraId="2F691BC1" w14:textId="7854CF0B" w:rsidR="00A754E1" w:rsidRDefault="00A754E1"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bl>
    <w:p w14:paraId="71115825" w14:textId="5668A9BD" w:rsidR="000B53D6" w:rsidRDefault="000B53D6" w:rsidP="000E3D09">
      <w:pPr>
        <w:spacing w:after="0"/>
      </w:pPr>
    </w:p>
    <w:p w14:paraId="45D0DDB1" w14:textId="442BFA09" w:rsidR="00380A45" w:rsidRPr="00380A45" w:rsidRDefault="00404A31" w:rsidP="00380A45">
      <w:pPr>
        <w:pStyle w:val="berschrift2"/>
      </w:pPr>
      <w:bookmarkStart w:id="30" w:name="_Toc157280480"/>
      <w:r>
        <w:lastRenderedPageBreak/>
        <w:t>Administrativ</w:t>
      </w:r>
      <w:bookmarkEnd w:id="30"/>
    </w:p>
    <w:p w14:paraId="38CC7806" w14:textId="67413714" w:rsidR="005F1F65" w:rsidRDefault="005F1F65" w:rsidP="005F1F65">
      <w:pPr>
        <w:pStyle w:val="berschrift3"/>
      </w:pPr>
      <w:bookmarkStart w:id="31" w:name="_Toc157280481"/>
      <w:r>
        <w:t>Struktur</w:t>
      </w:r>
      <w:r w:rsidR="00714DB8">
        <w:t>en für fixe Objekte</w:t>
      </w:r>
      <w:r>
        <w:t xml:space="preserve"> (</w:t>
      </w:r>
      <w:r w:rsidRPr="00714DB8">
        <w:t>ORG_MAINHIER</w:t>
      </w:r>
      <w:r>
        <w:t>)</w:t>
      </w:r>
      <w:bookmarkEnd w:id="31"/>
    </w:p>
    <w:p w14:paraId="17254F2E" w14:textId="404C3E42" w:rsidR="005F1F65" w:rsidRPr="003854A8" w:rsidRDefault="00E35434" w:rsidP="00E35434">
      <w:r>
        <w:t xml:space="preserve">ORG_MAINHIER stellt </w:t>
      </w:r>
      <w:r w:rsidR="00164D04">
        <w:t xml:space="preserve">die Hierarchie ohne die </w:t>
      </w:r>
      <w:r w:rsidR="00714DB8">
        <w:t>fixen Objekte</w:t>
      </w:r>
      <w:r w:rsidR="00480C9D">
        <w:t xml:space="preserve"> (!) zur Verfügung.</w:t>
      </w:r>
      <w:r w:rsidR="00714DB8">
        <w:t xml:space="preserve"> </w:t>
      </w:r>
      <w:r w:rsidR="00DA6B57">
        <w:t xml:space="preserve">Das Feld FOTYPE_KEY beinhaltet </w:t>
      </w:r>
      <w:proofErr w:type="gramStart"/>
      <w:r w:rsidR="00DA6B57">
        <w:t>des Schlüssel</w:t>
      </w:r>
      <w:proofErr w:type="gramEnd"/>
      <w:r w:rsidR="00DA6B57">
        <w:t xml:space="preserve"> der variablen Objektform</w:t>
      </w:r>
      <w:r w:rsidR="00243AE9">
        <w:t xml:space="preserve">, z.B. „CC“ für Kostenstellen oder „OU“ für </w:t>
      </w:r>
      <w:proofErr w:type="spellStart"/>
      <w:r w:rsidR="00243AE9">
        <w:t>Org</w:t>
      </w:r>
      <w:proofErr w:type="spellEnd"/>
      <w:r w:rsidR="00243AE9">
        <w:t>-Units.</w:t>
      </w:r>
    </w:p>
    <w:p w14:paraId="399DE3C6" w14:textId="6E8C16FE" w:rsidR="005F1F65" w:rsidRDefault="001B44D4" w:rsidP="001B44D4">
      <w:r>
        <w:t>Die Bezeichnung der Knoten kann in mehreren Sprachen geliefert werden, nachfolgend beispielhaft neben Deutsch auch Englisch</w:t>
      </w:r>
      <w:r w:rsidR="00EB40D8">
        <w:t xml:space="preserve"> und</w:t>
      </w:r>
      <w:r>
        <w:t xml:space="preserve"> Französisch. </w:t>
      </w:r>
    </w:p>
    <w:tbl>
      <w:tblPr>
        <w:tblStyle w:val="Formatvorlage3"/>
        <w:tblpPr w:leftFromText="141" w:rightFromText="141" w:vertAnchor="text" w:horzAnchor="margin" w:tblpY="153"/>
        <w:tblW w:w="9043"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953"/>
        <w:gridCol w:w="4678"/>
        <w:gridCol w:w="1412"/>
      </w:tblGrid>
      <w:tr w:rsidR="005F1F65" w14:paraId="7C703BF6" w14:textId="77777777" w:rsidTr="00490C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3" w:type="dxa"/>
            <w:tcBorders>
              <w:bottom w:val="none" w:sz="0" w:space="0" w:color="auto"/>
              <w:right w:val="none" w:sz="0" w:space="0" w:color="auto"/>
            </w:tcBorders>
            <w:shd w:val="clear" w:color="auto" w:fill="990000"/>
            <w:vAlign w:val="center"/>
          </w:tcPr>
          <w:p w14:paraId="7937E83C" w14:textId="77777777" w:rsidR="005F1F65" w:rsidRPr="00381ACB" w:rsidRDefault="005F1F65" w:rsidP="00490C51">
            <w:pPr>
              <w:spacing w:after="0"/>
              <w:rPr>
                <w:sz w:val="22"/>
              </w:rPr>
            </w:pPr>
            <w:r w:rsidRPr="00381ACB">
              <w:rPr>
                <w:sz w:val="22"/>
              </w:rPr>
              <w:t>Importtyp</w:t>
            </w:r>
          </w:p>
        </w:tc>
        <w:tc>
          <w:tcPr>
            <w:tcW w:w="4678" w:type="dxa"/>
            <w:shd w:val="clear" w:color="auto" w:fill="990000"/>
            <w:vAlign w:val="center"/>
          </w:tcPr>
          <w:p w14:paraId="70D546AC" w14:textId="77777777" w:rsidR="005F1F65" w:rsidRPr="00381ACB" w:rsidRDefault="005F1F65" w:rsidP="00490C51">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Spalte</w:t>
            </w:r>
          </w:p>
        </w:tc>
        <w:tc>
          <w:tcPr>
            <w:tcW w:w="1412" w:type="dxa"/>
            <w:shd w:val="clear" w:color="auto" w:fill="990000"/>
          </w:tcPr>
          <w:p w14:paraId="41051E82" w14:textId="77777777" w:rsidR="005F1F65" w:rsidRPr="00381ACB" w:rsidRDefault="005F1F65" w:rsidP="00490C51">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Pflicht</w:t>
            </w:r>
          </w:p>
        </w:tc>
      </w:tr>
      <w:tr w:rsidR="005F1F65" w:rsidRPr="001C43C6" w14:paraId="31E556F4" w14:textId="77777777" w:rsidTr="00490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vMerge w:val="restart"/>
            <w:tcBorders>
              <w:top w:val="none" w:sz="0" w:space="0" w:color="auto"/>
              <w:bottom w:val="none" w:sz="0" w:space="0" w:color="auto"/>
              <w:right w:val="none" w:sz="0" w:space="0" w:color="auto"/>
            </w:tcBorders>
            <w:vAlign w:val="center"/>
          </w:tcPr>
          <w:p w14:paraId="78B94B4B" w14:textId="6E2F4D93" w:rsidR="005F1F65" w:rsidRPr="00C13FF9" w:rsidRDefault="00480C9D" w:rsidP="00490C51">
            <w:pPr>
              <w:spacing w:after="0"/>
              <w:rPr>
                <w:sz w:val="20"/>
                <w:szCs w:val="20"/>
              </w:rPr>
            </w:pPr>
            <w:r>
              <w:rPr>
                <w:sz w:val="20"/>
                <w:szCs w:val="20"/>
              </w:rPr>
              <w:t>ORG_MAINHIER</w:t>
            </w:r>
          </w:p>
        </w:tc>
        <w:tc>
          <w:tcPr>
            <w:tcW w:w="4678" w:type="dxa"/>
            <w:tcBorders>
              <w:top w:val="none" w:sz="0" w:space="0" w:color="auto"/>
              <w:bottom w:val="none" w:sz="0" w:space="0" w:color="auto"/>
            </w:tcBorders>
            <w:vAlign w:val="center"/>
          </w:tcPr>
          <w:p w14:paraId="778A70E8" w14:textId="255B270E" w:rsidR="005F1F65" w:rsidRPr="001C43C6" w:rsidRDefault="00EB40D8" w:rsidP="00490C5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FOTYPE</w:t>
            </w:r>
            <w:r w:rsidR="00480C9D">
              <w:rPr>
                <w:sz w:val="20"/>
                <w:szCs w:val="20"/>
              </w:rPr>
              <w:t>_KEY</w:t>
            </w:r>
          </w:p>
        </w:tc>
        <w:tc>
          <w:tcPr>
            <w:tcW w:w="1412" w:type="dxa"/>
            <w:tcBorders>
              <w:top w:val="none" w:sz="0" w:space="0" w:color="auto"/>
              <w:bottom w:val="none" w:sz="0" w:space="0" w:color="auto"/>
            </w:tcBorders>
          </w:tcPr>
          <w:p w14:paraId="151A6D71" w14:textId="77777777" w:rsidR="005F1F65" w:rsidRDefault="005F1F65" w:rsidP="00490C5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EB40D8" w:rsidRPr="001C43C6" w14:paraId="6DC121F6" w14:textId="77777777" w:rsidTr="00490C51">
        <w:tc>
          <w:tcPr>
            <w:cnfStyle w:val="001000000000" w:firstRow="0" w:lastRow="0" w:firstColumn="1" w:lastColumn="0" w:oddVBand="0" w:evenVBand="0" w:oddHBand="0" w:evenHBand="0" w:firstRowFirstColumn="0" w:firstRowLastColumn="0" w:lastRowFirstColumn="0" w:lastRowLastColumn="0"/>
            <w:tcW w:w="2953" w:type="dxa"/>
            <w:vMerge/>
            <w:tcBorders>
              <w:right w:val="none" w:sz="0" w:space="0" w:color="auto"/>
            </w:tcBorders>
            <w:vAlign w:val="center"/>
          </w:tcPr>
          <w:p w14:paraId="46458C62" w14:textId="77777777" w:rsidR="00EB40D8" w:rsidRPr="001C43C6" w:rsidRDefault="00EB40D8" w:rsidP="00EB40D8">
            <w:pPr>
              <w:spacing w:after="0"/>
              <w:rPr>
                <w:sz w:val="20"/>
                <w:szCs w:val="20"/>
              </w:rPr>
            </w:pPr>
          </w:p>
        </w:tc>
        <w:tc>
          <w:tcPr>
            <w:tcW w:w="4678" w:type="dxa"/>
            <w:vAlign w:val="center"/>
          </w:tcPr>
          <w:p w14:paraId="752758DA" w14:textId="666B6705" w:rsidR="00EB40D8" w:rsidRDefault="00EB40D8" w:rsidP="00EB40D8">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FONODE_KEY</w:t>
            </w:r>
          </w:p>
        </w:tc>
        <w:tc>
          <w:tcPr>
            <w:tcW w:w="1412" w:type="dxa"/>
          </w:tcPr>
          <w:p w14:paraId="01888774" w14:textId="77777777" w:rsidR="00EB40D8" w:rsidRDefault="00EB40D8" w:rsidP="00EB40D8">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EB40D8" w:rsidRPr="001C43C6" w14:paraId="6F8A597E" w14:textId="77777777" w:rsidTr="00490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vMerge/>
            <w:tcBorders>
              <w:top w:val="none" w:sz="0" w:space="0" w:color="auto"/>
              <w:bottom w:val="none" w:sz="0" w:space="0" w:color="auto"/>
              <w:right w:val="none" w:sz="0" w:space="0" w:color="auto"/>
            </w:tcBorders>
            <w:vAlign w:val="center"/>
          </w:tcPr>
          <w:p w14:paraId="2540DCBF" w14:textId="77777777" w:rsidR="00EB40D8" w:rsidRPr="001C43C6" w:rsidRDefault="00EB40D8" w:rsidP="00EB40D8">
            <w:pPr>
              <w:spacing w:after="0"/>
              <w:rPr>
                <w:sz w:val="20"/>
                <w:szCs w:val="20"/>
              </w:rPr>
            </w:pPr>
          </w:p>
        </w:tc>
        <w:tc>
          <w:tcPr>
            <w:tcW w:w="4678" w:type="dxa"/>
            <w:tcBorders>
              <w:top w:val="none" w:sz="0" w:space="0" w:color="auto"/>
              <w:bottom w:val="none" w:sz="0" w:space="0" w:color="auto"/>
            </w:tcBorders>
            <w:vAlign w:val="center"/>
          </w:tcPr>
          <w:p w14:paraId="44614C80" w14:textId="04CC1472" w:rsidR="00EB40D8" w:rsidRDefault="00EB40D8" w:rsidP="00EB40D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PARENT_KEY</w:t>
            </w:r>
          </w:p>
        </w:tc>
        <w:tc>
          <w:tcPr>
            <w:tcW w:w="1412" w:type="dxa"/>
            <w:tcBorders>
              <w:top w:val="none" w:sz="0" w:space="0" w:color="auto"/>
              <w:bottom w:val="none" w:sz="0" w:space="0" w:color="auto"/>
            </w:tcBorders>
          </w:tcPr>
          <w:p w14:paraId="63C09E6B" w14:textId="77777777" w:rsidR="00EB40D8" w:rsidRDefault="00EB40D8" w:rsidP="00EB40D8">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EB40D8" w:rsidRPr="001C43C6" w14:paraId="21F757F1" w14:textId="77777777" w:rsidTr="00490C51">
        <w:tc>
          <w:tcPr>
            <w:cnfStyle w:val="001000000000" w:firstRow="0" w:lastRow="0" w:firstColumn="1" w:lastColumn="0" w:oddVBand="0" w:evenVBand="0" w:oddHBand="0" w:evenHBand="0" w:firstRowFirstColumn="0" w:firstRowLastColumn="0" w:lastRowFirstColumn="0" w:lastRowLastColumn="0"/>
            <w:tcW w:w="2953" w:type="dxa"/>
            <w:vMerge/>
            <w:tcBorders>
              <w:right w:val="none" w:sz="0" w:space="0" w:color="auto"/>
            </w:tcBorders>
            <w:vAlign w:val="center"/>
          </w:tcPr>
          <w:p w14:paraId="299822D2" w14:textId="77777777" w:rsidR="00EB40D8" w:rsidRPr="001C43C6" w:rsidRDefault="00EB40D8" w:rsidP="00EB40D8">
            <w:pPr>
              <w:spacing w:after="0"/>
              <w:rPr>
                <w:sz w:val="20"/>
                <w:szCs w:val="20"/>
              </w:rPr>
            </w:pPr>
          </w:p>
        </w:tc>
        <w:tc>
          <w:tcPr>
            <w:tcW w:w="4678" w:type="dxa"/>
            <w:vAlign w:val="center"/>
          </w:tcPr>
          <w:p w14:paraId="4C7CA948" w14:textId="3AD5E254" w:rsidR="00EB40D8" w:rsidRDefault="00EB40D8" w:rsidP="00EB40D8">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1412" w:type="dxa"/>
          </w:tcPr>
          <w:p w14:paraId="65770493" w14:textId="77777777" w:rsidR="00EB40D8" w:rsidRDefault="00EB40D8" w:rsidP="00EB40D8">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EB40D8" w:rsidRPr="001C43C6" w14:paraId="63EB2199" w14:textId="77777777" w:rsidTr="00490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vMerge/>
            <w:tcBorders>
              <w:top w:val="none" w:sz="0" w:space="0" w:color="auto"/>
              <w:bottom w:val="none" w:sz="0" w:space="0" w:color="auto"/>
              <w:right w:val="none" w:sz="0" w:space="0" w:color="auto"/>
            </w:tcBorders>
            <w:vAlign w:val="center"/>
          </w:tcPr>
          <w:p w14:paraId="28F5788B" w14:textId="77777777" w:rsidR="00EB40D8" w:rsidRPr="001C43C6" w:rsidRDefault="00EB40D8" w:rsidP="00EB40D8">
            <w:pPr>
              <w:spacing w:after="0"/>
              <w:rPr>
                <w:sz w:val="20"/>
                <w:szCs w:val="20"/>
              </w:rPr>
            </w:pPr>
          </w:p>
        </w:tc>
        <w:tc>
          <w:tcPr>
            <w:tcW w:w="4678" w:type="dxa"/>
            <w:tcBorders>
              <w:top w:val="none" w:sz="0" w:space="0" w:color="auto"/>
              <w:bottom w:val="none" w:sz="0" w:space="0" w:color="auto"/>
            </w:tcBorders>
            <w:vAlign w:val="center"/>
          </w:tcPr>
          <w:p w14:paraId="6C1E249D" w14:textId="72A0CCA4" w:rsidR="00EB40D8" w:rsidRDefault="00EB40D8" w:rsidP="00EB40D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CAPTION_DE</w:t>
            </w:r>
          </w:p>
        </w:tc>
        <w:tc>
          <w:tcPr>
            <w:tcW w:w="1412" w:type="dxa"/>
            <w:tcBorders>
              <w:top w:val="none" w:sz="0" w:space="0" w:color="auto"/>
              <w:bottom w:val="none" w:sz="0" w:space="0" w:color="auto"/>
            </w:tcBorders>
          </w:tcPr>
          <w:p w14:paraId="5B6F9D1C" w14:textId="77777777" w:rsidR="00EB40D8" w:rsidRDefault="00EB40D8" w:rsidP="00EB40D8">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EB40D8" w:rsidRPr="001C43C6" w14:paraId="0C220124" w14:textId="77777777" w:rsidTr="00490C51">
        <w:tc>
          <w:tcPr>
            <w:cnfStyle w:val="001000000000" w:firstRow="0" w:lastRow="0" w:firstColumn="1" w:lastColumn="0" w:oddVBand="0" w:evenVBand="0" w:oddHBand="0" w:evenHBand="0" w:firstRowFirstColumn="0" w:firstRowLastColumn="0" w:lastRowFirstColumn="0" w:lastRowLastColumn="0"/>
            <w:tcW w:w="2953" w:type="dxa"/>
            <w:vMerge/>
            <w:tcBorders>
              <w:right w:val="none" w:sz="0" w:space="0" w:color="auto"/>
            </w:tcBorders>
            <w:vAlign w:val="center"/>
          </w:tcPr>
          <w:p w14:paraId="4E74D009" w14:textId="77777777" w:rsidR="00EB40D8" w:rsidRPr="001C43C6" w:rsidRDefault="00EB40D8" w:rsidP="00EB40D8">
            <w:pPr>
              <w:spacing w:after="0"/>
              <w:rPr>
                <w:sz w:val="20"/>
                <w:szCs w:val="20"/>
              </w:rPr>
            </w:pPr>
          </w:p>
        </w:tc>
        <w:tc>
          <w:tcPr>
            <w:tcW w:w="4678" w:type="dxa"/>
            <w:vAlign w:val="center"/>
          </w:tcPr>
          <w:p w14:paraId="725DC0DC" w14:textId="74407744" w:rsidR="00EB40D8" w:rsidRDefault="00EB40D8" w:rsidP="00EB40D8">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CAPTION_EN</w:t>
            </w:r>
          </w:p>
        </w:tc>
        <w:tc>
          <w:tcPr>
            <w:tcW w:w="1412" w:type="dxa"/>
          </w:tcPr>
          <w:p w14:paraId="11BC9EBA" w14:textId="77777777" w:rsidR="00EB40D8" w:rsidRDefault="00EB40D8" w:rsidP="00EB40D8">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EB40D8" w:rsidRPr="001C43C6" w14:paraId="469F5159" w14:textId="77777777" w:rsidTr="00490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vMerge/>
            <w:tcBorders>
              <w:top w:val="none" w:sz="0" w:space="0" w:color="auto"/>
              <w:bottom w:val="none" w:sz="0" w:space="0" w:color="auto"/>
              <w:right w:val="none" w:sz="0" w:space="0" w:color="auto"/>
            </w:tcBorders>
            <w:vAlign w:val="center"/>
          </w:tcPr>
          <w:p w14:paraId="0F928511" w14:textId="77777777" w:rsidR="00EB40D8" w:rsidRPr="001C43C6" w:rsidRDefault="00EB40D8" w:rsidP="00EB40D8">
            <w:pPr>
              <w:spacing w:after="0"/>
              <w:rPr>
                <w:sz w:val="20"/>
                <w:szCs w:val="20"/>
              </w:rPr>
            </w:pPr>
          </w:p>
        </w:tc>
        <w:tc>
          <w:tcPr>
            <w:tcW w:w="4678" w:type="dxa"/>
            <w:tcBorders>
              <w:top w:val="none" w:sz="0" w:space="0" w:color="auto"/>
              <w:bottom w:val="none" w:sz="0" w:space="0" w:color="auto"/>
            </w:tcBorders>
            <w:vAlign w:val="center"/>
          </w:tcPr>
          <w:p w14:paraId="03079F7E" w14:textId="423DD9B9" w:rsidR="00EB40D8" w:rsidRDefault="00EB40D8" w:rsidP="00EB40D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CAPTION_FR (…)</w:t>
            </w:r>
          </w:p>
        </w:tc>
        <w:tc>
          <w:tcPr>
            <w:tcW w:w="1412" w:type="dxa"/>
            <w:tcBorders>
              <w:top w:val="none" w:sz="0" w:space="0" w:color="auto"/>
              <w:bottom w:val="none" w:sz="0" w:space="0" w:color="auto"/>
            </w:tcBorders>
          </w:tcPr>
          <w:p w14:paraId="567E4EBB" w14:textId="77777777" w:rsidR="00EB40D8" w:rsidRDefault="00EB40D8" w:rsidP="00EB40D8">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bl>
    <w:p w14:paraId="6900A603" w14:textId="77777777" w:rsidR="005F1F65" w:rsidRDefault="005F1F65" w:rsidP="005F1F65">
      <w:pPr>
        <w:spacing w:after="0"/>
        <w:rPr>
          <w:rFonts w:ascii="Calibri" w:hAnsi="Calibri" w:cs="Calibri"/>
          <w:color w:val="595959"/>
          <w:sz w:val="22"/>
        </w:rPr>
      </w:pPr>
    </w:p>
    <w:p w14:paraId="40FC5AE0" w14:textId="2ADF2D57" w:rsidR="00404A31" w:rsidRDefault="004802B4" w:rsidP="00404A31">
      <w:pPr>
        <w:pStyle w:val="berschrift3"/>
      </w:pPr>
      <w:bookmarkStart w:id="32" w:name="_Toc157280482"/>
      <w:r>
        <w:t>FO-Import (</w:t>
      </w:r>
      <w:r w:rsidR="001B44D4" w:rsidRPr="001B44D4">
        <w:t>ORG_ELEMENTS)</w:t>
      </w:r>
      <w:bookmarkEnd w:id="32"/>
    </w:p>
    <w:p w14:paraId="242C047D" w14:textId="6257565A" w:rsidR="00197025" w:rsidRDefault="00197025" w:rsidP="001B44D4">
      <w:r>
        <w:t>Der Importtype muss für jedes fixe Objekte (</w:t>
      </w:r>
      <w:proofErr w:type="spellStart"/>
      <w:r>
        <w:t>i.a.R</w:t>
      </w:r>
      <w:proofErr w:type="spellEnd"/>
      <w:r>
        <w:t xml:space="preserve">. mindestens Kostenstellen) den </w:t>
      </w:r>
      <w:r w:rsidR="00EB40D8">
        <w:t>Schlüssel der fixen Objektform in FO</w:t>
      </w:r>
      <w:r w:rsidR="00243AE9">
        <w:t>T</w:t>
      </w:r>
      <w:r w:rsidR="00EB40D8">
        <w:t>YPE</w:t>
      </w:r>
      <w:r w:rsidR="00243AE9">
        <w:t>_KEY</w:t>
      </w:r>
      <w:r w:rsidR="00EB40D8">
        <w:t xml:space="preserve">, den </w:t>
      </w:r>
      <w:r>
        <w:t>Schlüssel in FO_KEY</w:t>
      </w:r>
      <w:r w:rsidR="003578E9">
        <w:t>, den Knoten der führenden Hierarchie gem. ORG_MAINHIER in FONODE_KEY, den Schlüssel der Gesellschaft in CP_KEY und eine Bezeichnung liefern.</w:t>
      </w:r>
    </w:p>
    <w:p w14:paraId="2A1C5FAF" w14:textId="5C684316" w:rsidR="00197025" w:rsidRDefault="003578E9" w:rsidP="001B44D4">
      <w:r>
        <w:t>Darüber hinaus</w:t>
      </w:r>
      <w:r w:rsidR="004803D9" w:rsidRPr="00D209AE">
        <w:t xml:space="preserve"> können auch Gruppierungsinformationen wie </w:t>
      </w:r>
      <w:r w:rsidR="00EA7104">
        <w:t>ein Freitext in „TYPE“,</w:t>
      </w:r>
      <w:r>
        <w:t xml:space="preserve"> und </w:t>
      </w:r>
      <w:r w:rsidR="00EA7104">
        <w:t xml:space="preserve">der Schlüssel des </w:t>
      </w:r>
      <w:r w:rsidR="004803D9" w:rsidRPr="00D209AE">
        <w:t>Funktionsbereich</w:t>
      </w:r>
      <w:r w:rsidR="00EA7104">
        <w:t>s (FUNC_AREA)</w:t>
      </w:r>
      <w:r w:rsidR="004803D9" w:rsidRPr="00D209AE">
        <w:t xml:space="preserve"> geliefert werden. </w:t>
      </w:r>
    </w:p>
    <w:p w14:paraId="5DE541A3" w14:textId="0499B501" w:rsidR="0056773F" w:rsidRPr="00D209AE" w:rsidRDefault="00EA7104" w:rsidP="001B44D4">
      <w:r>
        <w:t>Die</w:t>
      </w:r>
      <w:r w:rsidR="003578E9">
        <w:t xml:space="preserve"> zeitliche</w:t>
      </w:r>
      <w:r>
        <w:t xml:space="preserve"> </w:t>
      </w:r>
      <w:r w:rsidR="003578E9">
        <w:t>B</w:t>
      </w:r>
      <w:r>
        <w:t xml:space="preserve">uchungsgrenze kann </w:t>
      </w:r>
      <w:r w:rsidR="00814266">
        <w:t xml:space="preserve">optional </w:t>
      </w:r>
      <w:r>
        <w:t>in VALID_FROM und VALID_TO übergeben werden. Die Bezeichnung kann in mehreren Sprachen geliefert werden.</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EB69C3" w14:paraId="405DE834" w14:textId="77777777" w:rsidTr="00381A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204F68F6" w14:textId="77777777" w:rsidR="00EB69C3" w:rsidRPr="00381ACB" w:rsidRDefault="00EB69C3" w:rsidP="00A67933">
            <w:pPr>
              <w:spacing w:after="0"/>
              <w:rPr>
                <w:sz w:val="22"/>
              </w:rPr>
            </w:pPr>
            <w:r w:rsidRPr="00381ACB">
              <w:rPr>
                <w:sz w:val="22"/>
              </w:rPr>
              <w:t>Importtyp</w:t>
            </w:r>
          </w:p>
        </w:tc>
        <w:tc>
          <w:tcPr>
            <w:tcW w:w="4961" w:type="dxa"/>
            <w:shd w:val="clear" w:color="auto" w:fill="990000"/>
            <w:vAlign w:val="center"/>
          </w:tcPr>
          <w:p w14:paraId="217A5BC4" w14:textId="77777777" w:rsidR="00EB69C3" w:rsidRPr="00381ACB"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Spalte</w:t>
            </w:r>
          </w:p>
        </w:tc>
        <w:tc>
          <w:tcPr>
            <w:tcW w:w="1412" w:type="dxa"/>
            <w:shd w:val="clear" w:color="auto" w:fill="990000"/>
          </w:tcPr>
          <w:p w14:paraId="6E1F4318" w14:textId="77777777" w:rsidR="00EB69C3" w:rsidRPr="00381ACB"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Pflicht</w:t>
            </w:r>
          </w:p>
        </w:tc>
      </w:tr>
      <w:tr w:rsidR="005D67A7" w:rsidRPr="001C43C6" w14:paraId="615C3B2D"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6DA1EFB9" w14:textId="27D51622" w:rsidR="005D67A7" w:rsidRPr="00C13FF9" w:rsidRDefault="001B44D4" w:rsidP="00A67933">
            <w:pPr>
              <w:spacing w:after="0"/>
              <w:rPr>
                <w:sz w:val="20"/>
                <w:szCs w:val="20"/>
              </w:rPr>
            </w:pPr>
            <w:r>
              <w:rPr>
                <w:sz w:val="20"/>
                <w:szCs w:val="20"/>
              </w:rPr>
              <w:t>ORG_ELEMENTS</w:t>
            </w:r>
          </w:p>
        </w:tc>
        <w:tc>
          <w:tcPr>
            <w:tcW w:w="4961" w:type="dxa"/>
            <w:tcBorders>
              <w:top w:val="none" w:sz="0" w:space="0" w:color="auto"/>
              <w:bottom w:val="none" w:sz="0" w:space="0" w:color="auto"/>
            </w:tcBorders>
            <w:vAlign w:val="center"/>
          </w:tcPr>
          <w:p w14:paraId="78768E6E" w14:textId="7C335E15" w:rsidR="005D67A7" w:rsidRPr="001C43C6"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w:t>
            </w:r>
            <w:r w:rsidR="00B22F97">
              <w:rPr>
                <w:sz w:val="20"/>
                <w:szCs w:val="20"/>
              </w:rPr>
              <w:t>TYPE</w:t>
            </w:r>
            <w:r w:rsidR="00EB40D8">
              <w:rPr>
                <w:sz w:val="20"/>
                <w:szCs w:val="20"/>
              </w:rPr>
              <w:t>_KEY</w:t>
            </w:r>
          </w:p>
        </w:tc>
        <w:tc>
          <w:tcPr>
            <w:tcW w:w="1412" w:type="dxa"/>
            <w:tcBorders>
              <w:top w:val="none" w:sz="0" w:space="0" w:color="auto"/>
              <w:bottom w:val="none" w:sz="0" w:space="0" w:color="auto"/>
            </w:tcBorders>
          </w:tcPr>
          <w:p w14:paraId="77430679" w14:textId="38412200"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B22F97" w:rsidRPr="001C43C6" w14:paraId="20665056" w14:textId="77777777" w:rsidTr="00381ACB">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4536EE80" w14:textId="77777777" w:rsidR="00B22F97" w:rsidRPr="001C43C6" w:rsidRDefault="00B22F97" w:rsidP="00B22F97">
            <w:pPr>
              <w:spacing w:after="0"/>
              <w:rPr>
                <w:sz w:val="20"/>
                <w:szCs w:val="20"/>
              </w:rPr>
            </w:pPr>
          </w:p>
        </w:tc>
        <w:tc>
          <w:tcPr>
            <w:tcW w:w="4961" w:type="dxa"/>
            <w:vAlign w:val="center"/>
          </w:tcPr>
          <w:p w14:paraId="676871E6" w14:textId="3E06CE73" w:rsidR="00B22F97" w:rsidRDefault="00B22F97" w:rsidP="00B22F97">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FO_KEY</w:t>
            </w:r>
          </w:p>
        </w:tc>
        <w:tc>
          <w:tcPr>
            <w:tcW w:w="1412" w:type="dxa"/>
          </w:tcPr>
          <w:p w14:paraId="2CE676BF" w14:textId="4823AF0A" w:rsidR="00B22F97" w:rsidRDefault="00B22F97" w:rsidP="00B22F97">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B22F97" w:rsidRPr="001C43C6" w14:paraId="28184974"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4063A8F9" w14:textId="77777777" w:rsidR="00B22F97" w:rsidRPr="001C43C6" w:rsidRDefault="00B22F97" w:rsidP="00B22F97">
            <w:pPr>
              <w:spacing w:after="0"/>
              <w:rPr>
                <w:sz w:val="20"/>
                <w:szCs w:val="20"/>
              </w:rPr>
            </w:pPr>
          </w:p>
        </w:tc>
        <w:tc>
          <w:tcPr>
            <w:tcW w:w="4961" w:type="dxa"/>
            <w:tcBorders>
              <w:top w:val="none" w:sz="0" w:space="0" w:color="auto"/>
              <w:bottom w:val="none" w:sz="0" w:space="0" w:color="auto"/>
            </w:tcBorders>
            <w:vAlign w:val="center"/>
          </w:tcPr>
          <w:p w14:paraId="4A56330C" w14:textId="557A46BE" w:rsidR="00B22F97" w:rsidRDefault="00B22F97" w:rsidP="00B22F9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TYPE</w:t>
            </w:r>
          </w:p>
        </w:tc>
        <w:tc>
          <w:tcPr>
            <w:tcW w:w="1412" w:type="dxa"/>
            <w:tcBorders>
              <w:top w:val="none" w:sz="0" w:space="0" w:color="auto"/>
              <w:bottom w:val="none" w:sz="0" w:space="0" w:color="auto"/>
            </w:tcBorders>
          </w:tcPr>
          <w:p w14:paraId="67F11DFC" w14:textId="050C9256" w:rsidR="00B22F97" w:rsidRDefault="00B22F97" w:rsidP="00B22F9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B22F97" w:rsidRPr="001C43C6" w14:paraId="1254BFBC" w14:textId="77777777" w:rsidTr="00381ACB">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1880B9BD" w14:textId="77777777" w:rsidR="00B22F97" w:rsidRPr="001C43C6" w:rsidRDefault="00B22F97" w:rsidP="00B22F97">
            <w:pPr>
              <w:spacing w:after="0"/>
              <w:rPr>
                <w:sz w:val="20"/>
                <w:szCs w:val="20"/>
              </w:rPr>
            </w:pPr>
          </w:p>
        </w:tc>
        <w:tc>
          <w:tcPr>
            <w:tcW w:w="4961" w:type="dxa"/>
            <w:vAlign w:val="center"/>
          </w:tcPr>
          <w:p w14:paraId="1D623CF0" w14:textId="3B2ACC01" w:rsidR="00B22F97" w:rsidRDefault="00B22F97" w:rsidP="00B22F97">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FONODE_KEY</w:t>
            </w:r>
          </w:p>
        </w:tc>
        <w:tc>
          <w:tcPr>
            <w:tcW w:w="1412" w:type="dxa"/>
          </w:tcPr>
          <w:p w14:paraId="5CC87C48" w14:textId="77777777" w:rsidR="00B22F97" w:rsidRDefault="00B22F97" w:rsidP="00B22F97">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B22F97" w:rsidRPr="001C43C6" w14:paraId="52FC7120"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5DA78688" w14:textId="77777777" w:rsidR="00B22F97" w:rsidRPr="001C43C6" w:rsidRDefault="00B22F97" w:rsidP="00B22F97">
            <w:pPr>
              <w:spacing w:after="0"/>
              <w:rPr>
                <w:sz w:val="20"/>
                <w:szCs w:val="20"/>
              </w:rPr>
            </w:pPr>
          </w:p>
        </w:tc>
        <w:tc>
          <w:tcPr>
            <w:tcW w:w="4961" w:type="dxa"/>
            <w:tcBorders>
              <w:top w:val="none" w:sz="0" w:space="0" w:color="auto"/>
              <w:bottom w:val="none" w:sz="0" w:space="0" w:color="auto"/>
            </w:tcBorders>
            <w:vAlign w:val="center"/>
          </w:tcPr>
          <w:p w14:paraId="7EE0F7C7" w14:textId="1EBBC04A" w:rsidR="00B22F97" w:rsidRDefault="00B22F97" w:rsidP="00B22F9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FUNC_AREA</w:t>
            </w:r>
          </w:p>
        </w:tc>
        <w:tc>
          <w:tcPr>
            <w:tcW w:w="1412" w:type="dxa"/>
            <w:tcBorders>
              <w:top w:val="none" w:sz="0" w:space="0" w:color="auto"/>
              <w:bottom w:val="none" w:sz="0" w:space="0" w:color="auto"/>
            </w:tcBorders>
          </w:tcPr>
          <w:p w14:paraId="178E8E79" w14:textId="736E8985" w:rsidR="00B22F97" w:rsidRDefault="00B22F97" w:rsidP="00B22F9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B22F97" w:rsidRPr="001C43C6" w14:paraId="0A5253C3" w14:textId="77777777" w:rsidTr="00381ACB">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838BC6F" w14:textId="77777777" w:rsidR="00B22F97" w:rsidRPr="001C43C6" w:rsidRDefault="00B22F97" w:rsidP="00B22F97">
            <w:pPr>
              <w:spacing w:after="0"/>
              <w:rPr>
                <w:sz w:val="20"/>
                <w:szCs w:val="20"/>
              </w:rPr>
            </w:pPr>
          </w:p>
        </w:tc>
        <w:tc>
          <w:tcPr>
            <w:tcW w:w="4961" w:type="dxa"/>
            <w:vAlign w:val="center"/>
          </w:tcPr>
          <w:p w14:paraId="63A1CDB5" w14:textId="798B7597" w:rsidR="00B22F97" w:rsidRDefault="00B22F97" w:rsidP="00B22F97">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CP_KEY</w:t>
            </w:r>
          </w:p>
        </w:tc>
        <w:tc>
          <w:tcPr>
            <w:tcW w:w="1412" w:type="dxa"/>
          </w:tcPr>
          <w:p w14:paraId="515D7B5C" w14:textId="77777777" w:rsidR="00B22F97" w:rsidRDefault="00B22F97" w:rsidP="00B22F97">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B22F97" w:rsidRPr="001C43C6" w14:paraId="63133FC6"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1364236E" w14:textId="77777777" w:rsidR="00B22F97" w:rsidRPr="001C43C6" w:rsidRDefault="00B22F97" w:rsidP="00B22F97">
            <w:pPr>
              <w:spacing w:after="0"/>
              <w:rPr>
                <w:sz w:val="20"/>
                <w:szCs w:val="20"/>
              </w:rPr>
            </w:pPr>
          </w:p>
        </w:tc>
        <w:tc>
          <w:tcPr>
            <w:tcW w:w="4961" w:type="dxa"/>
            <w:tcBorders>
              <w:top w:val="none" w:sz="0" w:space="0" w:color="auto"/>
              <w:bottom w:val="none" w:sz="0" w:space="0" w:color="auto"/>
            </w:tcBorders>
            <w:vAlign w:val="center"/>
          </w:tcPr>
          <w:p w14:paraId="03AFE04C" w14:textId="6E61FB3B" w:rsidR="00B22F97" w:rsidRDefault="00B22F97" w:rsidP="00B22F9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VALID_FROM</w:t>
            </w:r>
          </w:p>
        </w:tc>
        <w:tc>
          <w:tcPr>
            <w:tcW w:w="1412" w:type="dxa"/>
            <w:tcBorders>
              <w:top w:val="none" w:sz="0" w:space="0" w:color="auto"/>
              <w:bottom w:val="none" w:sz="0" w:space="0" w:color="auto"/>
            </w:tcBorders>
          </w:tcPr>
          <w:p w14:paraId="0D3C72F8" w14:textId="77777777" w:rsidR="00B22F97" w:rsidRDefault="00B22F97" w:rsidP="00B22F97">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B22F97" w:rsidRPr="001C43C6" w14:paraId="4D8DA391" w14:textId="77777777" w:rsidTr="00381ACB">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7AD86E9F" w14:textId="77777777" w:rsidR="00B22F97" w:rsidRPr="001C43C6" w:rsidRDefault="00B22F97" w:rsidP="00B22F97">
            <w:pPr>
              <w:spacing w:after="0"/>
              <w:rPr>
                <w:sz w:val="20"/>
                <w:szCs w:val="20"/>
              </w:rPr>
            </w:pPr>
          </w:p>
        </w:tc>
        <w:tc>
          <w:tcPr>
            <w:tcW w:w="4961" w:type="dxa"/>
            <w:vAlign w:val="center"/>
          </w:tcPr>
          <w:p w14:paraId="5C18BFD9" w14:textId="73500E95" w:rsidR="00B22F97" w:rsidRDefault="00B22F97" w:rsidP="00B22F97">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VALID_TO</w:t>
            </w:r>
          </w:p>
        </w:tc>
        <w:tc>
          <w:tcPr>
            <w:tcW w:w="1412" w:type="dxa"/>
          </w:tcPr>
          <w:p w14:paraId="3C84CBDD" w14:textId="4F7B0A81" w:rsidR="00B22F97" w:rsidRDefault="00B22F97" w:rsidP="00B22F97">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B22F97" w:rsidRPr="001C43C6" w14:paraId="1F3FBC4F"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17439E44" w14:textId="77777777" w:rsidR="00B22F97" w:rsidRPr="001C43C6" w:rsidRDefault="00B22F97" w:rsidP="00B22F97">
            <w:pPr>
              <w:spacing w:after="0"/>
              <w:rPr>
                <w:sz w:val="20"/>
                <w:szCs w:val="20"/>
              </w:rPr>
            </w:pPr>
          </w:p>
        </w:tc>
        <w:tc>
          <w:tcPr>
            <w:tcW w:w="4961" w:type="dxa"/>
            <w:tcBorders>
              <w:top w:val="none" w:sz="0" w:space="0" w:color="auto"/>
              <w:bottom w:val="none" w:sz="0" w:space="0" w:color="auto"/>
            </w:tcBorders>
            <w:vAlign w:val="center"/>
          </w:tcPr>
          <w:p w14:paraId="181B52E0" w14:textId="4C2AA9F4" w:rsidR="00B22F97" w:rsidRDefault="00B22F97" w:rsidP="00B22F9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CAPTION_DE</w:t>
            </w:r>
          </w:p>
        </w:tc>
        <w:tc>
          <w:tcPr>
            <w:tcW w:w="1412" w:type="dxa"/>
            <w:tcBorders>
              <w:top w:val="none" w:sz="0" w:space="0" w:color="auto"/>
              <w:bottom w:val="none" w:sz="0" w:space="0" w:color="auto"/>
            </w:tcBorders>
          </w:tcPr>
          <w:p w14:paraId="6B470961" w14:textId="77777777" w:rsidR="00B22F97" w:rsidRDefault="00B22F97" w:rsidP="00B22F97">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B22F97" w:rsidRPr="001C43C6" w14:paraId="19D72557" w14:textId="77777777" w:rsidTr="00381ACB">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4F4FA329" w14:textId="77777777" w:rsidR="00B22F97" w:rsidRPr="001C43C6" w:rsidRDefault="00B22F97" w:rsidP="00B22F97">
            <w:pPr>
              <w:spacing w:after="0"/>
              <w:rPr>
                <w:sz w:val="20"/>
                <w:szCs w:val="20"/>
              </w:rPr>
            </w:pPr>
          </w:p>
        </w:tc>
        <w:tc>
          <w:tcPr>
            <w:tcW w:w="4961" w:type="dxa"/>
            <w:vAlign w:val="center"/>
          </w:tcPr>
          <w:p w14:paraId="3D334BC3" w14:textId="3800B19A" w:rsidR="00B22F97" w:rsidRDefault="00B22F97" w:rsidP="00B22F97">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CAPTION_EN</w:t>
            </w:r>
          </w:p>
        </w:tc>
        <w:tc>
          <w:tcPr>
            <w:tcW w:w="1412" w:type="dxa"/>
          </w:tcPr>
          <w:p w14:paraId="73EE58F2" w14:textId="77777777" w:rsidR="00B22F97" w:rsidRDefault="00B22F97" w:rsidP="00B22F97">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B22F97" w:rsidRPr="001C43C6" w14:paraId="52C940A7"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74920EE2" w14:textId="77777777" w:rsidR="00B22F97" w:rsidRPr="001C43C6" w:rsidRDefault="00B22F97" w:rsidP="00B22F97">
            <w:pPr>
              <w:spacing w:after="0"/>
              <w:rPr>
                <w:sz w:val="20"/>
                <w:szCs w:val="20"/>
              </w:rPr>
            </w:pPr>
          </w:p>
        </w:tc>
        <w:tc>
          <w:tcPr>
            <w:tcW w:w="4961" w:type="dxa"/>
            <w:tcBorders>
              <w:top w:val="none" w:sz="0" w:space="0" w:color="auto"/>
              <w:bottom w:val="none" w:sz="0" w:space="0" w:color="auto"/>
            </w:tcBorders>
            <w:vAlign w:val="center"/>
          </w:tcPr>
          <w:p w14:paraId="2251F521" w14:textId="53F345F2" w:rsidR="00B22F97" w:rsidRDefault="00B22F97" w:rsidP="00B22F9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CAPTION_FR</w:t>
            </w:r>
            <w:r w:rsidR="00EB40D8">
              <w:rPr>
                <w:sz w:val="20"/>
                <w:szCs w:val="20"/>
              </w:rPr>
              <w:t xml:space="preserve"> (…)</w:t>
            </w:r>
          </w:p>
        </w:tc>
        <w:tc>
          <w:tcPr>
            <w:tcW w:w="1412" w:type="dxa"/>
            <w:tcBorders>
              <w:top w:val="none" w:sz="0" w:space="0" w:color="auto"/>
              <w:bottom w:val="none" w:sz="0" w:space="0" w:color="auto"/>
            </w:tcBorders>
          </w:tcPr>
          <w:p w14:paraId="3D35C4BC" w14:textId="77777777" w:rsidR="00B22F97" w:rsidRDefault="00B22F97" w:rsidP="00B22F97">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bl>
    <w:p w14:paraId="098C6E01" w14:textId="018C7EE6" w:rsidR="00404A31" w:rsidRDefault="00404A31" w:rsidP="00D209AE">
      <w:pPr>
        <w:spacing w:after="0"/>
      </w:pPr>
    </w:p>
    <w:p w14:paraId="4D8C155C" w14:textId="3BF4D4CD" w:rsidR="003C5594" w:rsidRPr="00C16D3B" w:rsidRDefault="00404A31" w:rsidP="003C5594">
      <w:pPr>
        <w:pStyle w:val="berschrift3"/>
      </w:pPr>
      <w:bookmarkStart w:id="33" w:name="_Toc157280483"/>
      <w:r w:rsidRPr="005F7CE8">
        <w:lastRenderedPageBreak/>
        <w:t>Währungsfaktor</w:t>
      </w:r>
      <w:r w:rsidR="00136303">
        <w:t xml:space="preserve"> (EXCHANGERATES)</w:t>
      </w:r>
      <w:bookmarkEnd w:id="33"/>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547"/>
        <w:gridCol w:w="5103"/>
        <w:gridCol w:w="1412"/>
      </w:tblGrid>
      <w:tr w:rsidR="00EB69C3" w:rsidRPr="00381ACB" w14:paraId="20607C20" w14:textId="77777777" w:rsidTr="00381A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Borders>
              <w:bottom w:val="none" w:sz="0" w:space="0" w:color="auto"/>
              <w:right w:val="none" w:sz="0" w:space="0" w:color="auto"/>
            </w:tcBorders>
            <w:shd w:val="clear" w:color="auto" w:fill="990000"/>
            <w:vAlign w:val="center"/>
          </w:tcPr>
          <w:p w14:paraId="73A3436C" w14:textId="77777777" w:rsidR="00EB69C3" w:rsidRPr="00381ACB" w:rsidRDefault="00EB69C3" w:rsidP="00A67933">
            <w:pPr>
              <w:spacing w:after="0"/>
              <w:rPr>
                <w:sz w:val="22"/>
              </w:rPr>
            </w:pPr>
            <w:r w:rsidRPr="00381ACB">
              <w:rPr>
                <w:sz w:val="22"/>
              </w:rPr>
              <w:t>Importtyp</w:t>
            </w:r>
          </w:p>
        </w:tc>
        <w:tc>
          <w:tcPr>
            <w:tcW w:w="5103" w:type="dxa"/>
            <w:shd w:val="clear" w:color="auto" w:fill="990000"/>
            <w:vAlign w:val="center"/>
          </w:tcPr>
          <w:p w14:paraId="595E8AEE" w14:textId="77777777" w:rsidR="00EB69C3" w:rsidRPr="00381ACB"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Spalte</w:t>
            </w:r>
          </w:p>
        </w:tc>
        <w:tc>
          <w:tcPr>
            <w:tcW w:w="1412" w:type="dxa"/>
            <w:shd w:val="clear" w:color="auto" w:fill="990000"/>
          </w:tcPr>
          <w:p w14:paraId="1B04C0AD" w14:textId="77777777" w:rsidR="00EB69C3" w:rsidRPr="00381ACB"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Pflicht</w:t>
            </w:r>
          </w:p>
        </w:tc>
      </w:tr>
      <w:tr w:rsidR="005D67A7" w:rsidRPr="001C43C6" w14:paraId="6CBC755B"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tcBorders>
              <w:top w:val="none" w:sz="0" w:space="0" w:color="auto"/>
              <w:bottom w:val="none" w:sz="0" w:space="0" w:color="auto"/>
              <w:right w:val="none" w:sz="0" w:space="0" w:color="auto"/>
            </w:tcBorders>
            <w:vAlign w:val="center"/>
          </w:tcPr>
          <w:p w14:paraId="308691D8" w14:textId="09B208A5" w:rsidR="005D67A7" w:rsidRPr="00C13FF9" w:rsidRDefault="00136303" w:rsidP="00A67933">
            <w:pPr>
              <w:spacing w:after="0"/>
              <w:rPr>
                <w:sz w:val="20"/>
                <w:szCs w:val="20"/>
              </w:rPr>
            </w:pPr>
            <w:r>
              <w:rPr>
                <w:sz w:val="20"/>
                <w:szCs w:val="20"/>
              </w:rPr>
              <w:t>EXCHANGERATES</w:t>
            </w:r>
          </w:p>
        </w:tc>
        <w:tc>
          <w:tcPr>
            <w:tcW w:w="5103" w:type="dxa"/>
            <w:tcBorders>
              <w:top w:val="none" w:sz="0" w:space="0" w:color="auto"/>
              <w:bottom w:val="none" w:sz="0" w:space="0" w:color="auto"/>
            </w:tcBorders>
            <w:vAlign w:val="center"/>
          </w:tcPr>
          <w:p w14:paraId="3595EA7B" w14:textId="267C1988" w:rsidR="005D67A7" w:rsidRPr="001C43C6" w:rsidRDefault="00A14422"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CURR_CODE</w:t>
            </w:r>
          </w:p>
        </w:tc>
        <w:tc>
          <w:tcPr>
            <w:tcW w:w="1412" w:type="dxa"/>
            <w:tcBorders>
              <w:top w:val="none" w:sz="0" w:space="0" w:color="auto"/>
              <w:bottom w:val="none" w:sz="0" w:space="0" w:color="auto"/>
            </w:tcBorders>
          </w:tcPr>
          <w:p w14:paraId="53513072" w14:textId="42AC0CD2"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62AFD182" w14:textId="77777777" w:rsidTr="00381ACB">
        <w:tc>
          <w:tcPr>
            <w:cnfStyle w:val="001000000000" w:firstRow="0" w:lastRow="0" w:firstColumn="1" w:lastColumn="0" w:oddVBand="0" w:evenVBand="0" w:oddHBand="0" w:evenHBand="0" w:firstRowFirstColumn="0" w:firstRowLastColumn="0" w:lastRowFirstColumn="0" w:lastRowLastColumn="0"/>
            <w:tcW w:w="2547" w:type="dxa"/>
            <w:vMerge/>
            <w:tcBorders>
              <w:right w:val="none" w:sz="0" w:space="0" w:color="auto"/>
            </w:tcBorders>
            <w:vAlign w:val="center"/>
          </w:tcPr>
          <w:p w14:paraId="14EF0C23" w14:textId="77777777" w:rsidR="005D67A7" w:rsidRPr="001C43C6" w:rsidRDefault="005D67A7" w:rsidP="00A67933">
            <w:pPr>
              <w:spacing w:after="0"/>
              <w:rPr>
                <w:sz w:val="20"/>
                <w:szCs w:val="20"/>
              </w:rPr>
            </w:pPr>
          </w:p>
        </w:tc>
        <w:tc>
          <w:tcPr>
            <w:tcW w:w="5103" w:type="dxa"/>
            <w:vAlign w:val="center"/>
          </w:tcPr>
          <w:p w14:paraId="31B159BB" w14:textId="1F4DCCDB" w:rsidR="005D67A7" w:rsidRPr="001C43C6" w:rsidRDefault="00136303"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FROMDATE</w:t>
            </w:r>
          </w:p>
        </w:tc>
        <w:tc>
          <w:tcPr>
            <w:tcW w:w="1412" w:type="dxa"/>
          </w:tcPr>
          <w:p w14:paraId="7BCC2B8E" w14:textId="09B1E0FA"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5D67A7" w:rsidRPr="001C43C6" w14:paraId="2F13A23B"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tcBorders>
              <w:right w:val="none" w:sz="0" w:space="0" w:color="auto"/>
            </w:tcBorders>
            <w:vAlign w:val="center"/>
          </w:tcPr>
          <w:p w14:paraId="249B1050" w14:textId="77777777" w:rsidR="005D67A7" w:rsidRPr="001C43C6" w:rsidRDefault="005D67A7" w:rsidP="00A67933">
            <w:pPr>
              <w:spacing w:after="0"/>
              <w:rPr>
                <w:sz w:val="20"/>
                <w:szCs w:val="20"/>
              </w:rPr>
            </w:pPr>
          </w:p>
        </w:tc>
        <w:tc>
          <w:tcPr>
            <w:tcW w:w="5103" w:type="dxa"/>
            <w:vAlign w:val="center"/>
          </w:tcPr>
          <w:p w14:paraId="6BCD9059" w14:textId="4D3845C3" w:rsidR="005D67A7" w:rsidRDefault="00A14422"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EXCHANGERATE</w:t>
            </w:r>
          </w:p>
        </w:tc>
        <w:tc>
          <w:tcPr>
            <w:tcW w:w="1412" w:type="dxa"/>
          </w:tcPr>
          <w:p w14:paraId="48278484" w14:textId="00B6773B"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bl>
    <w:p w14:paraId="03288658" w14:textId="4DA0C204" w:rsidR="00EB69C3" w:rsidRDefault="00EB69C3" w:rsidP="009F6A90">
      <w:pPr>
        <w:spacing w:after="0"/>
      </w:pPr>
    </w:p>
    <w:p w14:paraId="0478C47C" w14:textId="408D7367" w:rsidR="000C2962" w:rsidRPr="004944D8" w:rsidRDefault="004802B4" w:rsidP="000C2962">
      <w:pPr>
        <w:pStyle w:val="berschrift3"/>
      </w:pPr>
      <w:bookmarkStart w:id="34" w:name="_Toc157280484"/>
      <w:r>
        <w:t>Benutzer</w:t>
      </w:r>
      <w:r w:rsidR="00C16D3B">
        <w:t xml:space="preserve"> (USERS)</w:t>
      </w:r>
      <w:bookmarkEnd w:id="34"/>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925"/>
        <w:gridCol w:w="4961"/>
        <w:gridCol w:w="1181"/>
      </w:tblGrid>
      <w:tr w:rsidR="000C2962" w14:paraId="7158EF4E" w14:textId="77777777" w:rsidTr="004D68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5" w:type="dxa"/>
            <w:tcBorders>
              <w:bottom w:val="none" w:sz="0" w:space="0" w:color="auto"/>
              <w:right w:val="none" w:sz="0" w:space="0" w:color="auto"/>
            </w:tcBorders>
            <w:shd w:val="clear" w:color="auto" w:fill="990000"/>
            <w:vAlign w:val="center"/>
          </w:tcPr>
          <w:p w14:paraId="28168451" w14:textId="77777777" w:rsidR="000C2962" w:rsidRPr="00381ACB" w:rsidRDefault="000C2962" w:rsidP="004D6835">
            <w:pPr>
              <w:spacing w:after="0"/>
              <w:rPr>
                <w:sz w:val="22"/>
              </w:rPr>
            </w:pPr>
            <w:r w:rsidRPr="00381ACB">
              <w:rPr>
                <w:sz w:val="22"/>
              </w:rPr>
              <w:t>Importtyp</w:t>
            </w:r>
          </w:p>
        </w:tc>
        <w:tc>
          <w:tcPr>
            <w:tcW w:w="4961" w:type="dxa"/>
            <w:shd w:val="clear" w:color="auto" w:fill="990000"/>
            <w:vAlign w:val="center"/>
          </w:tcPr>
          <w:p w14:paraId="02DEE4E8" w14:textId="77777777" w:rsidR="000C2962" w:rsidRPr="00381ACB" w:rsidRDefault="000C2962" w:rsidP="004D6835">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Spalte</w:t>
            </w:r>
          </w:p>
        </w:tc>
        <w:tc>
          <w:tcPr>
            <w:tcW w:w="1181" w:type="dxa"/>
            <w:shd w:val="clear" w:color="auto" w:fill="990000"/>
          </w:tcPr>
          <w:p w14:paraId="3C0044B7" w14:textId="77777777" w:rsidR="000C2962" w:rsidRPr="00381ACB" w:rsidRDefault="000C2962" w:rsidP="004D6835">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Pflicht</w:t>
            </w:r>
          </w:p>
        </w:tc>
      </w:tr>
      <w:tr w:rsidR="000C2962" w:rsidRPr="001C43C6" w14:paraId="1CA7E04E"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val="restart"/>
            <w:vAlign w:val="center"/>
          </w:tcPr>
          <w:p w14:paraId="7BE17779" w14:textId="6B0C5A1F" w:rsidR="000C2962" w:rsidRPr="00C13FF9" w:rsidRDefault="0088696A" w:rsidP="000C2962">
            <w:pPr>
              <w:spacing w:after="0"/>
              <w:rPr>
                <w:sz w:val="20"/>
                <w:szCs w:val="20"/>
              </w:rPr>
            </w:pPr>
            <w:r>
              <w:rPr>
                <w:sz w:val="20"/>
                <w:szCs w:val="20"/>
              </w:rPr>
              <w:t>USERS</w:t>
            </w:r>
          </w:p>
        </w:tc>
        <w:tc>
          <w:tcPr>
            <w:tcW w:w="4961" w:type="dxa"/>
            <w:vAlign w:val="center"/>
          </w:tcPr>
          <w:p w14:paraId="13B14BC7" w14:textId="3877335F" w:rsidR="000C2962" w:rsidRPr="001C43C6" w:rsidRDefault="0088696A"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PSN</w:t>
            </w:r>
          </w:p>
        </w:tc>
        <w:tc>
          <w:tcPr>
            <w:tcW w:w="1181" w:type="dxa"/>
          </w:tcPr>
          <w:p w14:paraId="13B4DDA6" w14:textId="77777777"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0C2962" w:rsidRPr="001C43C6" w14:paraId="03BB9053" w14:textId="77777777" w:rsidTr="004D6835">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6F54D03F" w14:textId="77777777" w:rsidR="000C2962" w:rsidRPr="001C43C6" w:rsidRDefault="000C2962" w:rsidP="004D6835">
            <w:pPr>
              <w:spacing w:after="0"/>
              <w:rPr>
                <w:sz w:val="20"/>
                <w:szCs w:val="20"/>
              </w:rPr>
            </w:pPr>
          </w:p>
        </w:tc>
        <w:tc>
          <w:tcPr>
            <w:tcW w:w="4961" w:type="dxa"/>
            <w:vAlign w:val="center"/>
          </w:tcPr>
          <w:p w14:paraId="23C5FEC5" w14:textId="3CEE6E3B" w:rsidR="000C2962" w:rsidRPr="001C43C6" w:rsidRDefault="0088696A"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USERNAME</w:t>
            </w:r>
          </w:p>
        </w:tc>
        <w:tc>
          <w:tcPr>
            <w:tcW w:w="1181" w:type="dxa"/>
          </w:tcPr>
          <w:p w14:paraId="7DCB8508" w14:textId="5BAAE990" w:rsidR="000C2962" w:rsidRDefault="004944D8"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0C2962" w:rsidRPr="001C43C6" w14:paraId="0F142F1D"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4D9C82EA" w14:textId="77777777" w:rsidR="000C2962" w:rsidRPr="001C43C6" w:rsidRDefault="000C2962" w:rsidP="004D6835">
            <w:pPr>
              <w:spacing w:after="0"/>
              <w:rPr>
                <w:sz w:val="20"/>
                <w:szCs w:val="20"/>
              </w:rPr>
            </w:pPr>
          </w:p>
        </w:tc>
        <w:tc>
          <w:tcPr>
            <w:tcW w:w="4961" w:type="dxa"/>
            <w:vAlign w:val="center"/>
          </w:tcPr>
          <w:p w14:paraId="08571EC8" w14:textId="5CF0A1E8" w:rsidR="000C2962" w:rsidRDefault="0088696A"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EMAIL</w:t>
            </w:r>
            <w:proofErr w:type="gramEnd"/>
          </w:p>
        </w:tc>
        <w:tc>
          <w:tcPr>
            <w:tcW w:w="1181" w:type="dxa"/>
          </w:tcPr>
          <w:p w14:paraId="114494FC" w14:textId="5995071B"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0C2962" w:rsidRPr="001C43C6" w14:paraId="697224EC" w14:textId="77777777" w:rsidTr="004D6835">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14601B6B" w14:textId="77777777" w:rsidR="000C2962" w:rsidRPr="001C43C6" w:rsidRDefault="000C2962" w:rsidP="004D6835">
            <w:pPr>
              <w:spacing w:after="0"/>
              <w:rPr>
                <w:sz w:val="20"/>
                <w:szCs w:val="20"/>
              </w:rPr>
            </w:pPr>
          </w:p>
        </w:tc>
        <w:tc>
          <w:tcPr>
            <w:tcW w:w="4961" w:type="dxa"/>
            <w:vAlign w:val="center"/>
          </w:tcPr>
          <w:p w14:paraId="46088DF8" w14:textId="59B08139" w:rsidR="000C2962" w:rsidRDefault="0088696A"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ISLOCKED (1 = Ja)</w:t>
            </w:r>
          </w:p>
        </w:tc>
        <w:tc>
          <w:tcPr>
            <w:tcW w:w="1181" w:type="dxa"/>
          </w:tcPr>
          <w:p w14:paraId="513B427A" w14:textId="77777777" w:rsidR="000C2962" w:rsidRDefault="000C296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0C2962" w:rsidRPr="001C43C6" w14:paraId="18F43958"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5AFF736F" w14:textId="77777777" w:rsidR="000C2962" w:rsidRPr="001C43C6" w:rsidRDefault="000C2962" w:rsidP="004D6835">
            <w:pPr>
              <w:spacing w:after="0"/>
              <w:rPr>
                <w:sz w:val="20"/>
                <w:szCs w:val="20"/>
              </w:rPr>
            </w:pPr>
          </w:p>
        </w:tc>
        <w:tc>
          <w:tcPr>
            <w:tcW w:w="4961" w:type="dxa"/>
            <w:vAlign w:val="center"/>
          </w:tcPr>
          <w:p w14:paraId="14FC5347" w14:textId="338804DE" w:rsidR="000C2962" w:rsidRDefault="0088696A"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PASSWORD</w:t>
            </w:r>
          </w:p>
        </w:tc>
        <w:tc>
          <w:tcPr>
            <w:tcW w:w="1181" w:type="dxa"/>
          </w:tcPr>
          <w:p w14:paraId="2F137820" w14:textId="450B443E" w:rsidR="000C2962" w:rsidRDefault="009B7C98"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0C2962" w:rsidRPr="001C43C6" w14:paraId="6A4CD84B" w14:textId="77777777" w:rsidTr="004D6835">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6C48B703" w14:textId="77777777" w:rsidR="000C2962" w:rsidRPr="001C43C6" w:rsidRDefault="000C2962" w:rsidP="004D6835">
            <w:pPr>
              <w:spacing w:after="0"/>
              <w:rPr>
                <w:sz w:val="20"/>
                <w:szCs w:val="20"/>
              </w:rPr>
            </w:pPr>
          </w:p>
        </w:tc>
        <w:tc>
          <w:tcPr>
            <w:tcW w:w="4961" w:type="dxa"/>
            <w:vAlign w:val="center"/>
          </w:tcPr>
          <w:p w14:paraId="3CA1EA52" w14:textId="5DAEBEE9" w:rsidR="000C2962" w:rsidRDefault="0088696A"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OSUSER</w:t>
            </w:r>
          </w:p>
        </w:tc>
        <w:tc>
          <w:tcPr>
            <w:tcW w:w="1181" w:type="dxa"/>
          </w:tcPr>
          <w:p w14:paraId="2AA72BEC" w14:textId="46CF0D88" w:rsidR="000C2962" w:rsidRDefault="004944D8"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0C2962" w:rsidRPr="001C43C6" w14:paraId="4FB7FB32"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2112B41A" w14:textId="77777777" w:rsidR="000C2962" w:rsidRPr="001C43C6" w:rsidRDefault="000C2962" w:rsidP="004D6835">
            <w:pPr>
              <w:spacing w:after="0"/>
              <w:rPr>
                <w:sz w:val="20"/>
                <w:szCs w:val="20"/>
              </w:rPr>
            </w:pPr>
          </w:p>
        </w:tc>
        <w:tc>
          <w:tcPr>
            <w:tcW w:w="4961" w:type="dxa"/>
            <w:vAlign w:val="center"/>
          </w:tcPr>
          <w:p w14:paraId="659410C6" w14:textId="2E4F4436"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Standardkennzeichen</w:t>
            </w:r>
          </w:p>
        </w:tc>
        <w:tc>
          <w:tcPr>
            <w:tcW w:w="1181" w:type="dxa"/>
          </w:tcPr>
          <w:p w14:paraId="7C547922" w14:textId="77777777"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0C2962" w:rsidRPr="001C43C6" w14:paraId="3A7604A1" w14:textId="77777777" w:rsidTr="004D6835">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602C9217" w14:textId="77777777" w:rsidR="000C2962" w:rsidRPr="001C43C6" w:rsidRDefault="000C2962" w:rsidP="004D6835">
            <w:pPr>
              <w:spacing w:after="0"/>
              <w:rPr>
                <w:sz w:val="20"/>
                <w:szCs w:val="20"/>
              </w:rPr>
            </w:pPr>
          </w:p>
        </w:tc>
        <w:tc>
          <w:tcPr>
            <w:tcW w:w="4961" w:type="dxa"/>
            <w:vAlign w:val="center"/>
          </w:tcPr>
          <w:p w14:paraId="28ED6FE6" w14:textId="22B08CA4" w:rsidR="000C2962" w:rsidRDefault="00CF21E3"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EMPL_GLOBALID</w:t>
            </w:r>
          </w:p>
        </w:tc>
        <w:tc>
          <w:tcPr>
            <w:tcW w:w="1181" w:type="dxa"/>
          </w:tcPr>
          <w:p w14:paraId="37EA817A" w14:textId="77777777" w:rsidR="000C2962" w:rsidRDefault="000C296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0C2962" w:rsidRPr="001C43C6" w14:paraId="6FEBE8A9"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75C71E6B" w14:textId="77777777" w:rsidR="000C2962" w:rsidRPr="001C43C6" w:rsidRDefault="000C2962" w:rsidP="004D6835">
            <w:pPr>
              <w:spacing w:after="0"/>
              <w:rPr>
                <w:sz w:val="20"/>
                <w:szCs w:val="20"/>
              </w:rPr>
            </w:pPr>
          </w:p>
        </w:tc>
        <w:tc>
          <w:tcPr>
            <w:tcW w:w="4961" w:type="dxa"/>
            <w:vAlign w:val="center"/>
          </w:tcPr>
          <w:p w14:paraId="72E6D465" w14:textId="60E54C75" w:rsidR="000C2962" w:rsidRDefault="00CF21E3"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DEFAULT_LANGUAGE</w:t>
            </w:r>
          </w:p>
        </w:tc>
        <w:tc>
          <w:tcPr>
            <w:tcW w:w="1181" w:type="dxa"/>
          </w:tcPr>
          <w:p w14:paraId="1C6F2BB1" w14:textId="77777777"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0C2962" w:rsidRPr="001C43C6" w14:paraId="5EE4DCE4" w14:textId="77777777" w:rsidTr="004D6835">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3CD5AF69" w14:textId="77777777" w:rsidR="000C2962" w:rsidRPr="001C43C6" w:rsidRDefault="000C2962" w:rsidP="004D6835">
            <w:pPr>
              <w:spacing w:after="0"/>
              <w:rPr>
                <w:sz w:val="20"/>
                <w:szCs w:val="20"/>
              </w:rPr>
            </w:pPr>
          </w:p>
        </w:tc>
        <w:tc>
          <w:tcPr>
            <w:tcW w:w="4961" w:type="dxa"/>
            <w:vAlign w:val="center"/>
          </w:tcPr>
          <w:p w14:paraId="6CB73126" w14:textId="38C61DA3" w:rsidR="000C2962" w:rsidRDefault="00CF21E3"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MANAGER_EMPL_ID</w:t>
            </w:r>
          </w:p>
        </w:tc>
        <w:tc>
          <w:tcPr>
            <w:tcW w:w="1181" w:type="dxa"/>
          </w:tcPr>
          <w:p w14:paraId="4AE56F1F" w14:textId="77777777" w:rsidR="000C2962" w:rsidRDefault="000C296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0C2962" w:rsidRPr="001C43C6" w14:paraId="13B93CE0"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128419AB" w14:textId="77777777" w:rsidR="000C2962" w:rsidRPr="001C43C6" w:rsidRDefault="000C2962" w:rsidP="004D6835">
            <w:pPr>
              <w:spacing w:after="0"/>
              <w:rPr>
                <w:sz w:val="20"/>
                <w:szCs w:val="20"/>
              </w:rPr>
            </w:pPr>
          </w:p>
        </w:tc>
        <w:tc>
          <w:tcPr>
            <w:tcW w:w="4961" w:type="dxa"/>
            <w:vAlign w:val="center"/>
          </w:tcPr>
          <w:p w14:paraId="70D95FD4" w14:textId="5DF68D95" w:rsidR="000C2962" w:rsidRDefault="004944D8"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ADMIN_PSN_KEY</w:t>
            </w:r>
          </w:p>
        </w:tc>
        <w:tc>
          <w:tcPr>
            <w:tcW w:w="1181" w:type="dxa"/>
          </w:tcPr>
          <w:p w14:paraId="5E3E3662" w14:textId="77777777"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bl>
    <w:p w14:paraId="5C9C7020" w14:textId="77777777" w:rsidR="000C2962" w:rsidRPr="009B7C98" w:rsidRDefault="000C2962" w:rsidP="000C2962">
      <w:pPr>
        <w:spacing w:after="0"/>
        <w:rPr>
          <w:sz w:val="20"/>
          <w:szCs w:val="20"/>
        </w:rPr>
      </w:pPr>
    </w:p>
    <w:p w14:paraId="77C67256" w14:textId="77777777" w:rsidR="0048698A" w:rsidRPr="0048698A" w:rsidRDefault="0048698A" w:rsidP="0048698A">
      <w:pPr>
        <w:rPr>
          <w:rFonts w:ascii="Calibri" w:hAnsi="Calibri" w:cs="Calibri"/>
          <w:sz w:val="22"/>
        </w:rPr>
      </w:pPr>
    </w:p>
    <w:p w14:paraId="33E12611" w14:textId="3C576F85" w:rsidR="00DA3F02" w:rsidRPr="004944D8" w:rsidRDefault="004802B4" w:rsidP="00DA3F02">
      <w:pPr>
        <w:pStyle w:val="berschrift3"/>
      </w:pPr>
      <w:bookmarkStart w:id="35" w:name="_Toc157280485"/>
      <w:r>
        <w:t>Rollenzuordnungen</w:t>
      </w:r>
      <w:r w:rsidR="004944D8">
        <w:t xml:space="preserve"> (USERS_ROLES)</w:t>
      </w:r>
      <w:bookmarkEnd w:id="35"/>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925"/>
        <w:gridCol w:w="4961"/>
        <w:gridCol w:w="1181"/>
      </w:tblGrid>
      <w:tr w:rsidR="00DA3F02" w14:paraId="593DB8B5" w14:textId="77777777" w:rsidTr="004D68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5" w:type="dxa"/>
            <w:tcBorders>
              <w:bottom w:val="none" w:sz="0" w:space="0" w:color="auto"/>
              <w:right w:val="none" w:sz="0" w:space="0" w:color="auto"/>
            </w:tcBorders>
            <w:shd w:val="clear" w:color="auto" w:fill="990000"/>
            <w:vAlign w:val="center"/>
          </w:tcPr>
          <w:p w14:paraId="5F7E19CA" w14:textId="77777777" w:rsidR="00DA3F02" w:rsidRPr="00381ACB" w:rsidRDefault="00DA3F02" w:rsidP="004D6835">
            <w:pPr>
              <w:spacing w:after="0"/>
              <w:rPr>
                <w:sz w:val="22"/>
              </w:rPr>
            </w:pPr>
            <w:r w:rsidRPr="00381ACB">
              <w:rPr>
                <w:sz w:val="22"/>
              </w:rPr>
              <w:t>Importtyp</w:t>
            </w:r>
          </w:p>
        </w:tc>
        <w:tc>
          <w:tcPr>
            <w:tcW w:w="4961" w:type="dxa"/>
            <w:shd w:val="clear" w:color="auto" w:fill="990000"/>
            <w:vAlign w:val="center"/>
          </w:tcPr>
          <w:p w14:paraId="03B03C65" w14:textId="77777777" w:rsidR="00DA3F02" w:rsidRPr="00381ACB" w:rsidRDefault="00DA3F02" w:rsidP="004D6835">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Spalte</w:t>
            </w:r>
          </w:p>
        </w:tc>
        <w:tc>
          <w:tcPr>
            <w:tcW w:w="1181" w:type="dxa"/>
            <w:shd w:val="clear" w:color="auto" w:fill="990000"/>
          </w:tcPr>
          <w:p w14:paraId="1B099249" w14:textId="77777777" w:rsidR="00DA3F02" w:rsidRPr="00381ACB" w:rsidRDefault="00DA3F02" w:rsidP="004D6835">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Pflicht</w:t>
            </w:r>
          </w:p>
        </w:tc>
      </w:tr>
      <w:tr w:rsidR="00DA3F02" w:rsidRPr="001C43C6" w14:paraId="27E942A6"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val="restart"/>
            <w:vAlign w:val="center"/>
          </w:tcPr>
          <w:p w14:paraId="2FE3EED1" w14:textId="1F4AD434" w:rsidR="00DA3F02" w:rsidRPr="00C13FF9" w:rsidRDefault="004944D8" w:rsidP="004D6835">
            <w:pPr>
              <w:spacing w:after="0"/>
              <w:rPr>
                <w:sz w:val="20"/>
                <w:szCs w:val="20"/>
              </w:rPr>
            </w:pPr>
            <w:r>
              <w:rPr>
                <w:sz w:val="20"/>
                <w:szCs w:val="20"/>
              </w:rPr>
              <w:t>USERS_ROLES</w:t>
            </w:r>
          </w:p>
        </w:tc>
        <w:tc>
          <w:tcPr>
            <w:tcW w:w="4961" w:type="dxa"/>
            <w:vAlign w:val="center"/>
          </w:tcPr>
          <w:p w14:paraId="564D9374" w14:textId="250941D6" w:rsidR="00DA3F02" w:rsidRPr="001C43C6" w:rsidRDefault="004944D8"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PSN</w:t>
            </w:r>
          </w:p>
        </w:tc>
        <w:tc>
          <w:tcPr>
            <w:tcW w:w="1181" w:type="dxa"/>
          </w:tcPr>
          <w:p w14:paraId="791EA693" w14:textId="77777777" w:rsidR="00DA3F02" w:rsidRDefault="00DA3F0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DA3F02" w:rsidRPr="001C43C6" w14:paraId="19C8574B" w14:textId="77777777" w:rsidTr="004D6835">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3AAEADDA" w14:textId="77777777" w:rsidR="00DA3F02" w:rsidRPr="001C43C6" w:rsidRDefault="00DA3F02" w:rsidP="004D6835">
            <w:pPr>
              <w:spacing w:after="0"/>
              <w:rPr>
                <w:sz w:val="20"/>
                <w:szCs w:val="20"/>
              </w:rPr>
            </w:pPr>
          </w:p>
        </w:tc>
        <w:tc>
          <w:tcPr>
            <w:tcW w:w="4961" w:type="dxa"/>
            <w:vAlign w:val="center"/>
          </w:tcPr>
          <w:p w14:paraId="5A504BFA" w14:textId="33F60F2E" w:rsidR="00DA3F02" w:rsidRPr="001C43C6" w:rsidRDefault="004944D8"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ROLE_ID</w:t>
            </w:r>
          </w:p>
        </w:tc>
        <w:tc>
          <w:tcPr>
            <w:tcW w:w="1181" w:type="dxa"/>
          </w:tcPr>
          <w:p w14:paraId="557F901C" w14:textId="01B12BB6" w:rsidR="00DA3F02" w:rsidRDefault="004944D8"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bl>
    <w:p w14:paraId="0FAF88BA" w14:textId="77777777" w:rsidR="00DA3F02" w:rsidRPr="009B7C98" w:rsidRDefault="00DA3F02" w:rsidP="00DA3F02">
      <w:pPr>
        <w:spacing w:after="0"/>
        <w:rPr>
          <w:sz w:val="20"/>
          <w:szCs w:val="20"/>
        </w:rPr>
      </w:pPr>
    </w:p>
    <w:p w14:paraId="0D2D0F03" w14:textId="2FD8A3D0" w:rsidR="0048698A" w:rsidRPr="0048698A" w:rsidRDefault="0048698A" w:rsidP="0048698A">
      <w:pPr>
        <w:rPr>
          <w:rFonts w:ascii="Calibri" w:hAnsi="Calibri" w:cs="Calibri"/>
          <w:sz w:val="22"/>
        </w:rPr>
      </w:pPr>
    </w:p>
    <w:sectPr w:rsidR="0048698A" w:rsidRPr="0048698A" w:rsidSect="00B345B8">
      <w:headerReference w:type="default" r:id="rId18"/>
      <w:footerReference w:type="default" r:id="rId19"/>
      <w:headerReference w:type="first" r:id="rId20"/>
      <w:footerReference w:type="first" r:id="rId21"/>
      <w:pgSz w:w="11906" w:h="16838"/>
      <w:pgMar w:top="226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BA517" w14:textId="77777777" w:rsidR="005B152E" w:rsidRDefault="005B152E" w:rsidP="00725B8F">
      <w:pPr>
        <w:spacing w:after="0"/>
      </w:pPr>
      <w:r>
        <w:separator/>
      </w:r>
    </w:p>
  </w:endnote>
  <w:endnote w:type="continuationSeparator" w:id="0">
    <w:p w14:paraId="2E9EB1E9" w14:textId="77777777" w:rsidR="005B152E" w:rsidRDefault="005B152E" w:rsidP="00725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3857279"/>
      <w:docPartObj>
        <w:docPartGallery w:val="Page Numbers (Bottom of Page)"/>
        <w:docPartUnique/>
      </w:docPartObj>
    </w:sdtPr>
    <w:sdtContent>
      <w:p w14:paraId="3578CB36" w14:textId="3FB1EAF0" w:rsidR="004D6835" w:rsidRDefault="004D6835">
        <w:pPr>
          <w:pStyle w:val="Fuzeile"/>
          <w:jc w:val="right"/>
        </w:pPr>
        <w:r>
          <w:rPr>
            <w:noProof/>
            <w:lang w:eastAsia="de-DE"/>
          </w:rPr>
          <mc:AlternateContent>
            <mc:Choice Requires="wps">
              <w:drawing>
                <wp:anchor distT="0" distB="0" distL="114300" distR="114300" simplePos="0" relativeHeight="251663360" behindDoc="0" locked="0" layoutInCell="1" allowOverlap="1" wp14:anchorId="4B1ED49B" wp14:editId="78CF09D5">
                  <wp:simplePos x="0" y="0"/>
                  <wp:positionH relativeFrom="column">
                    <wp:posOffset>0</wp:posOffset>
                  </wp:positionH>
                  <wp:positionV relativeFrom="paragraph">
                    <wp:posOffset>-34735</wp:posOffset>
                  </wp:positionV>
                  <wp:extent cx="5760000" cy="0"/>
                  <wp:effectExtent l="0" t="0" r="31750" b="19050"/>
                  <wp:wrapNone/>
                  <wp:docPr id="25" name="Gerader Verbinder 25"/>
                  <wp:cNvGraphicFramePr/>
                  <a:graphic xmlns:a="http://schemas.openxmlformats.org/drawingml/2006/main">
                    <a:graphicData uri="http://schemas.microsoft.com/office/word/2010/wordprocessingShape">
                      <wps:wsp>
                        <wps:cNvCnPr/>
                        <wps:spPr>
                          <a:xfrm>
                            <a:off x="0" y="0"/>
                            <a:ext cx="5760000" cy="0"/>
                          </a:xfrm>
                          <a:prstGeom prst="line">
                            <a:avLst/>
                          </a:prstGeom>
                          <a:ln>
                            <a:solidFill>
                              <a:srgbClr val="33333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1BA5F76A">
                <v:line id="Gerader Verbinder 25"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333" strokeweight=".5pt" from="0,-2.75pt" to="453.55pt,-2.75pt" w14:anchorId="26C15F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tfb0AEAAAUEAAAOAAAAZHJzL2Uyb0RvYy54bWysU01v1DAQvSPxHyzf2WQXtaBosz20ai8I&#10;VkC5e53xxpK/NDab7L9n7GTTCpAQVXNwPPa8N/Oe7e3NaA07AUbtXcvXq5ozcNJ32h1b/vj9/t1H&#10;zmISrhPGO2j5GSK/2b19sx1CAxvfe9MBMiJxsRlCy/uUQlNVUfZgRVz5AI42lUcrEoV4rDoUA7Fb&#10;U23q+roaPHYBvYQYafVu2uS7wq8UyPRFqQiJmZZTb6mMWMZDHqvdVjRHFKHXcm5DvKALK7SjogvV&#10;nUiC/UT9B5XVEn30Kq2kt5VXSksoGkjNuv5NzbdeBChayJwYFpvi69HKz6c9Mt21fHPFmROWzugB&#10;UORT+QF40C7PaI+MGkJsKP/W7XGOYthjVj0qtPlPethYzD0v5sKYmKTFqw/XNX2cycte9QQMGNMD&#10;eMvypOVGu6xbNOL0KSYqRqmXlLxsXB6jN7q718aUAI+HW4PsJOik35cv90zAZ2kUZWiVlUy9l1k6&#10;G5hov4IiM6jbdSlfriEstEJKcGk98xpH2RmmqIUFWP8bOOdnKJQr+j/gBVEqe5cWsNXO49+qp/HS&#10;spryLw5MurMFB9+dy6kWa+iuFefmd5Ev8/O4wJ9e7+4XAAAA//8DAFBLAwQUAAYACAAAACEAqP7M&#10;MtoAAAAGAQAADwAAAGRycy9kb3ducmV2LnhtbEyPwU7DMBBE70j8g7VI3NpNkdpAiFOhonLhAqES&#10;1228TSLidRS7Sfh7jDjQ486MZt7m29l2auTBt040rJYJKJbKmVZqDYeP/eIelA8khjonrOGbPWyL&#10;66ucMuMmeeexDLWKJeIz0tCE0GeIvmrYkl+6niV6JzdYCvEcajQDTbHcdniXJBu01EpcaKjnXcPV&#10;V3m2Gp43u5d0/4rp52EiPI1YD1y+aX17Mz89ggo8h/8w/OJHdCgi09GdxXjVaYiPBA2L9RpUdB+S&#10;dAXq+CdgkeMlfvEDAAD//wMAUEsBAi0AFAAGAAgAAAAhALaDOJL+AAAA4QEAABMAAAAAAAAAAAAA&#10;AAAAAAAAAFtDb250ZW50X1R5cGVzXS54bWxQSwECLQAUAAYACAAAACEAOP0h/9YAAACUAQAACwAA&#10;AAAAAAAAAAAAAAAvAQAAX3JlbHMvLnJlbHNQSwECLQAUAAYACAAAACEAQ9bX29ABAAAFBAAADgAA&#10;AAAAAAAAAAAAAAAuAgAAZHJzL2Uyb0RvYy54bWxQSwECLQAUAAYACAAAACEAqP7MMtoAAAAGAQAA&#10;DwAAAAAAAAAAAAAAAAAqBAAAZHJzL2Rvd25yZXYueG1sUEsFBgAAAAAEAAQA8wAAADEFAAAAAA==&#10;">
                  <v:stroke joinstyle="miter"/>
                </v:line>
              </w:pict>
            </mc:Fallback>
          </mc:AlternateContent>
        </w:r>
        <w:sdt>
          <w:sdtPr>
            <w:rPr>
              <w:rStyle w:val="Formatvorlage2"/>
              <w:color w:val="auto"/>
              <w:sz w:val="24"/>
            </w:rPr>
            <w:alias w:val="Title"/>
            <w:tag w:val="Title"/>
            <w:id w:val="262965273"/>
            <w:placeholder>
              <w:docPart w:val="91E1F4D194A341CD8D01144CF84337FB"/>
            </w:placeholder>
            <w:text/>
          </w:sdtPr>
          <w:sdtContent>
            <w:r>
              <w:rPr>
                <w:rStyle w:val="Formatvorlage2"/>
                <w:color w:val="auto"/>
                <w:sz w:val="24"/>
              </w:rPr>
              <w:t xml:space="preserve">4PLAN Integration </w:t>
            </w:r>
            <w:r w:rsidR="004031D8">
              <w:rPr>
                <w:rStyle w:val="Formatvorlage2"/>
                <w:color w:val="auto"/>
                <w:sz w:val="24"/>
              </w:rPr>
              <w:t>API Interface</w:t>
            </w:r>
          </w:sdtContent>
        </w:sdt>
        <w:r>
          <w:t xml:space="preserve"> </w:t>
        </w:r>
        <w:r>
          <w:tab/>
        </w:r>
        <w:r>
          <w:tab/>
        </w:r>
        <w:r>
          <w:fldChar w:fldCharType="begin"/>
        </w:r>
        <w:r>
          <w:instrText>PAGE   \* MERGEFORMAT</w:instrText>
        </w:r>
        <w:r>
          <w:fldChar w:fldCharType="separate"/>
        </w:r>
        <w:r w:rsidR="0013480A">
          <w:rPr>
            <w:noProof/>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06"/>
      <w:gridCol w:w="1276"/>
      <w:gridCol w:w="1862"/>
      <w:gridCol w:w="1818"/>
    </w:tblGrid>
    <w:tr w:rsidR="004D6835" w14:paraId="7F5EAF90" w14:textId="77777777" w:rsidTr="003E4148">
      <w:tc>
        <w:tcPr>
          <w:tcW w:w="4106" w:type="dxa"/>
        </w:tcPr>
        <w:p w14:paraId="6FBB6722" w14:textId="77777777" w:rsidR="004D6835" w:rsidRDefault="004D6835" w:rsidP="00F21259">
          <w:pPr>
            <w:pStyle w:val="Fuzeile"/>
            <w:tabs>
              <w:tab w:val="clear" w:pos="4536"/>
              <w:tab w:val="clear" w:pos="9072"/>
              <w:tab w:val="left" w:pos="4395"/>
            </w:tabs>
            <w:rPr>
              <w:sz w:val="16"/>
              <w:szCs w:val="16"/>
            </w:rPr>
          </w:pPr>
        </w:p>
      </w:tc>
      <w:tc>
        <w:tcPr>
          <w:tcW w:w="1276" w:type="dxa"/>
        </w:tcPr>
        <w:p w14:paraId="0370788B" w14:textId="77777777" w:rsidR="004D6835" w:rsidRPr="00636244" w:rsidRDefault="004D6835" w:rsidP="003E4148">
          <w:pPr>
            <w:pStyle w:val="Fuzeile"/>
            <w:tabs>
              <w:tab w:val="clear" w:pos="4536"/>
              <w:tab w:val="clear" w:pos="9072"/>
              <w:tab w:val="left" w:pos="4395"/>
            </w:tabs>
            <w:jc w:val="right"/>
            <w:rPr>
              <w:color w:val="970000"/>
              <w:sz w:val="16"/>
              <w:szCs w:val="16"/>
            </w:rPr>
          </w:pPr>
          <w:r w:rsidRPr="00636244">
            <w:rPr>
              <w:color w:val="970000"/>
              <w:sz w:val="16"/>
              <w:szCs w:val="16"/>
            </w:rPr>
            <w:t>TELEFON</w:t>
          </w:r>
        </w:p>
      </w:tc>
      <w:tc>
        <w:tcPr>
          <w:tcW w:w="1862" w:type="dxa"/>
        </w:tcPr>
        <w:p w14:paraId="0CCD2346" w14:textId="77777777" w:rsidR="004D6835" w:rsidRDefault="004D6835" w:rsidP="003E4148">
          <w:pPr>
            <w:pStyle w:val="Fuzeile"/>
            <w:tabs>
              <w:tab w:val="clear" w:pos="4536"/>
              <w:tab w:val="clear" w:pos="9072"/>
              <w:tab w:val="left" w:pos="4395"/>
            </w:tabs>
            <w:jc w:val="right"/>
            <w:rPr>
              <w:sz w:val="16"/>
              <w:szCs w:val="16"/>
            </w:rPr>
          </w:pPr>
          <w:r w:rsidRPr="00636244">
            <w:rPr>
              <w:color w:val="970000"/>
              <w:sz w:val="16"/>
              <w:szCs w:val="16"/>
            </w:rPr>
            <w:t>MAIL</w:t>
          </w:r>
        </w:p>
      </w:tc>
      <w:tc>
        <w:tcPr>
          <w:tcW w:w="1818" w:type="dxa"/>
        </w:tcPr>
        <w:p w14:paraId="34CEDF71" w14:textId="77777777" w:rsidR="004D6835" w:rsidRDefault="004D6835" w:rsidP="003E4148">
          <w:pPr>
            <w:pStyle w:val="Fuzeile"/>
            <w:tabs>
              <w:tab w:val="clear" w:pos="4536"/>
              <w:tab w:val="clear" w:pos="9072"/>
              <w:tab w:val="left" w:pos="4395"/>
            </w:tabs>
            <w:jc w:val="right"/>
            <w:rPr>
              <w:sz w:val="16"/>
              <w:szCs w:val="16"/>
            </w:rPr>
          </w:pPr>
          <w:r w:rsidRPr="00636244">
            <w:rPr>
              <w:color w:val="970000"/>
              <w:sz w:val="16"/>
              <w:szCs w:val="16"/>
            </w:rPr>
            <w:t>WEB</w:t>
          </w:r>
        </w:p>
      </w:tc>
    </w:tr>
    <w:tr w:rsidR="004D6835" w14:paraId="6619C656" w14:textId="77777777" w:rsidTr="003E4148">
      <w:tc>
        <w:tcPr>
          <w:tcW w:w="4106" w:type="dxa"/>
        </w:tcPr>
        <w:p w14:paraId="6E822C62" w14:textId="353261FF" w:rsidR="004D6835" w:rsidRDefault="004D6835" w:rsidP="00F21259">
          <w:pPr>
            <w:pStyle w:val="Fuzeile"/>
            <w:tabs>
              <w:tab w:val="clear" w:pos="4536"/>
              <w:tab w:val="clear" w:pos="9072"/>
              <w:tab w:val="left" w:pos="4395"/>
            </w:tabs>
            <w:rPr>
              <w:sz w:val="16"/>
              <w:szCs w:val="16"/>
            </w:rPr>
          </w:pPr>
          <w:r>
            <w:rPr>
              <w:sz w:val="16"/>
              <w:szCs w:val="16"/>
            </w:rPr>
            <w:t>Software4You Planungssysteme GmbH</w:t>
          </w:r>
        </w:p>
      </w:tc>
      <w:tc>
        <w:tcPr>
          <w:tcW w:w="1276" w:type="dxa"/>
        </w:tcPr>
        <w:p w14:paraId="12ED9C39" w14:textId="77777777" w:rsidR="004D6835" w:rsidRDefault="004D6835" w:rsidP="003E4148">
          <w:pPr>
            <w:pStyle w:val="Fuzeile"/>
            <w:tabs>
              <w:tab w:val="clear" w:pos="4536"/>
              <w:tab w:val="clear" w:pos="9072"/>
              <w:tab w:val="left" w:pos="4395"/>
            </w:tabs>
            <w:jc w:val="right"/>
            <w:rPr>
              <w:sz w:val="16"/>
              <w:szCs w:val="16"/>
            </w:rPr>
          </w:pPr>
          <w:r>
            <w:rPr>
              <w:sz w:val="16"/>
              <w:szCs w:val="16"/>
            </w:rPr>
            <w:t>+49 89 7105040</w:t>
          </w:r>
        </w:p>
      </w:tc>
      <w:tc>
        <w:tcPr>
          <w:tcW w:w="1862" w:type="dxa"/>
        </w:tcPr>
        <w:p w14:paraId="408EEA7C" w14:textId="1BD2D77F" w:rsidR="004D6835" w:rsidRDefault="004D6835" w:rsidP="003E4148">
          <w:pPr>
            <w:pStyle w:val="Fuzeile"/>
            <w:tabs>
              <w:tab w:val="clear" w:pos="4536"/>
              <w:tab w:val="clear" w:pos="9072"/>
              <w:tab w:val="left" w:pos="4395"/>
            </w:tabs>
            <w:jc w:val="right"/>
            <w:rPr>
              <w:sz w:val="16"/>
              <w:szCs w:val="16"/>
            </w:rPr>
          </w:pPr>
          <w:r>
            <w:rPr>
              <w:sz w:val="16"/>
              <w:szCs w:val="16"/>
            </w:rPr>
            <w:t>info</w:t>
          </w:r>
          <w:r w:rsidRPr="003E4148">
            <w:rPr>
              <w:sz w:val="16"/>
              <w:szCs w:val="16"/>
            </w:rPr>
            <w:t>@software4you.com</w:t>
          </w:r>
        </w:p>
      </w:tc>
      <w:tc>
        <w:tcPr>
          <w:tcW w:w="1818" w:type="dxa"/>
        </w:tcPr>
        <w:p w14:paraId="45C65E3B" w14:textId="77777777" w:rsidR="004D6835" w:rsidRDefault="004D6835" w:rsidP="003E4148">
          <w:pPr>
            <w:pStyle w:val="Fuzeile"/>
            <w:tabs>
              <w:tab w:val="clear" w:pos="4536"/>
              <w:tab w:val="clear" w:pos="9072"/>
              <w:tab w:val="left" w:pos="4395"/>
            </w:tabs>
            <w:jc w:val="right"/>
            <w:rPr>
              <w:sz w:val="16"/>
              <w:szCs w:val="16"/>
            </w:rPr>
          </w:pPr>
          <w:r w:rsidRPr="003E4148">
            <w:rPr>
              <w:sz w:val="16"/>
              <w:szCs w:val="16"/>
            </w:rPr>
            <w:t>www.software4you.com</w:t>
          </w:r>
        </w:p>
      </w:tc>
    </w:tr>
  </w:tbl>
  <w:p w14:paraId="05DAC755" w14:textId="7D07DB55" w:rsidR="004D6835" w:rsidRPr="003E4148" w:rsidRDefault="004D6835" w:rsidP="003E4148">
    <w:pPr>
      <w:pStyle w:val="Fuzeile"/>
      <w:tabs>
        <w:tab w:val="clear" w:pos="4536"/>
        <w:tab w:val="clear" w:pos="9072"/>
        <w:tab w:val="left" w:pos="4395"/>
      </w:tabs>
      <w:rPr>
        <w:sz w:val="16"/>
        <w:szCs w:val="16"/>
      </w:rPr>
    </w:pPr>
    <w:r>
      <w:rPr>
        <w:sz w:val="16"/>
        <w:szCs w:val="16"/>
      </w:rPr>
      <w:t>© 2023</w:t>
    </w:r>
    <w:r w:rsidRPr="003E4148">
      <w:rPr>
        <w:sz w:val="16"/>
        <w:szCs w:val="16"/>
      </w:rPr>
      <w:t xml:space="preserve"> Software4You. </w:t>
    </w:r>
    <w:r>
      <w:rPr>
        <w:sz w:val="16"/>
        <w:szCs w:val="16"/>
      </w:rPr>
      <w:t>Alle Rechte vorbehalten</w:t>
    </w:r>
    <w:r w:rsidRPr="003E4148">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F5335" w14:textId="77777777" w:rsidR="005B152E" w:rsidRDefault="005B152E" w:rsidP="00725B8F">
      <w:pPr>
        <w:spacing w:after="0"/>
      </w:pPr>
      <w:r>
        <w:separator/>
      </w:r>
    </w:p>
  </w:footnote>
  <w:footnote w:type="continuationSeparator" w:id="0">
    <w:p w14:paraId="0947209B" w14:textId="77777777" w:rsidR="005B152E" w:rsidRDefault="005B152E" w:rsidP="00725B8F">
      <w:pPr>
        <w:spacing w:after="0"/>
      </w:pPr>
      <w:r>
        <w:continuationSeparator/>
      </w:r>
    </w:p>
  </w:footnote>
  <w:footnote w:id="1">
    <w:p w14:paraId="544F8BC9" w14:textId="1DF78B2F" w:rsidR="00AB0946" w:rsidRDefault="00AB0946" w:rsidP="00AB0946">
      <w:pPr>
        <w:pStyle w:val="Funotentext"/>
      </w:pPr>
      <w:r>
        <w:rPr>
          <w:rStyle w:val="Funotenzeichen"/>
        </w:rPr>
        <w:footnoteRef/>
      </w:r>
      <w:r>
        <w:t xml:space="preserve"> Wir arbeiten an einer API, mit der eine Fremdanwendung einen Job in 4INTEGRATION starten kann; damit wird es möglich sein, dass die Fremdanwendung den Import in 4PLAN vollständig </w:t>
      </w:r>
      <w:proofErr w:type="gramStart"/>
      <w:r>
        <w:t>ausführt</w:t>
      </w:r>
      <w:proofErr w:type="gramEnd"/>
      <w:r>
        <w:t xml:space="preserve"> wenn alle Daten geliefert wurden; bis zur Verfügbarkeit dieser API werden zeitgesteuerte Jobs verwendet, die auf die Verfügbarkeit neuer Daten reagieren und den Import entsprechend steuern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8A27B" w14:textId="77777777" w:rsidR="004D6835" w:rsidRDefault="004D6835" w:rsidP="00F21259">
    <w:pPr>
      <w:pStyle w:val="Kopfzeile"/>
    </w:pPr>
    <w:r>
      <w:rPr>
        <w:noProof/>
        <w:szCs w:val="24"/>
        <w:lang w:eastAsia="de-DE"/>
      </w:rPr>
      <w:drawing>
        <wp:anchor distT="0" distB="0" distL="114300" distR="114300" simplePos="0" relativeHeight="251667456" behindDoc="0" locked="0" layoutInCell="1" allowOverlap="1" wp14:anchorId="08E6FFB3" wp14:editId="20EC387E">
          <wp:simplePos x="0" y="0"/>
          <wp:positionH relativeFrom="column">
            <wp:posOffset>-28575</wp:posOffset>
          </wp:positionH>
          <wp:positionV relativeFrom="paragraph">
            <wp:posOffset>224155</wp:posOffset>
          </wp:positionV>
          <wp:extent cx="1896745" cy="460375"/>
          <wp:effectExtent l="0" t="0" r="825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ware.jpg"/>
                  <pic:cNvPicPr/>
                </pic:nvPicPr>
                <pic:blipFill rotWithShape="1">
                  <a:blip r:embed="rId1" cstate="print">
                    <a:extLst>
                      <a:ext uri="{28A0092B-C50C-407E-A947-70E740481C1C}">
                        <a14:useLocalDpi xmlns:a14="http://schemas.microsoft.com/office/drawing/2010/main" val="0"/>
                      </a:ext>
                    </a:extLst>
                  </a:blip>
                  <a:srcRect l="16929" t="39190" r="16238" b="39829"/>
                  <a:stretch/>
                </pic:blipFill>
                <pic:spPr bwMode="auto">
                  <a:xfrm>
                    <a:off x="0" y="0"/>
                    <a:ext cx="1896745" cy="46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8E4ECF" w14:textId="77777777" w:rsidR="004D6835" w:rsidRPr="00F21259" w:rsidRDefault="004D6835" w:rsidP="00F2125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C3B94" w14:textId="77777777" w:rsidR="004D6835" w:rsidRDefault="004D6835" w:rsidP="00F21259">
    <w:pPr>
      <w:pStyle w:val="Kopfzeile"/>
    </w:pPr>
  </w:p>
  <w:p w14:paraId="2CB67781" w14:textId="77777777" w:rsidR="004D6835" w:rsidRDefault="004D6835" w:rsidP="00F21259">
    <w:pPr>
      <w:pStyle w:val="Kopfzeile"/>
    </w:pPr>
    <w:r>
      <w:rPr>
        <w:noProof/>
        <w:szCs w:val="24"/>
        <w:lang w:eastAsia="de-DE"/>
      </w:rPr>
      <w:drawing>
        <wp:anchor distT="0" distB="0" distL="114300" distR="114300" simplePos="0" relativeHeight="251665408" behindDoc="0" locked="0" layoutInCell="1" allowOverlap="1" wp14:anchorId="08E6FFB3" wp14:editId="20EC387E">
          <wp:simplePos x="0" y="0"/>
          <wp:positionH relativeFrom="column">
            <wp:posOffset>-28575</wp:posOffset>
          </wp:positionH>
          <wp:positionV relativeFrom="paragraph">
            <wp:posOffset>224155</wp:posOffset>
          </wp:positionV>
          <wp:extent cx="1896745" cy="460375"/>
          <wp:effectExtent l="0" t="0" r="8255"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ware.jpg"/>
                  <pic:cNvPicPr/>
                </pic:nvPicPr>
                <pic:blipFill rotWithShape="1">
                  <a:blip r:embed="rId1" cstate="print">
                    <a:extLst>
                      <a:ext uri="{28A0092B-C50C-407E-A947-70E740481C1C}">
                        <a14:useLocalDpi xmlns:a14="http://schemas.microsoft.com/office/drawing/2010/main" val="0"/>
                      </a:ext>
                    </a:extLst>
                  </a:blip>
                  <a:srcRect l="16929" t="39190" r="16238" b="39829"/>
                  <a:stretch/>
                </pic:blipFill>
                <pic:spPr bwMode="auto">
                  <a:xfrm>
                    <a:off x="0" y="0"/>
                    <a:ext cx="1896745" cy="46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13686D" w14:textId="77777777" w:rsidR="004D6835" w:rsidRPr="00F21259" w:rsidRDefault="004D6835" w:rsidP="00F2125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87484"/>
    <w:multiLevelType w:val="hybridMultilevel"/>
    <w:tmpl w:val="6D249F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A44A9B"/>
    <w:multiLevelType w:val="hybridMultilevel"/>
    <w:tmpl w:val="CDA003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082942A2"/>
    <w:multiLevelType w:val="hybridMultilevel"/>
    <w:tmpl w:val="D0F6E9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4E2A31"/>
    <w:multiLevelType w:val="hybridMultilevel"/>
    <w:tmpl w:val="FF921A92"/>
    <w:lvl w:ilvl="0" w:tplc="2052512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B912C0"/>
    <w:multiLevelType w:val="hybridMultilevel"/>
    <w:tmpl w:val="AB569D78"/>
    <w:lvl w:ilvl="0" w:tplc="2770388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0DDF60E2"/>
    <w:multiLevelType w:val="hybridMultilevel"/>
    <w:tmpl w:val="FE6623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242447"/>
    <w:multiLevelType w:val="hybridMultilevel"/>
    <w:tmpl w:val="006A4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254B8"/>
    <w:multiLevelType w:val="hybridMultilevel"/>
    <w:tmpl w:val="56E2B0D6"/>
    <w:lvl w:ilvl="0" w:tplc="04070001">
      <w:start w:val="1"/>
      <w:numFmt w:val="bullet"/>
      <w:lvlText w:val=""/>
      <w:lvlJc w:val="left"/>
      <w:pPr>
        <w:ind w:left="720" w:hanging="360"/>
      </w:pPr>
      <w:rPr>
        <w:rFonts w:ascii="Symbol" w:hAnsi="Symbol" w:hint="default"/>
      </w:rPr>
    </w:lvl>
    <w:lvl w:ilvl="1" w:tplc="A8F2C23E">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DB1E60"/>
    <w:multiLevelType w:val="hybridMultilevel"/>
    <w:tmpl w:val="036C89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51231E"/>
    <w:multiLevelType w:val="hybridMultilevel"/>
    <w:tmpl w:val="C63204A2"/>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1C661E9B"/>
    <w:multiLevelType w:val="hybridMultilevel"/>
    <w:tmpl w:val="D1F429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7B7D75"/>
    <w:multiLevelType w:val="hybridMultilevel"/>
    <w:tmpl w:val="6D6C31B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D73201"/>
    <w:multiLevelType w:val="hybridMultilevel"/>
    <w:tmpl w:val="07A0E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ADE4918"/>
    <w:multiLevelType w:val="hybridMultilevel"/>
    <w:tmpl w:val="B97C66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CFA27DD"/>
    <w:multiLevelType w:val="hybridMultilevel"/>
    <w:tmpl w:val="0BE8F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4A6447"/>
    <w:multiLevelType w:val="hybridMultilevel"/>
    <w:tmpl w:val="053ADF52"/>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07655C4"/>
    <w:multiLevelType w:val="hybridMultilevel"/>
    <w:tmpl w:val="059EC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D948C9"/>
    <w:multiLevelType w:val="hybridMultilevel"/>
    <w:tmpl w:val="F4424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5287F65"/>
    <w:multiLevelType w:val="hybridMultilevel"/>
    <w:tmpl w:val="1DBC0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AC7530"/>
    <w:multiLevelType w:val="hybridMultilevel"/>
    <w:tmpl w:val="F31CFBE4"/>
    <w:lvl w:ilvl="0" w:tplc="2052512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8CD3EB5"/>
    <w:multiLevelType w:val="hybridMultilevel"/>
    <w:tmpl w:val="AA143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EB11F4"/>
    <w:multiLevelType w:val="hybridMultilevel"/>
    <w:tmpl w:val="F0C426D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5267978"/>
    <w:multiLevelType w:val="hybridMultilevel"/>
    <w:tmpl w:val="5136E2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5CC6940"/>
    <w:multiLevelType w:val="hybridMultilevel"/>
    <w:tmpl w:val="C1B82ACA"/>
    <w:lvl w:ilvl="0" w:tplc="C1962B1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F043E0"/>
    <w:multiLevelType w:val="hybridMultilevel"/>
    <w:tmpl w:val="47A01B3A"/>
    <w:lvl w:ilvl="0" w:tplc="7436CE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AAE294A"/>
    <w:multiLevelType w:val="hybridMultilevel"/>
    <w:tmpl w:val="03D07C9A"/>
    <w:lvl w:ilvl="0" w:tplc="8D56A1E2">
      <w:numFmt w:val="bullet"/>
      <w:lvlText w:val=""/>
      <w:lvlJc w:val="left"/>
      <w:pPr>
        <w:ind w:left="720" w:hanging="360"/>
      </w:pPr>
      <w:rPr>
        <w:rFonts w:ascii="Wingdings" w:eastAsiaTheme="minorHAnsi"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CC4FA6"/>
    <w:multiLevelType w:val="hybridMultilevel"/>
    <w:tmpl w:val="A58A2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067481E"/>
    <w:multiLevelType w:val="hybridMultilevel"/>
    <w:tmpl w:val="30FA5A76"/>
    <w:lvl w:ilvl="0" w:tplc="2052512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83508F"/>
    <w:multiLevelType w:val="hybridMultilevel"/>
    <w:tmpl w:val="BA9CA5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D14DD0"/>
    <w:multiLevelType w:val="hybridMultilevel"/>
    <w:tmpl w:val="CDF8329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FC689A"/>
    <w:multiLevelType w:val="hybridMultilevel"/>
    <w:tmpl w:val="6B32B3F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F1C102E"/>
    <w:multiLevelType w:val="hybridMultilevel"/>
    <w:tmpl w:val="C4265A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2" w15:restartNumberingAfterBreak="0">
    <w:nsid w:val="5F447A9E"/>
    <w:multiLevelType w:val="hybridMultilevel"/>
    <w:tmpl w:val="BC849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D071C8"/>
    <w:multiLevelType w:val="hybridMultilevel"/>
    <w:tmpl w:val="CDE2D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12F0260"/>
    <w:multiLevelType w:val="hybridMultilevel"/>
    <w:tmpl w:val="8AFEAE8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719074B"/>
    <w:multiLevelType w:val="hybridMultilevel"/>
    <w:tmpl w:val="151672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7F573F0"/>
    <w:multiLevelType w:val="hybridMultilevel"/>
    <w:tmpl w:val="FF668D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B184ECF"/>
    <w:multiLevelType w:val="hybridMultilevel"/>
    <w:tmpl w:val="46D85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B87704D"/>
    <w:multiLevelType w:val="hybridMultilevel"/>
    <w:tmpl w:val="054473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1286A04"/>
    <w:multiLevelType w:val="hybridMultilevel"/>
    <w:tmpl w:val="CF72E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0" w15:restartNumberingAfterBreak="0">
    <w:nsid w:val="7277172B"/>
    <w:multiLevelType w:val="hybridMultilevel"/>
    <w:tmpl w:val="F52C4F70"/>
    <w:lvl w:ilvl="0" w:tplc="FB2200C0">
      <w:start w:val="1"/>
      <w:numFmt w:val="bullet"/>
      <w:lvlText w:val="•"/>
      <w:lvlJc w:val="left"/>
      <w:pPr>
        <w:tabs>
          <w:tab w:val="num" w:pos="720"/>
        </w:tabs>
        <w:ind w:left="720" w:hanging="360"/>
      </w:pPr>
      <w:rPr>
        <w:rFonts w:ascii="Arial" w:hAnsi="Arial" w:hint="default"/>
      </w:rPr>
    </w:lvl>
    <w:lvl w:ilvl="1" w:tplc="FD040F9E" w:tentative="1">
      <w:start w:val="1"/>
      <w:numFmt w:val="bullet"/>
      <w:lvlText w:val="•"/>
      <w:lvlJc w:val="left"/>
      <w:pPr>
        <w:tabs>
          <w:tab w:val="num" w:pos="1440"/>
        </w:tabs>
        <w:ind w:left="1440" w:hanging="360"/>
      </w:pPr>
      <w:rPr>
        <w:rFonts w:ascii="Arial" w:hAnsi="Arial" w:hint="default"/>
      </w:rPr>
    </w:lvl>
    <w:lvl w:ilvl="2" w:tplc="A1C0F450" w:tentative="1">
      <w:start w:val="1"/>
      <w:numFmt w:val="bullet"/>
      <w:lvlText w:val="•"/>
      <w:lvlJc w:val="left"/>
      <w:pPr>
        <w:tabs>
          <w:tab w:val="num" w:pos="2160"/>
        </w:tabs>
        <w:ind w:left="2160" w:hanging="360"/>
      </w:pPr>
      <w:rPr>
        <w:rFonts w:ascii="Arial" w:hAnsi="Arial" w:hint="default"/>
      </w:rPr>
    </w:lvl>
    <w:lvl w:ilvl="3" w:tplc="3ACAA7C6" w:tentative="1">
      <w:start w:val="1"/>
      <w:numFmt w:val="bullet"/>
      <w:lvlText w:val="•"/>
      <w:lvlJc w:val="left"/>
      <w:pPr>
        <w:tabs>
          <w:tab w:val="num" w:pos="2880"/>
        </w:tabs>
        <w:ind w:left="2880" w:hanging="360"/>
      </w:pPr>
      <w:rPr>
        <w:rFonts w:ascii="Arial" w:hAnsi="Arial" w:hint="default"/>
      </w:rPr>
    </w:lvl>
    <w:lvl w:ilvl="4" w:tplc="E3ACCED6" w:tentative="1">
      <w:start w:val="1"/>
      <w:numFmt w:val="bullet"/>
      <w:lvlText w:val="•"/>
      <w:lvlJc w:val="left"/>
      <w:pPr>
        <w:tabs>
          <w:tab w:val="num" w:pos="3600"/>
        </w:tabs>
        <w:ind w:left="3600" w:hanging="360"/>
      </w:pPr>
      <w:rPr>
        <w:rFonts w:ascii="Arial" w:hAnsi="Arial" w:hint="default"/>
      </w:rPr>
    </w:lvl>
    <w:lvl w:ilvl="5" w:tplc="8904D3FC" w:tentative="1">
      <w:start w:val="1"/>
      <w:numFmt w:val="bullet"/>
      <w:lvlText w:val="•"/>
      <w:lvlJc w:val="left"/>
      <w:pPr>
        <w:tabs>
          <w:tab w:val="num" w:pos="4320"/>
        </w:tabs>
        <w:ind w:left="4320" w:hanging="360"/>
      </w:pPr>
      <w:rPr>
        <w:rFonts w:ascii="Arial" w:hAnsi="Arial" w:hint="default"/>
      </w:rPr>
    </w:lvl>
    <w:lvl w:ilvl="6" w:tplc="258839CE" w:tentative="1">
      <w:start w:val="1"/>
      <w:numFmt w:val="bullet"/>
      <w:lvlText w:val="•"/>
      <w:lvlJc w:val="left"/>
      <w:pPr>
        <w:tabs>
          <w:tab w:val="num" w:pos="5040"/>
        </w:tabs>
        <w:ind w:left="5040" w:hanging="360"/>
      </w:pPr>
      <w:rPr>
        <w:rFonts w:ascii="Arial" w:hAnsi="Arial" w:hint="default"/>
      </w:rPr>
    </w:lvl>
    <w:lvl w:ilvl="7" w:tplc="F416AD0C" w:tentative="1">
      <w:start w:val="1"/>
      <w:numFmt w:val="bullet"/>
      <w:lvlText w:val="•"/>
      <w:lvlJc w:val="left"/>
      <w:pPr>
        <w:tabs>
          <w:tab w:val="num" w:pos="5760"/>
        </w:tabs>
        <w:ind w:left="5760" w:hanging="360"/>
      </w:pPr>
      <w:rPr>
        <w:rFonts w:ascii="Arial" w:hAnsi="Arial" w:hint="default"/>
      </w:rPr>
    </w:lvl>
    <w:lvl w:ilvl="8" w:tplc="2E7CBCC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4466914"/>
    <w:multiLevelType w:val="hybridMultilevel"/>
    <w:tmpl w:val="EEB2B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5451652"/>
    <w:multiLevelType w:val="hybridMultilevel"/>
    <w:tmpl w:val="AD6A60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8EB1F2A"/>
    <w:multiLevelType w:val="hybridMultilevel"/>
    <w:tmpl w:val="65C8395C"/>
    <w:lvl w:ilvl="0" w:tplc="C638CD72">
      <w:start w:val="1"/>
      <w:numFmt w:val="bullet"/>
      <w:lvlText w:val="•"/>
      <w:lvlJc w:val="left"/>
      <w:pPr>
        <w:tabs>
          <w:tab w:val="num" w:pos="720"/>
        </w:tabs>
        <w:ind w:left="720" w:hanging="360"/>
      </w:pPr>
      <w:rPr>
        <w:rFonts w:ascii="Arial" w:hAnsi="Arial" w:hint="default"/>
      </w:rPr>
    </w:lvl>
    <w:lvl w:ilvl="1" w:tplc="0BF40A08" w:tentative="1">
      <w:start w:val="1"/>
      <w:numFmt w:val="bullet"/>
      <w:lvlText w:val="•"/>
      <w:lvlJc w:val="left"/>
      <w:pPr>
        <w:tabs>
          <w:tab w:val="num" w:pos="1440"/>
        </w:tabs>
        <w:ind w:left="1440" w:hanging="360"/>
      </w:pPr>
      <w:rPr>
        <w:rFonts w:ascii="Arial" w:hAnsi="Arial" w:hint="default"/>
      </w:rPr>
    </w:lvl>
    <w:lvl w:ilvl="2" w:tplc="37284826" w:tentative="1">
      <w:start w:val="1"/>
      <w:numFmt w:val="bullet"/>
      <w:lvlText w:val="•"/>
      <w:lvlJc w:val="left"/>
      <w:pPr>
        <w:tabs>
          <w:tab w:val="num" w:pos="2160"/>
        </w:tabs>
        <w:ind w:left="2160" w:hanging="360"/>
      </w:pPr>
      <w:rPr>
        <w:rFonts w:ascii="Arial" w:hAnsi="Arial" w:hint="default"/>
      </w:rPr>
    </w:lvl>
    <w:lvl w:ilvl="3" w:tplc="6CDEEE3C" w:tentative="1">
      <w:start w:val="1"/>
      <w:numFmt w:val="bullet"/>
      <w:lvlText w:val="•"/>
      <w:lvlJc w:val="left"/>
      <w:pPr>
        <w:tabs>
          <w:tab w:val="num" w:pos="2880"/>
        </w:tabs>
        <w:ind w:left="2880" w:hanging="360"/>
      </w:pPr>
      <w:rPr>
        <w:rFonts w:ascii="Arial" w:hAnsi="Arial" w:hint="default"/>
      </w:rPr>
    </w:lvl>
    <w:lvl w:ilvl="4" w:tplc="09846EA2" w:tentative="1">
      <w:start w:val="1"/>
      <w:numFmt w:val="bullet"/>
      <w:lvlText w:val="•"/>
      <w:lvlJc w:val="left"/>
      <w:pPr>
        <w:tabs>
          <w:tab w:val="num" w:pos="3600"/>
        </w:tabs>
        <w:ind w:left="3600" w:hanging="360"/>
      </w:pPr>
      <w:rPr>
        <w:rFonts w:ascii="Arial" w:hAnsi="Arial" w:hint="default"/>
      </w:rPr>
    </w:lvl>
    <w:lvl w:ilvl="5" w:tplc="E05A7686" w:tentative="1">
      <w:start w:val="1"/>
      <w:numFmt w:val="bullet"/>
      <w:lvlText w:val="•"/>
      <w:lvlJc w:val="left"/>
      <w:pPr>
        <w:tabs>
          <w:tab w:val="num" w:pos="4320"/>
        </w:tabs>
        <w:ind w:left="4320" w:hanging="360"/>
      </w:pPr>
      <w:rPr>
        <w:rFonts w:ascii="Arial" w:hAnsi="Arial" w:hint="default"/>
      </w:rPr>
    </w:lvl>
    <w:lvl w:ilvl="6" w:tplc="5944F0E6" w:tentative="1">
      <w:start w:val="1"/>
      <w:numFmt w:val="bullet"/>
      <w:lvlText w:val="•"/>
      <w:lvlJc w:val="left"/>
      <w:pPr>
        <w:tabs>
          <w:tab w:val="num" w:pos="5040"/>
        </w:tabs>
        <w:ind w:left="5040" w:hanging="360"/>
      </w:pPr>
      <w:rPr>
        <w:rFonts w:ascii="Arial" w:hAnsi="Arial" w:hint="default"/>
      </w:rPr>
    </w:lvl>
    <w:lvl w:ilvl="7" w:tplc="6EC293B0" w:tentative="1">
      <w:start w:val="1"/>
      <w:numFmt w:val="bullet"/>
      <w:lvlText w:val="•"/>
      <w:lvlJc w:val="left"/>
      <w:pPr>
        <w:tabs>
          <w:tab w:val="num" w:pos="5760"/>
        </w:tabs>
        <w:ind w:left="5760" w:hanging="360"/>
      </w:pPr>
      <w:rPr>
        <w:rFonts w:ascii="Arial" w:hAnsi="Arial" w:hint="default"/>
      </w:rPr>
    </w:lvl>
    <w:lvl w:ilvl="8" w:tplc="72FCC0F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A5A28D8"/>
    <w:multiLevelType w:val="hybridMultilevel"/>
    <w:tmpl w:val="AD0E66A8"/>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E985651"/>
    <w:multiLevelType w:val="multilevel"/>
    <w:tmpl w:val="3376965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899365676">
    <w:abstractNumId w:val="45"/>
  </w:num>
  <w:num w:numId="2" w16cid:durableId="1880434646">
    <w:abstractNumId w:val="8"/>
  </w:num>
  <w:num w:numId="3" w16cid:durableId="912549682">
    <w:abstractNumId w:val="37"/>
  </w:num>
  <w:num w:numId="4" w16cid:durableId="1725367368">
    <w:abstractNumId w:val="33"/>
  </w:num>
  <w:num w:numId="5" w16cid:durableId="348144897">
    <w:abstractNumId w:val="32"/>
  </w:num>
  <w:num w:numId="6" w16cid:durableId="508521050">
    <w:abstractNumId w:val="7"/>
  </w:num>
  <w:num w:numId="7" w16cid:durableId="1177504443">
    <w:abstractNumId w:val="38"/>
  </w:num>
  <w:num w:numId="8" w16cid:durableId="1214387106">
    <w:abstractNumId w:val="24"/>
  </w:num>
  <w:num w:numId="9" w16cid:durableId="1756052855">
    <w:abstractNumId w:val="18"/>
  </w:num>
  <w:num w:numId="10" w16cid:durableId="482817935">
    <w:abstractNumId w:val="14"/>
  </w:num>
  <w:num w:numId="11" w16cid:durableId="995382901">
    <w:abstractNumId w:val="3"/>
  </w:num>
  <w:num w:numId="12" w16cid:durableId="858198689">
    <w:abstractNumId w:val="19"/>
  </w:num>
  <w:num w:numId="13" w16cid:durableId="1563905618">
    <w:abstractNumId w:val="27"/>
  </w:num>
  <w:num w:numId="14" w16cid:durableId="1339892922">
    <w:abstractNumId w:val="13"/>
  </w:num>
  <w:num w:numId="15" w16cid:durableId="241064209">
    <w:abstractNumId w:val="36"/>
  </w:num>
  <w:num w:numId="16" w16cid:durableId="466821722">
    <w:abstractNumId w:val="11"/>
  </w:num>
  <w:num w:numId="17" w16cid:durableId="1642806926">
    <w:abstractNumId w:val="5"/>
  </w:num>
  <w:num w:numId="18" w16cid:durableId="1854949788">
    <w:abstractNumId w:val="20"/>
  </w:num>
  <w:num w:numId="19" w16cid:durableId="748582549">
    <w:abstractNumId w:val="23"/>
  </w:num>
  <w:num w:numId="20" w16cid:durableId="768279420">
    <w:abstractNumId w:val="29"/>
  </w:num>
  <w:num w:numId="21" w16cid:durableId="517236881">
    <w:abstractNumId w:val="26"/>
  </w:num>
  <w:num w:numId="22" w16cid:durableId="1819033503">
    <w:abstractNumId w:val="25"/>
  </w:num>
  <w:num w:numId="23" w16cid:durableId="258950819">
    <w:abstractNumId w:val="21"/>
  </w:num>
  <w:num w:numId="24" w16cid:durableId="2066292898">
    <w:abstractNumId w:val="28"/>
  </w:num>
  <w:num w:numId="25" w16cid:durableId="999119461">
    <w:abstractNumId w:val="22"/>
  </w:num>
  <w:num w:numId="26" w16cid:durableId="1774781626">
    <w:abstractNumId w:val="41"/>
  </w:num>
  <w:num w:numId="27" w16cid:durableId="186869166">
    <w:abstractNumId w:val="16"/>
  </w:num>
  <w:num w:numId="28" w16cid:durableId="190534761">
    <w:abstractNumId w:val="42"/>
  </w:num>
  <w:num w:numId="29" w16cid:durableId="1221748259">
    <w:abstractNumId w:val="43"/>
  </w:num>
  <w:num w:numId="30" w16cid:durableId="60105884">
    <w:abstractNumId w:val="40"/>
  </w:num>
  <w:num w:numId="31" w16cid:durableId="1486506455">
    <w:abstractNumId w:val="45"/>
  </w:num>
  <w:num w:numId="32" w16cid:durableId="1151406776">
    <w:abstractNumId w:val="45"/>
  </w:num>
  <w:num w:numId="33" w16cid:durableId="372654479">
    <w:abstractNumId w:val="9"/>
  </w:num>
  <w:num w:numId="34" w16cid:durableId="1552155486">
    <w:abstractNumId w:val="4"/>
  </w:num>
  <w:num w:numId="35" w16cid:durableId="1623995961">
    <w:abstractNumId w:val="10"/>
  </w:num>
  <w:num w:numId="36" w16cid:durableId="844246217">
    <w:abstractNumId w:val="12"/>
  </w:num>
  <w:num w:numId="37" w16cid:durableId="1625692802">
    <w:abstractNumId w:val="2"/>
  </w:num>
  <w:num w:numId="38" w16cid:durableId="1344435681">
    <w:abstractNumId w:val="31"/>
  </w:num>
  <w:num w:numId="39" w16cid:durableId="955676724">
    <w:abstractNumId w:val="1"/>
  </w:num>
  <w:num w:numId="40" w16cid:durableId="1217012210">
    <w:abstractNumId w:val="39"/>
  </w:num>
  <w:num w:numId="41" w16cid:durableId="1121652901">
    <w:abstractNumId w:val="17"/>
  </w:num>
  <w:num w:numId="42" w16cid:durableId="1840271444">
    <w:abstractNumId w:val="35"/>
  </w:num>
  <w:num w:numId="43" w16cid:durableId="1094206291">
    <w:abstractNumId w:val="15"/>
  </w:num>
  <w:num w:numId="44" w16cid:durableId="2076393538">
    <w:abstractNumId w:val="34"/>
  </w:num>
  <w:num w:numId="45" w16cid:durableId="563688042">
    <w:abstractNumId w:val="44"/>
  </w:num>
  <w:num w:numId="46" w16cid:durableId="706106472">
    <w:abstractNumId w:val="30"/>
  </w:num>
  <w:num w:numId="47" w16cid:durableId="574516421">
    <w:abstractNumId w:val="6"/>
  </w:num>
  <w:num w:numId="48" w16cid:durableId="127629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142"/>
    <w:rsid w:val="00004B04"/>
    <w:rsid w:val="00006BA0"/>
    <w:rsid w:val="000078B8"/>
    <w:rsid w:val="00012B7D"/>
    <w:rsid w:val="00013128"/>
    <w:rsid w:val="00013CF8"/>
    <w:rsid w:val="00014484"/>
    <w:rsid w:val="00022C2F"/>
    <w:rsid w:val="00023419"/>
    <w:rsid w:val="000245E7"/>
    <w:rsid w:val="00025356"/>
    <w:rsid w:val="00030116"/>
    <w:rsid w:val="0003020A"/>
    <w:rsid w:val="00032F5C"/>
    <w:rsid w:val="0003619F"/>
    <w:rsid w:val="000406AF"/>
    <w:rsid w:val="000435C0"/>
    <w:rsid w:val="00044199"/>
    <w:rsid w:val="00044B37"/>
    <w:rsid w:val="00044D6C"/>
    <w:rsid w:val="00046F17"/>
    <w:rsid w:val="00047E1E"/>
    <w:rsid w:val="00047F7C"/>
    <w:rsid w:val="000519F1"/>
    <w:rsid w:val="000526CB"/>
    <w:rsid w:val="00054DC6"/>
    <w:rsid w:val="00055439"/>
    <w:rsid w:val="00056AF3"/>
    <w:rsid w:val="00064B84"/>
    <w:rsid w:val="00064CAE"/>
    <w:rsid w:val="000679F7"/>
    <w:rsid w:val="00067AD9"/>
    <w:rsid w:val="00070803"/>
    <w:rsid w:val="00071C47"/>
    <w:rsid w:val="00072A3D"/>
    <w:rsid w:val="00073638"/>
    <w:rsid w:val="00073895"/>
    <w:rsid w:val="00074D90"/>
    <w:rsid w:val="000752FD"/>
    <w:rsid w:val="00076681"/>
    <w:rsid w:val="00080B32"/>
    <w:rsid w:val="00081F57"/>
    <w:rsid w:val="00082DA7"/>
    <w:rsid w:val="00085ADC"/>
    <w:rsid w:val="00090ADF"/>
    <w:rsid w:val="000928B4"/>
    <w:rsid w:val="0009377E"/>
    <w:rsid w:val="0009401C"/>
    <w:rsid w:val="00097424"/>
    <w:rsid w:val="000A1109"/>
    <w:rsid w:val="000A2A62"/>
    <w:rsid w:val="000A3423"/>
    <w:rsid w:val="000A3C28"/>
    <w:rsid w:val="000B0C6F"/>
    <w:rsid w:val="000B1909"/>
    <w:rsid w:val="000B3FF6"/>
    <w:rsid w:val="000B4839"/>
    <w:rsid w:val="000B53D6"/>
    <w:rsid w:val="000B6493"/>
    <w:rsid w:val="000B672F"/>
    <w:rsid w:val="000B69E5"/>
    <w:rsid w:val="000C093D"/>
    <w:rsid w:val="000C179C"/>
    <w:rsid w:val="000C1889"/>
    <w:rsid w:val="000C23D4"/>
    <w:rsid w:val="000C2962"/>
    <w:rsid w:val="000C534C"/>
    <w:rsid w:val="000C6DC1"/>
    <w:rsid w:val="000C6ECF"/>
    <w:rsid w:val="000C761D"/>
    <w:rsid w:val="000C7ECD"/>
    <w:rsid w:val="000D1FB3"/>
    <w:rsid w:val="000D2136"/>
    <w:rsid w:val="000D232E"/>
    <w:rsid w:val="000D32CA"/>
    <w:rsid w:val="000D3CE0"/>
    <w:rsid w:val="000E08CA"/>
    <w:rsid w:val="000E1516"/>
    <w:rsid w:val="000E1B3E"/>
    <w:rsid w:val="000E1DE7"/>
    <w:rsid w:val="000E31A6"/>
    <w:rsid w:val="000E3D09"/>
    <w:rsid w:val="000E49C4"/>
    <w:rsid w:val="000E6649"/>
    <w:rsid w:val="000E713F"/>
    <w:rsid w:val="000F0407"/>
    <w:rsid w:val="000F045F"/>
    <w:rsid w:val="000F0C67"/>
    <w:rsid w:val="000F0F71"/>
    <w:rsid w:val="000F126D"/>
    <w:rsid w:val="000F1EE6"/>
    <w:rsid w:val="000F216B"/>
    <w:rsid w:val="000F5198"/>
    <w:rsid w:val="000F5818"/>
    <w:rsid w:val="000F6213"/>
    <w:rsid w:val="000F6B91"/>
    <w:rsid w:val="000F758E"/>
    <w:rsid w:val="000F7F8D"/>
    <w:rsid w:val="001001F9"/>
    <w:rsid w:val="00103BBC"/>
    <w:rsid w:val="0010453C"/>
    <w:rsid w:val="00104920"/>
    <w:rsid w:val="0010514E"/>
    <w:rsid w:val="00105AD2"/>
    <w:rsid w:val="00105B3C"/>
    <w:rsid w:val="00110989"/>
    <w:rsid w:val="001111F4"/>
    <w:rsid w:val="001139C5"/>
    <w:rsid w:val="0011483A"/>
    <w:rsid w:val="00114AB1"/>
    <w:rsid w:val="001153D8"/>
    <w:rsid w:val="00115B38"/>
    <w:rsid w:val="001172E7"/>
    <w:rsid w:val="00120489"/>
    <w:rsid w:val="001204CC"/>
    <w:rsid w:val="001205A0"/>
    <w:rsid w:val="0012261A"/>
    <w:rsid w:val="00125B0F"/>
    <w:rsid w:val="00125C56"/>
    <w:rsid w:val="001264A2"/>
    <w:rsid w:val="00127629"/>
    <w:rsid w:val="001342E8"/>
    <w:rsid w:val="001343C2"/>
    <w:rsid w:val="0013480A"/>
    <w:rsid w:val="00135FBB"/>
    <w:rsid w:val="00136303"/>
    <w:rsid w:val="00137525"/>
    <w:rsid w:val="00137538"/>
    <w:rsid w:val="001407A8"/>
    <w:rsid w:val="0014189F"/>
    <w:rsid w:val="001452A5"/>
    <w:rsid w:val="0014545E"/>
    <w:rsid w:val="00146823"/>
    <w:rsid w:val="00147613"/>
    <w:rsid w:val="001507E7"/>
    <w:rsid w:val="00151327"/>
    <w:rsid w:val="00151BB7"/>
    <w:rsid w:val="00154699"/>
    <w:rsid w:val="001546E4"/>
    <w:rsid w:val="00154944"/>
    <w:rsid w:val="00154B91"/>
    <w:rsid w:val="0015567C"/>
    <w:rsid w:val="0015673A"/>
    <w:rsid w:val="001567A1"/>
    <w:rsid w:val="001570D6"/>
    <w:rsid w:val="0015748D"/>
    <w:rsid w:val="00160216"/>
    <w:rsid w:val="0016177D"/>
    <w:rsid w:val="001641A3"/>
    <w:rsid w:val="00164365"/>
    <w:rsid w:val="00164D04"/>
    <w:rsid w:val="00165F8F"/>
    <w:rsid w:val="00166EFD"/>
    <w:rsid w:val="00171CB7"/>
    <w:rsid w:val="0017347D"/>
    <w:rsid w:val="001737D9"/>
    <w:rsid w:val="00174E1A"/>
    <w:rsid w:val="00175413"/>
    <w:rsid w:val="00176339"/>
    <w:rsid w:val="00177373"/>
    <w:rsid w:val="001773A4"/>
    <w:rsid w:val="00177487"/>
    <w:rsid w:val="00177CAC"/>
    <w:rsid w:val="00177DB9"/>
    <w:rsid w:val="00177E5C"/>
    <w:rsid w:val="001839A1"/>
    <w:rsid w:val="00183BB7"/>
    <w:rsid w:val="001857EA"/>
    <w:rsid w:val="00185B60"/>
    <w:rsid w:val="001955A4"/>
    <w:rsid w:val="001957F2"/>
    <w:rsid w:val="00197025"/>
    <w:rsid w:val="00197492"/>
    <w:rsid w:val="001975A2"/>
    <w:rsid w:val="001A0AA3"/>
    <w:rsid w:val="001A27E4"/>
    <w:rsid w:val="001A57F4"/>
    <w:rsid w:val="001A5C80"/>
    <w:rsid w:val="001A6652"/>
    <w:rsid w:val="001A6E38"/>
    <w:rsid w:val="001B03E8"/>
    <w:rsid w:val="001B10CB"/>
    <w:rsid w:val="001B1929"/>
    <w:rsid w:val="001B44D4"/>
    <w:rsid w:val="001B471F"/>
    <w:rsid w:val="001B47C9"/>
    <w:rsid w:val="001B51A5"/>
    <w:rsid w:val="001B53EA"/>
    <w:rsid w:val="001B6815"/>
    <w:rsid w:val="001B70A6"/>
    <w:rsid w:val="001B7A04"/>
    <w:rsid w:val="001C43C6"/>
    <w:rsid w:val="001C5AE8"/>
    <w:rsid w:val="001C6A9B"/>
    <w:rsid w:val="001C6B28"/>
    <w:rsid w:val="001D1DCD"/>
    <w:rsid w:val="001D2DDD"/>
    <w:rsid w:val="001D34FA"/>
    <w:rsid w:val="001D62AC"/>
    <w:rsid w:val="001E05ED"/>
    <w:rsid w:val="001E1F8C"/>
    <w:rsid w:val="001E222B"/>
    <w:rsid w:val="001E62D8"/>
    <w:rsid w:val="001E6AD0"/>
    <w:rsid w:val="001F3CD1"/>
    <w:rsid w:val="001F424E"/>
    <w:rsid w:val="001F534E"/>
    <w:rsid w:val="001F650D"/>
    <w:rsid w:val="001F6C83"/>
    <w:rsid w:val="001F6F40"/>
    <w:rsid w:val="001F7F9A"/>
    <w:rsid w:val="00202F9D"/>
    <w:rsid w:val="002036D9"/>
    <w:rsid w:val="002039DD"/>
    <w:rsid w:val="00204D86"/>
    <w:rsid w:val="0020551E"/>
    <w:rsid w:val="00206075"/>
    <w:rsid w:val="00206D8A"/>
    <w:rsid w:val="00207355"/>
    <w:rsid w:val="002105B1"/>
    <w:rsid w:val="002107EB"/>
    <w:rsid w:val="00213A03"/>
    <w:rsid w:val="00214156"/>
    <w:rsid w:val="0021517B"/>
    <w:rsid w:val="00216F2D"/>
    <w:rsid w:val="002219F2"/>
    <w:rsid w:val="002223B9"/>
    <w:rsid w:val="00224278"/>
    <w:rsid w:val="00226623"/>
    <w:rsid w:val="00230653"/>
    <w:rsid w:val="00230C0E"/>
    <w:rsid w:val="00231943"/>
    <w:rsid w:val="002367C4"/>
    <w:rsid w:val="00236BCD"/>
    <w:rsid w:val="002370F4"/>
    <w:rsid w:val="00237727"/>
    <w:rsid w:val="0024113C"/>
    <w:rsid w:val="00243AE9"/>
    <w:rsid w:val="00243FAA"/>
    <w:rsid w:val="00245A0F"/>
    <w:rsid w:val="002463B8"/>
    <w:rsid w:val="00247AF1"/>
    <w:rsid w:val="0025575F"/>
    <w:rsid w:val="00256F17"/>
    <w:rsid w:val="00257E93"/>
    <w:rsid w:val="00262A65"/>
    <w:rsid w:val="00262C68"/>
    <w:rsid w:val="00263692"/>
    <w:rsid w:val="002652C6"/>
    <w:rsid w:val="00265C7C"/>
    <w:rsid w:val="00270652"/>
    <w:rsid w:val="002709ED"/>
    <w:rsid w:val="00272F44"/>
    <w:rsid w:val="00275452"/>
    <w:rsid w:val="00275A50"/>
    <w:rsid w:val="00276714"/>
    <w:rsid w:val="00282FE5"/>
    <w:rsid w:val="00285B03"/>
    <w:rsid w:val="0028751A"/>
    <w:rsid w:val="002938D9"/>
    <w:rsid w:val="00294492"/>
    <w:rsid w:val="002945E6"/>
    <w:rsid w:val="002947B3"/>
    <w:rsid w:val="00294860"/>
    <w:rsid w:val="00294C58"/>
    <w:rsid w:val="00295648"/>
    <w:rsid w:val="002A1481"/>
    <w:rsid w:val="002A41B9"/>
    <w:rsid w:val="002A65BE"/>
    <w:rsid w:val="002A6E38"/>
    <w:rsid w:val="002B3548"/>
    <w:rsid w:val="002B4803"/>
    <w:rsid w:val="002C0BC5"/>
    <w:rsid w:val="002C101C"/>
    <w:rsid w:val="002C34EF"/>
    <w:rsid w:val="002C45C8"/>
    <w:rsid w:val="002C4985"/>
    <w:rsid w:val="002C74B4"/>
    <w:rsid w:val="002D04EE"/>
    <w:rsid w:val="002D0E29"/>
    <w:rsid w:val="002D34EB"/>
    <w:rsid w:val="002D435A"/>
    <w:rsid w:val="002D4818"/>
    <w:rsid w:val="002D4D51"/>
    <w:rsid w:val="002D5412"/>
    <w:rsid w:val="002D59D3"/>
    <w:rsid w:val="002E00BB"/>
    <w:rsid w:val="002E0C6C"/>
    <w:rsid w:val="002E186C"/>
    <w:rsid w:val="002E1B7C"/>
    <w:rsid w:val="002E261F"/>
    <w:rsid w:val="002E5CA8"/>
    <w:rsid w:val="002F0113"/>
    <w:rsid w:val="002F0D26"/>
    <w:rsid w:val="002F10B2"/>
    <w:rsid w:val="002F206A"/>
    <w:rsid w:val="002F3D05"/>
    <w:rsid w:val="002F49D1"/>
    <w:rsid w:val="002F7B06"/>
    <w:rsid w:val="00301915"/>
    <w:rsid w:val="00301D2F"/>
    <w:rsid w:val="0030289C"/>
    <w:rsid w:val="00303113"/>
    <w:rsid w:val="00303194"/>
    <w:rsid w:val="00303700"/>
    <w:rsid w:val="00304DF5"/>
    <w:rsid w:val="00305012"/>
    <w:rsid w:val="003050E9"/>
    <w:rsid w:val="00307732"/>
    <w:rsid w:val="00307D6D"/>
    <w:rsid w:val="00310620"/>
    <w:rsid w:val="003125E0"/>
    <w:rsid w:val="0031406B"/>
    <w:rsid w:val="003162F9"/>
    <w:rsid w:val="0031658C"/>
    <w:rsid w:val="003168BC"/>
    <w:rsid w:val="00317109"/>
    <w:rsid w:val="003173DE"/>
    <w:rsid w:val="0032147C"/>
    <w:rsid w:val="00323B0C"/>
    <w:rsid w:val="00324664"/>
    <w:rsid w:val="00327526"/>
    <w:rsid w:val="00330F8A"/>
    <w:rsid w:val="003326EF"/>
    <w:rsid w:val="00333002"/>
    <w:rsid w:val="0033497D"/>
    <w:rsid w:val="003414F3"/>
    <w:rsid w:val="00341A77"/>
    <w:rsid w:val="00344147"/>
    <w:rsid w:val="0034521B"/>
    <w:rsid w:val="00345D47"/>
    <w:rsid w:val="0034619A"/>
    <w:rsid w:val="00346912"/>
    <w:rsid w:val="00346972"/>
    <w:rsid w:val="00347D71"/>
    <w:rsid w:val="003523D7"/>
    <w:rsid w:val="00352C9E"/>
    <w:rsid w:val="00353C67"/>
    <w:rsid w:val="0035495F"/>
    <w:rsid w:val="00354D94"/>
    <w:rsid w:val="00356025"/>
    <w:rsid w:val="00356B5A"/>
    <w:rsid w:val="003572C0"/>
    <w:rsid w:val="003578E9"/>
    <w:rsid w:val="00357A05"/>
    <w:rsid w:val="00360B81"/>
    <w:rsid w:val="00363018"/>
    <w:rsid w:val="00363019"/>
    <w:rsid w:val="00364D34"/>
    <w:rsid w:val="00365467"/>
    <w:rsid w:val="003675C4"/>
    <w:rsid w:val="00367F5C"/>
    <w:rsid w:val="003736C2"/>
    <w:rsid w:val="00373F90"/>
    <w:rsid w:val="00376CE0"/>
    <w:rsid w:val="0037732B"/>
    <w:rsid w:val="003775FC"/>
    <w:rsid w:val="00380A45"/>
    <w:rsid w:val="00381A5D"/>
    <w:rsid w:val="00381ACB"/>
    <w:rsid w:val="00383117"/>
    <w:rsid w:val="00384B5F"/>
    <w:rsid w:val="003854A8"/>
    <w:rsid w:val="0038621F"/>
    <w:rsid w:val="003865F9"/>
    <w:rsid w:val="00390310"/>
    <w:rsid w:val="003908DC"/>
    <w:rsid w:val="00391B84"/>
    <w:rsid w:val="0039285D"/>
    <w:rsid w:val="00392D92"/>
    <w:rsid w:val="0039490F"/>
    <w:rsid w:val="0039507C"/>
    <w:rsid w:val="00395FA7"/>
    <w:rsid w:val="00397A8A"/>
    <w:rsid w:val="003A1B54"/>
    <w:rsid w:val="003A288D"/>
    <w:rsid w:val="003A39D2"/>
    <w:rsid w:val="003A45A2"/>
    <w:rsid w:val="003A59D8"/>
    <w:rsid w:val="003A6953"/>
    <w:rsid w:val="003A69F3"/>
    <w:rsid w:val="003A7AC8"/>
    <w:rsid w:val="003B07B5"/>
    <w:rsid w:val="003B24A9"/>
    <w:rsid w:val="003B333C"/>
    <w:rsid w:val="003B539D"/>
    <w:rsid w:val="003B5CD5"/>
    <w:rsid w:val="003B6C7C"/>
    <w:rsid w:val="003B6ECA"/>
    <w:rsid w:val="003B7A7F"/>
    <w:rsid w:val="003C0FD9"/>
    <w:rsid w:val="003C1407"/>
    <w:rsid w:val="003C42E5"/>
    <w:rsid w:val="003C5594"/>
    <w:rsid w:val="003C689D"/>
    <w:rsid w:val="003D0845"/>
    <w:rsid w:val="003D0B52"/>
    <w:rsid w:val="003D1A14"/>
    <w:rsid w:val="003D629E"/>
    <w:rsid w:val="003D709C"/>
    <w:rsid w:val="003D724C"/>
    <w:rsid w:val="003E07AC"/>
    <w:rsid w:val="003E157E"/>
    <w:rsid w:val="003E1B7D"/>
    <w:rsid w:val="003E4148"/>
    <w:rsid w:val="003E41ED"/>
    <w:rsid w:val="003E4D64"/>
    <w:rsid w:val="003E5386"/>
    <w:rsid w:val="003E5477"/>
    <w:rsid w:val="003E5BFC"/>
    <w:rsid w:val="003E6215"/>
    <w:rsid w:val="003E6595"/>
    <w:rsid w:val="003E65C2"/>
    <w:rsid w:val="003E7496"/>
    <w:rsid w:val="003E7C42"/>
    <w:rsid w:val="003F04D5"/>
    <w:rsid w:val="003F2286"/>
    <w:rsid w:val="003F2FAA"/>
    <w:rsid w:val="003F3197"/>
    <w:rsid w:val="003F4FCF"/>
    <w:rsid w:val="003F72DB"/>
    <w:rsid w:val="004004B0"/>
    <w:rsid w:val="004031D8"/>
    <w:rsid w:val="004046BC"/>
    <w:rsid w:val="00404A31"/>
    <w:rsid w:val="00404C8A"/>
    <w:rsid w:val="00407E92"/>
    <w:rsid w:val="0041292D"/>
    <w:rsid w:val="0041354D"/>
    <w:rsid w:val="004139D8"/>
    <w:rsid w:val="0041426B"/>
    <w:rsid w:val="0041588A"/>
    <w:rsid w:val="00415E30"/>
    <w:rsid w:val="00417819"/>
    <w:rsid w:val="00417C08"/>
    <w:rsid w:val="00422201"/>
    <w:rsid w:val="00422FEA"/>
    <w:rsid w:val="00424A23"/>
    <w:rsid w:val="00424BC7"/>
    <w:rsid w:val="00424FBC"/>
    <w:rsid w:val="00425F2A"/>
    <w:rsid w:val="00427212"/>
    <w:rsid w:val="00430A44"/>
    <w:rsid w:val="00430E6E"/>
    <w:rsid w:val="00433757"/>
    <w:rsid w:val="00433C8A"/>
    <w:rsid w:val="00433CC6"/>
    <w:rsid w:val="004344F6"/>
    <w:rsid w:val="00434D6D"/>
    <w:rsid w:val="004350BF"/>
    <w:rsid w:val="00435256"/>
    <w:rsid w:val="00435682"/>
    <w:rsid w:val="00435D99"/>
    <w:rsid w:val="00436F99"/>
    <w:rsid w:val="004374DF"/>
    <w:rsid w:val="00441E13"/>
    <w:rsid w:val="004439CB"/>
    <w:rsid w:val="00444DBE"/>
    <w:rsid w:val="00447517"/>
    <w:rsid w:val="00447733"/>
    <w:rsid w:val="00447B25"/>
    <w:rsid w:val="00451697"/>
    <w:rsid w:val="00452508"/>
    <w:rsid w:val="0045560C"/>
    <w:rsid w:val="00455CF8"/>
    <w:rsid w:val="00462F4A"/>
    <w:rsid w:val="00463A46"/>
    <w:rsid w:val="004644E0"/>
    <w:rsid w:val="00465569"/>
    <w:rsid w:val="00472A6A"/>
    <w:rsid w:val="00475AE9"/>
    <w:rsid w:val="00477890"/>
    <w:rsid w:val="00477F0C"/>
    <w:rsid w:val="004802B4"/>
    <w:rsid w:val="004803D9"/>
    <w:rsid w:val="00480C9D"/>
    <w:rsid w:val="00480F97"/>
    <w:rsid w:val="0048150E"/>
    <w:rsid w:val="004819CD"/>
    <w:rsid w:val="004841CC"/>
    <w:rsid w:val="0048526E"/>
    <w:rsid w:val="00485F1F"/>
    <w:rsid w:val="0048698A"/>
    <w:rsid w:val="00487971"/>
    <w:rsid w:val="00487F4A"/>
    <w:rsid w:val="00490203"/>
    <w:rsid w:val="004920C7"/>
    <w:rsid w:val="004920C9"/>
    <w:rsid w:val="004944D8"/>
    <w:rsid w:val="004948F1"/>
    <w:rsid w:val="00494B93"/>
    <w:rsid w:val="004968FF"/>
    <w:rsid w:val="004A08A3"/>
    <w:rsid w:val="004A12FB"/>
    <w:rsid w:val="004A2DAD"/>
    <w:rsid w:val="004A2EB7"/>
    <w:rsid w:val="004A3042"/>
    <w:rsid w:val="004A396F"/>
    <w:rsid w:val="004A3AB9"/>
    <w:rsid w:val="004A57C7"/>
    <w:rsid w:val="004A68F0"/>
    <w:rsid w:val="004A6A25"/>
    <w:rsid w:val="004B1BE3"/>
    <w:rsid w:val="004B2853"/>
    <w:rsid w:val="004B341D"/>
    <w:rsid w:val="004B4DC8"/>
    <w:rsid w:val="004B50DD"/>
    <w:rsid w:val="004B53E3"/>
    <w:rsid w:val="004B6918"/>
    <w:rsid w:val="004B709B"/>
    <w:rsid w:val="004B75D5"/>
    <w:rsid w:val="004B7E39"/>
    <w:rsid w:val="004C0497"/>
    <w:rsid w:val="004C1804"/>
    <w:rsid w:val="004C4285"/>
    <w:rsid w:val="004C5329"/>
    <w:rsid w:val="004C5AA9"/>
    <w:rsid w:val="004D0867"/>
    <w:rsid w:val="004D1EED"/>
    <w:rsid w:val="004D4DBC"/>
    <w:rsid w:val="004D6835"/>
    <w:rsid w:val="004D720D"/>
    <w:rsid w:val="004D77AA"/>
    <w:rsid w:val="004E0334"/>
    <w:rsid w:val="004E090C"/>
    <w:rsid w:val="004E3970"/>
    <w:rsid w:val="004E58B5"/>
    <w:rsid w:val="004E6264"/>
    <w:rsid w:val="004E64F9"/>
    <w:rsid w:val="004F0053"/>
    <w:rsid w:val="004F1820"/>
    <w:rsid w:val="004F2A03"/>
    <w:rsid w:val="004F3703"/>
    <w:rsid w:val="004F3C65"/>
    <w:rsid w:val="004F3F66"/>
    <w:rsid w:val="004F4385"/>
    <w:rsid w:val="004F453C"/>
    <w:rsid w:val="004F5F56"/>
    <w:rsid w:val="004F6BA6"/>
    <w:rsid w:val="0050017D"/>
    <w:rsid w:val="00500AA1"/>
    <w:rsid w:val="00501DE8"/>
    <w:rsid w:val="00502B58"/>
    <w:rsid w:val="00503406"/>
    <w:rsid w:val="00503787"/>
    <w:rsid w:val="00505294"/>
    <w:rsid w:val="005058CA"/>
    <w:rsid w:val="00510438"/>
    <w:rsid w:val="00510EB2"/>
    <w:rsid w:val="005114F9"/>
    <w:rsid w:val="00512F84"/>
    <w:rsid w:val="00513811"/>
    <w:rsid w:val="00514073"/>
    <w:rsid w:val="0051467B"/>
    <w:rsid w:val="00517943"/>
    <w:rsid w:val="00520938"/>
    <w:rsid w:val="00520CEA"/>
    <w:rsid w:val="00521038"/>
    <w:rsid w:val="00522503"/>
    <w:rsid w:val="00522720"/>
    <w:rsid w:val="00522B95"/>
    <w:rsid w:val="005246EF"/>
    <w:rsid w:val="00524DB0"/>
    <w:rsid w:val="00531B59"/>
    <w:rsid w:val="005325C0"/>
    <w:rsid w:val="00533A41"/>
    <w:rsid w:val="00535FB2"/>
    <w:rsid w:val="00536117"/>
    <w:rsid w:val="0054070D"/>
    <w:rsid w:val="00540C3F"/>
    <w:rsid w:val="00541CE4"/>
    <w:rsid w:val="00543159"/>
    <w:rsid w:val="00544187"/>
    <w:rsid w:val="00546E27"/>
    <w:rsid w:val="00551B32"/>
    <w:rsid w:val="00552090"/>
    <w:rsid w:val="00552D23"/>
    <w:rsid w:val="005537E3"/>
    <w:rsid w:val="0055419F"/>
    <w:rsid w:val="005544E0"/>
    <w:rsid w:val="00555CDB"/>
    <w:rsid w:val="00556950"/>
    <w:rsid w:val="00563DED"/>
    <w:rsid w:val="005651AF"/>
    <w:rsid w:val="00565E5B"/>
    <w:rsid w:val="00565EB3"/>
    <w:rsid w:val="0056773F"/>
    <w:rsid w:val="005704BB"/>
    <w:rsid w:val="00572BD1"/>
    <w:rsid w:val="00574BDD"/>
    <w:rsid w:val="005759CC"/>
    <w:rsid w:val="00575DF5"/>
    <w:rsid w:val="005760BB"/>
    <w:rsid w:val="005760D9"/>
    <w:rsid w:val="005802F9"/>
    <w:rsid w:val="00581073"/>
    <w:rsid w:val="00582712"/>
    <w:rsid w:val="00582AC3"/>
    <w:rsid w:val="005843D7"/>
    <w:rsid w:val="00585E23"/>
    <w:rsid w:val="00587F3A"/>
    <w:rsid w:val="00592187"/>
    <w:rsid w:val="00592676"/>
    <w:rsid w:val="005929B3"/>
    <w:rsid w:val="00592C4D"/>
    <w:rsid w:val="00592D8D"/>
    <w:rsid w:val="00592FB0"/>
    <w:rsid w:val="00593071"/>
    <w:rsid w:val="00593ACC"/>
    <w:rsid w:val="00594507"/>
    <w:rsid w:val="00594733"/>
    <w:rsid w:val="00594EA1"/>
    <w:rsid w:val="0059790B"/>
    <w:rsid w:val="005A0B4B"/>
    <w:rsid w:val="005A6549"/>
    <w:rsid w:val="005A7918"/>
    <w:rsid w:val="005B152E"/>
    <w:rsid w:val="005B2815"/>
    <w:rsid w:val="005B326D"/>
    <w:rsid w:val="005B5A15"/>
    <w:rsid w:val="005B788A"/>
    <w:rsid w:val="005B7D9F"/>
    <w:rsid w:val="005C045A"/>
    <w:rsid w:val="005C14CF"/>
    <w:rsid w:val="005C2C30"/>
    <w:rsid w:val="005C2C8F"/>
    <w:rsid w:val="005C57A6"/>
    <w:rsid w:val="005C5CEE"/>
    <w:rsid w:val="005C664D"/>
    <w:rsid w:val="005D1BBE"/>
    <w:rsid w:val="005D1FB3"/>
    <w:rsid w:val="005D2967"/>
    <w:rsid w:val="005D2C0A"/>
    <w:rsid w:val="005D31B8"/>
    <w:rsid w:val="005D5832"/>
    <w:rsid w:val="005D5F4D"/>
    <w:rsid w:val="005D6524"/>
    <w:rsid w:val="005D67A7"/>
    <w:rsid w:val="005D783E"/>
    <w:rsid w:val="005D7A9C"/>
    <w:rsid w:val="005E0C1F"/>
    <w:rsid w:val="005E1263"/>
    <w:rsid w:val="005E54E4"/>
    <w:rsid w:val="005E6564"/>
    <w:rsid w:val="005E6EC4"/>
    <w:rsid w:val="005F055F"/>
    <w:rsid w:val="005F1463"/>
    <w:rsid w:val="005F1EC8"/>
    <w:rsid w:val="005F1F65"/>
    <w:rsid w:val="005F234C"/>
    <w:rsid w:val="005F4B27"/>
    <w:rsid w:val="005F5936"/>
    <w:rsid w:val="005F67B9"/>
    <w:rsid w:val="005F6DA5"/>
    <w:rsid w:val="005F7CE8"/>
    <w:rsid w:val="005F7DC5"/>
    <w:rsid w:val="00602173"/>
    <w:rsid w:val="00602EE9"/>
    <w:rsid w:val="006050D9"/>
    <w:rsid w:val="00606AFB"/>
    <w:rsid w:val="00607F7C"/>
    <w:rsid w:val="0061181A"/>
    <w:rsid w:val="006120ED"/>
    <w:rsid w:val="00613452"/>
    <w:rsid w:val="00613B38"/>
    <w:rsid w:val="00616C20"/>
    <w:rsid w:val="0062211B"/>
    <w:rsid w:val="00625FD8"/>
    <w:rsid w:val="00626D5D"/>
    <w:rsid w:val="00630F10"/>
    <w:rsid w:val="006332F7"/>
    <w:rsid w:val="00633C47"/>
    <w:rsid w:val="0063487C"/>
    <w:rsid w:val="00634B00"/>
    <w:rsid w:val="00636244"/>
    <w:rsid w:val="0064546F"/>
    <w:rsid w:val="006504E9"/>
    <w:rsid w:val="00651049"/>
    <w:rsid w:val="00652234"/>
    <w:rsid w:val="006536D3"/>
    <w:rsid w:val="00654379"/>
    <w:rsid w:val="00655211"/>
    <w:rsid w:val="00656448"/>
    <w:rsid w:val="00657386"/>
    <w:rsid w:val="00660BB7"/>
    <w:rsid w:val="00661E4C"/>
    <w:rsid w:val="00661EEE"/>
    <w:rsid w:val="006636A1"/>
    <w:rsid w:val="006673B9"/>
    <w:rsid w:val="00671E95"/>
    <w:rsid w:val="00672CC5"/>
    <w:rsid w:val="00674545"/>
    <w:rsid w:val="006747FD"/>
    <w:rsid w:val="00674B91"/>
    <w:rsid w:val="006764AA"/>
    <w:rsid w:val="006767DD"/>
    <w:rsid w:val="0067729C"/>
    <w:rsid w:val="006853B1"/>
    <w:rsid w:val="00685B50"/>
    <w:rsid w:val="00690505"/>
    <w:rsid w:val="00690E51"/>
    <w:rsid w:val="00691053"/>
    <w:rsid w:val="006939EA"/>
    <w:rsid w:val="006956F2"/>
    <w:rsid w:val="00696D75"/>
    <w:rsid w:val="00697278"/>
    <w:rsid w:val="00697EF0"/>
    <w:rsid w:val="006A143B"/>
    <w:rsid w:val="006A2726"/>
    <w:rsid w:val="006A29F2"/>
    <w:rsid w:val="006A2EA2"/>
    <w:rsid w:val="006A40DB"/>
    <w:rsid w:val="006A51B2"/>
    <w:rsid w:val="006A52AE"/>
    <w:rsid w:val="006A5429"/>
    <w:rsid w:val="006A5B8C"/>
    <w:rsid w:val="006A6B40"/>
    <w:rsid w:val="006B12F8"/>
    <w:rsid w:val="006B2024"/>
    <w:rsid w:val="006B2334"/>
    <w:rsid w:val="006B34CB"/>
    <w:rsid w:val="006B35D2"/>
    <w:rsid w:val="006B55A5"/>
    <w:rsid w:val="006B5D75"/>
    <w:rsid w:val="006B5DAC"/>
    <w:rsid w:val="006C07AB"/>
    <w:rsid w:val="006C159A"/>
    <w:rsid w:val="006C24F8"/>
    <w:rsid w:val="006C2D25"/>
    <w:rsid w:val="006C3C6B"/>
    <w:rsid w:val="006C612E"/>
    <w:rsid w:val="006D0551"/>
    <w:rsid w:val="006D21D2"/>
    <w:rsid w:val="006D37FA"/>
    <w:rsid w:val="006D6120"/>
    <w:rsid w:val="006D7013"/>
    <w:rsid w:val="006E04C7"/>
    <w:rsid w:val="006E0B6A"/>
    <w:rsid w:val="006E0B9C"/>
    <w:rsid w:val="006E0C9B"/>
    <w:rsid w:val="006E3CF8"/>
    <w:rsid w:val="006E48B6"/>
    <w:rsid w:val="006E5042"/>
    <w:rsid w:val="006E68EE"/>
    <w:rsid w:val="006E75EF"/>
    <w:rsid w:val="006F0178"/>
    <w:rsid w:val="006F277D"/>
    <w:rsid w:val="006F3218"/>
    <w:rsid w:val="006F3276"/>
    <w:rsid w:val="006F336E"/>
    <w:rsid w:val="006F3C8D"/>
    <w:rsid w:val="006F4CF2"/>
    <w:rsid w:val="006F58F7"/>
    <w:rsid w:val="0070065C"/>
    <w:rsid w:val="00700E95"/>
    <w:rsid w:val="00701BA3"/>
    <w:rsid w:val="007029C1"/>
    <w:rsid w:val="007039D2"/>
    <w:rsid w:val="007059CF"/>
    <w:rsid w:val="00711908"/>
    <w:rsid w:val="007119ED"/>
    <w:rsid w:val="0071349A"/>
    <w:rsid w:val="00714DB8"/>
    <w:rsid w:val="007201BE"/>
    <w:rsid w:val="00721AD2"/>
    <w:rsid w:val="00721BD9"/>
    <w:rsid w:val="007240FF"/>
    <w:rsid w:val="00724504"/>
    <w:rsid w:val="00724876"/>
    <w:rsid w:val="00725B8F"/>
    <w:rsid w:val="007309C4"/>
    <w:rsid w:val="00732A00"/>
    <w:rsid w:val="00732F26"/>
    <w:rsid w:val="00737F69"/>
    <w:rsid w:val="0074303B"/>
    <w:rsid w:val="00743182"/>
    <w:rsid w:val="00743D18"/>
    <w:rsid w:val="007457F8"/>
    <w:rsid w:val="0074747F"/>
    <w:rsid w:val="00747A98"/>
    <w:rsid w:val="00751124"/>
    <w:rsid w:val="00751762"/>
    <w:rsid w:val="00751C75"/>
    <w:rsid w:val="00753A18"/>
    <w:rsid w:val="00755DA7"/>
    <w:rsid w:val="007562DA"/>
    <w:rsid w:val="00756F00"/>
    <w:rsid w:val="00757B1F"/>
    <w:rsid w:val="00757E2A"/>
    <w:rsid w:val="0076031C"/>
    <w:rsid w:val="00760831"/>
    <w:rsid w:val="00760F1E"/>
    <w:rsid w:val="00762386"/>
    <w:rsid w:val="00762792"/>
    <w:rsid w:val="00766396"/>
    <w:rsid w:val="00771978"/>
    <w:rsid w:val="00772383"/>
    <w:rsid w:val="00774E78"/>
    <w:rsid w:val="00776C5A"/>
    <w:rsid w:val="00776E15"/>
    <w:rsid w:val="00780862"/>
    <w:rsid w:val="0079243C"/>
    <w:rsid w:val="00794294"/>
    <w:rsid w:val="00794543"/>
    <w:rsid w:val="00795DEF"/>
    <w:rsid w:val="00796E5D"/>
    <w:rsid w:val="00796F12"/>
    <w:rsid w:val="00797CC8"/>
    <w:rsid w:val="007A1F14"/>
    <w:rsid w:val="007A488A"/>
    <w:rsid w:val="007A4A15"/>
    <w:rsid w:val="007A5E46"/>
    <w:rsid w:val="007A6E39"/>
    <w:rsid w:val="007A72E1"/>
    <w:rsid w:val="007A7B27"/>
    <w:rsid w:val="007B2374"/>
    <w:rsid w:val="007B380F"/>
    <w:rsid w:val="007B38D0"/>
    <w:rsid w:val="007B4104"/>
    <w:rsid w:val="007B5475"/>
    <w:rsid w:val="007B6537"/>
    <w:rsid w:val="007B6BEB"/>
    <w:rsid w:val="007C288D"/>
    <w:rsid w:val="007C3876"/>
    <w:rsid w:val="007C38B1"/>
    <w:rsid w:val="007C3F9C"/>
    <w:rsid w:val="007C4733"/>
    <w:rsid w:val="007C7CEB"/>
    <w:rsid w:val="007D423B"/>
    <w:rsid w:val="007E398E"/>
    <w:rsid w:val="007F02CD"/>
    <w:rsid w:val="007F03BE"/>
    <w:rsid w:val="007F0A48"/>
    <w:rsid w:val="007F0DD7"/>
    <w:rsid w:val="007F1581"/>
    <w:rsid w:val="007F1613"/>
    <w:rsid w:val="007F542B"/>
    <w:rsid w:val="007F636E"/>
    <w:rsid w:val="007F6D3A"/>
    <w:rsid w:val="007F6D57"/>
    <w:rsid w:val="007F78BB"/>
    <w:rsid w:val="007F7ED9"/>
    <w:rsid w:val="00801D0E"/>
    <w:rsid w:val="00804C7A"/>
    <w:rsid w:val="00805F15"/>
    <w:rsid w:val="008110C1"/>
    <w:rsid w:val="00813A49"/>
    <w:rsid w:val="00814266"/>
    <w:rsid w:val="00814CD5"/>
    <w:rsid w:val="00815D76"/>
    <w:rsid w:val="00815ED1"/>
    <w:rsid w:val="0082084A"/>
    <w:rsid w:val="00824E52"/>
    <w:rsid w:val="00825EF6"/>
    <w:rsid w:val="00826003"/>
    <w:rsid w:val="00826679"/>
    <w:rsid w:val="008315F0"/>
    <w:rsid w:val="00832A75"/>
    <w:rsid w:val="008339A6"/>
    <w:rsid w:val="00835817"/>
    <w:rsid w:val="008358F7"/>
    <w:rsid w:val="00836173"/>
    <w:rsid w:val="00840E04"/>
    <w:rsid w:val="00843C0A"/>
    <w:rsid w:val="008440B5"/>
    <w:rsid w:val="00844B90"/>
    <w:rsid w:val="0084584E"/>
    <w:rsid w:val="0084660F"/>
    <w:rsid w:val="00850C8E"/>
    <w:rsid w:val="00852EF7"/>
    <w:rsid w:val="0085323A"/>
    <w:rsid w:val="00853C08"/>
    <w:rsid w:val="008544A4"/>
    <w:rsid w:val="008559D8"/>
    <w:rsid w:val="00857837"/>
    <w:rsid w:val="00857C9D"/>
    <w:rsid w:val="0086113E"/>
    <w:rsid w:val="008626D5"/>
    <w:rsid w:val="00863CE6"/>
    <w:rsid w:val="00864A3B"/>
    <w:rsid w:val="00865525"/>
    <w:rsid w:val="00866AD4"/>
    <w:rsid w:val="00867661"/>
    <w:rsid w:val="008702BF"/>
    <w:rsid w:val="00870404"/>
    <w:rsid w:val="008725F5"/>
    <w:rsid w:val="00873829"/>
    <w:rsid w:val="00873B80"/>
    <w:rsid w:val="00877EEE"/>
    <w:rsid w:val="00880C0D"/>
    <w:rsid w:val="00883F64"/>
    <w:rsid w:val="00884671"/>
    <w:rsid w:val="0088696A"/>
    <w:rsid w:val="00890DFF"/>
    <w:rsid w:val="0089319C"/>
    <w:rsid w:val="0089336B"/>
    <w:rsid w:val="0089576C"/>
    <w:rsid w:val="008979C7"/>
    <w:rsid w:val="008A144D"/>
    <w:rsid w:val="008A2170"/>
    <w:rsid w:val="008A4F77"/>
    <w:rsid w:val="008B07F1"/>
    <w:rsid w:val="008B13D5"/>
    <w:rsid w:val="008B1C83"/>
    <w:rsid w:val="008B1E25"/>
    <w:rsid w:val="008B2C34"/>
    <w:rsid w:val="008B2E2A"/>
    <w:rsid w:val="008B4F0A"/>
    <w:rsid w:val="008B6045"/>
    <w:rsid w:val="008B680A"/>
    <w:rsid w:val="008C38EE"/>
    <w:rsid w:val="008C4565"/>
    <w:rsid w:val="008C50B5"/>
    <w:rsid w:val="008C6E8D"/>
    <w:rsid w:val="008C762C"/>
    <w:rsid w:val="008D1816"/>
    <w:rsid w:val="008D18AF"/>
    <w:rsid w:val="008D293B"/>
    <w:rsid w:val="008D36D3"/>
    <w:rsid w:val="008D4B26"/>
    <w:rsid w:val="008D505B"/>
    <w:rsid w:val="008D53ED"/>
    <w:rsid w:val="008D69AF"/>
    <w:rsid w:val="008D7D00"/>
    <w:rsid w:val="008E151F"/>
    <w:rsid w:val="008E17D6"/>
    <w:rsid w:val="008F0A5F"/>
    <w:rsid w:val="008F4C53"/>
    <w:rsid w:val="008F55E9"/>
    <w:rsid w:val="008F6C7F"/>
    <w:rsid w:val="008F7ACE"/>
    <w:rsid w:val="009001A3"/>
    <w:rsid w:val="009004FB"/>
    <w:rsid w:val="009029B5"/>
    <w:rsid w:val="00902F3F"/>
    <w:rsid w:val="009040B5"/>
    <w:rsid w:val="00907EB2"/>
    <w:rsid w:val="00914534"/>
    <w:rsid w:val="0091460C"/>
    <w:rsid w:val="00915E67"/>
    <w:rsid w:val="00916674"/>
    <w:rsid w:val="00917776"/>
    <w:rsid w:val="009205B4"/>
    <w:rsid w:val="0092107A"/>
    <w:rsid w:val="00923E1A"/>
    <w:rsid w:val="00927BB6"/>
    <w:rsid w:val="00930F3C"/>
    <w:rsid w:val="00933C15"/>
    <w:rsid w:val="009347BF"/>
    <w:rsid w:val="00934C26"/>
    <w:rsid w:val="00935962"/>
    <w:rsid w:val="00935C15"/>
    <w:rsid w:val="009373E9"/>
    <w:rsid w:val="00937B4B"/>
    <w:rsid w:val="00937ECA"/>
    <w:rsid w:val="00941F71"/>
    <w:rsid w:val="00942169"/>
    <w:rsid w:val="00942ABA"/>
    <w:rsid w:val="00943AFE"/>
    <w:rsid w:val="0094497A"/>
    <w:rsid w:val="00944BAB"/>
    <w:rsid w:val="00944D1A"/>
    <w:rsid w:val="00945C51"/>
    <w:rsid w:val="0094759D"/>
    <w:rsid w:val="00947F6E"/>
    <w:rsid w:val="00951A00"/>
    <w:rsid w:val="00954C57"/>
    <w:rsid w:val="00956425"/>
    <w:rsid w:val="00956735"/>
    <w:rsid w:val="00962832"/>
    <w:rsid w:val="00962E8B"/>
    <w:rsid w:val="00963271"/>
    <w:rsid w:val="0096356C"/>
    <w:rsid w:val="009637FD"/>
    <w:rsid w:val="00963C39"/>
    <w:rsid w:val="00963D70"/>
    <w:rsid w:val="00964C95"/>
    <w:rsid w:val="00965A89"/>
    <w:rsid w:val="00966C73"/>
    <w:rsid w:val="00967418"/>
    <w:rsid w:val="009679A6"/>
    <w:rsid w:val="00972BD0"/>
    <w:rsid w:val="0097458B"/>
    <w:rsid w:val="00974597"/>
    <w:rsid w:val="00974DAD"/>
    <w:rsid w:val="0098071B"/>
    <w:rsid w:val="00983934"/>
    <w:rsid w:val="0099041E"/>
    <w:rsid w:val="009919A4"/>
    <w:rsid w:val="009940CD"/>
    <w:rsid w:val="009946CB"/>
    <w:rsid w:val="0099522B"/>
    <w:rsid w:val="00995B04"/>
    <w:rsid w:val="009971D9"/>
    <w:rsid w:val="00997BA4"/>
    <w:rsid w:val="00997F61"/>
    <w:rsid w:val="009A1393"/>
    <w:rsid w:val="009A17F5"/>
    <w:rsid w:val="009A182B"/>
    <w:rsid w:val="009A4BAE"/>
    <w:rsid w:val="009A6D3D"/>
    <w:rsid w:val="009B0A34"/>
    <w:rsid w:val="009B28A7"/>
    <w:rsid w:val="009B321B"/>
    <w:rsid w:val="009B5E02"/>
    <w:rsid w:val="009B611C"/>
    <w:rsid w:val="009B6FF5"/>
    <w:rsid w:val="009B76ED"/>
    <w:rsid w:val="009B7C98"/>
    <w:rsid w:val="009C1228"/>
    <w:rsid w:val="009C3711"/>
    <w:rsid w:val="009C3D4A"/>
    <w:rsid w:val="009C4B38"/>
    <w:rsid w:val="009C5E5A"/>
    <w:rsid w:val="009C7506"/>
    <w:rsid w:val="009D1D05"/>
    <w:rsid w:val="009D44E3"/>
    <w:rsid w:val="009D4A3A"/>
    <w:rsid w:val="009D7520"/>
    <w:rsid w:val="009E0B3B"/>
    <w:rsid w:val="009E347C"/>
    <w:rsid w:val="009E43E7"/>
    <w:rsid w:val="009E47AD"/>
    <w:rsid w:val="009E4EB8"/>
    <w:rsid w:val="009E561D"/>
    <w:rsid w:val="009E7DF0"/>
    <w:rsid w:val="009F15F4"/>
    <w:rsid w:val="009F6A90"/>
    <w:rsid w:val="009F7377"/>
    <w:rsid w:val="009F7937"/>
    <w:rsid w:val="009F7962"/>
    <w:rsid w:val="00A0009E"/>
    <w:rsid w:val="00A01E57"/>
    <w:rsid w:val="00A01FC1"/>
    <w:rsid w:val="00A02E4B"/>
    <w:rsid w:val="00A03948"/>
    <w:rsid w:val="00A04DBB"/>
    <w:rsid w:val="00A11AB5"/>
    <w:rsid w:val="00A11D54"/>
    <w:rsid w:val="00A11E90"/>
    <w:rsid w:val="00A12A06"/>
    <w:rsid w:val="00A13572"/>
    <w:rsid w:val="00A14422"/>
    <w:rsid w:val="00A20021"/>
    <w:rsid w:val="00A20644"/>
    <w:rsid w:val="00A223B6"/>
    <w:rsid w:val="00A22538"/>
    <w:rsid w:val="00A23C5C"/>
    <w:rsid w:val="00A24DBD"/>
    <w:rsid w:val="00A252B6"/>
    <w:rsid w:val="00A25B7A"/>
    <w:rsid w:val="00A32314"/>
    <w:rsid w:val="00A3281A"/>
    <w:rsid w:val="00A32FE1"/>
    <w:rsid w:val="00A37954"/>
    <w:rsid w:val="00A401E9"/>
    <w:rsid w:val="00A41ED9"/>
    <w:rsid w:val="00A434D3"/>
    <w:rsid w:val="00A4543F"/>
    <w:rsid w:val="00A46799"/>
    <w:rsid w:val="00A46937"/>
    <w:rsid w:val="00A47AE6"/>
    <w:rsid w:val="00A50753"/>
    <w:rsid w:val="00A51326"/>
    <w:rsid w:val="00A52F25"/>
    <w:rsid w:val="00A536AB"/>
    <w:rsid w:val="00A6098A"/>
    <w:rsid w:val="00A63052"/>
    <w:rsid w:val="00A64140"/>
    <w:rsid w:val="00A65E89"/>
    <w:rsid w:val="00A66130"/>
    <w:rsid w:val="00A66633"/>
    <w:rsid w:val="00A67933"/>
    <w:rsid w:val="00A701CD"/>
    <w:rsid w:val="00A714C5"/>
    <w:rsid w:val="00A754E1"/>
    <w:rsid w:val="00A75A86"/>
    <w:rsid w:val="00A772D9"/>
    <w:rsid w:val="00A82093"/>
    <w:rsid w:val="00A83137"/>
    <w:rsid w:val="00A83489"/>
    <w:rsid w:val="00A850A8"/>
    <w:rsid w:val="00A86B2C"/>
    <w:rsid w:val="00A87C18"/>
    <w:rsid w:val="00A931B0"/>
    <w:rsid w:val="00A938C8"/>
    <w:rsid w:val="00A94E47"/>
    <w:rsid w:val="00A94FC4"/>
    <w:rsid w:val="00A9528C"/>
    <w:rsid w:val="00A95F21"/>
    <w:rsid w:val="00A96729"/>
    <w:rsid w:val="00A96A92"/>
    <w:rsid w:val="00A97B43"/>
    <w:rsid w:val="00A97E3C"/>
    <w:rsid w:val="00AA10D4"/>
    <w:rsid w:val="00AA120C"/>
    <w:rsid w:val="00AA1333"/>
    <w:rsid w:val="00AA1365"/>
    <w:rsid w:val="00AA3B48"/>
    <w:rsid w:val="00AA4C6B"/>
    <w:rsid w:val="00AA536D"/>
    <w:rsid w:val="00AA5949"/>
    <w:rsid w:val="00AA6F04"/>
    <w:rsid w:val="00AA7153"/>
    <w:rsid w:val="00AB0946"/>
    <w:rsid w:val="00AB0BCC"/>
    <w:rsid w:val="00AB1722"/>
    <w:rsid w:val="00AB1CB7"/>
    <w:rsid w:val="00AB3B27"/>
    <w:rsid w:val="00AB46FF"/>
    <w:rsid w:val="00AC329A"/>
    <w:rsid w:val="00AC4520"/>
    <w:rsid w:val="00AC700A"/>
    <w:rsid w:val="00AD54DC"/>
    <w:rsid w:val="00AD554A"/>
    <w:rsid w:val="00AD57A1"/>
    <w:rsid w:val="00AE277B"/>
    <w:rsid w:val="00AE3859"/>
    <w:rsid w:val="00AE3AB6"/>
    <w:rsid w:val="00AE3D64"/>
    <w:rsid w:val="00AE5FFC"/>
    <w:rsid w:val="00AF0436"/>
    <w:rsid w:val="00AF067D"/>
    <w:rsid w:val="00AF1410"/>
    <w:rsid w:val="00AF1582"/>
    <w:rsid w:val="00AF1BCD"/>
    <w:rsid w:val="00AF5050"/>
    <w:rsid w:val="00AF613F"/>
    <w:rsid w:val="00AF7506"/>
    <w:rsid w:val="00B02EF6"/>
    <w:rsid w:val="00B06F1D"/>
    <w:rsid w:val="00B100A1"/>
    <w:rsid w:val="00B125C2"/>
    <w:rsid w:val="00B15183"/>
    <w:rsid w:val="00B177D4"/>
    <w:rsid w:val="00B21BDC"/>
    <w:rsid w:val="00B228D6"/>
    <w:rsid w:val="00B22F97"/>
    <w:rsid w:val="00B26E7C"/>
    <w:rsid w:val="00B303C7"/>
    <w:rsid w:val="00B305B0"/>
    <w:rsid w:val="00B32CF2"/>
    <w:rsid w:val="00B340DC"/>
    <w:rsid w:val="00B34119"/>
    <w:rsid w:val="00B345B8"/>
    <w:rsid w:val="00B35447"/>
    <w:rsid w:val="00B367AE"/>
    <w:rsid w:val="00B3734D"/>
    <w:rsid w:val="00B40461"/>
    <w:rsid w:val="00B41AAB"/>
    <w:rsid w:val="00B461D1"/>
    <w:rsid w:val="00B47D98"/>
    <w:rsid w:val="00B505EA"/>
    <w:rsid w:val="00B52ACB"/>
    <w:rsid w:val="00B52B5C"/>
    <w:rsid w:val="00B5350F"/>
    <w:rsid w:val="00B5403F"/>
    <w:rsid w:val="00B54B6E"/>
    <w:rsid w:val="00B55360"/>
    <w:rsid w:val="00B55A80"/>
    <w:rsid w:val="00B57E01"/>
    <w:rsid w:val="00B631ED"/>
    <w:rsid w:val="00B636E5"/>
    <w:rsid w:val="00B679FC"/>
    <w:rsid w:val="00B67A7A"/>
    <w:rsid w:val="00B70008"/>
    <w:rsid w:val="00B70C3A"/>
    <w:rsid w:val="00B7401F"/>
    <w:rsid w:val="00B74152"/>
    <w:rsid w:val="00B74259"/>
    <w:rsid w:val="00B74706"/>
    <w:rsid w:val="00B75EF8"/>
    <w:rsid w:val="00B80D09"/>
    <w:rsid w:val="00B84ADF"/>
    <w:rsid w:val="00B866C7"/>
    <w:rsid w:val="00B90741"/>
    <w:rsid w:val="00B97211"/>
    <w:rsid w:val="00BA024E"/>
    <w:rsid w:val="00BA16D4"/>
    <w:rsid w:val="00BA547E"/>
    <w:rsid w:val="00BA6759"/>
    <w:rsid w:val="00BA7DE9"/>
    <w:rsid w:val="00BB35D5"/>
    <w:rsid w:val="00BB381B"/>
    <w:rsid w:val="00BB4BD2"/>
    <w:rsid w:val="00BB7BF1"/>
    <w:rsid w:val="00BC017A"/>
    <w:rsid w:val="00BC0A09"/>
    <w:rsid w:val="00BC1275"/>
    <w:rsid w:val="00BC1B1A"/>
    <w:rsid w:val="00BC428B"/>
    <w:rsid w:val="00BC4929"/>
    <w:rsid w:val="00BC6198"/>
    <w:rsid w:val="00BC740F"/>
    <w:rsid w:val="00BD0592"/>
    <w:rsid w:val="00BD3630"/>
    <w:rsid w:val="00BD44C7"/>
    <w:rsid w:val="00BE2BB2"/>
    <w:rsid w:val="00BE3250"/>
    <w:rsid w:val="00BE554F"/>
    <w:rsid w:val="00BE6575"/>
    <w:rsid w:val="00BF0774"/>
    <w:rsid w:val="00BF2228"/>
    <w:rsid w:val="00BF230F"/>
    <w:rsid w:val="00BF4EE9"/>
    <w:rsid w:val="00BF5BE2"/>
    <w:rsid w:val="00BF612B"/>
    <w:rsid w:val="00BF6636"/>
    <w:rsid w:val="00BF78C6"/>
    <w:rsid w:val="00C0092E"/>
    <w:rsid w:val="00C019BA"/>
    <w:rsid w:val="00C028D0"/>
    <w:rsid w:val="00C03052"/>
    <w:rsid w:val="00C04B62"/>
    <w:rsid w:val="00C04EDB"/>
    <w:rsid w:val="00C072EB"/>
    <w:rsid w:val="00C07AA1"/>
    <w:rsid w:val="00C1166A"/>
    <w:rsid w:val="00C116D4"/>
    <w:rsid w:val="00C1396D"/>
    <w:rsid w:val="00C13FF9"/>
    <w:rsid w:val="00C167DC"/>
    <w:rsid w:val="00C16D3B"/>
    <w:rsid w:val="00C16EF5"/>
    <w:rsid w:val="00C201C6"/>
    <w:rsid w:val="00C21BD5"/>
    <w:rsid w:val="00C23162"/>
    <w:rsid w:val="00C235BC"/>
    <w:rsid w:val="00C240AE"/>
    <w:rsid w:val="00C2659C"/>
    <w:rsid w:val="00C27683"/>
    <w:rsid w:val="00C309A0"/>
    <w:rsid w:val="00C33643"/>
    <w:rsid w:val="00C348E5"/>
    <w:rsid w:val="00C36742"/>
    <w:rsid w:val="00C41104"/>
    <w:rsid w:val="00C4236A"/>
    <w:rsid w:val="00C441A7"/>
    <w:rsid w:val="00C445C4"/>
    <w:rsid w:val="00C44775"/>
    <w:rsid w:val="00C45D31"/>
    <w:rsid w:val="00C47DC4"/>
    <w:rsid w:val="00C51345"/>
    <w:rsid w:val="00C52637"/>
    <w:rsid w:val="00C549FF"/>
    <w:rsid w:val="00C54FB9"/>
    <w:rsid w:val="00C5524C"/>
    <w:rsid w:val="00C5623A"/>
    <w:rsid w:val="00C61A09"/>
    <w:rsid w:val="00C63AFC"/>
    <w:rsid w:val="00C64C1A"/>
    <w:rsid w:val="00C706E5"/>
    <w:rsid w:val="00C70DBD"/>
    <w:rsid w:val="00C756BF"/>
    <w:rsid w:val="00C76A01"/>
    <w:rsid w:val="00C77185"/>
    <w:rsid w:val="00C82F4B"/>
    <w:rsid w:val="00C83475"/>
    <w:rsid w:val="00C8353D"/>
    <w:rsid w:val="00C84BD0"/>
    <w:rsid w:val="00C854FC"/>
    <w:rsid w:val="00C85A04"/>
    <w:rsid w:val="00C85C75"/>
    <w:rsid w:val="00C86F99"/>
    <w:rsid w:val="00C90FEE"/>
    <w:rsid w:val="00C926E7"/>
    <w:rsid w:val="00C95E8D"/>
    <w:rsid w:val="00CA07EE"/>
    <w:rsid w:val="00CA0E2E"/>
    <w:rsid w:val="00CA382E"/>
    <w:rsid w:val="00CA51B6"/>
    <w:rsid w:val="00CA6142"/>
    <w:rsid w:val="00CA651C"/>
    <w:rsid w:val="00CA70B2"/>
    <w:rsid w:val="00CA7336"/>
    <w:rsid w:val="00CB1467"/>
    <w:rsid w:val="00CB691E"/>
    <w:rsid w:val="00CC02B7"/>
    <w:rsid w:val="00CC1E9B"/>
    <w:rsid w:val="00CD1ED2"/>
    <w:rsid w:val="00CD35E8"/>
    <w:rsid w:val="00CD4430"/>
    <w:rsid w:val="00CD4A95"/>
    <w:rsid w:val="00CD70AF"/>
    <w:rsid w:val="00CD7384"/>
    <w:rsid w:val="00CD73F3"/>
    <w:rsid w:val="00CE0A87"/>
    <w:rsid w:val="00CE15BB"/>
    <w:rsid w:val="00CE211E"/>
    <w:rsid w:val="00CE2512"/>
    <w:rsid w:val="00CE26FE"/>
    <w:rsid w:val="00CE2808"/>
    <w:rsid w:val="00CE29CC"/>
    <w:rsid w:val="00CE32EA"/>
    <w:rsid w:val="00CE3F97"/>
    <w:rsid w:val="00CE4C96"/>
    <w:rsid w:val="00CE738A"/>
    <w:rsid w:val="00CE7561"/>
    <w:rsid w:val="00CF21E3"/>
    <w:rsid w:val="00CF37AF"/>
    <w:rsid w:val="00CF404C"/>
    <w:rsid w:val="00CF45E7"/>
    <w:rsid w:val="00CF55D7"/>
    <w:rsid w:val="00CF669D"/>
    <w:rsid w:val="00CF71A9"/>
    <w:rsid w:val="00CF766B"/>
    <w:rsid w:val="00CF7835"/>
    <w:rsid w:val="00D01244"/>
    <w:rsid w:val="00D0333D"/>
    <w:rsid w:val="00D07717"/>
    <w:rsid w:val="00D11496"/>
    <w:rsid w:val="00D12860"/>
    <w:rsid w:val="00D12BF5"/>
    <w:rsid w:val="00D14254"/>
    <w:rsid w:val="00D142FA"/>
    <w:rsid w:val="00D14466"/>
    <w:rsid w:val="00D16C69"/>
    <w:rsid w:val="00D17DB5"/>
    <w:rsid w:val="00D204C8"/>
    <w:rsid w:val="00D209AE"/>
    <w:rsid w:val="00D22D6F"/>
    <w:rsid w:val="00D23038"/>
    <w:rsid w:val="00D26CCE"/>
    <w:rsid w:val="00D3015F"/>
    <w:rsid w:val="00D3039E"/>
    <w:rsid w:val="00D30439"/>
    <w:rsid w:val="00D3088B"/>
    <w:rsid w:val="00D31097"/>
    <w:rsid w:val="00D36BF3"/>
    <w:rsid w:val="00D372D2"/>
    <w:rsid w:val="00D41DCC"/>
    <w:rsid w:val="00D430DA"/>
    <w:rsid w:val="00D44A26"/>
    <w:rsid w:val="00D45690"/>
    <w:rsid w:val="00D46212"/>
    <w:rsid w:val="00D47E72"/>
    <w:rsid w:val="00D50D50"/>
    <w:rsid w:val="00D52154"/>
    <w:rsid w:val="00D54AE7"/>
    <w:rsid w:val="00D60BA9"/>
    <w:rsid w:val="00D63427"/>
    <w:rsid w:val="00D651EF"/>
    <w:rsid w:val="00D700E5"/>
    <w:rsid w:val="00D7550D"/>
    <w:rsid w:val="00D75AEB"/>
    <w:rsid w:val="00D762FA"/>
    <w:rsid w:val="00D763E8"/>
    <w:rsid w:val="00D76EA5"/>
    <w:rsid w:val="00D8026B"/>
    <w:rsid w:val="00D815CF"/>
    <w:rsid w:val="00D81BC3"/>
    <w:rsid w:val="00D82732"/>
    <w:rsid w:val="00D82ABB"/>
    <w:rsid w:val="00D82F88"/>
    <w:rsid w:val="00D845FB"/>
    <w:rsid w:val="00D84D80"/>
    <w:rsid w:val="00D878DF"/>
    <w:rsid w:val="00D9175F"/>
    <w:rsid w:val="00D91996"/>
    <w:rsid w:val="00D93CE7"/>
    <w:rsid w:val="00D93F5F"/>
    <w:rsid w:val="00D94764"/>
    <w:rsid w:val="00D96EDA"/>
    <w:rsid w:val="00DA15DC"/>
    <w:rsid w:val="00DA2552"/>
    <w:rsid w:val="00DA3DEF"/>
    <w:rsid w:val="00DA3F02"/>
    <w:rsid w:val="00DA4B44"/>
    <w:rsid w:val="00DA4CFE"/>
    <w:rsid w:val="00DA6B57"/>
    <w:rsid w:val="00DA6D6F"/>
    <w:rsid w:val="00DA6E5B"/>
    <w:rsid w:val="00DB01F7"/>
    <w:rsid w:val="00DB067C"/>
    <w:rsid w:val="00DB0CB4"/>
    <w:rsid w:val="00DB23A5"/>
    <w:rsid w:val="00DB3B22"/>
    <w:rsid w:val="00DB6D43"/>
    <w:rsid w:val="00DB6FC4"/>
    <w:rsid w:val="00DB78EA"/>
    <w:rsid w:val="00DC066F"/>
    <w:rsid w:val="00DC087D"/>
    <w:rsid w:val="00DC13BF"/>
    <w:rsid w:val="00DC3524"/>
    <w:rsid w:val="00DC439C"/>
    <w:rsid w:val="00DC5010"/>
    <w:rsid w:val="00DC6462"/>
    <w:rsid w:val="00DC7F19"/>
    <w:rsid w:val="00DD11F9"/>
    <w:rsid w:val="00DD26C3"/>
    <w:rsid w:val="00DD2948"/>
    <w:rsid w:val="00DD4DE7"/>
    <w:rsid w:val="00DE076E"/>
    <w:rsid w:val="00DE0C27"/>
    <w:rsid w:val="00DE123B"/>
    <w:rsid w:val="00DE2C48"/>
    <w:rsid w:val="00DE5B48"/>
    <w:rsid w:val="00DE6163"/>
    <w:rsid w:val="00DE6B5F"/>
    <w:rsid w:val="00DE7995"/>
    <w:rsid w:val="00DF0079"/>
    <w:rsid w:val="00DF0EFE"/>
    <w:rsid w:val="00DF26DB"/>
    <w:rsid w:val="00DF2BB3"/>
    <w:rsid w:val="00DF3A98"/>
    <w:rsid w:val="00DF4EAC"/>
    <w:rsid w:val="00DF6D02"/>
    <w:rsid w:val="00DF6EDE"/>
    <w:rsid w:val="00E00622"/>
    <w:rsid w:val="00E014A0"/>
    <w:rsid w:val="00E042D7"/>
    <w:rsid w:val="00E04AA5"/>
    <w:rsid w:val="00E06981"/>
    <w:rsid w:val="00E06ADE"/>
    <w:rsid w:val="00E10335"/>
    <w:rsid w:val="00E17040"/>
    <w:rsid w:val="00E21268"/>
    <w:rsid w:val="00E23065"/>
    <w:rsid w:val="00E233EF"/>
    <w:rsid w:val="00E25FE6"/>
    <w:rsid w:val="00E33A3F"/>
    <w:rsid w:val="00E35434"/>
    <w:rsid w:val="00E35511"/>
    <w:rsid w:val="00E35F3D"/>
    <w:rsid w:val="00E3694E"/>
    <w:rsid w:val="00E3768B"/>
    <w:rsid w:val="00E41577"/>
    <w:rsid w:val="00E41810"/>
    <w:rsid w:val="00E424A4"/>
    <w:rsid w:val="00E427F5"/>
    <w:rsid w:val="00E440C5"/>
    <w:rsid w:val="00E45E47"/>
    <w:rsid w:val="00E47965"/>
    <w:rsid w:val="00E517B5"/>
    <w:rsid w:val="00E51CFB"/>
    <w:rsid w:val="00E51FB1"/>
    <w:rsid w:val="00E52060"/>
    <w:rsid w:val="00E52D8F"/>
    <w:rsid w:val="00E52FB9"/>
    <w:rsid w:val="00E533CC"/>
    <w:rsid w:val="00E539E4"/>
    <w:rsid w:val="00E549D5"/>
    <w:rsid w:val="00E569DD"/>
    <w:rsid w:val="00E57FB0"/>
    <w:rsid w:val="00E61794"/>
    <w:rsid w:val="00E61B5B"/>
    <w:rsid w:val="00E61F0E"/>
    <w:rsid w:val="00E66182"/>
    <w:rsid w:val="00E66ED8"/>
    <w:rsid w:val="00E673E5"/>
    <w:rsid w:val="00E707D7"/>
    <w:rsid w:val="00E71DDC"/>
    <w:rsid w:val="00E72788"/>
    <w:rsid w:val="00E80C0F"/>
    <w:rsid w:val="00E81F66"/>
    <w:rsid w:val="00E82C9D"/>
    <w:rsid w:val="00E86328"/>
    <w:rsid w:val="00E875DB"/>
    <w:rsid w:val="00E92D36"/>
    <w:rsid w:val="00E93B4A"/>
    <w:rsid w:val="00E9487D"/>
    <w:rsid w:val="00E94A49"/>
    <w:rsid w:val="00EA2DC0"/>
    <w:rsid w:val="00EA3042"/>
    <w:rsid w:val="00EA7104"/>
    <w:rsid w:val="00EB0748"/>
    <w:rsid w:val="00EB096A"/>
    <w:rsid w:val="00EB1FAB"/>
    <w:rsid w:val="00EB2A92"/>
    <w:rsid w:val="00EB2F45"/>
    <w:rsid w:val="00EB31AA"/>
    <w:rsid w:val="00EB40D8"/>
    <w:rsid w:val="00EB5A83"/>
    <w:rsid w:val="00EB6000"/>
    <w:rsid w:val="00EB69C3"/>
    <w:rsid w:val="00EB7BA0"/>
    <w:rsid w:val="00EC0249"/>
    <w:rsid w:val="00EC4388"/>
    <w:rsid w:val="00EC5447"/>
    <w:rsid w:val="00EC6628"/>
    <w:rsid w:val="00EC77D9"/>
    <w:rsid w:val="00ED008F"/>
    <w:rsid w:val="00ED405D"/>
    <w:rsid w:val="00ED44FD"/>
    <w:rsid w:val="00ED4EAF"/>
    <w:rsid w:val="00ED6A96"/>
    <w:rsid w:val="00ED742F"/>
    <w:rsid w:val="00ED782E"/>
    <w:rsid w:val="00EE0919"/>
    <w:rsid w:val="00EE0FC0"/>
    <w:rsid w:val="00EE1EA6"/>
    <w:rsid w:val="00EE2371"/>
    <w:rsid w:val="00EE2523"/>
    <w:rsid w:val="00EE35B0"/>
    <w:rsid w:val="00EE4B06"/>
    <w:rsid w:val="00EE643B"/>
    <w:rsid w:val="00EE66E6"/>
    <w:rsid w:val="00EF1A3E"/>
    <w:rsid w:val="00EF2BA6"/>
    <w:rsid w:val="00EF3565"/>
    <w:rsid w:val="00EF4CFD"/>
    <w:rsid w:val="00EF79A5"/>
    <w:rsid w:val="00F01450"/>
    <w:rsid w:val="00F054A3"/>
    <w:rsid w:val="00F0687B"/>
    <w:rsid w:val="00F1145B"/>
    <w:rsid w:val="00F1496D"/>
    <w:rsid w:val="00F15375"/>
    <w:rsid w:val="00F15DF1"/>
    <w:rsid w:val="00F16706"/>
    <w:rsid w:val="00F20584"/>
    <w:rsid w:val="00F21259"/>
    <w:rsid w:val="00F22098"/>
    <w:rsid w:val="00F224AB"/>
    <w:rsid w:val="00F24A64"/>
    <w:rsid w:val="00F26CC3"/>
    <w:rsid w:val="00F26D69"/>
    <w:rsid w:val="00F274CA"/>
    <w:rsid w:val="00F311EC"/>
    <w:rsid w:val="00F31291"/>
    <w:rsid w:val="00F31620"/>
    <w:rsid w:val="00F33D67"/>
    <w:rsid w:val="00F34689"/>
    <w:rsid w:val="00F35105"/>
    <w:rsid w:val="00F35B90"/>
    <w:rsid w:val="00F36582"/>
    <w:rsid w:val="00F36EC4"/>
    <w:rsid w:val="00F419A8"/>
    <w:rsid w:val="00F419E8"/>
    <w:rsid w:val="00F42C20"/>
    <w:rsid w:val="00F430DA"/>
    <w:rsid w:val="00F44925"/>
    <w:rsid w:val="00F4540D"/>
    <w:rsid w:val="00F45E1C"/>
    <w:rsid w:val="00F471D3"/>
    <w:rsid w:val="00F47511"/>
    <w:rsid w:val="00F520A3"/>
    <w:rsid w:val="00F52FB4"/>
    <w:rsid w:val="00F57881"/>
    <w:rsid w:val="00F60B33"/>
    <w:rsid w:val="00F60DAF"/>
    <w:rsid w:val="00F612A9"/>
    <w:rsid w:val="00F61790"/>
    <w:rsid w:val="00F637F5"/>
    <w:rsid w:val="00F7285A"/>
    <w:rsid w:val="00F74BBF"/>
    <w:rsid w:val="00F770AA"/>
    <w:rsid w:val="00F81BC1"/>
    <w:rsid w:val="00F84C77"/>
    <w:rsid w:val="00F85234"/>
    <w:rsid w:val="00F87335"/>
    <w:rsid w:val="00F90EE5"/>
    <w:rsid w:val="00F90FE9"/>
    <w:rsid w:val="00F91263"/>
    <w:rsid w:val="00F936C9"/>
    <w:rsid w:val="00F94973"/>
    <w:rsid w:val="00F958F2"/>
    <w:rsid w:val="00F9666B"/>
    <w:rsid w:val="00FA2224"/>
    <w:rsid w:val="00FA2B26"/>
    <w:rsid w:val="00FA56C5"/>
    <w:rsid w:val="00FA743B"/>
    <w:rsid w:val="00FB0BAC"/>
    <w:rsid w:val="00FB0D05"/>
    <w:rsid w:val="00FB368E"/>
    <w:rsid w:val="00FB3804"/>
    <w:rsid w:val="00FB4950"/>
    <w:rsid w:val="00FB5143"/>
    <w:rsid w:val="00FB582F"/>
    <w:rsid w:val="00FB64D7"/>
    <w:rsid w:val="00FB6838"/>
    <w:rsid w:val="00FB6D5F"/>
    <w:rsid w:val="00FB76A5"/>
    <w:rsid w:val="00FB7E5C"/>
    <w:rsid w:val="00FC13D6"/>
    <w:rsid w:val="00FC275C"/>
    <w:rsid w:val="00FC2A3C"/>
    <w:rsid w:val="00FC33BF"/>
    <w:rsid w:val="00FC3FFB"/>
    <w:rsid w:val="00FC4E20"/>
    <w:rsid w:val="00FC7D7B"/>
    <w:rsid w:val="00FD388A"/>
    <w:rsid w:val="00FD6178"/>
    <w:rsid w:val="00FD75CB"/>
    <w:rsid w:val="00FD7B4A"/>
    <w:rsid w:val="00FE0454"/>
    <w:rsid w:val="00FE17B4"/>
    <w:rsid w:val="00FE2B4B"/>
    <w:rsid w:val="00FE3D47"/>
    <w:rsid w:val="00FE6DB4"/>
    <w:rsid w:val="00FE7080"/>
    <w:rsid w:val="00FE70E9"/>
    <w:rsid w:val="00FE7FA5"/>
    <w:rsid w:val="00FF16CA"/>
    <w:rsid w:val="00FF1B4F"/>
    <w:rsid w:val="00FF1D9B"/>
    <w:rsid w:val="00FF3257"/>
    <w:rsid w:val="00FF43D7"/>
    <w:rsid w:val="00FF635E"/>
    <w:rsid w:val="00FF75CA"/>
    <w:rsid w:val="0281FCF1"/>
    <w:rsid w:val="0B2C622E"/>
    <w:rsid w:val="215559C7"/>
    <w:rsid w:val="2C7CF038"/>
    <w:rsid w:val="732A18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28C1F"/>
  <w15:chartTrackingRefBased/>
  <w15:docId w15:val="{859E2273-ADFB-4DCE-8FDC-8688D302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0CEA"/>
    <w:pPr>
      <w:spacing w:after="120" w:line="240" w:lineRule="auto"/>
    </w:pPr>
    <w:rPr>
      <w:rFonts w:ascii="Segoe UI" w:hAnsi="Segoe UI"/>
      <w:sz w:val="24"/>
    </w:rPr>
  </w:style>
  <w:style w:type="paragraph" w:styleId="berschrift1">
    <w:name w:val="heading 1"/>
    <w:basedOn w:val="Standard"/>
    <w:next w:val="Standard"/>
    <w:link w:val="berschrift1Zchn"/>
    <w:qFormat/>
    <w:rsid w:val="0015748D"/>
    <w:pPr>
      <w:keepNext/>
      <w:keepLines/>
      <w:numPr>
        <w:numId w:val="1"/>
      </w:numPr>
      <w:pBdr>
        <w:bottom w:val="single" w:sz="4" w:space="1" w:color="auto"/>
      </w:pBdr>
      <w:spacing w:after="240"/>
      <w:ind w:left="431" w:hanging="431"/>
      <w:outlineLvl w:val="0"/>
    </w:pPr>
    <w:rPr>
      <w:rFonts w:eastAsiaTheme="majorEastAsia" w:cstheme="majorBidi"/>
      <w:b/>
      <w:color w:val="990000"/>
      <w:sz w:val="32"/>
      <w:szCs w:val="32"/>
    </w:rPr>
  </w:style>
  <w:style w:type="paragraph" w:styleId="berschrift2">
    <w:name w:val="heading 2"/>
    <w:basedOn w:val="Standard"/>
    <w:next w:val="Standard"/>
    <w:link w:val="berschrift2Zchn"/>
    <w:unhideWhenUsed/>
    <w:qFormat/>
    <w:rsid w:val="00056AF3"/>
    <w:pPr>
      <w:keepNext/>
      <w:keepLines/>
      <w:numPr>
        <w:ilvl w:val="1"/>
        <w:numId w:val="1"/>
      </w:numPr>
      <w:pBdr>
        <w:bottom w:val="single" w:sz="4" w:space="1" w:color="auto"/>
      </w:pBdr>
      <w:spacing w:before="240" w:after="240"/>
      <w:ind w:left="578" w:hanging="578"/>
      <w:outlineLvl w:val="1"/>
    </w:pPr>
    <w:rPr>
      <w:rFonts w:eastAsiaTheme="majorEastAsia" w:cstheme="majorBidi"/>
      <w:b/>
      <w:color w:val="990000"/>
      <w:sz w:val="28"/>
      <w:szCs w:val="26"/>
    </w:rPr>
  </w:style>
  <w:style w:type="paragraph" w:styleId="berschrift3">
    <w:name w:val="heading 3"/>
    <w:basedOn w:val="Standard"/>
    <w:next w:val="Standard"/>
    <w:link w:val="berschrift3Zchn"/>
    <w:unhideWhenUsed/>
    <w:qFormat/>
    <w:rsid w:val="00056AF3"/>
    <w:pPr>
      <w:keepNext/>
      <w:keepLines/>
      <w:numPr>
        <w:ilvl w:val="2"/>
        <w:numId w:val="1"/>
      </w:numPr>
      <w:pBdr>
        <w:bottom w:val="single" w:sz="4" w:space="1" w:color="auto"/>
      </w:pBdr>
      <w:spacing w:before="240" w:after="240"/>
      <w:outlineLvl w:val="2"/>
    </w:pPr>
    <w:rPr>
      <w:rFonts w:eastAsiaTheme="majorEastAsia" w:cstheme="majorBidi"/>
      <w:b/>
      <w:color w:val="990000"/>
      <w:szCs w:val="24"/>
    </w:rPr>
  </w:style>
  <w:style w:type="paragraph" w:styleId="berschrift4">
    <w:name w:val="heading 4"/>
    <w:basedOn w:val="Standard"/>
    <w:next w:val="Standard"/>
    <w:link w:val="berschrift4Zchn"/>
    <w:unhideWhenUsed/>
    <w:qFormat/>
    <w:rsid w:val="001204C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nhideWhenUsed/>
    <w:qFormat/>
    <w:rsid w:val="001204C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nhideWhenUsed/>
    <w:qFormat/>
    <w:rsid w:val="001204C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nhideWhenUsed/>
    <w:qFormat/>
    <w:rsid w:val="001204C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nhideWhenUsed/>
    <w:qFormat/>
    <w:rsid w:val="00A6414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A6414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CA6142"/>
    <w:pPr>
      <w:spacing w:after="0" w:line="240" w:lineRule="auto"/>
    </w:pPr>
    <w:rPr>
      <w:sz w:val="24"/>
    </w:rPr>
  </w:style>
  <w:style w:type="character" w:customStyle="1" w:styleId="berschrift1Zchn">
    <w:name w:val="Überschrift 1 Zchn"/>
    <w:basedOn w:val="Absatz-Standardschriftart"/>
    <w:link w:val="berschrift1"/>
    <w:rsid w:val="0015748D"/>
    <w:rPr>
      <w:rFonts w:ascii="Segoe UI" w:eastAsiaTheme="majorEastAsia" w:hAnsi="Segoe UI" w:cstheme="majorBidi"/>
      <w:b/>
      <w:color w:val="990000"/>
      <w:sz w:val="32"/>
      <w:szCs w:val="32"/>
    </w:rPr>
  </w:style>
  <w:style w:type="character" w:customStyle="1" w:styleId="berschrift2Zchn">
    <w:name w:val="Überschrift 2 Zchn"/>
    <w:basedOn w:val="Absatz-Standardschriftart"/>
    <w:link w:val="berschrift2"/>
    <w:uiPriority w:val="9"/>
    <w:rsid w:val="00056AF3"/>
    <w:rPr>
      <w:rFonts w:eastAsiaTheme="majorEastAsia" w:cstheme="majorBidi"/>
      <w:b/>
      <w:color w:val="990000"/>
      <w:sz w:val="28"/>
      <w:szCs w:val="26"/>
    </w:rPr>
  </w:style>
  <w:style w:type="character" w:customStyle="1" w:styleId="berschrift3Zchn">
    <w:name w:val="Überschrift 3 Zchn"/>
    <w:basedOn w:val="Absatz-Standardschriftart"/>
    <w:link w:val="berschrift3"/>
    <w:uiPriority w:val="9"/>
    <w:rsid w:val="00056AF3"/>
    <w:rPr>
      <w:rFonts w:eastAsiaTheme="majorEastAsia" w:cstheme="majorBidi"/>
      <w:b/>
      <w:color w:val="990000"/>
      <w:sz w:val="24"/>
      <w:szCs w:val="24"/>
    </w:rPr>
  </w:style>
  <w:style w:type="character" w:customStyle="1" w:styleId="berschrift4Zchn">
    <w:name w:val="Überschrift 4 Zchn"/>
    <w:basedOn w:val="Absatz-Standardschriftart"/>
    <w:link w:val="berschrift4"/>
    <w:uiPriority w:val="9"/>
    <w:rsid w:val="001204CC"/>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rsid w:val="001204CC"/>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rsid w:val="001204CC"/>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rsid w:val="001204CC"/>
    <w:rPr>
      <w:rFonts w:asciiTheme="majorHAnsi" w:eastAsiaTheme="majorEastAsia" w:hAnsiTheme="majorHAnsi" w:cstheme="majorBidi"/>
      <w:i/>
      <w:iCs/>
      <w:color w:val="1F4D78" w:themeColor="accent1" w:themeShade="7F"/>
      <w:sz w:val="24"/>
    </w:rPr>
  </w:style>
  <w:style w:type="paragraph" w:styleId="Titel">
    <w:name w:val="Title"/>
    <w:basedOn w:val="Standard"/>
    <w:next w:val="Standard"/>
    <w:link w:val="TitelZchn"/>
    <w:uiPriority w:val="1"/>
    <w:qFormat/>
    <w:rsid w:val="007240FF"/>
    <w:pPr>
      <w:pBdr>
        <w:bottom w:val="single" w:sz="4" w:space="1" w:color="000000" w:themeColor="text1"/>
      </w:pBdr>
      <w:spacing w:after="240"/>
      <w:contextualSpacing/>
    </w:pPr>
    <w:rPr>
      <w:rFonts w:eastAsiaTheme="majorEastAsia" w:cstheme="majorBidi"/>
      <w:b/>
      <w:color w:val="990000"/>
      <w:spacing w:val="-10"/>
      <w:kern w:val="28"/>
      <w:sz w:val="48"/>
      <w:szCs w:val="56"/>
      <w:u w:color="0D0D0D" w:themeColor="text1" w:themeTint="F2"/>
    </w:rPr>
  </w:style>
  <w:style w:type="character" w:customStyle="1" w:styleId="TitelZchn">
    <w:name w:val="Titel Zchn"/>
    <w:basedOn w:val="Absatz-Standardschriftart"/>
    <w:link w:val="Titel"/>
    <w:uiPriority w:val="1"/>
    <w:rsid w:val="007240FF"/>
    <w:rPr>
      <w:rFonts w:eastAsiaTheme="majorEastAsia" w:cstheme="majorBidi"/>
      <w:b/>
      <w:color w:val="990000"/>
      <w:spacing w:val="-10"/>
      <w:kern w:val="28"/>
      <w:sz w:val="48"/>
      <w:szCs w:val="56"/>
      <w:u w:color="0D0D0D" w:themeColor="text1" w:themeTint="F2"/>
    </w:rPr>
  </w:style>
  <w:style w:type="paragraph" w:styleId="Untertitel">
    <w:name w:val="Subtitle"/>
    <w:basedOn w:val="Standard"/>
    <w:next w:val="Standard"/>
    <w:link w:val="UntertitelZchn"/>
    <w:uiPriority w:val="11"/>
    <w:qFormat/>
    <w:rsid w:val="00120489"/>
    <w:pPr>
      <w:numPr>
        <w:ilvl w:val="1"/>
      </w:numPr>
      <w:spacing w:after="600"/>
      <w:jc w:val="center"/>
    </w:pPr>
    <w:rPr>
      <w:rFonts w:eastAsiaTheme="minorEastAsia"/>
      <w:color w:val="0D0D0D" w:themeColor="text1" w:themeTint="F2"/>
      <w:sz w:val="32"/>
    </w:rPr>
  </w:style>
  <w:style w:type="character" w:customStyle="1" w:styleId="UntertitelZchn">
    <w:name w:val="Untertitel Zchn"/>
    <w:basedOn w:val="Absatz-Standardschriftart"/>
    <w:link w:val="Untertitel"/>
    <w:uiPriority w:val="11"/>
    <w:rsid w:val="00120489"/>
    <w:rPr>
      <w:rFonts w:eastAsiaTheme="minorEastAsia"/>
      <w:color w:val="0D0D0D" w:themeColor="text1" w:themeTint="F2"/>
      <w:sz w:val="32"/>
    </w:rPr>
  </w:style>
  <w:style w:type="character" w:styleId="SchwacheHervorhebung">
    <w:name w:val="Subtle Emphasis"/>
    <w:basedOn w:val="Absatz-Standardschriftart"/>
    <w:uiPriority w:val="19"/>
    <w:rsid w:val="001204CC"/>
    <w:rPr>
      <w:i/>
      <w:iCs/>
      <w:color w:val="404040" w:themeColor="text1" w:themeTint="BF"/>
    </w:rPr>
  </w:style>
  <w:style w:type="character" w:styleId="Hervorhebung">
    <w:name w:val="Emphasis"/>
    <w:basedOn w:val="Absatz-Standardschriftart"/>
    <w:uiPriority w:val="20"/>
    <w:rsid w:val="001204CC"/>
    <w:rPr>
      <w:i/>
      <w:iCs/>
    </w:rPr>
  </w:style>
  <w:style w:type="paragraph" w:styleId="Listenabsatz">
    <w:name w:val="List Paragraph"/>
    <w:basedOn w:val="Standard"/>
    <w:uiPriority w:val="34"/>
    <w:qFormat/>
    <w:rsid w:val="001204CC"/>
    <w:pPr>
      <w:ind w:left="720"/>
      <w:contextualSpacing/>
    </w:pPr>
  </w:style>
  <w:style w:type="paragraph" w:styleId="Verzeichnis2">
    <w:name w:val="toc 2"/>
    <w:basedOn w:val="Standard"/>
    <w:next w:val="Standard"/>
    <w:autoRedefine/>
    <w:uiPriority w:val="39"/>
    <w:unhideWhenUsed/>
    <w:rsid w:val="007B6BEB"/>
    <w:pPr>
      <w:spacing w:after="100"/>
      <w:ind w:left="240"/>
    </w:pPr>
    <w:rPr>
      <w:sz w:val="22"/>
    </w:rPr>
  </w:style>
  <w:style w:type="paragraph" w:styleId="Verzeichnis1">
    <w:name w:val="toc 1"/>
    <w:basedOn w:val="Standard"/>
    <w:next w:val="Standard"/>
    <w:autoRedefine/>
    <w:uiPriority w:val="39"/>
    <w:unhideWhenUsed/>
    <w:rsid w:val="007B6BEB"/>
    <w:pPr>
      <w:tabs>
        <w:tab w:val="right" w:leader="dot" w:pos="9062"/>
      </w:tabs>
      <w:spacing w:after="100"/>
    </w:pPr>
    <w:rPr>
      <w:b/>
      <w:sz w:val="22"/>
    </w:rPr>
  </w:style>
  <w:style w:type="character" w:styleId="Hyperlink">
    <w:name w:val="Hyperlink"/>
    <w:basedOn w:val="Absatz-Standardschriftart"/>
    <w:uiPriority w:val="99"/>
    <w:unhideWhenUsed/>
    <w:rsid w:val="001204CC"/>
    <w:rPr>
      <w:color w:val="0563C1" w:themeColor="hyperlink"/>
      <w:u w:val="single"/>
    </w:rPr>
  </w:style>
  <w:style w:type="paragraph" w:styleId="Inhaltsverzeichnisberschrift">
    <w:name w:val="TOC Heading"/>
    <w:basedOn w:val="berschrift1"/>
    <w:next w:val="Standard"/>
    <w:uiPriority w:val="39"/>
    <w:unhideWhenUsed/>
    <w:qFormat/>
    <w:rsid w:val="00B52B5C"/>
    <w:pPr>
      <w:pBdr>
        <w:bottom w:val="single" w:sz="4" w:space="1" w:color="000000" w:themeColor="text1"/>
      </w:pBdr>
      <w:outlineLvl w:val="9"/>
    </w:pPr>
    <w:rPr>
      <w:lang w:eastAsia="de-DE"/>
    </w:rPr>
  </w:style>
  <w:style w:type="paragraph" w:styleId="Kopfzeile">
    <w:name w:val="header"/>
    <w:basedOn w:val="Standard"/>
    <w:link w:val="KopfzeileZchn"/>
    <w:uiPriority w:val="99"/>
    <w:unhideWhenUsed/>
    <w:rsid w:val="00725B8F"/>
    <w:pPr>
      <w:tabs>
        <w:tab w:val="center" w:pos="4536"/>
        <w:tab w:val="right" w:pos="9072"/>
      </w:tabs>
      <w:spacing w:after="0"/>
    </w:pPr>
  </w:style>
  <w:style w:type="character" w:customStyle="1" w:styleId="KopfzeileZchn">
    <w:name w:val="Kopfzeile Zchn"/>
    <w:basedOn w:val="Absatz-Standardschriftart"/>
    <w:link w:val="Kopfzeile"/>
    <w:uiPriority w:val="99"/>
    <w:rsid w:val="00725B8F"/>
    <w:rPr>
      <w:sz w:val="24"/>
    </w:rPr>
  </w:style>
  <w:style w:type="paragraph" w:styleId="Fuzeile">
    <w:name w:val="footer"/>
    <w:basedOn w:val="Standard"/>
    <w:link w:val="FuzeileZchn"/>
    <w:uiPriority w:val="99"/>
    <w:unhideWhenUsed/>
    <w:rsid w:val="00725B8F"/>
    <w:pPr>
      <w:tabs>
        <w:tab w:val="center" w:pos="4536"/>
        <w:tab w:val="right" w:pos="9072"/>
      </w:tabs>
      <w:spacing w:after="0"/>
    </w:pPr>
  </w:style>
  <w:style w:type="character" w:customStyle="1" w:styleId="FuzeileZchn">
    <w:name w:val="Fußzeile Zchn"/>
    <w:basedOn w:val="Absatz-Standardschriftart"/>
    <w:link w:val="Fuzeile"/>
    <w:uiPriority w:val="99"/>
    <w:rsid w:val="00725B8F"/>
    <w:rPr>
      <w:sz w:val="24"/>
    </w:rPr>
  </w:style>
  <w:style w:type="character" w:styleId="Platzhaltertext">
    <w:name w:val="Placeholder Text"/>
    <w:basedOn w:val="Absatz-Standardschriftart"/>
    <w:uiPriority w:val="99"/>
    <w:semiHidden/>
    <w:rsid w:val="00864A3B"/>
    <w:rPr>
      <w:color w:val="808080"/>
    </w:rPr>
  </w:style>
  <w:style w:type="paragraph" w:customStyle="1" w:styleId="PlatzhalterTitel">
    <w:name w:val="Platzhalter Titel"/>
    <w:basedOn w:val="Titel"/>
    <w:link w:val="PlatzhalterTitelZchn"/>
    <w:qFormat/>
    <w:rsid w:val="003736C2"/>
    <w:pPr>
      <w:spacing w:after="5000"/>
    </w:pPr>
    <w:rPr>
      <w:color w:val="auto"/>
    </w:rPr>
  </w:style>
  <w:style w:type="character" w:customStyle="1" w:styleId="Formatvorlage1">
    <w:name w:val="Formatvorlage1"/>
    <w:basedOn w:val="Funotenzeichen"/>
    <w:uiPriority w:val="1"/>
    <w:rsid w:val="003736C2"/>
    <w:rPr>
      <w:rFonts w:asciiTheme="minorHAnsi" w:hAnsiTheme="minorHAnsi"/>
      <w:color w:val="auto"/>
      <w:sz w:val="16"/>
      <w:vertAlign w:val="superscript"/>
    </w:rPr>
  </w:style>
  <w:style w:type="character" w:customStyle="1" w:styleId="PlatzhalterTitelZchn">
    <w:name w:val="Platzhalter Titel Zchn"/>
    <w:basedOn w:val="TitelZchn"/>
    <w:link w:val="PlatzhalterTitel"/>
    <w:rsid w:val="003736C2"/>
    <w:rPr>
      <w:rFonts w:eastAsiaTheme="majorEastAsia" w:cstheme="majorBidi"/>
      <w:b/>
      <w:color w:val="990000"/>
      <w:spacing w:val="-10"/>
      <w:kern w:val="28"/>
      <w:sz w:val="48"/>
      <w:szCs w:val="56"/>
      <w:u w:color="0D0D0D" w:themeColor="text1" w:themeTint="F2"/>
    </w:rPr>
  </w:style>
  <w:style w:type="character" w:customStyle="1" w:styleId="Formatvorlage2">
    <w:name w:val="Formatvorlage2"/>
    <w:basedOn w:val="Absatz-Standardschriftart"/>
    <w:uiPriority w:val="1"/>
    <w:rsid w:val="003736C2"/>
    <w:rPr>
      <w:rFonts w:asciiTheme="minorHAnsi" w:hAnsiTheme="minorHAnsi"/>
      <w:color w:val="000000" w:themeColor="text1"/>
      <w:sz w:val="16"/>
      <w:u w:val="none"/>
      <w:bdr w:val="none" w:sz="0" w:space="0" w:color="auto"/>
    </w:rPr>
  </w:style>
  <w:style w:type="character" w:styleId="Funotenzeichen">
    <w:name w:val="footnote reference"/>
    <w:basedOn w:val="Absatz-Standardschriftart"/>
    <w:uiPriority w:val="99"/>
    <w:semiHidden/>
    <w:unhideWhenUsed/>
    <w:rsid w:val="003736C2"/>
    <w:rPr>
      <w:vertAlign w:val="superscript"/>
    </w:rPr>
  </w:style>
  <w:style w:type="paragraph" w:styleId="Verzeichnis3">
    <w:name w:val="toc 3"/>
    <w:basedOn w:val="Standard"/>
    <w:next w:val="Standard"/>
    <w:autoRedefine/>
    <w:uiPriority w:val="39"/>
    <w:unhideWhenUsed/>
    <w:rsid w:val="007B6BEB"/>
    <w:pPr>
      <w:spacing w:after="100"/>
      <w:ind w:left="480"/>
    </w:pPr>
    <w:rPr>
      <w:sz w:val="22"/>
    </w:rPr>
  </w:style>
  <w:style w:type="table" w:styleId="Tabellenraster">
    <w:name w:val="Table Grid"/>
    <w:basedOn w:val="NormaleTabelle"/>
    <w:uiPriority w:val="39"/>
    <w:rsid w:val="003E4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8Zchn">
    <w:name w:val="Überschrift 8 Zchn"/>
    <w:basedOn w:val="Absatz-Standardschriftart"/>
    <w:link w:val="berschrift8"/>
    <w:uiPriority w:val="9"/>
    <w:semiHidden/>
    <w:rsid w:val="00A6414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64140"/>
    <w:rPr>
      <w:rFonts w:asciiTheme="majorHAnsi" w:eastAsiaTheme="majorEastAsia" w:hAnsiTheme="majorHAnsi" w:cstheme="majorBidi"/>
      <w:i/>
      <w:iCs/>
      <w:color w:val="272727" w:themeColor="text1" w:themeTint="D8"/>
      <w:sz w:val="21"/>
      <w:szCs w:val="21"/>
    </w:rPr>
  </w:style>
  <w:style w:type="table" w:customStyle="1" w:styleId="Formatvorlage3">
    <w:name w:val="Formatvorlage3"/>
    <w:basedOn w:val="Listentabelle3Akzent1"/>
    <w:uiPriority w:val="99"/>
    <w:rsid w:val="00514073"/>
    <w:tblPr/>
    <w:tblStylePr w:type="firstRow">
      <w:rPr>
        <w:b/>
        <w:bCs/>
        <w:color w:val="FFFFFF" w:themeColor="background1"/>
      </w:rPr>
      <w:tblPr/>
      <w:tcPr>
        <w:shd w:val="clear" w:color="auto" w:fill="C00000"/>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1">
    <w:name w:val="List Table 3 Accent 1"/>
    <w:basedOn w:val="NormaleTabelle"/>
    <w:uiPriority w:val="48"/>
    <w:rsid w:val="0051407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Funotentext">
    <w:name w:val="footnote text"/>
    <w:basedOn w:val="Standard"/>
    <w:link w:val="FunotentextZchn"/>
    <w:uiPriority w:val="99"/>
    <w:semiHidden/>
    <w:unhideWhenUsed/>
    <w:rsid w:val="009B76ED"/>
    <w:pPr>
      <w:spacing w:after="0"/>
    </w:pPr>
    <w:rPr>
      <w:sz w:val="16"/>
      <w:szCs w:val="20"/>
    </w:rPr>
  </w:style>
  <w:style w:type="character" w:customStyle="1" w:styleId="FunotentextZchn">
    <w:name w:val="Fußnotentext Zchn"/>
    <w:basedOn w:val="Absatz-Standardschriftart"/>
    <w:link w:val="Funotentext"/>
    <w:uiPriority w:val="99"/>
    <w:semiHidden/>
    <w:rsid w:val="009B76ED"/>
    <w:rPr>
      <w:sz w:val="16"/>
      <w:szCs w:val="20"/>
    </w:rPr>
  </w:style>
  <w:style w:type="paragraph" w:customStyle="1" w:styleId="Funote">
    <w:name w:val="Fußnote"/>
    <w:basedOn w:val="Funotentext"/>
    <w:link w:val="FunoteZchn"/>
    <w:rsid w:val="002A6E38"/>
    <w:pPr>
      <w:ind w:left="284" w:hanging="284"/>
    </w:pPr>
    <w:rPr>
      <w:szCs w:val="16"/>
    </w:rPr>
  </w:style>
  <w:style w:type="character" w:customStyle="1" w:styleId="FunoteZchn">
    <w:name w:val="Fußnote Zchn"/>
    <w:basedOn w:val="FunotentextZchn"/>
    <w:link w:val="Funote"/>
    <w:rsid w:val="002A6E38"/>
    <w:rPr>
      <w:sz w:val="16"/>
      <w:szCs w:val="16"/>
    </w:rPr>
  </w:style>
  <w:style w:type="paragraph" w:styleId="Endnotentext">
    <w:name w:val="endnote text"/>
    <w:basedOn w:val="Standard"/>
    <w:link w:val="EndnotentextZchn"/>
    <w:uiPriority w:val="99"/>
    <w:semiHidden/>
    <w:unhideWhenUsed/>
    <w:rsid w:val="009B76ED"/>
    <w:pPr>
      <w:spacing w:after="0"/>
      <w:ind w:left="284" w:hanging="284"/>
    </w:pPr>
    <w:rPr>
      <w:sz w:val="16"/>
      <w:szCs w:val="20"/>
    </w:rPr>
  </w:style>
  <w:style w:type="character" w:customStyle="1" w:styleId="EndnotentextZchn">
    <w:name w:val="Endnotentext Zchn"/>
    <w:basedOn w:val="Absatz-Standardschriftart"/>
    <w:link w:val="Endnotentext"/>
    <w:uiPriority w:val="99"/>
    <w:semiHidden/>
    <w:rsid w:val="009B76ED"/>
    <w:rPr>
      <w:sz w:val="16"/>
      <w:szCs w:val="20"/>
    </w:rPr>
  </w:style>
  <w:style w:type="paragraph" w:customStyle="1" w:styleId="Default">
    <w:name w:val="Default"/>
    <w:rsid w:val="00CE29CC"/>
    <w:pPr>
      <w:autoSpaceDE w:val="0"/>
      <w:autoSpaceDN w:val="0"/>
      <w:adjustRightInd w:val="0"/>
      <w:spacing w:after="0" w:line="240" w:lineRule="auto"/>
    </w:pPr>
    <w:rPr>
      <w:rFonts w:ascii="Calibri" w:hAnsi="Calibri" w:cs="Calibri"/>
      <w:color w:val="000000"/>
      <w:sz w:val="24"/>
      <w:szCs w:val="24"/>
    </w:rPr>
  </w:style>
  <w:style w:type="paragraph" w:styleId="Sprechblasentext">
    <w:name w:val="Balloon Text"/>
    <w:basedOn w:val="Standard"/>
    <w:link w:val="SprechblasentextZchn"/>
    <w:uiPriority w:val="99"/>
    <w:semiHidden/>
    <w:unhideWhenUsed/>
    <w:rsid w:val="00BF612B"/>
    <w:pPr>
      <w:spacing w:after="0"/>
    </w:pPr>
    <w:rPr>
      <w:rFonts w:cs="Segoe UI"/>
      <w:sz w:val="18"/>
      <w:szCs w:val="18"/>
    </w:rPr>
  </w:style>
  <w:style w:type="character" w:customStyle="1" w:styleId="SprechblasentextZchn">
    <w:name w:val="Sprechblasentext Zchn"/>
    <w:basedOn w:val="Absatz-Standardschriftart"/>
    <w:link w:val="Sprechblasentext"/>
    <w:uiPriority w:val="99"/>
    <w:semiHidden/>
    <w:rsid w:val="00BF612B"/>
    <w:rPr>
      <w:rFonts w:ascii="Segoe UI" w:hAnsi="Segoe UI" w:cs="Segoe UI"/>
      <w:sz w:val="18"/>
      <w:szCs w:val="18"/>
    </w:rPr>
  </w:style>
  <w:style w:type="table" w:customStyle="1" w:styleId="Formatvorlage31">
    <w:name w:val="Formatvorlage31"/>
    <w:basedOn w:val="Listentabelle3Akzent1"/>
    <w:uiPriority w:val="99"/>
    <w:rsid w:val="00743D18"/>
    <w:tblPr/>
    <w:tblStylePr w:type="firstRow">
      <w:rPr>
        <w:b/>
        <w:bCs/>
        <w:color w:val="FFFFFF" w:themeColor="background1"/>
      </w:rPr>
      <w:tblPr/>
      <w:tcPr>
        <w:shd w:val="clear" w:color="auto" w:fill="C00000"/>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Formatvorlage311">
    <w:name w:val="Formatvorlage311"/>
    <w:basedOn w:val="Listentabelle3Akzent1"/>
    <w:uiPriority w:val="99"/>
    <w:rsid w:val="00AB46FF"/>
    <w:tblPr/>
    <w:tblStylePr w:type="firstRow">
      <w:rPr>
        <w:b/>
        <w:bCs/>
        <w:color w:val="FFFFFF" w:themeColor="background1"/>
      </w:rPr>
      <w:tblPr/>
      <w:tcPr>
        <w:shd w:val="clear" w:color="auto" w:fill="C00000"/>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Kommentarzeichen">
    <w:name w:val="annotation reference"/>
    <w:basedOn w:val="Absatz-Standardschriftart"/>
    <w:uiPriority w:val="99"/>
    <w:semiHidden/>
    <w:unhideWhenUsed/>
    <w:rsid w:val="00A3281A"/>
    <w:rPr>
      <w:sz w:val="16"/>
      <w:szCs w:val="16"/>
    </w:rPr>
  </w:style>
  <w:style w:type="paragraph" w:styleId="Kommentartext">
    <w:name w:val="annotation text"/>
    <w:basedOn w:val="Standard"/>
    <w:link w:val="KommentartextZchn"/>
    <w:uiPriority w:val="99"/>
    <w:semiHidden/>
    <w:unhideWhenUsed/>
    <w:rsid w:val="00A3281A"/>
    <w:rPr>
      <w:sz w:val="20"/>
      <w:szCs w:val="20"/>
    </w:rPr>
  </w:style>
  <w:style w:type="character" w:customStyle="1" w:styleId="KommentartextZchn">
    <w:name w:val="Kommentartext Zchn"/>
    <w:basedOn w:val="Absatz-Standardschriftart"/>
    <w:link w:val="Kommentartext"/>
    <w:uiPriority w:val="99"/>
    <w:semiHidden/>
    <w:rsid w:val="00A3281A"/>
    <w:rPr>
      <w:sz w:val="20"/>
      <w:szCs w:val="20"/>
    </w:rPr>
  </w:style>
  <w:style w:type="paragraph" w:styleId="Kommentarthema">
    <w:name w:val="annotation subject"/>
    <w:basedOn w:val="Kommentartext"/>
    <w:next w:val="Kommentartext"/>
    <w:link w:val="KommentarthemaZchn"/>
    <w:uiPriority w:val="99"/>
    <w:semiHidden/>
    <w:unhideWhenUsed/>
    <w:rsid w:val="00A3281A"/>
    <w:rPr>
      <w:b/>
      <w:bCs/>
    </w:rPr>
  </w:style>
  <w:style w:type="character" w:customStyle="1" w:styleId="KommentarthemaZchn">
    <w:name w:val="Kommentarthema Zchn"/>
    <w:basedOn w:val="KommentartextZchn"/>
    <w:link w:val="Kommentarthema"/>
    <w:uiPriority w:val="99"/>
    <w:semiHidden/>
    <w:rsid w:val="00A3281A"/>
    <w:rPr>
      <w:b/>
      <w:bCs/>
      <w:sz w:val="20"/>
      <w:szCs w:val="20"/>
    </w:rPr>
  </w:style>
  <w:style w:type="paragraph" w:styleId="StandardWeb">
    <w:name w:val="Normal (Web)"/>
    <w:basedOn w:val="Standard"/>
    <w:rsid w:val="00531B59"/>
    <w:pPr>
      <w:spacing w:before="100" w:beforeAutospacing="1" w:after="100" w:afterAutospacing="1"/>
    </w:pPr>
    <w:rPr>
      <w:rFonts w:ascii="Times New Roman" w:eastAsia="Times New Roman" w:hAnsi="Times New Roman" w:cs="Times New Roman"/>
      <w:szCs w:val="24"/>
      <w:lang w:eastAsia="de-DE"/>
    </w:rPr>
  </w:style>
  <w:style w:type="table" w:customStyle="1" w:styleId="FormatvorlageS4U">
    <w:name w:val="FormatvorlageS4U"/>
    <w:basedOn w:val="NormaleTabelle"/>
    <w:uiPriority w:val="99"/>
    <w:rsid w:val="00330F8A"/>
    <w:pPr>
      <w:spacing w:after="0" w:line="240" w:lineRule="auto"/>
    </w:pPr>
    <w:tblPr/>
  </w:style>
  <w:style w:type="character" w:styleId="NichtaufgelsteErwhnung">
    <w:name w:val="Unresolved Mention"/>
    <w:basedOn w:val="Absatz-Standardschriftart"/>
    <w:uiPriority w:val="99"/>
    <w:semiHidden/>
    <w:unhideWhenUsed/>
    <w:rsid w:val="007B5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69357">
      <w:bodyDiv w:val="1"/>
      <w:marLeft w:val="0"/>
      <w:marRight w:val="0"/>
      <w:marTop w:val="0"/>
      <w:marBottom w:val="0"/>
      <w:divBdr>
        <w:top w:val="none" w:sz="0" w:space="0" w:color="auto"/>
        <w:left w:val="none" w:sz="0" w:space="0" w:color="auto"/>
        <w:bottom w:val="none" w:sz="0" w:space="0" w:color="auto"/>
        <w:right w:val="none" w:sz="0" w:space="0" w:color="auto"/>
      </w:divBdr>
      <w:divsChild>
        <w:div w:id="815490902">
          <w:marLeft w:val="0"/>
          <w:marRight w:val="0"/>
          <w:marTop w:val="0"/>
          <w:marBottom w:val="0"/>
          <w:divBdr>
            <w:top w:val="none" w:sz="0" w:space="0" w:color="auto"/>
            <w:left w:val="none" w:sz="0" w:space="0" w:color="auto"/>
            <w:bottom w:val="none" w:sz="0" w:space="0" w:color="auto"/>
            <w:right w:val="none" w:sz="0" w:space="0" w:color="auto"/>
          </w:divBdr>
          <w:divsChild>
            <w:div w:id="658121944">
              <w:marLeft w:val="0"/>
              <w:marRight w:val="0"/>
              <w:marTop w:val="0"/>
              <w:marBottom w:val="0"/>
              <w:divBdr>
                <w:top w:val="none" w:sz="0" w:space="0" w:color="auto"/>
                <w:left w:val="none" w:sz="0" w:space="0" w:color="auto"/>
                <w:bottom w:val="none" w:sz="0" w:space="0" w:color="auto"/>
                <w:right w:val="none" w:sz="0" w:space="0" w:color="auto"/>
              </w:divBdr>
            </w:div>
            <w:div w:id="277954714">
              <w:marLeft w:val="0"/>
              <w:marRight w:val="0"/>
              <w:marTop w:val="0"/>
              <w:marBottom w:val="0"/>
              <w:divBdr>
                <w:top w:val="none" w:sz="0" w:space="0" w:color="auto"/>
                <w:left w:val="none" w:sz="0" w:space="0" w:color="auto"/>
                <w:bottom w:val="none" w:sz="0" w:space="0" w:color="auto"/>
                <w:right w:val="none" w:sz="0" w:space="0" w:color="auto"/>
              </w:divBdr>
            </w:div>
            <w:div w:id="1702852695">
              <w:marLeft w:val="0"/>
              <w:marRight w:val="0"/>
              <w:marTop w:val="0"/>
              <w:marBottom w:val="0"/>
              <w:divBdr>
                <w:top w:val="none" w:sz="0" w:space="0" w:color="auto"/>
                <w:left w:val="none" w:sz="0" w:space="0" w:color="auto"/>
                <w:bottom w:val="none" w:sz="0" w:space="0" w:color="auto"/>
                <w:right w:val="none" w:sz="0" w:space="0" w:color="auto"/>
              </w:divBdr>
            </w:div>
            <w:div w:id="10059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890">
      <w:bodyDiv w:val="1"/>
      <w:marLeft w:val="0"/>
      <w:marRight w:val="0"/>
      <w:marTop w:val="0"/>
      <w:marBottom w:val="0"/>
      <w:divBdr>
        <w:top w:val="none" w:sz="0" w:space="0" w:color="auto"/>
        <w:left w:val="none" w:sz="0" w:space="0" w:color="auto"/>
        <w:bottom w:val="none" w:sz="0" w:space="0" w:color="auto"/>
        <w:right w:val="none" w:sz="0" w:space="0" w:color="auto"/>
      </w:divBdr>
    </w:div>
    <w:div w:id="213587102">
      <w:bodyDiv w:val="1"/>
      <w:marLeft w:val="0"/>
      <w:marRight w:val="0"/>
      <w:marTop w:val="0"/>
      <w:marBottom w:val="0"/>
      <w:divBdr>
        <w:top w:val="none" w:sz="0" w:space="0" w:color="auto"/>
        <w:left w:val="none" w:sz="0" w:space="0" w:color="auto"/>
        <w:bottom w:val="none" w:sz="0" w:space="0" w:color="auto"/>
        <w:right w:val="none" w:sz="0" w:space="0" w:color="auto"/>
      </w:divBdr>
      <w:divsChild>
        <w:div w:id="1941064659">
          <w:marLeft w:val="0"/>
          <w:marRight w:val="0"/>
          <w:marTop w:val="0"/>
          <w:marBottom w:val="0"/>
          <w:divBdr>
            <w:top w:val="none" w:sz="0" w:space="0" w:color="auto"/>
            <w:left w:val="none" w:sz="0" w:space="0" w:color="auto"/>
            <w:bottom w:val="none" w:sz="0" w:space="0" w:color="auto"/>
            <w:right w:val="none" w:sz="0" w:space="0" w:color="auto"/>
          </w:divBdr>
          <w:divsChild>
            <w:div w:id="930971523">
              <w:marLeft w:val="0"/>
              <w:marRight w:val="0"/>
              <w:marTop w:val="0"/>
              <w:marBottom w:val="0"/>
              <w:divBdr>
                <w:top w:val="none" w:sz="0" w:space="0" w:color="auto"/>
                <w:left w:val="none" w:sz="0" w:space="0" w:color="auto"/>
                <w:bottom w:val="none" w:sz="0" w:space="0" w:color="auto"/>
                <w:right w:val="none" w:sz="0" w:space="0" w:color="auto"/>
              </w:divBdr>
            </w:div>
            <w:div w:id="1837379577">
              <w:marLeft w:val="0"/>
              <w:marRight w:val="0"/>
              <w:marTop w:val="0"/>
              <w:marBottom w:val="0"/>
              <w:divBdr>
                <w:top w:val="none" w:sz="0" w:space="0" w:color="auto"/>
                <w:left w:val="none" w:sz="0" w:space="0" w:color="auto"/>
                <w:bottom w:val="none" w:sz="0" w:space="0" w:color="auto"/>
                <w:right w:val="none" w:sz="0" w:space="0" w:color="auto"/>
              </w:divBdr>
            </w:div>
            <w:div w:id="1987078999">
              <w:marLeft w:val="0"/>
              <w:marRight w:val="0"/>
              <w:marTop w:val="0"/>
              <w:marBottom w:val="0"/>
              <w:divBdr>
                <w:top w:val="none" w:sz="0" w:space="0" w:color="auto"/>
                <w:left w:val="none" w:sz="0" w:space="0" w:color="auto"/>
                <w:bottom w:val="none" w:sz="0" w:space="0" w:color="auto"/>
                <w:right w:val="none" w:sz="0" w:space="0" w:color="auto"/>
              </w:divBdr>
            </w:div>
            <w:div w:id="2142770819">
              <w:marLeft w:val="0"/>
              <w:marRight w:val="0"/>
              <w:marTop w:val="0"/>
              <w:marBottom w:val="0"/>
              <w:divBdr>
                <w:top w:val="none" w:sz="0" w:space="0" w:color="auto"/>
                <w:left w:val="none" w:sz="0" w:space="0" w:color="auto"/>
                <w:bottom w:val="none" w:sz="0" w:space="0" w:color="auto"/>
                <w:right w:val="none" w:sz="0" w:space="0" w:color="auto"/>
              </w:divBdr>
            </w:div>
            <w:div w:id="523249868">
              <w:marLeft w:val="0"/>
              <w:marRight w:val="0"/>
              <w:marTop w:val="0"/>
              <w:marBottom w:val="0"/>
              <w:divBdr>
                <w:top w:val="none" w:sz="0" w:space="0" w:color="auto"/>
                <w:left w:val="none" w:sz="0" w:space="0" w:color="auto"/>
                <w:bottom w:val="none" w:sz="0" w:space="0" w:color="auto"/>
                <w:right w:val="none" w:sz="0" w:space="0" w:color="auto"/>
              </w:divBdr>
            </w:div>
            <w:div w:id="743379136">
              <w:marLeft w:val="0"/>
              <w:marRight w:val="0"/>
              <w:marTop w:val="0"/>
              <w:marBottom w:val="0"/>
              <w:divBdr>
                <w:top w:val="none" w:sz="0" w:space="0" w:color="auto"/>
                <w:left w:val="none" w:sz="0" w:space="0" w:color="auto"/>
                <w:bottom w:val="none" w:sz="0" w:space="0" w:color="auto"/>
                <w:right w:val="none" w:sz="0" w:space="0" w:color="auto"/>
              </w:divBdr>
            </w:div>
            <w:div w:id="750203806">
              <w:marLeft w:val="0"/>
              <w:marRight w:val="0"/>
              <w:marTop w:val="0"/>
              <w:marBottom w:val="0"/>
              <w:divBdr>
                <w:top w:val="none" w:sz="0" w:space="0" w:color="auto"/>
                <w:left w:val="none" w:sz="0" w:space="0" w:color="auto"/>
                <w:bottom w:val="none" w:sz="0" w:space="0" w:color="auto"/>
                <w:right w:val="none" w:sz="0" w:space="0" w:color="auto"/>
              </w:divBdr>
            </w:div>
            <w:div w:id="1552035408">
              <w:marLeft w:val="0"/>
              <w:marRight w:val="0"/>
              <w:marTop w:val="0"/>
              <w:marBottom w:val="0"/>
              <w:divBdr>
                <w:top w:val="none" w:sz="0" w:space="0" w:color="auto"/>
                <w:left w:val="none" w:sz="0" w:space="0" w:color="auto"/>
                <w:bottom w:val="none" w:sz="0" w:space="0" w:color="auto"/>
                <w:right w:val="none" w:sz="0" w:space="0" w:color="auto"/>
              </w:divBdr>
            </w:div>
            <w:div w:id="1232816699">
              <w:marLeft w:val="0"/>
              <w:marRight w:val="0"/>
              <w:marTop w:val="0"/>
              <w:marBottom w:val="0"/>
              <w:divBdr>
                <w:top w:val="none" w:sz="0" w:space="0" w:color="auto"/>
                <w:left w:val="none" w:sz="0" w:space="0" w:color="auto"/>
                <w:bottom w:val="none" w:sz="0" w:space="0" w:color="auto"/>
                <w:right w:val="none" w:sz="0" w:space="0" w:color="auto"/>
              </w:divBdr>
            </w:div>
            <w:div w:id="1395884015">
              <w:marLeft w:val="0"/>
              <w:marRight w:val="0"/>
              <w:marTop w:val="0"/>
              <w:marBottom w:val="0"/>
              <w:divBdr>
                <w:top w:val="none" w:sz="0" w:space="0" w:color="auto"/>
                <w:left w:val="none" w:sz="0" w:space="0" w:color="auto"/>
                <w:bottom w:val="none" w:sz="0" w:space="0" w:color="auto"/>
                <w:right w:val="none" w:sz="0" w:space="0" w:color="auto"/>
              </w:divBdr>
            </w:div>
            <w:div w:id="297534617">
              <w:marLeft w:val="0"/>
              <w:marRight w:val="0"/>
              <w:marTop w:val="0"/>
              <w:marBottom w:val="0"/>
              <w:divBdr>
                <w:top w:val="none" w:sz="0" w:space="0" w:color="auto"/>
                <w:left w:val="none" w:sz="0" w:space="0" w:color="auto"/>
                <w:bottom w:val="none" w:sz="0" w:space="0" w:color="auto"/>
                <w:right w:val="none" w:sz="0" w:space="0" w:color="auto"/>
              </w:divBdr>
            </w:div>
            <w:div w:id="2060977942">
              <w:marLeft w:val="0"/>
              <w:marRight w:val="0"/>
              <w:marTop w:val="0"/>
              <w:marBottom w:val="0"/>
              <w:divBdr>
                <w:top w:val="none" w:sz="0" w:space="0" w:color="auto"/>
                <w:left w:val="none" w:sz="0" w:space="0" w:color="auto"/>
                <w:bottom w:val="none" w:sz="0" w:space="0" w:color="auto"/>
                <w:right w:val="none" w:sz="0" w:space="0" w:color="auto"/>
              </w:divBdr>
            </w:div>
            <w:div w:id="1310790656">
              <w:marLeft w:val="0"/>
              <w:marRight w:val="0"/>
              <w:marTop w:val="0"/>
              <w:marBottom w:val="0"/>
              <w:divBdr>
                <w:top w:val="none" w:sz="0" w:space="0" w:color="auto"/>
                <w:left w:val="none" w:sz="0" w:space="0" w:color="auto"/>
                <w:bottom w:val="none" w:sz="0" w:space="0" w:color="auto"/>
                <w:right w:val="none" w:sz="0" w:space="0" w:color="auto"/>
              </w:divBdr>
            </w:div>
            <w:div w:id="1247837781">
              <w:marLeft w:val="0"/>
              <w:marRight w:val="0"/>
              <w:marTop w:val="0"/>
              <w:marBottom w:val="0"/>
              <w:divBdr>
                <w:top w:val="none" w:sz="0" w:space="0" w:color="auto"/>
                <w:left w:val="none" w:sz="0" w:space="0" w:color="auto"/>
                <w:bottom w:val="none" w:sz="0" w:space="0" w:color="auto"/>
                <w:right w:val="none" w:sz="0" w:space="0" w:color="auto"/>
              </w:divBdr>
            </w:div>
            <w:div w:id="1105736904">
              <w:marLeft w:val="0"/>
              <w:marRight w:val="0"/>
              <w:marTop w:val="0"/>
              <w:marBottom w:val="0"/>
              <w:divBdr>
                <w:top w:val="none" w:sz="0" w:space="0" w:color="auto"/>
                <w:left w:val="none" w:sz="0" w:space="0" w:color="auto"/>
                <w:bottom w:val="none" w:sz="0" w:space="0" w:color="auto"/>
                <w:right w:val="none" w:sz="0" w:space="0" w:color="auto"/>
              </w:divBdr>
            </w:div>
            <w:div w:id="122506963">
              <w:marLeft w:val="0"/>
              <w:marRight w:val="0"/>
              <w:marTop w:val="0"/>
              <w:marBottom w:val="0"/>
              <w:divBdr>
                <w:top w:val="none" w:sz="0" w:space="0" w:color="auto"/>
                <w:left w:val="none" w:sz="0" w:space="0" w:color="auto"/>
                <w:bottom w:val="none" w:sz="0" w:space="0" w:color="auto"/>
                <w:right w:val="none" w:sz="0" w:space="0" w:color="auto"/>
              </w:divBdr>
            </w:div>
            <w:div w:id="217665941">
              <w:marLeft w:val="0"/>
              <w:marRight w:val="0"/>
              <w:marTop w:val="0"/>
              <w:marBottom w:val="0"/>
              <w:divBdr>
                <w:top w:val="none" w:sz="0" w:space="0" w:color="auto"/>
                <w:left w:val="none" w:sz="0" w:space="0" w:color="auto"/>
                <w:bottom w:val="none" w:sz="0" w:space="0" w:color="auto"/>
                <w:right w:val="none" w:sz="0" w:space="0" w:color="auto"/>
              </w:divBdr>
            </w:div>
            <w:div w:id="1710764741">
              <w:marLeft w:val="0"/>
              <w:marRight w:val="0"/>
              <w:marTop w:val="0"/>
              <w:marBottom w:val="0"/>
              <w:divBdr>
                <w:top w:val="none" w:sz="0" w:space="0" w:color="auto"/>
                <w:left w:val="none" w:sz="0" w:space="0" w:color="auto"/>
                <w:bottom w:val="none" w:sz="0" w:space="0" w:color="auto"/>
                <w:right w:val="none" w:sz="0" w:space="0" w:color="auto"/>
              </w:divBdr>
            </w:div>
            <w:div w:id="1197811669">
              <w:marLeft w:val="0"/>
              <w:marRight w:val="0"/>
              <w:marTop w:val="0"/>
              <w:marBottom w:val="0"/>
              <w:divBdr>
                <w:top w:val="none" w:sz="0" w:space="0" w:color="auto"/>
                <w:left w:val="none" w:sz="0" w:space="0" w:color="auto"/>
                <w:bottom w:val="none" w:sz="0" w:space="0" w:color="auto"/>
                <w:right w:val="none" w:sz="0" w:space="0" w:color="auto"/>
              </w:divBdr>
            </w:div>
            <w:div w:id="1012804156">
              <w:marLeft w:val="0"/>
              <w:marRight w:val="0"/>
              <w:marTop w:val="0"/>
              <w:marBottom w:val="0"/>
              <w:divBdr>
                <w:top w:val="none" w:sz="0" w:space="0" w:color="auto"/>
                <w:left w:val="none" w:sz="0" w:space="0" w:color="auto"/>
                <w:bottom w:val="none" w:sz="0" w:space="0" w:color="auto"/>
                <w:right w:val="none" w:sz="0" w:space="0" w:color="auto"/>
              </w:divBdr>
            </w:div>
            <w:div w:id="1314871962">
              <w:marLeft w:val="0"/>
              <w:marRight w:val="0"/>
              <w:marTop w:val="0"/>
              <w:marBottom w:val="0"/>
              <w:divBdr>
                <w:top w:val="none" w:sz="0" w:space="0" w:color="auto"/>
                <w:left w:val="none" w:sz="0" w:space="0" w:color="auto"/>
                <w:bottom w:val="none" w:sz="0" w:space="0" w:color="auto"/>
                <w:right w:val="none" w:sz="0" w:space="0" w:color="auto"/>
              </w:divBdr>
            </w:div>
            <w:div w:id="1653369861">
              <w:marLeft w:val="0"/>
              <w:marRight w:val="0"/>
              <w:marTop w:val="0"/>
              <w:marBottom w:val="0"/>
              <w:divBdr>
                <w:top w:val="none" w:sz="0" w:space="0" w:color="auto"/>
                <w:left w:val="none" w:sz="0" w:space="0" w:color="auto"/>
                <w:bottom w:val="none" w:sz="0" w:space="0" w:color="auto"/>
                <w:right w:val="none" w:sz="0" w:space="0" w:color="auto"/>
              </w:divBdr>
            </w:div>
            <w:div w:id="424419976">
              <w:marLeft w:val="0"/>
              <w:marRight w:val="0"/>
              <w:marTop w:val="0"/>
              <w:marBottom w:val="0"/>
              <w:divBdr>
                <w:top w:val="none" w:sz="0" w:space="0" w:color="auto"/>
                <w:left w:val="none" w:sz="0" w:space="0" w:color="auto"/>
                <w:bottom w:val="none" w:sz="0" w:space="0" w:color="auto"/>
                <w:right w:val="none" w:sz="0" w:space="0" w:color="auto"/>
              </w:divBdr>
            </w:div>
            <w:div w:id="1128547283">
              <w:marLeft w:val="0"/>
              <w:marRight w:val="0"/>
              <w:marTop w:val="0"/>
              <w:marBottom w:val="0"/>
              <w:divBdr>
                <w:top w:val="none" w:sz="0" w:space="0" w:color="auto"/>
                <w:left w:val="none" w:sz="0" w:space="0" w:color="auto"/>
                <w:bottom w:val="none" w:sz="0" w:space="0" w:color="auto"/>
                <w:right w:val="none" w:sz="0" w:space="0" w:color="auto"/>
              </w:divBdr>
            </w:div>
            <w:div w:id="161166212">
              <w:marLeft w:val="0"/>
              <w:marRight w:val="0"/>
              <w:marTop w:val="0"/>
              <w:marBottom w:val="0"/>
              <w:divBdr>
                <w:top w:val="none" w:sz="0" w:space="0" w:color="auto"/>
                <w:left w:val="none" w:sz="0" w:space="0" w:color="auto"/>
                <w:bottom w:val="none" w:sz="0" w:space="0" w:color="auto"/>
                <w:right w:val="none" w:sz="0" w:space="0" w:color="auto"/>
              </w:divBdr>
            </w:div>
            <w:div w:id="1932545677">
              <w:marLeft w:val="0"/>
              <w:marRight w:val="0"/>
              <w:marTop w:val="0"/>
              <w:marBottom w:val="0"/>
              <w:divBdr>
                <w:top w:val="none" w:sz="0" w:space="0" w:color="auto"/>
                <w:left w:val="none" w:sz="0" w:space="0" w:color="auto"/>
                <w:bottom w:val="none" w:sz="0" w:space="0" w:color="auto"/>
                <w:right w:val="none" w:sz="0" w:space="0" w:color="auto"/>
              </w:divBdr>
            </w:div>
            <w:div w:id="638345844">
              <w:marLeft w:val="0"/>
              <w:marRight w:val="0"/>
              <w:marTop w:val="0"/>
              <w:marBottom w:val="0"/>
              <w:divBdr>
                <w:top w:val="none" w:sz="0" w:space="0" w:color="auto"/>
                <w:left w:val="none" w:sz="0" w:space="0" w:color="auto"/>
                <w:bottom w:val="none" w:sz="0" w:space="0" w:color="auto"/>
                <w:right w:val="none" w:sz="0" w:space="0" w:color="auto"/>
              </w:divBdr>
            </w:div>
            <w:div w:id="773939189">
              <w:marLeft w:val="0"/>
              <w:marRight w:val="0"/>
              <w:marTop w:val="0"/>
              <w:marBottom w:val="0"/>
              <w:divBdr>
                <w:top w:val="none" w:sz="0" w:space="0" w:color="auto"/>
                <w:left w:val="none" w:sz="0" w:space="0" w:color="auto"/>
                <w:bottom w:val="none" w:sz="0" w:space="0" w:color="auto"/>
                <w:right w:val="none" w:sz="0" w:space="0" w:color="auto"/>
              </w:divBdr>
            </w:div>
            <w:div w:id="1438064333">
              <w:marLeft w:val="0"/>
              <w:marRight w:val="0"/>
              <w:marTop w:val="0"/>
              <w:marBottom w:val="0"/>
              <w:divBdr>
                <w:top w:val="none" w:sz="0" w:space="0" w:color="auto"/>
                <w:left w:val="none" w:sz="0" w:space="0" w:color="auto"/>
                <w:bottom w:val="none" w:sz="0" w:space="0" w:color="auto"/>
                <w:right w:val="none" w:sz="0" w:space="0" w:color="auto"/>
              </w:divBdr>
            </w:div>
            <w:div w:id="950934098">
              <w:marLeft w:val="0"/>
              <w:marRight w:val="0"/>
              <w:marTop w:val="0"/>
              <w:marBottom w:val="0"/>
              <w:divBdr>
                <w:top w:val="none" w:sz="0" w:space="0" w:color="auto"/>
                <w:left w:val="none" w:sz="0" w:space="0" w:color="auto"/>
                <w:bottom w:val="none" w:sz="0" w:space="0" w:color="auto"/>
                <w:right w:val="none" w:sz="0" w:space="0" w:color="auto"/>
              </w:divBdr>
            </w:div>
            <w:div w:id="13123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3939">
      <w:bodyDiv w:val="1"/>
      <w:marLeft w:val="0"/>
      <w:marRight w:val="0"/>
      <w:marTop w:val="0"/>
      <w:marBottom w:val="0"/>
      <w:divBdr>
        <w:top w:val="none" w:sz="0" w:space="0" w:color="auto"/>
        <w:left w:val="none" w:sz="0" w:space="0" w:color="auto"/>
        <w:bottom w:val="none" w:sz="0" w:space="0" w:color="auto"/>
        <w:right w:val="none" w:sz="0" w:space="0" w:color="auto"/>
      </w:divBdr>
      <w:divsChild>
        <w:div w:id="117727636">
          <w:marLeft w:val="360"/>
          <w:marRight w:val="0"/>
          <w:marTop w:val="200"/>
          <w:marBottom w:val="0"/>
          <w:divBdr>
            <w:top w:val="none" w:sz="0" w:space="0" w:color="auto"/>
            <w:left w:val="none" w:sz="0" w:space="0" w:color="auto"/>
            <w:bottom w:val="none" w:sz="0" w:space="0" w:color="auto"/>
            <w:right w:val="none" w:sz="0" w:space="0" w:color="auto"/>
          </w:divBdr>
        </w:div>
      </w:divsChild>
    </w:div>
    <w:div w:id="479663538">
      <w:bodyDiv w:val="1"/>
      <w:marLeft w:val="0"/>
      <w:marRight w:val="0"/>
      <w:marTop w:val="0"/>
      <w:marBottom w:val="0"/>
      <w:divBdr>
        <w:top w:val="none" w:sz="0" w:space="0" w:color="auto"/>
        <w:left w:val="none" w:sz="0" w:space="0" w:color="auto"/>
        <w:bottom w:val="none" w:sz="0" w:space="0" w:color="auto"/>
        <w:right w:val="none" w:sz="0" w:space="0" w:color="auto"/>
      </w:divBdr>
    </w:div>
    <w:div w:id="550002969">
      <w:bodyDiv w:val="1"/>
      <w:marLeft w:val="0"/>
      <w:marRight w:val="0"/>
      <w:marTop w:val="0"/>
      <w:marBottom w:val="0"/>
      <w:divBdr>
        <w:top w:val="none" w:sz="0" w:space="0" w:color="auto"/>
        <w:left w:val="none" w:sz="0" w:space="0" w:color="auto"/>
        <w:bottom w:val="none" w:sz="0" w:space="0" w:color="auto"/>
        <w:right w:val="none" w:sz="0" w:space="0" w:color="auto"/>
      </w:divBdr>
    </w:div>
    <w:div w:id="552155725">
      <w:bodyDiv w:val="1"/>
      <w:marLeft w:val="0"/>
      <w:marRight w:val="0"/>
      <w:marTop w:val="0"/>
      <w:marBottom w:val="0"/>
      <w:divBdr>
        <w:top w:val="none" w:sz="0" w:space="0" w:color="auto"/>
        <w:left w:val="none" w:sz="0" w:space="0" w:color="auto"/>
        <w:bottom w:val="none" w:sz="0" w:space="0" w:color="auto"/>
        <w:right w:val="none" w:sz="0" w:space="0" w:color="auto"/>
      </w:divBdr>
    </w:div>
    <w:div w:id="894320373">
      <w:bodyDiv w:val="1"/>
      <w:marLeft w:val="0"/>
      <w:marRight w:val="0"/>
      <w:marTop w:val="0"/>
      <w:marBottom w:val="0"/>
      <w:divBdr>
        <w:top w:val="none" w:sz="0" w:space="0" w:color="auto"/>
        <w:left w:val="none" w:sz="0" w:space="0" w:color="auto"/>
        <w:bottom w:val="none" w:sz="0" w:space="0" w:color="auto"/>
        <w:right w:val="none" w:sz="0" w:space="0" w:color="auto"/>
      </w:divBdr>
    </w:div>
    <w:div w:id="947392601">
      <w:bodyDiv w:val="1"/>
      <w:marLeft w:val="0"/>
      <w:marRight w:val="0"/>
      <w:marTop w:val="0"/>
      <w:marBottom w:val="0"/>
      <w:divBdr>
        <w:top w:val="none" w:sz="0" w:space="0" w:color="auto"/>
        <w:left w:val="none" w:sz="0" w:space="0" w:color="auto"/>
        <w:bottom w:val="none" w:sz="0" w:space="0" w:color="auto"/>
        <w:right w:val="none" w:sz="0" w:space="0" w:color="auto"/>
      </w:divBdr>
      <w:divsChild>
        <w:div w:id="359202911">
          <w:marLeft w:val="0"/>
          <w:marRight w:val="0"/>
          <w:marTop w:val="0"/>
          <w:marBottom w:val="0"/>
          <w:divBdr>
            <w:top w:val="none" w:sz="0" w:space="0" w:color="auto"/>
            <w:left w:val="none" w:sz="0" w:space="0" w:color="auto"/>
            <w:bottom w:val="none" w:sz="0" w:space="0" w:color="auto"/>
            <w:right w:val="none" w:sz="0" w:space="0" w:color="auto"/>
          </w:divBdr>
          <w:divsChild>
            <w:div w:id="7725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6547">
      <w:bodyDiv w:val="1"/>
      <w:marLeft w:val="0"/>
      <w:marRight w:val="0"/>
      <w:marTop w:val="0"/>
      <w:marBottom w:val="0"/>
      <w:divBdr>
        <w:top w:val="none" w:sz="0" w:space="0" w:color="auto"/>
        <w:left w:val="none" w:sz="0" w:space="0" w:color="auto"/>
        <w:bottom w:val="none" w:sz="0" w:space="0" w:color="auto"/>
        <w:right w:val="none" w:sz="0" w:space="0" w:color="auto"/>
      </w:divBdr>
    </w:div>
    <w:div w:id="997658342">
      <w:bodyDiv w:val="1"/>
      <w:marLeft w:val="0"/>
      <w:marRight w:val="0"/>
      <w:marTop w:val="0"/>
      <w:marBottom w:val="0"/>
      <w:divBdr>
        <w:top w:val="none" w:sz="0" w:space="0" w:color="auto"/>
        <w:left w:val="none" w:sz="0" w:space="0" w:color="auto"/>
        <w:bottom w:val="none" w:sz="0" w:space="0" w:color="auto"/>
        <w:right w:val="none" w:sz="0" w:space="0" w:color="auto"/>
      </w:divBdr>
      <w:divsChild>
        <w:div w:id="1927424041">
          <w:marLeft w:val="0"/>
          <w:marRight w:val="0"/>
          <w:marTop w:val="0"/>
          <w:marBottom w:val="0"/>
          <w:divBdr>
            <w:top w:val="none" w:sz="0" w:space="0" w:color="auto"/>
            <w:left w:val="none" w:sz="0" w:space="0" w:color="auto"/>
            <w:bottom w:val="none" w:sz="0" w:space="0" w:color="auto"/>
            <w:right w:val="none" w:sz="0" w:space="0" w:color="auto"/>
          </w:divBdr>
          <w:divsChild>
            <w:div w:id="14887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9516">
      <w:bodyDiv w:val="1"/>
      <w:marLeft w:val="0"/>
      <w:marRight w:val="0"/>
      <w:marTop w:val="0"/>
      <w:marBottom w:val="0"/>
      <w:divBdr>
        <w:top w:val="none" w:sz="0" w:space="0" w:color="auto"/>
        <w:left w:val="none" w:sz="0" w:space="0" w:color="auto"/>
        <w:bottom w:val="none" w:sz="0" w:space="0" w:color="auto"/>
        <w:right w:val="none" w:sz="0" w:space="0" w:color="auto"/>
      </w:divBdr>
    </w:div>
    <w:div w:id="1083575685">
      <w:bodyDiv w:val="1"/>
      <w:marLeft w:val="0"/>
      <w:marRight w:val="0"/>
      <w:marTop w:val="0"/>
      <w:marBottom w:val="0"/>
      <w:divBdr>
        <w:top w:val="none" w:sz="0" w:space="0" w:color="auto"/>
        <w:left w:val="none" w:sz="0" w:space="0" w:color="auto"/>
        <w:bottom w:val="none" w:sz="0" w:space="0" w:color="auto"/>
        <w:right w:val="none" w:sz="0" w:space="0" w:color="auto"/>
      </w:divBdr>
    </w:div>
    <w:div w:id="1134640653">
      <w:bodyDiv w:val="1"/>
      <w:marLeft w:val="0"/>
      <w:marRight w:val="0"/>
      <w:marTop w:val="0"/>
      <w:marBottom w:val="0"/>
      <w:divBdr>
        <w:top w:val="none" w:sz="0" w:space="0" w:color="auto"/>
        <w:left w:val="none" w:sz="0" w:space="0" w:color="auto"/>
        <w:bottom w:val="none" w:sz="0" w:space="0" w:color="auto"/>
        <w:right w:val="none" w:sz="0" w:space="0" w:color="auto"/>
      </w:divBdr>
    </w:div>
    <w:div w:id="1222863256">
      <w:bodyDiv w:val="1"/>
      <w:marLeft w:val="0"/>
      <w:marRight w:val="0"/>
      <w:marTop w:val="0"/>
      <w:marBottom w:val="0"/>
      <w:divBdr>
        <w:top w:val="none" w:sz="0" w:space="0" w:color="auto"/>
        <w:left w:val="none" w:sz="0" w:space="0" w:color="auto"/>
        <w:bottom w:val="none" w:sz="0" w:space="0" w:color="auto"/>
        <w:right w:val="none" w:sz="0" w:space="0" w:color="auto"/>
      </w:divBdr>
    </w:div>
    <w:div w:id="1279485709">
      <w:bodyDiv w:val="1"/>
      <w:marLeft w:val="0"/>
      <w:marRight w:val="0"/>
      <w:marTop w:val="0"/>
      <w:marBottom w:val="0"/>
      <w:divBdr>
        <w:top w:val="none" w:sz="0" w:space="0" w:color="auto"/>
        <w:left w:val="none" w:sz="0" w:space="0" w:color="auto"/>
        <w:bottom w:val="none" w:sz="0" w:space="0" w:color="auto"/>
        <w:right w:val="none" w:sz="0" w:space="0" w:color="auto"/>
      </w:divBdr>
    </w:div>
    <w:div w:id="1325165540">
      <w:bodyDiv w:val="1"/>
      <w:marLeft w:val="0"/>
      <w:marRight w:val="0"/>
      <w:marTop w:val="0"/>
      <w:marBottom w:val="0"/>
      <w:divBdr>
        <w:top w:val="none" w:sz="0" w:space="0" w:color="auto"/>
        <w:left w:val="none" w:sz="0" w:space="0" w:color="auto"/>
        <w:bottom w:val="none" w:sz="0" w:space="0" w:color="auto"/>
        <w:right w:val="none" w:sz="0" w:space="0" w:color="auto"/>
      </w:divBdr>
      <w:divsChild>
        <w:div w:id="621571135">
          <w:marLeft w:val="0"/>
          <w:marRight w:val="0"/>
          <w:marTop w:val="0"/>
          <w:marBottom w:val="0"/>
          <w:divBdr>
            <w:top w:val="none" w:sz="0" w:space="0" w:color="auto"/>
            <w:left w:val="none" w:sz="0" w:space="0" w:color="auto"/>
            <w:bottom w:val="none" w:sz="0" w:space="0" w:color="auto"/>
            <w:right w:val="none" w:sz="0" w:space="0" w:color="auto"/>
          </w:divBdr>
          <w:divsChild>
            <w:div w:id="14819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1832">
      <w:bodyDiv w:val="1"/>
      <w:marLeft w:val="0"/>
      <w:marRight w:val="0"/>
      <w:marTop w:val="0"/>
      <w:marBottom w:val="0"/>
      <w:divBdr>
        <w:top w:val="none" w:sz="0" w:space="0" w:color="auto"/>
        <w:left w:val="none" w:sz="0" w:space="0" w:color="auto"/>
        <w:bottom w:val="none" w:sz="0" w:space="0" w:color="auto"/>
        <w:right w:val="none" w:sz="0" w:space="0" w:color="auto"/>
      </w:divBdr>
      <w:divsChild>
        <w:div w:id="1130783219">
          <w:marLeft w:val="0"/>
          <w:marRight w:val="0"/>
          <w:marTop w:val="0"/>
          <w:marBottom w:val="0"/>
          <w:divBdr>
            <w:top w:val="none" w:sz="0" w:space="0" w:color="auto"/>
            <w:left w:val="none" w:sz="0" w:space="0" w:color="auto"/>
            <w:bottom w:val="none" w:sz="0" w:space="0" w:color="auto"/>
            <w:right w:val="none" w:sz="0" w:space="0" w:color="auto"/>
          </w:divBdr>
          <w:divsChild>
            <w:div w:id="2223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4129">
      <w:bodyDiv w:val="1"/>
      <w:marLeft w:val="0"/>
      <w:marRight w:val="0"/>
      <w:marTop w:val="0"/>
      <w:marBottom w:val="0"/>
      <w:divBdr>
        <w:top w:val="none" w:sz="0" w:space="0" w:color="auto"/>
        <w:left w:val="none" w:sz="0" w:space="0" w:color="auto"/>
        <w:bottom w:val="none" w:sz="0" w:space="0" w:color="auto"/>
        <w:right w:val="none" w:sz="0" w:space="0" w:color="auto"/>
      </w:divBdr>
      <w:divsChild>
        <w:div w:id="1274360241">
          <w:marLeft w:val="360"/>
          <w:marRight w:val="0"/>
          <w:marTop w:val="200"/>
          <w:marBottom w:val="0"/>
          <w:divBdr>
            <w:top w:val="none" w:sz="0" w:space="0" w:color="auto"/>
            <w:left w:val="none" w:sz="0" w:space="0" w:color="auto"/>
            <w:bottom w:val="none" w:sz="0" w:space="0" w:color="auto"/>
            <w:right w:val="none" w:sz="0" w:space="0" w:color="auto"/>
          </w:divBdr>
        </w:div>
      </w:divsChild>
    </w:div>
    <w:div w:id="1668023530">
      <w:bodyDiv w:val="1"/>
      <w:marLeft w:val="0"/>
      <w:marRight w:val="0"/>
      <w:marTop w:val="0"/>
      <w:marBottom w:val="0"/>
      <w:divBdr>
        <w:top w:val="none" w:sz="0" w:space="0" w:color="auto"/>
        <w:left w:val="none" w:sz="0" w:space="0" w:color="auto"/>
        <w:bottom w:val="none" w:sz="0" w:space="0" w:color="auto"/>
        <w:right w:val="none" w:sz="0" w:space="0" w:color="auto"/>
      </w:divBdr>
      <w:divsChild>
        <w:div w:id="1594514788">
          <w:marLeft w:val="0"/>
          <w:marRight w:val="0"/>
          <w:marTop w:val="0"/>
          <w:marBottom w:val="0"/>
          <w:divBdr>
            <w:top w:val="none" w:sz="0" w:space="0" w:color="auto"/>
            <w:left w:val="none" w:sz="0" w:space="0" w:color="auto"/>
            <w:bottom w:val="none" w:sz="0" w:space="0" w:color="auto"/>
            <w:right w:val="none" w:sz="0" w:space="0" w:color="auto"/>
          </w:divBdr>
          <w:divsChild>
            <w:div w:id="228347342">
              <w:marLeft w:val="0"/>
              <w:marRight w:val="0"/>
              <w:marTop w:val="0"/>
              <w:marBottom w:val="0"/>
              <w:divBdr>
                <w:top w:val="none" w:sz="0" w:space="0" w:color="auto"/>
                <w:left w:val="none" w:sz="0" w:space="0" w:color="auto"/>
                <w:bottom w:val="none" w:sz="0" w:space="0" w:color="auto"/>
                <w:right w:val="none" w:sz="0" w:space="0" w:color="auto"/>
              </w:divBdr>
            </w:div>
            <w:div w:id="1829978629">
              <w:marLeft w:val="0"/>
              <w:marRight w:val="0"/>
              <w:marTop w:val="0"/>
              <w:marBottom w:val="0"/>
              <w:divBdr>
                <w:top w:val="none" w:sz="0" w:space="0" w:color="auto"/>
                <w:left w:val="none" w:sz="0" w:space="0" w:color="auto"/>
                <w:bottom w:val="none" w:sz="0" w:space="0" w:color="auto"/>
                <w:right w:val="none" w:sz="0" w:space="0" w:color="auto"/>
              </w:divBdr>
            </w:div>
            <w:div w:id="1267038406">
              <w:marLeft w:val="0"/>
              <w:marRight w:val="0"/>
              <w:marTop w:val="0"/>
              <w:marBottom w:val="0"/>
              <w:divBdr>
                <w:top w:val="none" w:sz="0" w:space="0" w:color="auto"/>
                <w:left w:val="none" w:sz="0" w:space="0" w:color="auto"/>
                <w:bottom w:val="none" w:sz="0" w:space="0" w:color="auto"/>
                <w:right w:val="none" w:sz="0" w:space="0" w:color="auto"/>
              </w:divBdr>
            </w:div>
            <w:div w:id="2070838433">
              <w:marLeft w:val="0"/>
              <w:marRight w:val="0"/>
              <w:marTop w:val="0"/>
              <w:marBottom w:val="0"/>
              <w:divBdr>
                <w:top w:val="none" w:sz="0" w:space="0" w:color="auto"/>
                <w:left w:val="none" w:sz="0" w:space="0" w:color="auto"/>
                <w:bottom w:val="none" w:sz="0" w:space="0" w:color="auto"/>
                <w:right w:val="none" w:sz="0" w:space="0" w:color="auto"/>
              </w:divBdr>
            </w:div>
            <w:div w:id="1510367211">
              <w:marLeft w:val="0"/>
              <w:marRight w:val="0"/>
              <w:marTop w:val="0"/>
              <w:marBottom w:val="0"/>
              <w:divBdr>
                <w:top w:val="none" w:sz="0" w:space="0" w:color="auto"/>
                <w:left w:val="none" w:sz="0" w:space="0" w:color="auto"/>
                <w:bottom w:val="none" w:sz="0" w:space="0" w:color="auto"/>
                <w:right w:val="none" w:sz="0" w:space="0" w:color="auto"/>
              </w:divBdr>
            </w:div>
            <w:div w:id="1396246832">
              <w:marLeft w:val="0"/>
              <w:marRight w:val="0"/>
              <w:marTop w:val="0"/>
              <w:marBottom w:val="0"/>
              <w:divBdr>
                <w:top w:val="none" w:sz="0" w:space="0" w:color="auto"/>
                <w:left w:val="none" w:sz="0" w:space="0" w:color="auto"/>
                <w:bottom w:val="none" w:sz="0" w:space="0" w:color="auto"/>
                <w:right w:val="none" w:sz="0" w:space="0" w:color="auto"/>
              </w:divBdr>
            </w:div>
            <w:div w:id="2121948167">
              <w:marLeft w:val="0"/>
              <w:marRight w:val="0"/>
              <w:marTop w:val="0"/>
              <w:marBottom w:val="0"/>
              <w:divBdr>
                <w:top w:val="none" w:sz="0" w:space="0" w:color="auto"/>
                <w:left w:val="none" w:sz="0" w:space="0" w:color="auto"/>
                <w:bottom w:val="none" w:sz="0" w:space="0" w:color="auto"/>
                <w:right w:val="none" w:sz="0" w:space="0" w:color="auto"/>
              </w:divBdr>
            </w:div>
            <w:div w:id="571936232">
              <w:marLeft w:val="0"/>
              <w:marRight w:val="0"/>
              <w:marTop w:val="0"/>
              <w:marBottom w:val="0"/>
              <w:divBdr>
                <w:top w:val="none" w:sz="0" w:space="0" w:color="auto"/>
                <w:left w:val="none" w:sz="0" w:space="0" w:color="auto"/>
                <w:bottom w:val="none" w:sz="0" w:space="0" w:color="auto"/>
                <w:right w:val="none" w:sz="0" w:space="0" w:color="auto"/>
              </w:divBdr>
            </w:div>
            <w:div w:id="383800906">
              <w:marLeft w:val="0"/>
              <w:marRight w:val="0"/>
              <w:marTop w:val="0"/>
              <w:marBottom w:val="0"/>
              <w:divBdr>
                <w:top w:val="none" w:sz="0" w:space="0" w:color="auto"/>
                <w:left w:val="none" w:sz="0" w:space="0" w:color="auto"/>
                <w:bottom w:val="none" w:sz="0" w:space="0" w:color="auto"/>
                <w:right w:val="none" w:sz="0" w:space="0" w:color="auto"/>
              </w:divBdr>
            </w:div>
            <w:div w:id="10837993">
              <w:marLeft w:val="0"/>
              <w:marRight w:val="0"/>
              <w:marTop w:val="0"/>
              <w:marBottom w:val="0"/>
              <w:divBdr>
                <w:top w:val="none" w:sz="0" w:space="0" w:color="auto"/>
                <w:left w:val="none" w:sz="0" w:space="0" w:color="auto"/>
                <w:bottom w:val="none" w:sz="0" w:space="0" w:color="auto"/>
                <w:right w:val="none" w:sz="0" w:space="0" w:color="auto"/>
              </w:divBdr>
            </w:div>
            <w:div w:id="186872941">
              <w:marLeft w:val="0"/>
              <w:marRight w:val="0"/>
              <w:marTop w:val="0"/>
              <w:marBottom w:val="0"/>
              <w:divBdr>
                <w:top w:val="none" w:sz="0" w:space="0" w:color="auto"/>
                <w:left w:val="none" w:sz="0" w:space="0" w:color="auto"/>
                <w:bottom w:val="none" w:sz="0" w:space="0" w:color="auto"/>
                <w:right w:val="none" w:sz="0" w:space="0" w:color="auto"/>
              </w:divBdr>
            </w:div>
            <w:div w:id="453328664">
              <w:marLeft w:val="0"/>
              <w:marRight w:val="0"/>
              <w:marTop w:val="0"/>
              <w:marBottom w:val="0"/>
              <w:divBdr>
                <w:top w:val="none" w:sz="0" w:space="0" w:color="auto"/>
                <w:left w:val="none" w:sz="0" w:space="0" w:color="auto"/>
                <w:bottom w:val="none" w:sz="0" w:space="0" w:color="auto"/>
                <w:right w:val="none" w:sz="0" w:space="0" w:color="auto"/>
              </w:divBdr>
            </w:div>
            <w:div w:id="500705368">
              <w:marLeft w:val="0"/>
              <w:marRight w:val="0"/>
              <w:marTop w:val="0"/>
              <w:marBottom w:val="0"/>
              <w:divBdr>
                <w:top w:val="none" w:sz="0" w:space="0" w:color="auto"/>
                <w:left w:val="none" w:sz="0" w:space="0" w:color="auto"/>
                <w:bottom w:val="none" w:sz="0" w:space="0" w:color="auto"/>
                <w:right w:val="none" w:sz="0" w:space="0" w:color="auto"/>
              </w:divBdr>
            </w:div>
            <w:div w:id="1076590776">
              <w:marLeft w:val="0"/>
              <w:marRight w:val="0"/>
              <w:marTop w:val="0"/>
              <w:marBottom w:val="0"/>
              <w:divBdr>
                <w:top w:val="none" w:sz="0" w:space="0" w:color="auto"/>
                <w:left w:val="none" w:sz="0" w:space="0" w:color="auto"/>
                <w:bottom w:val="none" w:sz="0" w:space="0" w:color="auto"/>
                <w:right w:val="none" w:sz="0" w:space="0" w:color="auto"/>
              </w:divBdr>
            </w:div>
            <w:div w:id="1436168179">
              <w:marLeft w:val="0"/>
              <w:marRight w:val="0"/>
              <w:marTop w:val="0"/>
              <w:marBottom w:val="0"/>
              <w:divBdr>
                <w:top w:val="none" w:sz="0" w:space="0" w:color="auto"/>
                <w:left w:val="none" w:sz="0" w:space="0" w:color="auto"/>
                <w:bottom w:val="none" w:sz="0" w:space="0" w:color="auto"/>
                <w:right w:val="none" w:sz="0" w:space="0" w:color="auto"/>
              </w:divBdr>
            </w:div>
            <w:div w:id="294332199">
              <w:marLeft w:val="0"/>
              <w:marRight w:val="0"/>
              <w:marTop w:val="0"/>
              <w:marBottom w:val="0"/>
              <w:divBdr>
                <w:top w:val="none" w:sz="0" w:space="0" w:color="auto"/>
                <w:left w:val="none" w:sz="0" w:space="0" w:color="auto"/>
                <w:bottom w:val="none" w:sz="0" w:space="0" w:color="auto"/>
                <w:right w:val="none" w:sz="0" w:space="0" w:color="auto"/>
              </w:divBdr>
            </w:div>
            <w:div w:id="387651863">
              <w:marLeft w:val="0"/>
              <w:marRight w:val="0"/>
              <w:marTop w:val="0"/>
              <w:marBottom w:val="0"/>
              <w:divBdr>
                <w:top w:val="none" w:sz="0" w:space="0" w:color="auto"/>
                <w:left w:val="none" w:sz="0" w:space="0" w:color="auto"/>
                <w:bottom w:val="none" w:sz="0" w:space="0" w:color="auto"/>
                <w:right w:val="none" w:sz="0" w:space="0" w:color="auto"/>
              </w:divBdr>
            </w:div>
            <w:div w:id="564488970">
              <w:marLeft w:val="0"/>
              <w:marRight w:val="0"/>
              <w:marTop w:val="0"/>
              <w:marBottom w:val="0"/>
              <w:divBdr>
                <w:top w:val="none" w:sz="0" w:space="0" w:color="auto"/>
                <w:left w:val="none" w:sz="0" w:space="0" w:color="auto"/>
                <w:bottom w:val="none" w:sz="0" w:space="0" w:color="auto"/>
                <w:right w:val="none" w:sz="0" w:space="0" w:color="auto"/>
              </w:divBdr>
            </w:div>
            <w:div w:id="9915889">
              <w:marLeft w:val="0"/>
              <w:marRight w:val="0"/>
              <w:marTop w:val="0"/>
              <w:marBottom w:val="0"/>
              <w:divBdr>
                <w:top w:val="none" w:sz="0" w:space="0" w:color="auto"/>
                <w:left w:val="none" w:sz="0" w:space="0" w:color="auto"/>
                <w:bottom w:val="none" w:sz="0" w:space="0" w:color="auto"/>
                <w:right w:val="none" w:sz="0" w:space="0" w:color="auto"/>
              </w:divBdr>
            </w:div>
            <w:div w:id="907299623">
              <w:marLeft w:val="0"/>
              <w:marRight w:val="0"/>
              <w:marTop w:val="0"/>
              <w:marBottom w:val="0"/>
              <w:divBdr>
                <w:top w:val="none" w:sz="0" w:space="0" w:color="auto"/>
                <w:left w:val="none" w:sz="0" w:space="0" w:color="auto"/>
                <w:bottom w:val="none" w:sz="0" w:space="0" w:color="auto"/>
                <w:right w:val="none" w:sz="0" w:space="0" w:color="auto"/>
              </w:divBdr>
            </w:div>
            <w:div w:id="1128621257">
              <w:marLeft w:val="0"/>
              <w:marRight w:val="0"/>
              <w:marTop w:val="0"/>
              <w:marBottom w:val="0"/>
              <w:divBdr>
                <w:top w:val="none" w:sz="0" w:space="0" w:color="auto"/>
                <w:left w:val="none" w:sz="0" w:space="0" w:color="auto"/>
                <w:bottom w:val="none" w:sz="0" w:space="0" w:color="auto"/>
                <w:right w:val="none" w:sz="0" w:space="0" w:color="auto"/>
              </w:divBdr>
            </w:div>
            <w:div w:id="331642033">
              <w:marLeft w:val="0"/>
              <w:marRight w:val="0"/>
              <w:marTop w:val="0"/>
              <w:marBottom w:val="0"/>
              <w:divBdr>
                <w:top w:val="none" w:sz="0" w:space="0" w:color="auto"/>
                <w:left w:val="none" w:sz="0" w:space="0" w:color="auto"/>
                <w:bottom w:val="none" w:sz="0" w:space="0" w:color="auto"/>
                <w:right w:val="none" w:sz="0" w:space="0" w:color="auto"/>
              </w:divBdr>
            </w:div>
            <w:div w:id="1637905715">
              <w:marLeft w:val="0"/>
              <w:marRight w:val="0"/>
              <w:marTop w:val="0"/>
              <w:marBottom w:val="0"/>
              <w:divBdr>
                <w:top w:val="none" w:sz="0" w:space="0" w:color="auto"/>
                <w:left w:val="none" w:sz="0" w:space="0" w:color="auto"/>
                <w:bottom w:val="none" w:sz="0" w:space="0" w:color="auto"/>
                <w:right w:val="none" w:sz="0" w:space="0" w:color="auto"/>
              </w:divBdr>
            </w:div>
            <w:div w:id="1426611144">
              <w:marLeft w:val="0"/>
              <w:marRight w:val="0"/>
              <w:marTop w:val="0"/>
              <w:marBottom w:val="0"/>
              <w:divBdr>
                <w:top w:val="none" w:sz="0" w:space="0" w:color="auto"/>
                <w:left w:val="none" w:sz="0" w:space="0" w:color="auto"/>
                <w:bottom w:val="none" w:sz="0" w:space="0" w:color="auto"/>
                <w:right w:val="none" w:sz="0" w:space="0" w:color="auto"/>
              </w:divBdr>
            </w:div>
            <w:div w:id="1006788857">
              <w:marLeft w:val="0"/>
              <w:marRight w:val="0"/>
              <w:marTop w:val="0"/>
              <w:marBottom w:val="0"/>
              <w:divBdr>
                <w:top w:val="none" w:sz="0" w:space="0" w:color="auto"/>
                <w:left w:val="none" w:sz="0" w:space="0" w:color="auto"/>
                <w:bottom w:val="none" w:sz="0" w:space="0" w:color="auto"/>
                <w:right w:val="none" w:sz="0" w:space="0" w:color="auto"/>
              </w:divBdr>
            </w:div>
            <w:div w:id="1545291431">
              <w:marLeft w:val="0"/>
              <w:marRight w:val="0"/>
              <w:marTop w:val="0"/>
              <w:marBottom w:val="0"/>
              <w:divBdr>
                <w:top w:val="none" w:sz="0" w:space="0" w:color="auto"/>
                <w:left w:val="none" w:sz="0" w:space="0" w:color="auto"/>
                <w:bottom w:val="none" w:sz="0" w:space="0" w:color="auto"/>
                <w:right w:val="none" w:sz="0" w:space="0" w:color="auto"/>
              </w:divBdr>
            </w:div>
            <w:div w:id="5233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6362">
      <w:bodyDiv w:val="1"/>
      <w:marLeft w:val="0"/>
      <w:marRight w:val="0"/>
      <w:marTop w:val="0"/>
      <w:marBottom w:val="0"/>
      <w:divBdr>
        <w:top w:val="none" w:sz="0" w:space="0" w:color="auto"/>
        <w:left w:val="none" w:sz="0" w:space="0" w:color="auto"/>
        <w:bottom w:val="none" w:sz="0" w:space="0" w:color="auto"/>
        <w:right w:val="none" w:sz="0" w:space="0" w:color="auto"/>
      </w:divBdr>
      <w:divsChild>
        <w:div w:id="1244804226">
          <w:marLeft w:val="0"/>
          <w:marRight w:val="0"/>
          <w:marTop w:val="0"/>
          <w:marBottom w:val="0"/>
          <w:divBdr>
            <w:top w:val="none" w:sz="0" w:space="0" w:color="auto"/>
            <w:left w:val="none" w:sz="0" w:space="0" w:color="auto"/>
            <w:bottom w:val="none" w:sz="0" w:space="0" w:color="auto"/>
            <w:right w:val="none" w:sz="0" w:space="0" w:color="auto"/>
          </w:divBdr>
          <w:divsChild>
            <w:div w:id="649672936">
              <w:marLeft w:val="0"/>
              <w:marRight w:val="0"/>
              <w:marTop w:val="0"/>
              <w:marBottom w:val="0"/>
              <w:divBdr>
                <w:top w:val="none" w:sz="0" w:space="0" w:color="auto"/>
                <w:left w:val="none" w:sz="0" w:space="0" w:color="auto"/>
                <w:bottom w:val="none" w:sz="0" w:space="0" w:color="auto"/>
                <w:right w:val="none" w:sz="0" w:space="0" w:color="auto"/>
              </w:divBdr>
            </w:div>
            <w:div w:id="621766618">
              <w:marLeft w:val="0"/>
              <w:marRight w:val="0"/>
              <w:marTop w:val="0"/>
              <w:marBottom w:val="0"/>
              <w:divBdr>
                <w:top w:val="none" w:sz="0" w:space="0" w:color="auto"/>
                <w:left w:val="none" w:sz="0" w:space="0" w:color="auto"/>
                <w:bottom w:val="none" w:sz="0" w:space="0" w:color="auto"/>
                <w:right w:val="none" w:sz="0" w:space="0" w:color="auto"/>
              </w:divBdr>
            </w:div>
            <w:div w:id="1014963587">
              <w:marLeft w:val="0"/>
              <w:marRight w:val="0"/>
              <w:marTop w:val="0"/>
              <w:marBottom w:val="0"/>
              <w:divBdr>
                <w:top w:val="none" w:sz="0" w:space="0" w:color="auto"/>
                <w:left w:val="none" w:sz="0" w:space="0" w:color="auto"/>
                <w:bottom w:val="none" w:sz="0" w:space="0" w:color="auto"/>
                <w:right w:val="none" w:sz="0" w:space="0" w:color="auto"/>
              </w:divBdr>
            </w:div>
            <w:div w:id="1272738742">
              <w:marLeft w:val="0"/>
              <w:marRight w:val="0"/>
              <w:marTop w:val="0"/>
              <w:marBottom w:val="0"/>
              <w:divBdr>
                <w:top w:val="none" w:sz="0" w:space="0" w:color="auto"/>
                <w:left w:val="none" w:sz="0" w:space="0" w:color="auto"/>
                <w:bottom w:val="none" w:sz="0" w:space="0" w:color="auto"/>
                <w:right w:val="none" w:sz="0" w:space="0" w:color="auto"/>
              </w:divBdr>
            </w:div>
            <w:div w:id="10345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5344">
      <w:bodyDiv w:val="1"/>
      <w:marLeft w:val="0"/>
      <w:marRight w:val="0"/>
      <w:marTop w:val="0"/>
      <w:marBottom w:val="0"/>
      <w:divBdr>
        <w:top w:val="none" w:sz="0" w:space="0" w:color="auto"/>
        <w:left w:val="none" w:sz="0" w:space="0" w:color="auto"/>
        <w:bottom w:val="none" w:sz="0" w:space="0" w:color="auto"/>
        <w:right w:val="none" w:sz="0" w:space="0" w:color="auto"/>
      </w:divBdr>
      <w:divsChild>
        <w:div w:id="1451318972">
          <w:marLeft w:val="0"/>
          <w:marRight w:val="0"/>
          <w:marTop w:val="0"/>
          <w:marBottom w:val="0"/>
          <w:divBdr>
            <w:top w:val="none" w:sz="0" w:space="0" w:color="auto"/>
            <w:left w:val="none" w:sz="0" w:space="0" w:color="auto"/>
            <w:bottom w:val="none" w:sz="0" w:space="0" w:color="auto"/>
            <w:right w:val="none" w:sz="0" w:space="0" w:color="auto"/>
          </w:divBdr>
          <w:divsChild>
            <w:div w:id="13320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pp-test-jh.4plan.net/testapi/api/"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s.4plan.net/adfs/oauth2/toke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8F5E8FAD-34A7-4863-B3A4-84C25BF7F9D4}"/>
      </w:docPartPr>
      <w:docPartBody>
        <w:p w:rsidR="000A018A" w:rsidRDefault="0091460C">
          <w:r w:rsidRPr="00FF6F96">
            <w:rPr>
              <w:rStyle w:val="Platzhaltertext"/>
            </w:rPr>
            <w:t>Klicken oder tippen Sie hier, um Text einzugeben.</w:t>
          </w:r>
        </w:p>
      </w:docPartBody>
    </w:docPart>
    <w:docPart>
      <w:docPartPr>
        <w:name w:val="91E1F4D194A341CD8D01144CF84337FB"/>
        <w:category>
          <w:name w:val="Allgemein"/>
          <w:gallery w:val="placeholder"/>
        </w:category>
        <w:types>
          <w:type w:val="bbPlcHdr"/>
        </w:types>
        <w:behaviors>
          <w:behavior w:val="content"/>
        </w:behaviors>
        <w:guid w:val="{E383E7B4-E2EA-4FCE-B855-12F7DE49DFFC}"/>
      </w:docPartPr>
      <w:docPartBody>
        <w:p w:rsidR="000A018A" w:rsidRDefault="0091460C" w:rsidP="0091460C">
          <w:pPr>
            <w:pStyle w:val="91E1F4D194A341CD8D01144CF84337FB"/>
          </w:pPr>
          <w:r w:rsidRPr="00FF6F9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Menlo">
    <w:altName w:val="DokChampa"/>
    <w:charset w:val="00"/>
    <w:family w:val="modern"/>
    <w:pitch w:val="fixed"/>
    <w:sig w:usb0="E60022FF" w:usb1="D200F9FB" w:usb2="02000028" w:usb3="00000000" w:csb0="000001D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60C"/>
    <w:rsid w:val="000A018A"/>
    <w:rsid w:val="001E0DE2"/>
    <w:rsid w:val="0020421E"/>
    <w:rsid w:val="002209AE"/>
    <w:rsid w:val="00224186"/>
    <w:rsid w:val="002E4042"/>
    <w:rsid w:val="004448A2"/>
    <w:rsid w:val="00487055"/>
    <w:rsid w:val="004D606B"/>
    <w:rsid w:val="004F5B75"/>
    <w:rsid w:val="00566E37"/>
    <w:rsid w:val="00592B89"/>
    <w:rsid w:val="005F0724"/>
    <w:rsid w:val="006174CB"/>
    <w:rsid w:val="00622886"/>
    <w:rsid w:val="00722074"/>
    <w:rsid w:val="00724447"/>
    <w:rsid w:val="0074444A"/>
    <w:rsid w:val="0075388D"/>
    <w:rsid w:val="00823195"/>
    <w:rsid w:val="008C6B06"/>
    <w:rsid w:val="0090363B"/>
    <w:rsid w:val="0091460C"/>
    <w:rsid w:val="00983934"/>
    <w:rsid w:val="009A32D2"/>
    <w:rsid w:val="00A37D4D"/>
    <w:rsid w:val="00AE0B6F"/>
    <w:rsid w:val="00B8318A"/>
    <w:rsid w:val="00BA4A19"/>
    <w:rsid w:val="00BC49FF"/>
    <w:rsid w:val="00BF7A95"/>
    <w:rsid w:val="00E959E4"/>
    <w:rsid w:val="00F26B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1460C"/>
    <w:rPr>
      <w:color w:val="808080"/>
    </w:rPr>
  </w:style>
  <w:style w:type="paragraph" w:customStyle="1" w:styleId="91E1F4D194A341CD8D01144CF84337FB">
    <w:name w:val="91E1F4D194A341CD8D01144CF84337FB"/>
    <w:rsid w:val="00914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3813cbdb-d7bd-457a-aba1-60202bdee994" xsi:nil="true"/>
    <lcf76f155ced4ddcb4097134ff3c332f xmlns="c12d018c-ed76-4505-91c1-1016dba2d75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981E2550DC8BB949BA77AEBDE69BAC6B" ma:contentTypeVersion="17" ma:contentTypeDescription="Ein neues Dokument erstellen." ma:contentTypeScope="" ma:versionID="cbe047097f734f82632806efaf60917c">
  <xsd:schema xmlns:xsd="http://www.w3.org/2001/XMLSchema" xmlns:xs="http://www.w3.org/2001/XMLSchema" xmlns:p="http://schemas.microsoft.com/office/2006/metadata/properties" xmlns:ns2="c12d018c-ed76-4505-91c1-1016dba2d756" xmlns:ns3="3813cbdb-d7bd-457a-aba1-60202bdee994" targetNamespace="http://schemas.microsoft.com/office/2006/metadata/properties" ma:root="true" ma:fieldsID="4fa900ee6f5d5a91e50e36e6f4250273" ns2:_="" ns3:_="">
    <xsd:import namespace="c12d018c-ed76-4505-91c1-1016dba2d756"/>
    <xsd:import namespace="3813cbdb-d7bd-457a-aba1-60202bdee9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ServiceObjectDetectorVersions" minOccurs="0"/>
                <xsd:element ref="ns2:MediaServiceSearchPropertie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2d018c-ed76-4505-91c1-1016dba2d7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b238fa36-1eef-4069-a173-7cdce47952bc"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13cbdb-d7bd-457a-aba1-60202bdee994"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321b731d-8a76-497c-bb83-4ec66ef751f4}" ma:internalName="TaxCatchAll" ma:showField="CatchAllData" ma:web="3813cbdb-d7bd-457a-aba1-60202bdee9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A53F03-CA7C-4563-A7C1-670C73D6066F}">
  <ds:schemaRefs>
    <ds:schemaRef ds:uri="http://schemas.openxmlformats.org/officeDocument/2006/bibliography"/>
  </ds:schemaRefs>
</ds:datastoreItem>
</file>

<file path=customXml/itemProps2.xml><?xml version="1.0" encoding="utf-8"?>
<ds:datastoreItem xmlns:ds="http://schemas.openxmlformats.org/officeDocument/2006/customXml" ds:itemID="{FF9753FD-C276-46A5-B2CC-4D12F9D4DC86}">
  <ds:schemaRefs>
    <ds:schemaRef ds:uri="http://schemas.microsoft.com/office/2006/metadata/properties"/>
    <ds:schemaRef ds:uri="http://schemas.microsoft.com/office/infopath/2007/PartnerControls"/>
    <ds:schemaRef ds:uri="3813cbdb-d7bd-457a-aba1-60202bdee994"/>
    <ds:schemaRef ds:uri="c12d018c-ed76-4505-91c1-1016dba2d756"/>
  </ds:schemaRefs>
</ds:datastoreItem>
</file>

<file path=customXml/itemProps3.xml><?xml version="1.0" encoding="utf-8"?>
<ds:datastoreItem xmlns:ds="http://schemas.openxmlformats.org/officeDocument/2006/customXml" ds:itemID="{F0D2546B-7A45-4D11-8FD3-8C003399550D}">
  <ds:schemaRefs>
    <ds:schemaRef ds:uri="http://schemas.microsoft.com/sharepoint/v3/contenttype/forms"/>
  </ds:schemaRefs>
</ds:datastoreItem>
</file>

<file path=customXml/itemProps4.xml><?xml version="1.0" encoding="utf-8"?>
<ds:datastoreItem xmlns:ds="http://schemas.openxmlformats.org/officeDocument/2006/customXml" ds:itemID="{F1C05033-71B2-4BFE-8F9D-5ECFFA48646F}"/>
</file>

<file path=docProps/app.xml><?xml version="1.0" encoding="utf-8"?>
<Properties xmlns="http://schemas.openxmlformats.org/officeDocument/2006/extended-properties" xmlns:vt="http://schemas.openxmlformats.org/officeDocument/2006/docPropsVTypes">
  <Template>Normal.dotm</Template>
  <TotalTime>0</TotalTime>
  <Pages>20</Pages>
  <Words>4437</Words>
  <Characters>27957</Characters>
  <Application>Microsoft Office Word</Application>
  <DocSecurity>0</DocSecurity>
  <Lines>232</Lines>
  <Paragraphs>64</Paragraphs>
  <ScaleCrop>false</ScaleCrop>
  <Company/>
  <LinksUpToDate>false</LinksUpToDate>
  <CharactersWithSpaces>32330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4INTEGRATION 3.7</dc:title>
  <dc:subject/>
  <dc:creator>Software4You</dc:creator>
  <cp:keywords/>
  <dc:description/>
  <cp:lastModifiedBy>Manfred Abele</cp:lastModifiedBy>
  <cp:revision>420</cp:revision>
  <cp:lastPrinted>2022-03-14T10:21:00Z</cp:lastPrinted>
  <dcterms:created xsi:type="dcterms:W3CDTF">2022-03-08T15:10:00Z</dcterms:created>
  <dcterms:modified xsi:type="dcterms:W3CDTF">2024-06-20T06:45:00Z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0x010100981E2550DC8BB949BA77AEBDE69BAC6B</vt:lpwstr>
  </property>
  <property fmtid="{D5CDD505-2E9C-101B-9397-08002B2CF9AE}" pid="3" name="MediaServiceImageTags">
    <vt:lpwstr/>
  </property>
</Properties>
</file>